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80" w:type="dxa"/>
        <w:tblInd w:w="5" w:type="dxa"/>
        <w:tblLook w:val="04A0" w:firstRow="1" w:lastRow="0" w:firstColumn="1" w:lastColumn="0" w:noHBand="0" w:noVBand="1"/>
      </w:tblPr>
      <w:tblGrid>
        <w:gridCol w:w="363"/>
        <w:gridCol w:w="624"/>
        <w:gridCol w:w="1130"/>
        <w:gridCol w:w="1134"/>
        <w:gridCol w:w="992"/>
        <w:gridCol w:w="2551"/>
        <w:gridCol w:w="993"/>
        <w:gridCol w:w="2693"/>
      </w:tblGrid>
      <w:tr w:rsidR="00633EB2" w:rsidRPr="00625E9C" w14:paraId="397DF1EE" w14:textId="695A8535" w:rsidTr="00CD416C">
        <w:trPr>
          <w:trHeight w:val="267"/>
        </w:trPr>
        <w:tc>
          <w:tcPr>
            <w:tcW w:w="6794" w:type="dxa"/>
            <w:gridSpan w:val="6"/>
            <w:tcBorders>
              <w:top w:val="single" w:sz="4" w:space="0" w:color="auto"/>
              <w:left w:val="single" w:sz="4" w:space="0" w:color="auto"/>
              <w:bottom w:val="nil"/>
              <w:right w:val="single" w:sz="4" w:space="0" w:color="auto"/>
            </w:tcBorders>
            <w:noWrap/>
            <w:vAlign w:val="center"/>
            <w:hideMark/>
          </w:tcPr>
          <w:p w14:paraId="762661AC" w14:textId="5C88BEF9" w:rsidR="00633EB2" w:rsidRPr="002E5470" w:rsidRDefault="00633EB2" w:rsidP="00A9590B">
            <w:pPr>
              <w:jc w:val="center"/>
              <w:rPr>
                <w:rFonts w:ascii="ＭＳ ゴシック" w:eastAsia="ＭＳ ゴシック" w:hAnsi="ＭＳ ゴシック"/>
                <w:b/>
                <w:bCs/>
                <w:sz w:val="20"/>
                <w:szCs w:val="20"/>
              </w:rPr>
            </w:pPr>
            <w:r w:rsidRPr="002E5470">
              <w:rPr>
                <w:rFonts w:ascii="ＭＳ ゴシック" w:eastAsia="ＭＳ ゴシック" w:hAnsi="ＭＳ ゴシック" w:hint="eastAsia"/>
                <w:b/>
                <w:bCs/>
                <w:sz w:val="20"/>
                <w:szCs w:val="20"/>
              </w:rPr>
              <w:t>就学児サポート調査（放課後等デイサービス）</w:t>
            </w:r>
          </w:p>
        </w:tc>
        <w:tc>
          <w:tcPr>
            <w:tcW w:w="993" w:type="dxa"/>
            <w:tcBorders>
              <w:top w:val="single" w:sz="4" w:space="0" w:color="auto"/>
              <w:left w:val="nil"/>
              <w:bottom w:val="single" w:sz="4" w:space="0" w:color="auto"/>
              <w:right w:val="single" w:sz="4" w:space="0" w:color="auto"/>
            </w:tcBorders>
            <w:vAlign w:val="center"/>
          </w:tcPr>
          <w:p w14:paraId="14803600" w14:textId="77777777" w:rsidR="00633EB2" w:rsidRPr="00625E9C" w:rsidRDefault="00633EB2" w:rsidP="00CD416C">
            <w:pPr>
              <w:ind w:firstLineChars="50" w:firstLine="160"/>
              <w:rPr>
                <w:rFonts w:ascii="Meiryo UI" w:eastAsia="Meiryo UI" w:hAnsi="Meiryo UI"/>
                <w:b/>
                <w:bCs/>
                <w:sz w:val="16"/>
                <w:szCs w:val="16"/>
              </w:rPr>
            </w:pPr>
            <w:r w:rsidRPr="00DF1A48">
              <w:rPr>
                <w:rFonts w:ascii="Meiryo UI" w:eastAsia="Meiryo UI" w:hAnsi="Meiryo UI" w:hint="eastAsia"/>
                <w:b/>
                <w:bCs/>
                <w:spacing w:val="80"/>
                <w:kern w:val="0"/>
                <w:sz w:val="16"/>
                <w:szCs w:val="16"/>
                <w:fitText w:val="480" w:id="-765307391"/>
              </w:rPr>
              <w:t>名</w:t>
            </w:r>
            <w:r w:rsidRPr="00DF1A48">
              <w:rPr>
                <w:rFonts w:ascii="Meiryo UI" w:eastAsia="Meiryo UI" w:hAnsi="Meiryo UI" w:hint="eastAsia"/>
                <w:b/>
                <w:bCs/>
                <w:kern w:val="0"/>
                <w:sz w:val="16"/>
                <w:szCs w:val="16"/>
                <w:fitText w:val="480" w:id="-765307391"/>
              </w:rPr>
              <w:t>前</w:t>
            </w:r>
          </w:p>
        </w:tc>
        <w:tc>
          <w:tcPr>
            <w:tcW w:w="2693" w:type="dxa"/>
            <w:tcBorders>
              <w:top w:val="single" w:sz="4" w:space="0" w:color="auto"/>
              <w:left w:val="single" w:sz="4" w:space="0" w:color="auto"/>
              <w:bottom w:val="single" w:sz="4" w:space="0" w:color="auto"/>
              <w:right w:val="single" w:sz="4" w:space="0" w:color="auto"/>
            </w:tcBorders>
            <w:vAlign w:val="center"/>
          </w:tcPr>
          <w:p w14:paraId="50B54441" w14:textId="4621A9E9" w:rsidR="00633EB2" w:rsidRPr="00625E9C" w:rsidRDefault="00633EB2" w:rsidP="00A9590B">
            <w:pPr>
              <w:jc w:val="center"/>
              <w:rPr>
                <w:rFonts w:ascii="Meiryo UI" w:eastAsia="Meiryo UI" w:hAnsi="Meiryo UI"/>
                <w:b/>
                <w:bCs/>
                <w:sz w:val="16"/>
                <w:szCs w:val="16"/>
              </w:rPr>
            </w:pPr>
          </w:p>
        </w:tc>
      </w:tr>
      <w:tr w:rsidR="00633EB2" w:rsidRPr="00625E9C" w14:paraId="76CDC054" w14:textId="5C14AD13" w:rsidTr="00CD416C">
        <w:trPr>
          <w:trHeight w:val="329"/>
        </w:trPr>
        <w:tc>
          <w:tcPr>
            <w:tcW w:w="3251" w:type="dxa"/>
            <w:gridSpan w:val="4"/>
            <w:tcBorders>
              <w:top w:val="single" w:sz="4" w:space="0" w:color="auto"/>
              <w:left w:val="single" w:sz="4" w:space="0" w:color="auto"/>
              <w:right w:val="single" w:sz="4" w:space="0" w:color="auto"/>
            </w:tcBorders>
            <w:noWrap/>
            <w:vAlign w:val="center"/>
            <w:hideMark/>
          </w:tcPr>
          <w:p w14:paraId="75271140" w14:textId="0E1F77F9" w:rsidR="00633EB2" w:rsidRPr="00625E9C" w:rsidRDefault="00633EB2" w:rsidP="00CC7F32">
            <w:pPr>
              <w:jc w:val="left"/>
              <w:rPr>
                <w:rFonts w:ascii="Meiryo UI" w:eastAsia="Meiryo UI" w:hAnsi="Meiryo UI"/>
                <w:b/>
                <w:bCs/>
                <w:sz w:val="16"/>
                <w:szCs w:val="16"/>
              </w:rPr>
            </w:pPr>
            <w:r w:rsidRPr="00625E9C">
              <w:rPr>
                <w:rFonts w:ascii="Meiryo UI" w:eastAsia="Meiryo UI" w:hAnsi="Meiryo UI" w:hint="eastAsia"/>
                <w:b/>
                <w:bCs/>
                <w:sz w:val="16"/>
                <w:szCs w:val="16"/>
              </w:rPr>
              <w:t>１　必要な介護の状態を記入してください</w:t>
            </w:r>
          </w:p>
        </w:tc>
        <w:tc>
          <w:tcPr>
            <w:tcW w:w="3543" w:type="dxa"/>
            <w:gridSpan w:val="2"/>
            <w:tcBorders>
              <w:top w:val="single" w:sz="4" w:space="0" w:color="auto"/>
              <w:left w:val="nil"/>
              <w:right w:val="single" w:sz="4" w:space="0" w:color="auto"/>
            </w:tcBorders>
            <w:vAlign w:val="center"/>
          </w:tcPr>
          <w:p w14:paraId="60765778" w14:textId="77777777" w:rsidR="00633EB2" w:rsidRPr="00625E9C" w:rsidRDefault="00633EB2" w:rsidP="00A9590B">
            <w:pPr>
              <w:ind w:left="91"/>
              <w:jc w:val="center"/>
              <w:rPr>
                <w:rFonts w:ascii="Meiryo UI" w:eastAsia="Meiryo UI" w:hAnsi="Meiryo UI"/>
                <w:b/>
                <w:bCs/>
                <w:sz w:val="16"/>
                <w:szCs w:val="16"/>
              </w:rPr>
            </w:pPr>
            <w:r w:rsidRPr="00625E9C">
              <w:rPr>
                <w:rFonts w:ascii="Meiryo UI" w:eastAsia="Meiryo UI" w:hAnsi="Meiryo UI" w:hint="eastAsia"/>
                <w:b/>
                <w:bCs/>
                <w:sz w:val="16"/>
                <w:szCs w:val="16"/>
              </w:rPr>
              <w:t>記入日：令和　　年　　月　　日</w:t>
            </w:r>
          </w:p>
        </w:tc>
        <w:tc>
          <w:tcPr>
            <w:tcW w:w="993" w:type="dxa"/>
            <w:tcBorders>
              <w:top w:val="single" w:sz="4" w:space="0" w:color="auto"/>
              <w:left w:val="nil"/>
              <w:right w:val="single" w:sz="4" w:space="0" w:color="auto"/>
            </w:tcBorders>
            <w:vAlign w:val="center"/>
          </w:tcPr>
          <w:p w14:paraId="2F0D797D" w14:textId="5C0254A6" w:rsidR="00633EB2" w:rsidRPr="00625E9C" w:rsidRDefault="00633EB2" w:rsidP="00CD416C">
            <w:pPr>
              <w:ind w:firstLineChars="100" w:firstLine="160"/>
              <w:rPr>
                <w:rFonts w:ascii="Meiryo UI" w:eastAsia="Meiryo UI" w:hAnsi="Meiryo UI"/>
                <w:b/>
                <w:bCs/>
                <w:sz w:val="16"/>
                <w:szCs w:val="16"/>
              </w:rPr>
            </w:pPr>
            <w:r w:rsidRPr="00CD416C">
              <w:rPr>
                <w:rFonts w:ascii="Meiryo UI" w:eastAsia="Meiryo UI" w:hAnsi="Meiryo UI" w:hint="eastAsia"/>
                <w:b/>
                <w:bCs/>
                <w:kern w:val="0"/>
                <w:sz w:val="16"/>
                <w:szCs w:val="16"/>
                <w:fitText w:val="480" w:id="-765307392"/>
              </w:rPr>
              <w:t>記入者</w:t>
            </w:r>
          </w:p>
        </w:tc>
        <w:tc>
          <w:tcPr>
            <w:tcW w:w="2693" w:type="dxa"/>
            <w:tcBorders>
              <w:top w:val="single" w:sz="4" w:space="0" w:color="auto"/>
              <w:left w:val="single" w:sz="4" w:space="0" w:color="auto"/>
              <w:right w:val="single" w:sz="4" w:space="0" w:color="auto"/>
            </w:tcBorders>
            <w:vAlign w:val="center"/>
          </w:tcPr>
          <w:p w14:paraId="20409961" w14:textId="4A5B63B8" w:rsidR="00633EB2" w:rsidRPr="00625E9C" w:rsidRDefault="00633EB2" w:rsidP="00A9590B">
            <w:pPr>
              <w:jc w:val="center"/>
              <w:rPr>
                <w:rFonts w:ascii="Meiryo UI" w:eastAsia="Meiryo UI" w:hAnsi="Meiryo UI"/>
                <w:b/>
                <w:bCs/>
                <w:sz w:val="16"/>
                <w:szCs w:val="16"/>
              </w:rPr>
            </w:pPr>
          </w:p>
        </w:tc>
      </w:tr>
      <w:tr w:rsidR="00C644C8" w:rsidRPr="00625E9C" w14:paraId="0E793310" w14:textId="77777777" w:rsidTr="00A9590B">
        <w:trPr>
          <w:trHeight w:val="350"/>
        </w:trPr>
        <w:tc>
          <w:tcPr>
            <w:tcW w:w="363" w:type="dxa"/>
            <w:noWrap/>
            <w:hideMark/>
          </w:tcPr>
          <w:p w14:paraId="4E584EED" w14:textId="213C846D" w:rsidR="00C30C54" w:rsidRPr="00625E9C" w:rsidRDefault="00C30C54" w:rsidP="00A9590B">
            <w:pPr>
              <w:rPr>
                <w:rFonts w:ascii="Meiryo UI" w:eastAsia="Meiryo UI" w:hAnsi="Meiryo UI"/>
                <w:sz w:val="16"/>
                <w:szCs w:val="16"/>
              </w:rPr>
            </w:pPr>
          </w:p>
        </w:tc>
        <w:tc>
          <w:tcPr>
            <w:tcW w:w="624" w:type="dxa"/>
            <w:noWrap/>
            <w:vAlign w:val="center"/>
            <w:hideMark/>
          </w:tcPr>
          <w:p w14:paraId="2CD8B00B"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項目</w:t>
            </w:r>
          </w:p>
        </w:tc>
        <w:tc>
          <w:tcPr>
            <w:tcW w:w="1130" w:type="dxa"/>
            <w:noWrap/>
            <w:vAlign w:val="center"/>
            <w:hideMark/>
          </w:tcPr>
          <w:p w14:paraId="0FE65696"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全介助</w:t>
            </w:r>
          </w:p>
        </w:tc>
        <w:tc>
          <w:tcPr>
            <w:tcW w:w="1134" w:type="dxa"/>
            <w:vAlign w:val="center"/>
            <w:hideMark/>
          </w:tcPr>
          <w:p w14:paraId="12948200"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一部介助</w:t>
            </w:r>
          </w:p>
        </w:tc>
        <w:tc>
          <w:tcPr>
            <w:tcW w:w="992" w:type="dxa"/>
            <w:vAlign w:val="center"/>
            <w:hideMark/>
          </w:tcPr>
          <w:p w14:paraId="664BF4BE"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介助なし</w:t>
            </w:r>
          </w:p>
        </w:tc>
        <w:tc>
          <w:tcPr>
            <w:tcW w:w="6237" w:type="dxa"/>
            <w:gridSpan w:val="3"/>
            <w:vAlign w:val="center"/>
            <w:hideMark/>
          </w:tcPr>
          <w:p w14:paraId="0AF90673"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介助の状況 （利用児の介助の必要性、状態について、具体的に記入してください）</w:t>
            </w:r>
          </w:p>
        </w:tc>
      </w:tr>
      <w:tr w:rsidR="00C644C8" w:rsidRPr="00625E9C" w14:paraId="4638335C" w14:textId="77777777" w:rsidTr="00495950">
        <w:trPr>
          <w:trHeight w:val="1005"/>
        </w:trPr>
        <w:tc>
          <w:tcPr>
            <w:tcW w:w="363" w:type="dxa"/>
            <w:hideMark/>
          </w:tcPr>
          <w:p w14:paraId="302672A6" w14:textId="77777777" w:rsidR="00746590" w:rsidRDefault="00746590" w:rsidP="00A9590B">
            <w:pPr>
              <w:rPr>
                <w:rFonts w:ascii="Meiryo UI" w:eastAsia="Meiryo UI" w:hAnsi="Meiryo UI"/>
                <w:sz w:val="16"/>
                <w:szCs w:val="16"/>
              </w:rPr>
            </w:pPr>
          </w:p>
          <w:p w14:paraId="5AA892A6" w14:textId="1EBF68DC"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1</w:t>
            </w:r>
          </w:p>
        </w:tc>
        <w:tc>
          <w:tcPr>
            <w:tcW w:w="624" w:type="dxa"/>
            <w:noWrap/>
            <w:hideMark/>
          </w:tcPr>
          <w:p w14:paraId="447718FD" w14:textId="77777777" w:rsidR="00746590" w:rsidRDefault="00746590" w:rsidP="00A9590B">
            <w:pPr>
              <w:rPr>
                <w:rFonts w:ascii="Meiryo UI" w:eastAsia="Meiryo UI" w:hAnsi="Meiryo UI"/>
                <w:sz w:val="16"/>
                <w:szCs w:val="16"/>
              </w:rPr>
            </w:pPr>
          </w:p>
          <w:p w14:paraId="6022D010" w14:textId="455E0F20"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食事</w:t>
            </w:r>
          </w:p>
          <w:p w14:paraId="100EE018" w14:textId="09E23027" w:rsidR="00C644C8" w:rsidRPr="00625E9C" w:rsidRDefault="00C644C8" w:rsidP="00A9590B">
            <w:pPr>
              <w:rPr>
                <w:rFonts w:ascii="Meiryo UI" w:eastAsia="Meiryo UI" w:hAnsi="Meiryo UI"/>
                <w:sz w:val="16"/>
                <w:szCs w:val="16"/>
              </w:rPr>
            </w:pPr>
          </w:p>
        </w:tc>
        <w:tc>
          <w:tcPr>
            <w:tcW w:w="1130" w:type="dxa"/>
            <w:noWrap/>
            <w:hideMark/>
          </w:tcPr>
          <w:p w14:paraId="25B7C0E0" w14:textId="0B13D816" w:rsidR="00C30C54" w:rsidRPr="00625E9C" w:rsidRDefault="00C30C54" w:rsidP="00A9590B">
            <w:pPr>
              <w:rPr>
                <w:rFonts w:ascii="Meiryo UI" w:eastAsia="Meiryo UI" w:hAnsi="Meiryo UI"/>
                <w:sz w:val="16"/>
                <w:szCs w:val="16"/>
              </w:rPr>
            </w:pPr>
          </w:p>
        </w:tc>
        <w:tc>
          <w:tcPr>
            <w:tcW w:w="1134" w:type="dxa"/>
            <w:noWrap/>
            <w:hideMark/>
          </w:tcPr>
          <w:p w14:paraId="156F2825" w14:textId="13558D80" w:rsidR="00C30C54" w:rsidRPr="00625E9C" w:rsidRDefault="00C30C54" w:rsidP="00A9590B">
            <w:pPr>
              <w:rPr>
                <w:rFonts w:ascii="Meiryo UI" w:eastAsia="Meiryo UI" w:hAnsi="Meiryo UI"/>
                <w:sz w:val="16"/>
                <w:szCs w:val="16"/>
              </w:rPr>
            </w:pPr>
          </w:p>
        </w:tc>
        <w:tc>
          <w:tcPr>
            <w:tcW w:w="992" w:type="dxa"/>
            <w:noWrap/>
            <w:hideMark/>
          </w:tcPr>
          <w:p w14:paraId="6463D3F4" w14:textId="5422223E" w:rsidR="00C30C54" w:rsidRPr="00625E9C" w:rsidRDefault="00C30C54" w:rsidP="00A9590B">
            <w:pPr>
              <w:rPr>
                <w:rFonts w:ascii="Meiryo UI" w:eastAsia="Meiryo UI" w:hAnsi="Meiryo UI"/>
                <w:sz w:val="16"/>
                <w:szCs w:val="16"/>
              </w:rPr>
            </w:pPr>
          </w:p>
        </w:tc>
        <w:tc>
          <w:tcPr>
            <w:tcW w:w="6237" w:type="dxa"/>
            <w:gridSpan w:val="3"/>
            <w:noWrap/>
            <w:hideMark/>
          </w:tcPr>
          <w:p w14:paraId="64C7208A" w14:textId="3C888DF3" w:rsidR="00C30C54" w:rsidRPr="00625E9C" w:rsidRDefault="00C30C54" w:rsidP="00A9590B">
            <w:pPr>
              <w:rPr>
                <w:rFonts w:ascii="Meiryo UI" w:eastAsia="Meiryo UI" w:hAnsi="Meiryo UI"/>
                <w:sz w:val="16"/>
                <w:szCs w:val="16"/>
              </w:rPr>
            </w:pPr>
          </w:p>
        </w:tc>
      </w:tr>
      <w:tr w:rsidR="00C644C8" w:rsidRPr="00625E9C" w14:paraId="6650CFA9" w14:textId="77777777" w:rsidTr="00A9590B">
        <w:trPr>
          <w:trHeight w:val="433"/>
        </w:trPr>
        <w:tc>
          <w:tcPr>
            <w:tcW w:w="363" w:type="dxa"/>
            <w:hideMark/>
          </w:tcPr>
          <w:p w14:paraId="4F91530D" w14:textId="77777777" w:rsidR="00746590" w:rsidRDefault="00746590" w:rsidP="00A9590B">
            <w:pPr>
              <w:rPr>
                <w:rFonts w:ascii="Meiryo UI" w:eastAsia="Meiryo UI" w:hAnsi="Meiryo UI"/>
                <w:sz w:val="16"/>
                <w:szCs w:val="16"/>
              </w:rPr>
            </w:pPr>
          </w:p>
          <w:p w14:paraId="75173978" w14:textId="4E092305"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2</w:t>
            </w:r>
          </w:p>
        </w:tc>
        <w:tc>
          <w:tcPr>
            <w:tcW w:w="624" w:type="dxa"/>
            <w:noWrap/>
            <w:hideMark/>
          </w:tcPr>
          <w:p w14:paraId="06B95CF4" w14:textId="77777777" w:rsidR="00746590" w:rsidRDefault="00746590" w:rsidP="00A9590B">
            <w:pPr>
              <w:rPr>
                <w:rFonts w:ascii="Meiryo UI" w:eastAsia="Meiryo UI" w:hAnsi="Meiryo UI"/>
                <w:sz w:val="16"/>
                <w:szCs w:val="16"/>
              </w:rPr>
            </w:pPr>
          </w:p>
          <w:p w14:paraId="05EDC9BC" w14:textId="0E7ED7DA" w:rsidR="00C644C8" w:rsidRPr="00625E9C" w:rsidRDefault="00746590" w:rsidP="00A9590B">
            <w:pPr>
              <w:rPr>
                <w:rFonts w:ascii="Meiryo UI" w:eastAsia="Meiryo UI" w:hAnsi="Meiryo UI"/>
                <w:sz w:val="16"/>
                <w:szCs w:val="16"/>
              </w:rPr>
            </w:pPr>
            <w:r w:rsidRPr="00625E9C">
              <w:rPr>
                <w:rFonts w:ascii="Meiryo UI" w:eastAsia="Meiryo UI" w:hAnsi="Meiryo UI" w:hint="eastAsia"/>
                <w:sz w:val="16"/>
                <w:szCs w:val="16"/>
              </w:rPr>
              <w:t>排泄</w:t>
            </w:r>
          </w:p>
          <w:p w14:paraId="1704A3C3" w14:textId="5DBA6C8E" w:rsidR="00C644C8" w:rsidRPr="00625E9C" w:rsidRDefault="00C644C8" w:rsidP="00A9590B">
            <w:pPr>
              <w:rPr>
                <w:rFonts w:ascii="Meiryo UI" w:eastAsia="Meiryo UI" w:hAnsi="Meiryo UI"/>
                <w:sz w:val="16"/>
                <w:szCs w:val="16"/>
              </w:rPr>
            </w:pPr>
          </w:p>
        </w:tc>
        <w:tc>
          <w:tcPr>
            <w:tcW w:w="1130" w:type="dxa"/>
            <w:noWrap/>
            <w:hideMark/>
          </w:tcPr>
          <w:p w14:paraId="280B2A5C" w14:textId="53E37627" w:rsidR="00C30C54" w:rsidRPr="00625E9C" w:rsidRDefault="00C30C54" w:rsidP="00A9590B">
            <w:pPr>
              <w:rPr>
                <w:rFonts w:ascii="Meiryo UI" w:eastAsia="Meiryo UI" w:hAnsi="Meiryo UI"/>
                <w:sz w:val="16"/>
                <w:szCs w:val="16"/>
              </w:rPr>
            </w:pPr>
          </w:p>
        </w:tc>
        <w:tc>
          <w:tcPr>
            <w:tcW w:w="1134" w:type="dxa"/>
            <w:noWrap/>
            <w:hideMark/>
          </w:tcPr>
          <w:p w14:paraId="4F64DFF1" w14:textId="58388597" w:rsidR="00C30C54" w:rsidRPr="00625E9C" w:rsidRDefault="00C30C54" w:rsidP="00A9590B">
            <w:pPr>
              <w:rPr>
                <w:rFonts w:ascii="Meiryo UI" w:eastAsia="Meiryo UI" w:hAnsi="Meiryo UI"/>
                <w:sz w:val="16"/>
                <w:szCs w:val="16"/>
              </w:rPr>
            </w:pPr>
          </w:p>
        </w:tc>
        <w:tc>
          <w:tcPr>
            <w:tcW w:w="992" w:type="dxa"/>
            <w:noWrap/>
            <w:hideMark/>
          </w:tcPr>
          <w:p w14:paraId="6BEFF631" w14:textId="0B69E061" w:rsidR="00C30C54" w:rsidRPr="00625E9C" w:rsidRDefault="00C30C54" w:rsidP="00A9590B">
            <w:pPr>
              <w:rPr>
                <w:rFonts w:ascii="Meiryo UI" w:eastAsia="Meiryo UI" w:hAnsi="Meiryo UI"/>
                <w:sz w:val="16"/>
                <w:szCs w:val="16"/>
              </w:rPr>
            </w:pPr>
          </w:p>
        </w:tc>
        <w:tc>
          <w:tcPr>
            <w:tcW w:w="6237" w:type="dxa"/>
            <w:gridSpan w:val="3"/>
            <w:hideMark/>
          </w:tcPr>
          <w:p w14:paraId="6FC4A73D" w14:textId="77D199A4" w:rsidR="00C30C54" w:rsidRPr="00625E9C" w:rsidRDefault="00C30C54" w:rsidP="00A9590B">
            <w:pPr>
              <w:rPr>
                <w:rFonts w:ascii="Meiryo UI" w:eastAsia="Meiryo UI" w:hAnsi="Meiryo UI"/>
                <w:sz w:val="16"/>
                <w:szCs w:val="16"/>
              </w:rPr>
            </w:pPr>
          </w:p>
        </w:tc>
      </w:tr>
      <w:tr w:rsidR="00C644C8" w:rsidRPr="00625E9C" w14:paraId="696256E1" w14:textId="77777777" w:rsidTr="00A9590B">
        <w:trPr>
          <w:trHeight w:val="397"/>
        </w:trPr>
        <w:tc>
          <w:tcPr>
            <w:tcW w:w="363" w:type="dxa"/>
            <w:hideMark/>
          </w:tcPr>
          <w:p w14:paraId="559E2548" w14:textId="77777777" w:rsidR="00746590" w:rsidRDefault="00746590" w:rsidP="00A9590B">
            <w:pPr>
              <w:rPr>
                <w:rFonts w:ascii="Meiryo UI" w:eastAsia="Meiryo UI" w:hAnsi="Meiryo UI"/>
                <w:sz w:val="16"/>
                <w:szCs w:val="16"/>
              </w:rPr>
            </w:pPr>
          </w:p>
          <w:p w14:paraId="453B7404" w14:textId="152C0A91"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3</w:t>
            </w:r>
          </w:p>
        </w:tc>
        <w:tc>
          <w:tcPr>
            <w:tcW w:w="624" w:type="dxa"/>
            <w:noWrap/>
            <w:hideMark/>
          </w:tcPr>
          <w:p w14:paraId="05375DD4" w14:textId="77777777" w:rsidR="00746590" w:rsidRDefault="00746590" w:rsidP="00A9590B">
            <w:pPr>
              <w:rPr>
                <w:rFonts w:ascii="Meiryo UI" w:eastAsia="Meiryo UI" w:hAnsi="Meiryo UI"/>
                <w:sz w:val="16"/>
                <w:szCs w:val="16"/>
              </w:rPr>
            </w:pPr>
          </w:p>
          <w:p w14:paraId="36B98BA7" w14:textId="13BE43AF" w:rsidR="00C644C8"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入浴</w:t>
            </w:r>
          </w:p>
          <w:p w14:paraId="14DE8D54" w14:textId="3F000F74" w:rsidR="00C644C8" w:rsidRPr="00625E9C" w:rsidRDefault="00C644C8" w:rsidP="00A9590B">
            <w:pPr>
              <w:rPr>
                <w:rFonts w:ascii="Meiryo UI" w:eastAsia="Meiryo UI" w:hAnsi="Meiryo UI"/>
                <w:sz w:val="16"/>
                <w:szCs w:val="16"/>
              </w:rPr>
            </w:pPr>
          </w:p>
        </w:tc>
        <w:tc>
          <w:tcPr>
            <w:tcW w:w="1130" w:type="dxa"/>
            <w:noWrap/>
            <w:hideMark/>
          </w:tcPr>
          <w:p w14:paraId="38E09B1E" w14:textId="005DBE1F" w:rsidR="00C30C54" w:rsidRPr="00625E9C" w:rsidRDefault="00C30C54" w:rsidP="00A9590B">
            <w:pPr>
              <w:rPr>
                <w:rFonts w:ascii="Meiryo UI" w:eastAsia="Meiryo UI" w:hAnsi="Meiryo UI"/>
                <w:sz w:val="16"/>
                <w:szCs w:val="16"/>
              </w:rPr>
            </w:pPr>
          </w:p>
        </w:tc>
        <w:tc>
          <w:tcPr>
            <w:tcW w:w="1134" w:type="dxa"/>
            <w:noWrap/>
            <w:hideMark/>
          </w:tcPr>
          <w:p w14:paraId="1BABB24E" w14:textId="27534ABC" w:rsidR="00C30C54" w:rsidRPr="00625E9C" w:rsidRDefault="00C30C54" w:rsidP="00A9590B">
            <w:pPr>
              <w:rPr>
                <w:rFonts w:ascii="Meiryo UI" w:eastAsia="Meiryo UI" w:hAnsi="Meiryo UI"/>
                <w:sz w:val="16"/>
                <w:szCs w:val="16"/>
              </w:rPr>
            </w:pPr>
          </w:p>
        </w:tc>
        <w:tc>
          <w:tcPr>
            <w:tcW w:w="992" w:type="dxa"/>
            <w:noWrap/>
            <w:hideMark/>
          </w:tcPr>
          <w:p w14:paraId="24E41D19" w14:textId="4166CCDD" w:rsidR="00C30C54" w:rsidRPr="00625E9C" w:rsidRDefault="00C30C54" w:rsidP="00A9590B">
            <w:pPr>
              <w:rPr>
                <w:rFonts w:ascii="Meiryo UI" w:eastAsia="Meiryo UI" w:hAnsi="Meiryo UI"/>
                <w:sz w:val="16"/>
                <w:szCs w:val="16"/>
              </w:rPr>
            </w:pPr>
          </w:p>
        </w:tc>
        <w:tc>
          <w:tcPr>
            <w:tcW w:w="6237" w:type="dxa"/>
            <w:gridSpan w:val="3"/>
            <w:noWrap/>
            <w:hideMark/>
          </w:tcPr>
          <w:p w14:paraId="5E3D1BDA" w14:textId="1FCE15DA" w:rsidR="00C30C54" w:rsidRPr="00625E9C" w:rsidRDefault="00C30C54" w:rsidP="00A9590B">
            <w:pPr>
              <w:rPr>
                <w:rFonts w:ascii="Meiryo UI" w:eastAsia="Meiryo UI" w:hAnsi="Meiryo UI"/>
                <w:sz w:val="16"/>
                <w:szCs w:val="16"/>
              </w:rPr>
            </w:pPr>
          </w:p>
        </w:tc>
      </w:tr>
      <w:tr w:rsidR="00C644C8" w:rsidRPr="00625E9C" w14:paraId="77645B97" w14:textId="77777777" w:rsidTr="00A9590B">
        <w:trPr>
          <w:trHeight w:val="430"/>
        </w:trPr>
        <w:tc>
          <w:tcPr>
            <w:tcW w:w="363" w:type="dxa"/>
            <w:hideMark/>
          </w:tcPr>
          <w:p w14:paraId="0A85ABAA" w14:textId="77777777" w:rsidR="00746590" w:rsidRDefault="00746590" w:rsidP="00A9590B">
            <w:pPr>
              <w:rPr>
                <w:rFonts w:ascii="Meiryo UI" w:eastAsia="Meiryo UI" w:hAnsi="Meiryo UI"/>
                <w:sz w:val="16"/>
                <w:szCs w:val="16"/>
              </w:rPr>
            </w:pPr>
          </w:p>
          <w:p w14:paraId="7CABEA06" w14:textId="2F09155F"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4</w:t>
            </w:r>
          </w:p>
        </w:tc>
        <w:tc>
          <w:tcPr>
            <w:tcW w:w="624" w:type="dxa"/>
            <w:noWrap/>
            <w:hideMark/>
          </w:tcPr>
          <w:p w14:paraId="47157F3F" w14:textId="77777777" w:rsidR="00746590" w:rsidRDefault="00746590" w:rsidP="00A9590B">
            <w:pPr>
              <w:rPr>
                <w:rFonts w:ascii="Meiryo UI" w:eastAsia="Meiryo UI" w:hAnsi="Meiryo UI"/>
                <w:sz w:val="16"/>
                <w:szCs w:val="16"/>
              </w:rPr>
            </w:pPr>
          </w:p>
          <w:p w14:paraId="3FB4CCCC" w14:textId="3EAE7D9B" w:rsidR="00C644C8"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移動</w:t>
            </w:r>
          </w:p>
          <w:p w14:paraId="6A3DE4C8" w14:textId="4028FE53" w:rsidR="00C644C8" w:rsidRPr="00625E9C" w:rsidRDefault="00C644C8" w:rsidP="00A9590B">
            <w:pPr>
              <w:rPr>
                <w:rFonts w:ascii="Meiryo UI" w:eastAsia="Meiryo UI" w:hAnsi="Meiryo UI"/>
                <w:sz w:val="16"/>
                <w:szCs w:val="16"/>
              </w:rPr>
            </w:pPr>
          </w:p>
        </w:tc>
        <w:tc>
          <w:tcPr>
            <w:tcW w:w="1130" w:type="dxa"/>
            <w:noWrap/>
            <w:hideMark/>
          </w:tcPr>
          <w:p w14:paraId="637ECF8E" w14:textId="7FB17D7B" w:rsidR="00C30C54" w:rsidRPr="00625E9C" w:rsidRDefault="00C30C54" w:rsidP="00A9590B">
            <w:pPr>
              <w:rPr>
                <w:rFonts w:ascii="Meiryo UI" w:eastAsia="Meiryo UI" w:hAnsi="Meiryo UI"/>
                <w:sz w:val="16"/>
                <w:szCs w:val="16"/>
              </w:rPr>
            </w:pPr>
          </w:p>
        </w:tc>
        <w:tc>
          <w:tcPr>
            <w:tcW w:w="1134" w:type="dxa"/>
            <w:noWrap/>
            <w:hideMark/>
          </w:tcPr>
          <w:p w14:paraId="12ED60F1" w14:textId="5727D4E3" w:rsidR="00C30C54" w:rsidRPr="00625E9C" w:rsidRDefault="00C30C54" w:rsidP="00A9590B">
            <w:pPr>
              <w:rPr>
                <w:rFonts w:ascii="Meiryo UI" w:eastAsia="Meiryo UI" w:hAnsi="Meiryo UI"/>
                <w:sz w:val="16"/>
                <w:szCs w:val="16"/>
              </w:rPr>
            </w:pPr>
          </w:p>
        </w:tc>
        <w:tc>
          <w:tcPr>
            <w:tcW w:w="992" w:type="dxa"/>
            <w:noWrap/>
            <w:hideMark/>
          </w:tcPr>
          <w:p w14:paraId="37ACB5AC" w14:textId="2E1EF663" w:rsidR="00C30C54" w:rsidRPr="00625E9C" w:rsidRDefault="00C30C54" w:rsidP="00A9590B">
            <w:pPr>
              <w:rPr>
                <w:rFonts w:ascii="Meiryo UI" w:eastAsia="Meiryo UI" w:hAnsi="Meiryo UI"/>
                <w:sz w:val="16"/>
                <w:szCs w:val="16"/>
              </w:rPr>
            </w:pPr>
          </w:p>
        </w:tc>
        <w:tc>
          <w:tcPr>
            <w:tcW w:w="6237" w:type="dxa"/>
            <w:gridSpan w:val="3"/>
            <w:hideMark/>
          </w:tcPr>
          <w:p w14:paraId="77C26332" w14:textId="74DEF958" w:rsidR="00C30C54" w:rsidRPr="00625E9C" w:rsidRDefault="00C30C54" w:rsidP="00A9590B">
            <w:pPr>
              <w:rPr>
                <w:rFonts w:ascii="Meiryo UI" w:eastAsia="Meiryo UI" w:hAnsi="Meiryo UI"/>
                <w:sz w:val="16"/>
                <w:szCs w:val="16"/>
              </w:rPr>
            </w:pPr>
          </w:p>
        </w:tc>
      </w:tr>
    </w:tbl>
    <w:p w14:paraId="32605A05" w14:textId="77777777" w:rsidR="00BA6984" w:rsidRPr="00625E9C" w:rsidRDefault="00BA6984">
      <w:pPr>
        <w:rPr>
          <w:rFonts w:ascii="Meiryo UI" w:eastAsia="Meiryo UI" w:hAnsi="Meiryo UI"/>
          <w:sz w:val="14"/>
          <w:szCs w:val="14"/>
        </w:rPr>
      </w:pPr>
    </w:p>
    <w:tbl>
      <w:tblPr>
        <w:tblStyle w:val="a3"/>
        <w:tblW w:w="10485" w:type="dxa"/>
        <w:tblInd w:w="5" w:type="dxa"/>
        <w:tblLook w:val="04A0" w:firstRow="1" w:lastRow="0" w:firstColumn="1" w:lastColumn="0" w:noHBand="0" w:noVBand="1"/>
      </w:tblPr>
      <w:tblGrid>
        <w:gridCol w:w="390"/>
        <w:gridCol w:w="2294"/>
        <w:gridCol w:w="850"/>
        <w:gridCol w:w="5103"/>
        <w:gridCol w:w="1848"/>
      </w:tblGrid>
      <w:tr w:rsidR="00633EB2" w:rsidRPr="00625E9C" w14:paraId="6DC6744F" w14:textId="77777777" w:rsidTr="003D53C4">
        <w:trPr>
          <w:trHeight w:val="60"/>
        </w:trPr>
        <w:tc>
          <w:tcPr>
            <w:tcW w:w="10485" w:type="dxa"/>
            <w:gridSpan w:val="5"/>
            <w:tcBorders>
              <w:top w:val="single" w:sz="4" w:space="0" w:color="auto"/>
              <w:left w:val="single" w:sz="4" w:space="0" w:color="auto"/>
              <w:right w:val="single" w:sz="4" w:space="0" w:color="auto"/>
            </w:tcBorders>
            <w:noWrap/>
            <w:vAlign w:val="center"/>
            <w:hideMark/>
          </w:tcPr>
          <w:p w14:paraId="0B343AF5" w14:textId="2FB49549" w:rsidR="00633EB2" w:rsidRPr="00625E9C" w:rsidRDefault="00633EB2" w:rsidP="003D53C4">
            <w:pPr>
              <w:rPr>
                <w:rFonts w:ascii="Meiryo UI" w:eastAsia="Meiryo UI" w:hAnsi="Meiryo UI"/>
                <w:sz w:val="16"/>
                <w:szCs w:val="16"/>
              </w:rPr>
            </w:pPr>
            <w:r w:rsidRPr="00625E9C">
              <w:rPr>
                <w:rFonts w:ascii="Meiryo UI" w:eastAsia="Meiryo UI" w:hAnsi="Meiryo UI" w:hint="eastAsia"/>
                <w:b/>
                <w:bCs/>
                <w:sz w:val="16"/>
                <w:szCs w:val="16"/>
              </w:rPr>
              <w:t>２　意志の伝え方や行動面で該当する項目に○印をしてください。また、それぞれ本人状態をご記入ください。</w:t>
            </w:r>
          </w:p>
        </w:tc>
      </w:tr>
      <w:tr w:rsidR="009870A6" w:rsidRPr="00625E9C" w14:paraId="68EEEE70" w14:textId="77777777" w:rsidTr="00482558">
        <w:trPr>
          <w:trHeight w:val="137"/>
        </w:trPr>
        <w:tc>
          <w:tcPr>
            <w:tcW w:w="390" w:type="dxa"/>
            <w:noWrap/>
            <w:vAlign w:val="center"/>
            <w:hideMark/>
          </w:tcPr>
          <w:p w14:paraId="7168FA73" w14:textId="34F25445" w:rsidR="00633EB2" w:rsidRPr="00625E9C" w:rsidRDefault="00633EB2" w:rsidP="003D53C4">
            <w:pPr>
              <w:jc w:val="center"/>
              <w:rPr>
                <w:rFonts w:ascii="Meiryo UI" w:eastAsia="Meiryo UI" w:hAnsi="Meiryo UI"/>
                <w:sz w:val="14"/>
                <w:szCs w:val="14"/>
              </w:rPr>
            </w:pPr>
          </w:p>
        </w:tc>
        <w:tc>
          <w:tcPr>
            <w:tcW w:w="2294" w:type="dxa"/>
            <w:noWrap/>
            <w:vAlign w:val="center"/>
            <w:hideMark/>
          </w:tcPr>
          <w:p w14:paraId="635D0270"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項目</w:t>
            </w:r>
          </w:p>
        </w:tc>
        <w:tc>
          <w:tcPr>
            <w:tcW w:w="850" w:type="dxa"/>
            <w:noWrap/>
            <w:vAlign w:val="center"/>
            <w:hideMark/>
          </w:tcPr>
          <w:p w14:paraId="02337BDA"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該当有無</w:t>
            </w:r>
          </w:p>
        </w:tc>
        <w:tc>
          <w:tcPr>
            <w:tcW w:w="5103" w:type="dxa"/>
            <w:noWrap/>
            <w:vAlign w:val="center"/>
            <w:hideMark/>
          </w:tcPr>
          <w:p w14:paraId="0C2302A9"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内容</w:t>
            </w:r>
          </w:p>
        </w:tc>
        <w:tc>
          <w:tcPr>
            <w:tcW w:w="1848" w:type="dxa"/>
            <w:vAlign w:val="center"/>
            <w:hideMark/>
          </w:tcPr>
          <w:p w14:paraId="7B578DFC" w14:textId="767B0E39"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利用児の状態</w:t>
            </w:r>
          </w:p>
        </w:tc>
      </w:tr>
      <w:tr w:rsidR="009870A6" w:rsidRPr="00625E9C" w14:paraId="13CA5992" w14:textId="77777777" w:rsidTr="00482558">
        <w:trPr>
          <w:trHeight w:val="218"/>
        </w:trPr>
        <w:tc>
          <w:tcPr>
            <w:tcW w:w="390" w:type="dxa"/>
            <w:vMerge w:val="restart"/>
            <w:vAlign w:val="center"/>
            <w:hideMark/>
          </w:tcPr>
          <w:p w14:paraId="313E1C20" w14:textId="18D17156"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1</w:t>
            </w:r>
          </w:p>
        </w:tc>
        <w:tc>
          <w:tcPr>
            <w:tcW w:w="2294" w:type="dxa"/>
            <w:vMerge w:val="restart"/>
            <w:noWrap/>
            <w:vAlign w:val="center"/>
            <w:hideMark/>
          </w:tcPr>
          <w:p w14:paraId="36C9BE82" w14:textId="70D797EE" w:rsidR="00633EB2" w:rsidRPr="00495950" w:rsidRDefault="00633EB2" w:rsidP="003D53C4">
            <w:pPr>
              <w:ind w:firstLineChars="300" w:firstLine="480"/>
              <w:rPr>
                <w:rFonts w:ascii="Meiryo UI" w:eastAsia="Meiryo UI" w:hAnsi="Meiryo UI"/>
                <w:sz w:val="16"/>
                <w:szCs w:val="16"/>
              </w:rPr>
            </w:pPr>
            <w:r w:rsidRPr="00495950">
              <w:rPr>
                <w:rFonts w:ascii="Meiryo UI" w:eastAsia="Meiryo UI" w:hAnsi="Meiryo UI" w:hint="eastAsia"/>
                <w:sz w:val="16"/>
                <w:szCs w:val="16"/>
              </w:rPr>
              <w:t>コミュニケーション</w:t>
            </w:r>
          </w:p>
        </w:tc>
        <w:tc>
          <w:tcPr>
            <w:tcW w:w="850" w:type="dxa"/>
            <w:vAlign w:val="center"/>
            <w:hideMark/>
          </w:tcPr>
          <w:p w14:paraId="749E549E" w14:textId="08CAA80E" w:rsidR="00633EB2" w:rsidRPr="00625E9C" w:rsidRDefault="00633EB2" w:rsidP="003D53C4">
            <w:pPr>
              <w:jc w:val="center"/>
              <w:rPr>
                <w:rFonts w:ascii="Meiryo UI" w:eastAsia="Meiryo UI" w:hAnsi="Meiryo UI"/>
                <w:sz w:val="14"/>
                <w:szCs w:val="14"/>
              </w:rPr>
            </w:pPr>
          </w:p>
        </w:tc>
        <w:tc>
          <w:tcPr>
            <w:tcW w:w="5103" w:type="dxa"/>
            <w:noWrap/>
            <w:vAlign w:val="center"/>
            <w:hideMark/>
          </w:tcPr>
          <w:p w14:paraId="792137F7"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○日常生活で自分の意思を口頭で伝えられる。</w:t>
            </w:r>
          </w:p>
        </w:tc>
        <w:tc>
          <w:tcPr>
            <w:tcW w:w="1848" w:type="dxa"/>
            <w:vMerge w:val="restart"/>
            <w:noWrap/>
            <w:vAlign w:val="center"/>
            <w:hideMark/>
          </w:tcPr>
          <w:p w14:paraId="0A6D07A1" w14:textId="619DC8F2" w:rsidR="00633EB2" w:rsidRPr="00625E9C" w:rsidRDefault="00633EB2" w:rsidP="003D53C4">
            <w:pPr>
              <w:jc w:val="center"/>
              <w:rPr>
                <w:rFonts w:ascii="Meiryo UI" w:eastAsia="Meiryo UI" w:hAnsi="Meiryo UI"/>
                <w:sz w:val="14"/>
                <w:szCs w:val="14"/>
              </w:rPr>
            </w:pPr>
          </w:p>
        </w:tc>
      </w:tr>
      <w:tr w:rsidR="009870A6" w:rsidRPr="00625E9C" w14:paraId="143BF340" w14:textId="77777777" w:rsidTr="00482558">
        <w:trPr>
          <w:trHeight w:val="470"/>
        </w:trPr>
        <w:tc>
          <w:tcPr>
            <w:tcW w:w="390" w:type="dxa"/>
            <w:vMerge/>
            <w:vAlign w:val="center"/>
            <w:hideMark/>
          </w:tcPr>
          <w:p w14:paraId="54DB04B6"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7150AFAD"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3F707FD3" w14:textId="7D32DE07" w:rsidR="00633EB2" w:rsidRPr="00625E9C" w:rsidRDefault="00633EB2" w:rsidP="003D53C4">
            <w:pPr>
              <w:jc w:val="center"/>
              <w:rPr>
                <w:rFonts w:ascii="Meiryo UI" w:eastAsia="Meiryo UI" w:hAnsi="Meiryo UI"/>
                <w:sz w:val="14"/>
                <w:szCs w:val="14"/>
              </w:rPr>
            </w:pPr>
          </w:p>
        </w:tc>
        <w:tc>
          <w:tcPr>
            <w:tcW w:w="5103" w:type="dxa"/>
            <w:vAlign w:val="center"/>
            <w:hideMark/>
          </w:tcPr>
          <w:p w14:paraId="59E4A4C8"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○慣れない場面や人前では、口頭でのコミュニケーションが難しい</w:t>
            </w:r>
            <w:r w:rsidRPr="00625E9C">
              <w:rPr>
                <w:rFonts w:ascii="Meiryo UI" w:eastAsia="Meiryo UI" w:hAnsi="Meiryo UI" w:hint="eastAsia"/>
                <w:sz w:val="16"/>
                <w:szCs w:val="16"/>
              </w:rPr>
              <w:br/>
              <w:t>○絵カード等会話以外の方法でコミュニケーションできる</w:t>
            </w:r>
          </w:p>
        </w:tc>
        <w:tc>
          <w:tcPr>
            <w:tcW w:w="1848" w:type="dxa"/>
            <w:vMerge/>
            <w:vAlign w:val="center"/>
            <w:hideMark/>
          </w:tcPr>
          <w:p w14:paraId="33927269" w14:textId="77777777" w:rsidR="00633EB2" w:rsidRPr="00625E9C" w:rsidRDefault="00633EB2" w:rsidP="003D53C4">
            <w:pPr>
              <w:jc w:val="center"/>
              <w:rPr>
                <w:rFonts w:ascii="Meiryo UI" w:eastAsia="Meiryo UI" w:hAnsi="Meiryo UI"/>
                <w:sz w:val="14"/>
                <w:szCs w:val="14"/>
              </w:rPr>
            </w:pPr>
          </w:p>
        </w:tc>
      </w:tr>
      <w:tr w:rsidR="009870A6" w:rsidRPr="00625E9C" w14:paraId="77D02D98" w14:textId="77777777" w:rsidTr="00482558">
        <w:trPr>
          <w:trHeight w:val="532"/>
        </w:trPr>
        <w:tc>
          <w:tcPr>
            <w:tcW w:w="390" w:type="dxa"/>
            <w:vMerge/>
            <w:vAlign w:val="center"/>
            <w:hideMark/>
          </w:tcPr>
          <w:p w14:paraId="5AEF8E34"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32F4452"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375CD90D" w14:textId="237CA4E3" w:rsidR="00633EB2" w:rsidRPr="00625E9C" w:rsidRDefault="00633EB2" w:rsidP="003D53C4">
            <w:pPr>
              <w:jc w:val="center"/>
              <w:rPr>
                <w:rFonts w:ascii="Meiryo UI" w:eastAsia="Meiryo UI" w:hAnsi="Meiryo UI"/>
                <w:sz w:val="14"/>
                <w:szCs w:val="14"/>
              </w:rPr>
            </w:pPr>
          </w:p>
        </w:tc>
        <w:tc>
          <w:tcPr>
            <w:tcW w:w="5103" w:type="dxa"/>
            <w:vAlign w:val="center"/>
            <w:hideMark/>
          </w:tcPr>
          <w:p w14:paraId="7FFFAAB3" w14:textId="6AF1FF25"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 xml:space="preserve">○絵カード等を用いても自分の意思が伝えられない。 </w:t>
            </w:r>
            <w:r w:rsidRPr="00625E9C">
              <w:rPr>
                <w:rFonts w:ascii="Meiryo UI" w:eastAsia="Meiryo UI" w:hAnsi="Meiryo UI" w:hint="eastAsia"/>
                <w:sz w:val="16"/>
                <w:szCs w:val="16"/>
              </w:rPr>
              <w:br/>
              <w:t>○自分の意思を伝えられたかどうか判断が難しい 。</w:t>
            </w:r>
          </w:p>
        </w:tc>
        <w:tc>
          <w:tcPr>
            <w:tcW w:w="1848" w:type="dxa"/>
            <w:vMerge/>
            <w:vAlign w:val="center"/>
            <w:hideMark/>
          </w:tcPr>
          <w:p w14:paraId="0E449336" w14:textId="77777777" w:rsidR="00633EB2" w:rsidRPr="00625E9C" w:rsidRDefault="00633EB2" w:rsidP="003D53C4">
            <w:pPr>
              <w:jc w:val="center"/>
              <w:rPr>
                <w:rFonts w:ascii="Meiryo UI" w:eastAsia="Meiryo UI" w:hAnsi="Meiryo UI"/>
                <w:sz w:val="14"/>
                <w:szCs w:val="14"/>
              </w:rPr>
            </w:pPr>
          </w:p>
        </w:tc>
      </w:tr>
      <w:tr w:rsidR="009870A6" w:rsidRPr="00625E9C" w14:paraId="62BAF1EE" w14:textId="77777777" w:rsidTr="00482558">
        <w:trPr>
          <w:trHeight w:val="568"/>
        </w:trPr>
        <w:tc>
          <w:tcPr>
            <w:tcW w:w="390" w:type="dxa"/>
            <w:vMerge w:val="restart"/>
            <w:vAlign w:val="center"/>
            <w:hideMark/>
          </w:tcPr>
          <w:p w14:paraId="08721C27" w14:textId="44328CF5"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2</w:t>
            </w:r>
          </w:p>
        </w:tc>
        <w:tc>
          <w:tcPr>
            <w:tcW w:w="2294" w:type="dxa"/>
            <w:vMerge w:val="restart"/>
            <w:noWrap/>
            <w:vAlign w:val="center"/>
            <w:hideMark/>
          </w:tcPr>
          <w:p w14:paraId="1CAEC86E" w14:textId="2E77C7A3" w:rsidR="00C644C8" w:rsidRPr="00495950" w:rsidRDefault="00633EB2" w:rsidP="003D53C4">
            <w:pPr>
              <w:jc w:val="center"/>
              <w:rPr>
                <w:rFonts w:ascii="Meiryo UI" w:eastAsia="Meiryo UI" w:hAnsi="Meiryo UI"/>
                <w:sz w:val="16"/>
                <w:szCs w:val="16"/>
              </w:rPr>
            </w:pPr>
            <w:r w:rsidRPr="00495950">
              <w:rPr>
                <w:rFonts w:ascii="Meiryo UI" w:eastAsia="Meiryo UI" w:hAnsi="Meiryo UI" w:hint="eastAsia"/>
                <w:sz w:val="16"/>
                <w:szCs w:val="16"/>
              </w:rPr>
              <w:t>説明の理解</w:t>
            </w:r>
          </w:p>
        </w:tc>
        <w:tc>
          <w:tcPr>
            <w:tcW w:w="850" w:type="dxa"/>
            <w:noWrap/>
            <w:vAlign w:val="center"/>
            <w:hideMark/>
          </w:tcPr>
          <w:p w14:paraId="784BE9A4" w14:textId="295821CF" w:rsidR="00633EB2" w:rsidRPr="00625E9C" w:rsidRDefault="00633EB2" w:rsidP="003D53C4">
            <w:pPr>
              <w:jc w:val="center"/>
              <w:rPr>
                <w:rFonts w:ascii="Meiryo UI" w:eastAsia="Meiryo UI" w:hAnsi="Meiryo UI"/>
                <w:sz w:val="14"/>
                <w:szCs w:val="14"/>
              </w:rPr>
            </w:pPr>
          </w:p>
        </w:tc>
        <w:tc>
          <w:tcPr>
            <w:tcW w:w="5103" w:type="dxa"/>
            <w:vAlign w:val="center"/>
            <w:hideMark/>
          </w:tcPr>
          <w:p w14:paraId="134F35F0" w14:textId="6F3F1240"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○簡単な口頭での説明を理解できる。</w:t>
            </w:r>
            <w:r w:rsidRPr="00625E9C">
              <w:rPr>
                <w:rFonts w:ascii="Meiryo UI" w:eastAsia="Meiryo UI" w:hAnsi="Meiryo UI" w:hint="eastAsia"/>
                <w:sz w:val="16"/>
                <w:szCs w:val="16"/>
              </w:rPr>
              <w:br/>
            </w:r>
            <w:r w:rsidR="00B2031C" w:rsidRPr="00625E9C">
              <w:rPr>
                <w:rFonts w:ascii="Meiryo UI" w:eastAsia="Meiryo UI" w:hAnsi="Meiryo UI" w:hint="eastAsia"/>
                <w:sz w:val="16"/>
                <w:szCs w:val="16"/>
              </w:rPr>
              <w:t>○</w:t>
            </w:r>
            <w:r w:rsidRPr="00625E9C">
              <w:rPr>
                <w:rFonts w:ascii="Meiryo UI" w:eastAsia="Meiryo UI" w:hAnsi="Meiryo UI" w:hint="eastAsia"/>
                <w:sz w:val="16"/>
                <w:szCs w:val="16"/>
              </w:rPr>
              <w:t>説明に応じた行動が出来る。</w:t>
            </w:r>
          </w:p>
        </w:tc>
        <w:tc>
          <w:tcPr>
            <w:tcW w:w="1848" w:type="dxa"/>
            <w:vMerge w:val="restart"/>
            <w:vAlign w:val="center"/>
            <w:hideMark/>
          </w:tcPr>
          <w:p w14:paraId="60D4E751" w14:textId="3515CFC0" w:rsidR="00633EB2" w:rsidRPr="00625E9C" w:rsidRDefault="00633EB2" w:rsidP="003D53C4">
            <w:pPr>
              <w:jc w:val="center"/>
              <w:rPr>
                <w:rFonts w:ascii="Meiryo UI" w:eastAsia="Meiryo UI" w:hAnsi="Meiryo UI"/>
                <w:sz w:val="14"/>
                <w:szCs w:val="14"/>
              </w:rPr>
            </w:pPr>
          </w:p>
        </w:tc>
      </w:tr>
      <w:tr w:rsidR="009870A6" w:rsidRPr="00625E9C" w14:paraId="0D93CAD1" w14:textId="77777777" w:rsidTr="00482558">
        <w:trPr>
          <w:trHeight w:val="549"/>
        </w:trPr>
        <w:tc>
          <w:tcPr>
            <w:tcW w:w="390" w:type="dxa"/>
            <w:vMerge/>
            <w:vAlign w:val="center"/>
            <w:hideMark/>
          </w:tcPr>
          <w:p w14:paraId="38E019B1"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8467A2A"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12C94F17" w14:textId="20CFD284" w:rsidR="00633EB2" w:rsidRPr="00625E9C" w:rsidRDefault="00633EB2" w:rsidP="003D53C4">
            <w:pPr>
              <w:jc w:val="center"/>
              <w:rPr>
                <w:rFonts w:ascii="Meiryo UI" w:eastAsia="Meiryo UI" w:hAnsi="Meiryo UI"/>
                <w:sz w:val="14"/>
                <w:szCs w:val="14"/>
              </w:rPr>
            </w:pPr>
          </w:p>
        </w:tc>
        <w:tc>
          <w:tcPr>
            <w:tcW w:w="5103" w:type="dxa"/>
            <w:vAlign w:val="center"/>
            <w:hideMark/>
          </w:tcPr>
          <w:p w14:paraId="4FEBD0D0" w14:textId="4A463C24"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○簡単な口頭での説明でも理解できないことが多い。</w:t>
            </w:r>
            <w:r w:rsidRPr="00625E9C">
              <w:rPr>
                <w:rFonts w:ascii="Meiryo UI" w:eastAsia="Meiryo UI" w:hAnsi="Meiryo UI" w:hint="eastAsia"/>
                <w:sz w:val="16"/>
                <w:szCs w:val="16"/>
              </w:rPr>
              <w:br/>
            </w:r>
            <w:r w:rsidR="00B2031C" w:rsidRPr="00625E9C">
              <w:rPr>
                <w:rFonts w:ascii="Meiryo UI" w:eastAsia="Meiryo UI" w:hAnsi="Meiryo UI" w:hint="eastAsia"/>
                <w:sz w:val="16"/>
                <w:szCs w:val="16"/>
              </w:rPr>
              <w:t>○</w:t>
            </w:r>
            <w:r w:rsidRPr="00625E9C">
              <w:rPr>
                <w:rFonts w:ascii="Meiryo UI" w:eastAsia="Meiryo UI" w:hAnsi="Meiryo UI" w:hint="eastAsia"/>
                <w:sz w:val="16"/>
                <w:szCs w:val="16"/>
              </w:rPr>
              <w:t>絵カードや手話を用いると概ね理解できる。</w:t>
            </w:r>
          </w:p>
        </w:tc>
        <w:tc>
          <w:tcPr>
            <w:tcW w:w="1848" w:type="dxa"/>
            <w:vMerge/>
            <w:vAlign w:val="center"/>
            <w:hideMark/>
          </w:tcPr>
          <w:p w14:paraId="24B6A2E4" w14:textId="77777777" w:rsidR="00633EB2" w:rsidRPr="00625E9C" w:rsidRDefault="00633EB2" w:rsidP="003D53C4">
            <w:pPr>
              <w:jc w:val="center"/>
              <w:rPr>
                <w:rFonts w:ascii="Meiryo UI" w:eastAsia="Meiryo UI" w:hAnsi="Meiryo UI"/>
                <w:sz w:val="14"/>
                <w:szCs w:val="14"/>
              </w:rPr>
            </w:pPr>
          </w:p>
        </w:tc>
      </w:tr>
      <w:tr w:rsidR="009870A6" w:rsidRPr="00625E9C" w14:paraId="1CD137E8" w14:textId="77777777" w:rsidTr="00482558">
        <w:trPr>
          <w:trHeight w:val="660"/>
        </w:trPr>
        <w:tc>
          <w:tcPr>
            <w:tcW w:w="390" w:type="dxa"/>
            <w:vMerge/>
            <w:vAlign w:val="center"/>
            <w:hideMark/>
          </w:tcPr>
          <w:p w14:paraId="79D85A10"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7C04031B"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40F82735" w14:textId="5FCBDCA8" w:rsidR="00633EB2" w:rsidRPr="00625E9C" w:rsidRDefault="00633EB2" w:rsidP="003D53C4">
            <w:pPr>
              <w:jc w:val="center"/>
              <w:rPr>
                <w:rFonts w:ascii="Meiryo UI" w:eastAsia="Meiryo UI" w:hAnsi="Meiryo UI"/>
                <w:sz w:val="14"/>
                <w:szCs w:val="14"/>
              </w:rPr>
            </w:pPr>
          </w:p>
        </w:tc>
        <w:tc>
          <w:tcPr>
            <w:tcW w:w="5103" w:type="dxa"/>
            <w:vAlign w:val="center"/>
            <w:hideMark/>
          </w:tcPr>
          <w:p w14:paraId="0B04F499" w14:textId="34C98BC3" w:rsidR="00633EB2" w:rsidRPr="00625E9C" w:rsidRDefault="00B2031C" w:rsidP="007B36D2">
            <w:pPr>
              <w:rPr>
                <w:rFonts w:ascii="Meiryo UI" w:eastAsia="Meiryo UI" w:hAnsi="Meiryo UI"/>
                <w:sz w:val="16"/>
                <w:szCs w:val="16"/>
              </w:rPr>
            </w:pPr>
            <w:r w:rsidRPr="00625E9C">
              <w:rPr>
                <w:rFonts w:ascii="Meiryo UI" w:eastAsia="Meiryo UI" w:hAnsi="Meiryo UI" w:hint="eastAsia"/>
                <w:sz w:val="16"/>
                <w:szCs w:val="16"/>
              </w:rPr>
              <w:t>○</w:t>
            </w:r>
            <w:r w:rsidR="00633EB2" w:rsidRPr="00625E9C">
              <w:rPr>
                <w:rFonts w:ascii="Meiryo UI" w:eastAsia="Meiryo UI" w:hAnsi="Meiryo UI" w:hint="eastAsia"/>
                <w:sz w:val="16"/>
                <w:szCs w:val="16"/>
              </w:rPr>
              <w:t>簡単な口頭の説明でも理解できない。</w:t>
            </w:r>
            <w:r w:rsidR="00633EB2" w:rsidRPr="00625E9C">
              <w:rPr>
                <w:rFonts w:ascii="Meiryo UI" w:eastAsia="Meiryo UI" w:hAnsi="Meiryo UI" w:hint="eastAsia"/>
                <w:sz w:val="16"/>
                <w:szCs w:val="16"/>
              </w:rPr>
              <w:br/>
              <w:t>○説明を理解できているか判断できない。</w:t>
            </w:r>
          </w:p>
        </w:tc>
        <w:tc>
          <w:tcPr>
            <w:tcW w:w="1848" w:type="dxa"/>
            <w:vMerge/>
            <w:vAlign w:val="center"/>
            <w:hideMark/>
          </w:tcPr>
          <w:p w14:paraId="58284AFA" w14:textId="77777777" w:rsidR="00633EB2" w:rsidRPr="00625E9C" w:rsidRDefault="00633EB2" w:rsidP="003D53C4">
            <w:pPr>
              <w:jc w:val="center"/>
              <w:rPr>
                <w:rFonts w:ascii="Meiryo UI" w:eastAsia="Meiryo UI" w:hAnsi="Meiryo UI"/>
                <w:sz w:val="14"/>
                <w:szCs w:val="14"/>
              </w:rPr>
            </w:pPr>
          </w:p>
        </w:tc>
      </w:tr>
      <w:tr w:rsidR="009870A6" w:rsidRPr="00625E9C" w14:paraId="1AE3D590" w14:textId="77777777" w:rsidTr="00482558">
        <w:trPr>
          <w:trHeight w:val="263"/>
        </w:trPr>
        <w:tc>
          <w:tcPr>
            <w:tcW w:w="390" w:type="dxa"/>
            <w:vMerge w:val="restart"/>
            <w:vAlign w:val="center"/>
            <w:hideMark/>
          </w:tcPr>
          <w:p w14:paraId="215A8604" w14:textId="3BC9AE54"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3</w:t>
            </w:r>
          </w:p>
        </w:tc>
        <w:tc>
          <w:tcPr>
            <w:tcW w:w="2294" w:type="dxa"/>
            <w:vMerge w:val="restart"/>
            <w:vAlign w:val="center"/>
            <w:hideMark/>
          </w:tcPr>
          <w:p w14:paraId="28D40CEA" w14:textId="268A5E9F" w:rsidR="00633EB2" w:rsidRPr="00495950" w:rsidRDefault="00633EB2" w:rsidP="00495950">
            <w:pPr>
              <w:ind w:leftChars="-39" w:left="-82" w:rightChars="-49" w:right="-103"/>
              <w:rPr>
                <w:rFonts w:ascii="Meiryo UI" w:eastAsia="Meiryo UI" w:hAnsi="Meiryo UI"/>
                <w:sz w:val="16"/>
                <w:szCs w:val="16"/>
              </w:rPr>
            </w:pPr>
            <w:r w:rsidRPr="00495950">
              <w:rPr>
                <w:rFonts w:ascii="Meiryo UI" w:eastAsia="Meiryo UI" w:hAnsi="Meiryo UI" w:hint="eastAsia"/>
                <w:sz w:val="16"/>
                <w:szCs w:val="16"/>
              </w:rPr>
              <w:t>大声・奇声を出す（周囲が驚いたり迷惑となるような大声や奇声を出す、物などを使って周囲に不快な音をたてるなど）</w:t>
            </w:r>
          </w:p>
        </w:tc>
        <w:tc>
          <w:tcPr>
            <w:tcW w:w="850" w:type="dxa"/>
            <w:noWrap/>
            <w:vAlign w:val="center"/>
            <w:hideMark/>
          </w:tcPr>
          <w:p w14:paraId="6A002F18" w14:textId="79EB0058" w:rsidR="00633EB2" w:rsidRPr="00625E9C" w:rsidRDefault="00633EB2" w:rsidP="003D53C4">
            <w:pPr>
              <w:jc w:val="center"/>
              <w:rPr>
                <w:rFonts w:ascii="Meiryo UI" w:eastAsia="Meiryo UI" w:hAnsi="Meiryo UI"/>
                <w:sz w:val="14"/>
                <w:szCs w:val="14"/>
              </w:rPr>
            </w:pPr>
          </w:p>
        </w:tc>
        <w:tc>
          <w:tcPr>
            <w:tcW w:w="5103" w:type="dxa"/>
            <w:vAlign w:val="center"/>
            <w:hideMark/>
          </w:tcPr>
          <w:p w14:paraId="241B8D81"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501042E9" w14:textId="4779259B" w:rsidR="00633EB2" w:rsidRPr="00625E9C" w:rsidRDefault="00633EB2" w:rsidP="003D53C4">
            <w:pPr>
              <w:jc w:val="center"/>
              <w:rPr>
                <w:rFonts w:ascii="Meiryo UI" w:eastAsia="Meiryo UI" w:hAnsi="Meiryo UI"/>
                <w:sz w:val="14"/>
                <w:szCs w:val="14"/>
              </w:rPr>
            </w:pPr>
          </w:p>
        </w:tc>
      </w:tr>
      <w:tr w:rsidR="009870A6" w:rsidRPr="00625E9C" w14:paraId="323891EE" w14:textId="77777777" w:rsidTr="00482558">
        <w:trPr>
          <w:trHeight w:val="278"/>
        </w:trPr>
        <w:tc>
          <w:tcPr>
            <w:tcW w:w="390" w:type="dxa"/>
            <w:vMerge/>
            <w:vAlign w:val="center"/>
            <w:hideMark/>
          </w:tcPr>
          <w:p w14:paraId="3184C4E3"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D820E8F"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1175527A" w14:textId="0DA48C0B" w:rsidR="00633EB2" w:rsidRPr="00625E9C" w:rsidRDefault="00633EB2" w:rsidP="003D53C4">
            <w:pPr>
              <w:jc w:val="center"/>
              <w:rPr>
                <w:rFonts w:ascii="Meiryo UI" w:eastAsia="Meiryo UI" w:hAnsi="Meiryo UI"/>
                <w:sz w:val="14"/>
                <w:szCs w:val="14"/>
              </w:rPr>
            </w:pPr>
          </w:p>
        </w:tc>
        <w:tc>
          <w:tcPr>
            <w:tcW w:w="5103" w:type="dxa"/>
            <w:vAlign w:val="center"/>
            <w:hideMark/>
          </w:tcPr>
          <w:p w14:paraId="5CE9D395"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1166DCFD" w14:textId="77777777" w:rsidR="00633EB2" w:rsidRPr="00625E9C" w:rsidRDefault="00633EB2" w:rsidP="003D53C4">
            <w:pPr>
              <w:jc w:val="center"/>
              <w:rPr>
                <w:rFonts w:ascii="Meiryo UI" w:eastAsia="Meiryo UI" w:hAnsi="Meiryo UI"/>
                <w:sz w:val="14"/>
                <w:szCs w:val="14"/>
              </w:rPr>
            </w:pPr>
          </w:p>
        </w:tc>
      </w:tr>
      <w:tr w:rsidR="009870A6" w:rsidRPr="00625E9C" w14:paraId="16A57486" w14:textId="77777777" w:rsidTr="00482558">
        <w:trPr>
          <w:trHeight w:val="610"/>
        </w:trPr>
        <w:tc>
          <w:tcPr>
            <w:tcW w:w="390" w:type="dxa"/>
            <w:vMerge/>
            <w:vAlign w:val="center"/>
            <w:hideMark/>
          </w:tcPr>
          <w:p w14:paraId="3F431DE5"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CDEAA25"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5531F9A6" w14:textId="7C9D4893" w:rsidR="00633EB2" w:rsidRPr="00625E9C" w:rsidRDefault="00633EB2" w:rsidP="003D53C4">
            <w:pPr>
              <w:jc w:val="center"/>
              <w:rPr>
                <w:rFonts w:ascii="Meiryo UI" w:eastAsia="Meiryo UI" w:hAnsi="Meiryo UI"/>
                <w:sz w:val="14"/>
                <w:szCs w:val="14"/>
              </w:rPr>
            </w:pPr>
          </w:p>
        </w:tc>
        <w:tc>
          <w:tcPr>
            <w:tcW w:w="5103" w:type="dxa"/>
            <w:vAlign w:val="center"/>
            <w:hideMark/>
          </w:tcPr>
          <w:p w14:paraId="79433596" w14:textId="77777777" w:rsidR="00633EB2" w:rsidRPr="00625E9C" w:rsidRDefault="00633EB2" w:rsidP="007B36D2">
            <w:pPr>
              <w:ind w:rightChars="-49" w:right="-103"/>
              <w:rPr>
                <w:rFonts w:ascii="Meiryo UI" w:eastAsia="Meiryo UI" w:hAnsi="Meiryo UI"/>
                <w:sz w:val="16"/>
                <w:szCs w:val="16"/>
              </w:rPr>
            </w:pPr>
            <w:r w:rsidRPr="00625E9C">
              <w:rPr>
                <w:rFonts w:ascii="Meiryo UI" w:eastAsia="Meiryo UI" w:hAnsi="Meiryo UI" w:hint="eastAsia"/>
                <w:sz w:val="16"/>
                <w:szCs w:val="16"/>
              </w:rPr>
              <w:t>○日常的に見守りや個別対応などの配慮が必要なため、常に支援が必要である。</w:t>
            </w:r>
          </w:p>
        </w:tc>
        <w:tc>
          <w:tcPr>
            <w:tcW w:w="1848" w:type="dxa"/>
            <w:vMerge/>
            <w:vAlign w:val="center"/>
            <w:hideMark/>
          </w:tcPr>
          <w:p w14:paraId="226BA4FE" w14:textId="77777777" w:rsidR="00633EB2" w:rsidRPr="00625E9C" w:rsidRDefault="00633EB2" w:rsidP="003D53C4">
            <w:pPr>
              <w:jc w:val="center"/>
              <w:rPr>
                <w:rFonts w:ascii="Meiryo UI" w:eastAsia="Meiryo UI" w:hAnsi="Meiryo UI"/>
                <w:sz w:val="14"/>
                <w:szCs w:val="14"/>
              </w:rPr>
            </w:pPr>
          </w:p>
        </w:tc>
      </w:tr>
      <w:tr w:rsidR="009870A6" w:rsidRPr="00625E9C" w14:paraId="6F24D574" w14:textId="77777777" w:rsidTr="00482558">
        <w:trPr>
          <w:trHeight w:val="284"/>
        </w:trPr>
        <w:tc>
          <w:tcPr>
            <w:tcW w:w="390" w:type="dxa"/>
            <w:vMerge w:val="restart"/>
            <w:vAlign w:val="center"/>
            <w:hideMark/>
          </w:tcPr>
          <w:p w14:paraId="647400C2" w14:textId="4331A142"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4</w:t>
            </w:r>
          </w:p>
        </w:tc>
        <w:tc>
          <w:tcPr>
            <w:tcW w:w="2294" w:type="dxa"/>
            <w:vMerge w:val="restart"/>
            <w:vAlign w:val="center"/>
            <w:hideMark/>
          </w:tcPr>
          <w:p w14:paraId="514E08A3" w14:textId="255CB34F" w:rsidR="00633EB2" w:rsidRPr="00495950" w:rsidRDefault="00633EB2" w:rsidP="00495950">
            <w:pPr>
              <w:ind w:leftChars="-39" w:left="-82" w:rightChars="-49" w:right="-103"/>
              <w:rPr>
                <w:rFonts w:ascii="Meiryo UI" w:eastAsia="Meiryo UI" w:hAnsi="Meiryo UI"/>
                <w:sz w:val="16"/>
                <w:szCs w:val="16"/>
              </w:rPr>
            </w:pPr>
            <w:r w:rsidRPr="00495950">
              <w:rPr>
                <w:rFonts w:ascii="Meiryo UI" w:eastAsia="Meiryo UI" w:hAnsi="Meiryo UI" w:hint="eastAsia"/>
                <w:sz w:val="16"/>
                <w:szCs w:val="16"/>
              </w:rPr>
              <w:t>異食行動（食べられないものを口にしたり、服の袖や紐などを噛んだりするなど）</w:t>
            </w:r>
          </w:p>
        </w:tc>
        <w:tc>
          <w:tcPr>
            <w:tcW w:w="850" w:type="dxa"/>
            <w:noWrap/>
            <w:vAlign w:val="center"/>
            <w:hideMark/>
          </w:tcPr>
          <w:p w14:paraId="39AE4037" w14:textId="58285812" w:rsidR="00633EB2" w:rsidRPr="00625E9C" w:rsidRDefault="00633EB2" w:rsidP="003D53C4">
            <w:pPr>
              <w:jc w:val="center"/>
              <w:rPr>
                <w:rFonts w:ascii="Meiryo UI" w:eastAsia="Meiryo UI" w:hAnsi="Meiryo UI"/>
                <w:sz w:val="14"/>
                <w:szCs w:val="14"/>
              </w:rPr>
            </w:pPr>
          </w:p>
        </w:tc>
        <w:tc>
          <w:tcPr>
            <w:tcW w:w="5103" w:type="dxa"/>
            <w:vAlign w:val="center"/>
            <w:hideMark/>
          </w:tcPr>
          <w:p w14:paraId="6CE24024"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3EC38DD4" w14:textId="1EC7928B" w:rsidR="00633EB2" w:rsidRPr="00625E9C" w:rsidRDefault="00633EB2" w:rsidP="003D53C4">
            <w:pPr>
              <w:jc w:val="center"/>
              <w:rPr>
                <w:rFonts w:ascii="Meiryo UI" w:eastAsia="Meiryo UI" w:hAnsi="Meiryo UI"/>
                <w:sz w:val="14"/>
                <w:szCs w:val="14"/>
              </w:rPr>
            </w:pPr>
          </w:p>
        </w:tc>
      </w:tr>
      <w:tr w:rsidR="009870A6" w:rsidRPr="00625E9C" w14:paraId="4C8B06A1" w14:textId="77777777" w:rsidTr="00482558">
        <w:trPr>
          <w:trHeight w:val="163"/>
        </w:trPr>
        <w:tc>
          <w:tcPr>
            <w:tcW w:w="390" w:type="dxa"/>
            <w:vMerge/>
            <w:vAlign w:val="center"/>
            <w:hideMark/>
          </w:tcPr>
          <w:p w14:paraId="731DC25E"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57B67A7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0E854435" w14:textId="694D9677" w:rsidR="00633EB2" w:rsidRPr="00625E9C" w:rsidRDefault="00633EB2" w:rsidP="003D53C4">
            <w:pPr>
              <w:jc w:val="center"/>
              <w:rPr>
                <w:rFonts w:ascii="Meiryo UI" w:eastAsia="Meiryo UI" w:hAnsi="Meiryo UI"/>
                <w:sz w:val="14"/>
                <w:szCs w:val="14"/>
              </w:rPr>
            </w:pPr>
          </w:p>
        </w:tc>
        <w:tc>
          <w:tcPr>
            <w:tcW w:w="5103" w:type="dxa"/>
            <w:vAlign w:val="center"/>
            <w:hideMark/>
          </w:tcPr>
          <w:p w14:paraId="29966D56"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0AED4C0B" w14:textId="77777777" w:rsidR="00633EB2" w:rsidRPr="00625E9C" w:rsidRDefault="00633EB2" w:rsidP="003D53C4">
            <w:pPr>
              <w:jc w:val="center"/>
              <w:rPr>
                <w:rFonts w:ascii="Meiryo UI" w:eastAsia="Meiryo UI" w:hAnsi="Meiryo UI"/>
                <w:sz w:val="14"/>
                <w:szCs w:val="14"/>
              </w:rPr>
            </w:pPr>
          </w:p>
        </w:tc>
      </w:tr>
      <w:tr w:rsidR="009870A6" w:rsidRPr="00625E9C" w14:paraId="1A44346F" w14:textId="77777777" w:rsidTr="00482558">
        <w:trPr>
          <w:trHeight w:val="290"/>
        </w:trPr>
        <w:tc>
          <w:tcPr>
            <w:tcW w:w="390" w:type="dxa"/>
            <w:vMerge/>
            <w:vAlign w:val="center"/>
            <w:hideMark/>
          </w:tcPr>
          <w:p w14:paraId="0C8A3704"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2D6D56D7"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6A94D65" w14:textId="6092475E" w:rsidR="00633EB2" w:rsidRPr="00625E9C" w:rsidRDefault="00633EB2" w:rsidP="003D53C4">
            <w:pPr>
              <w:jc w:val="center"/>
              <w:rPr>
                <w:rFonts w:ascii="Meiryo UI" w:eastAsia="Meiryo UI" w:hAnsi="Meiryo UI"/>
                <w:sz w:val="14"/>
                <w:szCs w:val="14"/>
              </w:rPr>
            </w:pPr>
          </w:p>
        </w:tc>
        <w:tc>
          <w:tcPr>
            <w:tcW w:w="5103" w:type="dxa"/>
            <w:vAlign w:val="center"/>
            <w:hideMark/>
          </w:tcPr>
          <w:p w14:paraId="380B0CFC" w14:textId="77777777" w:rsidR="00633EB2" w:rsidRPr="00625E9C" w:rsidRDefault="00633EB2" w:rsidP="007B36D2">
            <w:pPr>
              <w:ind w:rightChars="-49" w:right="-103"/>
              <w:rPr>
                <w:rFonts w:ascii="Meiryo UI" w:eastAsia="Meiryo UI" w:hAnsi="Meiryo UI"/>
                <w:sz w:val="16"/>
                <w:szCs w:val="16"/>
              </w:rPr>
            </w:pPr>
            <w:r w:rsidRPr="00625E9C">
              <w:rPr>
                <w:rFonts w:ascii="Meiryo UI" w:eastAsia="Meiryo UI" w:hAnsi="Meiryo UI" w:hint="eastAsia"/>
                <w:sz w:val="16"/>
                <w:szCs w:val="16"/>
              </w:rPr>
              <w:t>○日常的に見守りや個別対応などの配慮が必要なため、常に支援が必要である。</w:t>
            </w:r>
          </w:p>
        </w:tc>
        <w:tc>
          <w:tcPr>
            <w:tcW w:w="1848" w:type="dxa"/>
            <w:vMerge/>
            <w:vAlign w:val="center"/>
            <w:hideMark/>
          </w:tcPr>
          <w:p w14:paraId="1AFDEB9A" w14:textId="77777777" w:rsidR="00633EB2" w:rsidRPr="00625E9C" w:rsidRDefault="00633EB2" w:rsidP="003D53C4">
            <w:pPr>
              <w:jc w:val="center"/>
              <w:rPr>
                <w:rFonts w:ascii="Meiryo UI" w:eastAsia="Meiryo UI" w:hAnsi="Meiryo UI"/>
                <w:sz w:val="14"/>
                <w:szCs w:val="14"/>
              </w:rPr>
            </w:pPr>
          </w:p>
        </w:tc>
      </w:tr>
      <w:tr w:rsidR="009870A6" w:rsidRPr="00625E9C" w14:paraId="09F6E5C1" w14:textId="77777777" w:rsidTr="00482558">
        <w:trPr>
          <w:trHeight w:val="395"/>
        </w:trPr>
        <w:tc>
          <w:tcPr>
            <w:tcW w:w="390" w:type="dxa"/>
            <w:vMerge w:val="restart"/>
            <w:vAlign w:val="center"/>
            <w:hideMark/>
          </w:tcPr>
          <w:p w14:paraId="459C56B9" w14:textId="62044B86"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5</w:t>
            </w:r>
          </w:p>
        </w:tc>
        <w:tc>
          <w:tcPr>
            <w:tcW w:w="2294" w:type="dxa"/>
            <w:vMerge w:val="restart"/>
            <w:vAlign w:val="center"/>
            <w:hideMark/>
          </w:tcPr>
          <w:p w14:paraId="19B7CD3A" w14:textId="07C1354F" w:rsidR="00633EB2" w:rsidRPr="00625E9C" w:rsidRDefault="00633EB2" w:rsidP="00495950">
            <w:pPr>
              <w:ind w:leftChars="-39" w:left="-82" w:rightChars="-49" w:right="-103"/>
              <w:rPr>
                <w:rFonts w:ascii="Meiryo UI" w:eastAsia="Meiryo UI" w:hAnsi="Meiryo UI"/>
                <w:sz w:val="16"/>
                <w:szCs w:val="16"/>
              </w:rPr>
            </w:pPr>
            <w:r w:rsidRPr="00625E9C">
              <w:rPr>
                <w:rFonts w:ascii="Meiryo UI" w:eastAsia="Meiryo UI" w:hAnsi="Meiryo UI" w:hint="eastAsia"/>
                <w:sz w:val="16"/>
                <w:szCs w:val="16"/>
              </w:rPr>
              <w:t>多動・行動停止（特定の人・物に興味・関心があり、多動になったり、行動が停止したりするなど）</w:t>
            </w:r>
          </w:p>
        </w:tc>
        <w:tc>
          <w:tcPr>
            <w:tcW w:w="850" w:type="dxa"/>
            <w:noWrap/>
            <w:vAlign w:val="center"/>
            <w:hideMark/>
          </w:tcPr>
          <w:p w14:paraId="3B48F1A1" w14:textId="40D969A1" w:rsidR="00633EB2" w:rsidRPr="00625E9C" w:rsidRDefault="00633EB2" w:rsidP="003D53C4">
            <w:pPr>
              <w:jc w:val="center"/>
              <w:rPr>
                <w:rFonts w:ascii="Meiryo UI" w:eastAsia="Meiryo UI" w:hAnsi="Meiryo UI"/>
                <w:sz w:val="14"/>
                <w:szCs w:val="14"/>
              </w:rPr>
            </w:pPr>
          </w:p>
        </w:tc>
        <w:tc>
          <w:tcPr>
            <w:tcW w:w="5103" w:type="dxa"/>
            <w:vAlign w:val="center"/>
            <w:hideMark/>
          </w:tcPr>
          <w:p w14:paraId="786A72DE"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26C5B67F" w14:textId="6FB6241F" w:rsidR="00633EB2" w:rsidRPr="00625E9C" w:rsidRDefault="00633EB2" w:rsidP="003D53C4">
            <w:pPr>
              <w:jc w:val="center"/>
              <w:rPr>
                <w:rFonts w:ascii="Meiryo UI" w:eastAsia="Meiryo UI" w:hAnsi="Meiryo UI"/>
                <w:sz w:val="14"/>
                <w:szCs w:val="14"/>
              </w:rPr>
            </w:pPr>
          </w:p>
        </w:tc>
      </w:tr>
      <w:tr w:rsidR="009870A6" w:rsidRPr="00625E9C" w14:paraId="4370719A" w14:textId="77777777" w:rsidTr="00482558">
        <w:trPr>
          <w:trHeight w:val="354"/>
        </w:trPr>
        <w:tc>
          <w:tcPr>
            <w:tcW w:w="390" w:type="dxa"/>
            <w:vMerge/>
            <w:vAlign w:val="center"/>
            <w:hideMark/>
          </w:tcPr>
          <w:p w14:paraId="5FD8D8C1"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1D00546F"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30B3E484" w14:textId="3994A2E9" w:rsidR="00633EB2" w:rsidRPr="00625E9C" w:rsidRDefault="00633EB2" w:rsidP="003D53C4">
            <w:pPr>
              <w:jc w:val="center"/>
              <w:rPr>
                <w:rFonts w:ascii="Meiryo UI" w:eastAsia="Meiryo UI" w:hAnsi="Meiryo UI"/>
                <w:sz w:val="14"/>
                <w:szCs w:val="14"/>
              </w:rPr>
            </w:pPr>
          </w:p>
        </w:tc>
        <w:tc>
          <w:tcPr>
            <w:tcW w:w="5103" w:type="dxa"/>
            <w:vAlign w:val="center"/>
            <w:hideMark/>
          </w:tcPr>
          <w:p w14:paraId="00526CA8"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751F0E31" w14:textId="77777777" w:rsidR="00633EB2" w:rsidRPr="00625E9C" w:rsidRDefault="00633EB2" w:rsidP="003D53C4">
            <w:pPr>
              <w:jc w:val="center"/>
              <w:rPr>
                <w:rFonts w:ascii="Meiryo UI" w:eastAsia="Meiryo UI" w:hAnsi="Meiryo UI"/>
                <w:sz w:val="14"/>
                <w:szCs w:val="14"/>
              </w:rPr>
            </w:pPr>
          </w:p>
        </w:tc>
      </w:tr>
      <w:tr w:rsidR="009870A6" w:rsidRPr="00625E9C" w14:paraId="36B00EC7" w14:textId="77777777" w:rsidTr="00482558">
        <w:trPr>
          <w:trHeight w:val="609"/>
        </w:trPr>
        <w:tc>
          <w:tcPr>
            <w:tcW w:w="390" w:type="dxa"/>
            <w:vMerge/>
            <w:vAlign w:val="center"/>
            <w:hideMark/>
          </w:tcPr>
          <w:p w14:paraId="4BC2F64A"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116F4A74"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7588083F" w14:textId="163AA2FB" w:rsidR="00633EB2" w:rsidRPr="00625E9C" w:rsidRDefault="00633EB2" w:rsidP="003D53C4">
            <w:pPr>
              <w:jc w:val="center"/>
              <w:rPr>
                <w:rFonts w:ascii="Meiryo UI" w:eastAsia="Meiryo UI" w:hAnsi="Meiryo UI"/>
                <w:sz w:val="14"/>
                <w:szCs w:val="14"/>
              </w:rPr>
            </w:pPr>
            <w:bookmarkStart w:id="0" w:name="_GoBack"/>
            <w:bookmarkEnd w:id="0"/>
          </w:p>
        </w:tc>
        <w:tc>
          <w:tcPr>
            <w:tcW w:w="5103" w:type="dxa"/>
            <w:vAlign w:val="center"/>
            <w:hideMark/>
          </w:tcPr>
          <w:p w14:paraId="7EB15D5B" w14:textId="77777777" w:rsidR="00633EB2" w:rsidRPr="00625E9C" w:rsidRDefault="00633EB2" w:rsidP="007B36D2">
            <w:pPr>
              <w:ind w:rightChars="-49" w:right="-103"/>
              <w:rPr>
                <w:rFonts w:ascii="Meiryo UI" w:eastAsia="Meiryo UI" w:hAnsi="Meiryo UI"/>
                <w:sz w:val="16"/>
                <w:szCs w:val="16"/>
              </w:rPr>
            </w:pPr>
            <w:r w:rsidRPr="00625E9C">
              <w:rPr>
                <w:rFonts w:ascii="Meiryo UI" w:eastAsia="Meiryo UI" w:hAnsi="Meiryo UI" w:hint="eastAsia"/>
                <w:sz w:val="16"/>
                <w:szCs w:val="16"/>
              </w:rPr>
              <w:t>○日常的に見守りや個別対応などの配慮が必要なため、常に支援が必要である。</w:t>
            </w:r>
          </w:p>
        </w:tc>
        <w:tc>
          <w:tcPr>
            <w:tcW w:w="1848" w:type="dxa"/>
            <w:vMerge/>
            <w:vAlign w:val="center"/>
            <w:hideMark/>
          </w:tcPr>
          <w:p w14:paraId="755771A7" w14:textId="77777777" w:rsidR="00633EB2" w:rsidRPr="00625E9C" w:rsidRDefault="00633EB2" w:rsidP="003D53C4">
            <w:pPr>
              <w:jc w:val="center"/>
              <w:rPr>
                <w:rFonts w:ascii="Meiryo UI" w:eastAsia="Meiryo UI" w:hAnsi="Meiryo UI"/>
                <w:sz w:val="14"/>
                <w:szCs w:val="14"/>
              </w:rPr>
            </w:pPr>
          </w:p>
        </w:tc>
      </w:tr>
      <w:tr w:rsidR="009870A6" w:rsidRPr="00625E9C" w14:paraId="30E8616D" w14:textId="77777777" w:rsidTr="00482558">
        <w:trPr>
          <w:trHeight w:val="363"/>
        </w:trPr>
        <w:tc>
          <w:tcPr>
            <w:tcW w:w="390" w:type="dxa"/>
            <w:vMerge w:val="restart"/>
            <w:vAlign w:val="center"/>
            <w:hideMark/>
          </w:tcPr>
          <w:p w14:paraId="1B33AC8E" w14:textId="59D238C2"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lastRenderedPageBreak/>
              <w:t>6</w:t>
            </w:r>
          </w:p>
        </w:tc>
        <w:tc>
          <w:tcPr>
            <w:tcW w:w="2294" w:type="dxa"/>
            <w:vMerge w:val="restart"/>
            <w:vAlign w:val="center"/>
            <w:hideMark/>
          </w:tcPr>
          <w:p w14:paraId="286F8945" w14:textId="1B010277" w:rsidR="00633EB2" w:rsidRPr="00625E9C" w:rsidRDefault="00633EB2" w:rsidP="00495950">
            <w:pPr>
              <w:ind w:leftChars="-39" w:left="-82" w:rightChars="-49" w:right="-103"/>
              <w:rPr>
                <w:rFonts w:ascii="Meiryo UI" w:eastAsia="Meiryo UI" w:hAnsi="Meiryo UI"/>
                <w:sz w:val="16"/>
                <w:szCs w:val="16"/>
              </w:rPr>
            </w:pPr>
            <w:r w:rsidRPr="00625E9C">
              <w:rPr>
                <w:rFonts w:ascii="Meiryo UI" w:eastAsia="Meiryo UI" w:hAnsi="Meiryo UI" w:hint="eastAsia"/>
                <w:sz w:val="16"/>
                <w:szCs w:val="16"/>
              </w:rPr>
              <w:t>不安定な行動（予定や手続きの変更、また日ごろから慣れている状況や支援者が変わるとパニックになるなど）</w:t>
            </w:r>
          </w:p>
        </w:tc>
        <w:tc>
          <w:tcPr>
            <w:tcW w:w="850" w:type="dxa"/>
            <w:noWrap/>
            <w:vAlign w:val="center"/>
            <w:hideMark/>
          </w:tcPr>
          <w:p w14:paraId="59F1F30F" w14:textId="13E159AD" w:rsidR="00633EB2" w:rsidRPr="00625E9C" w:rsidRDefault="00633EB2" w:rsidP="003D53C4">
            <w:pPr>
              <w:jc w:val="center"/>
              <w:rPr>
                <w:rFonts w:ascii="Meiryo UI" w:eastAsia="Meiryo UI" w:hAnsi="Meiryo UI"/>
                <w:sz w:val="14"/>
                <w:szCs w:val="14"/>
              </w:rPr>
            </w:pPr>
          </w:p>
        </w:tc>
        <w:tc>
          <w:tcPr>
            <w:tcW w:w="5103" w:type="dxa"/>
            <w:vAlign w:val="center"/>
            <w:hideMark/>
          </w:tcPr>
          <w:p w14:paraId="32065BDE"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38FF3030" w14:textId="473A0030" w:rsidR="00633EB2" w:rsidRPr="00625E9C" w:rsidRDefault="00633EB2" w:rsidP="003D53C4">
            <w:pPr>
              <w:jc w:val="center"/>
              <w:rPr>
                <w:rFonts w:ascii="Meiryo UI" w:eastAsia="Meiryo UI" w:hAnsi="Meiryo UI"/>
                <w:sz w:val="14"/>
                <w:szCs w:val="14"/>
              </w:rPr>
            </w:pPr>
          </w:p>
        </w:tc>
      </w:tr>
      <w:tr w:rsidR="009870A6" w:rsidRPr="00625E9C" w14:paraId="179CCCE5" w14:textId="77777777" w:rsidTr="00482558">
        <w:trPr>
          <w:trHeight w:val="214"/>
        </w:trPr>
        <w:tc>
          <w:tcPr>
            <w:tcW w:w="390" w:type="dxa"/>
            <w:vMerge/>
            <w:vAlign w:val="center"/>
            <w:hideMark/>
          </w:tcPr>
          <w:p w14:paraId="5DEE7115"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1F750E5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8B40608" w14:textId="17261013" w:rsidR="00633EB2" w:rsidRPr="00625E9C" w:rsidRDefault="00633EB2" w:rsidP="003D53C4">
            <w:pPr>
              <w:jc w:val="center"/>
              <w:rPr>
                <w:rFonts w:ascii="Meiryo UI" w:eastAsia="Meiryo UI" w:hAnsi="Meiryo UI"/>
                <w:sz w:val="14"/>
                <w:szCs w:val="14"/>
              </w:rPr>
            </w:pPr>
          </w:p>
        </w:tc>
        <w:tc>
          <w:tcPr>
            <w:tcW w:w="5103" w:type="dxa"/>
            <w:vAlign w:val="center"/>
            <w:hideMark/>
          </w:tcPr>
          <w:p w14:paraId="5D58465C"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1E900F04" w14:textId="77777777" w:rsidR="00633EB2" w:rsidRPr="00625E9C" w:rsidRDefault="00633EB2" w:rsidP="003D53C4">
            <w:pPr>
              <w:jc w:val="center"/>
              <w:rPr>
                <w:rFonts w:ascii="Meiryo UI" w:eastAsia="Meiryo UI" w:hAnsi="Meiryo UI"/>
                <w:sz w:val="14"/>
                <w:szCs w:val="14"/>
              </w:rPr>
            </w:pPr>
          </w:p>
        </w:tc>
      </w:tr>
      <w:tr w:rsidR="009870A6" w:rsidRPr="00625E9C" w14:paraId="569E0B81" w14:textId="77777777" w:rsidTr="00482558">
        <w:trPr>
          <w:trHeight w:val="518"/>
        </w:trPr>
        <w:tc>
          <w:tcPr>
            <w:tcW w:w="390" w:type="dxa"/>
            <w:vMerge/>
            <w:vAlign w:val="center"/>
            <w:hideMark/>
          </w:tcPr>
          <w:p w14:paraId="756D28C2"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77C183D3"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5EB1E7A" w14:textId="2A436C31" w:rsidR="00633EB2" w:rsidRPr="00625E9C" w:rsidRDefault="00633EB2" w:rsidP="003D53C4">
            <w:pPr>
              <w:jc w:val="center"/>
              <w:rPr>
                <w:rFonts w:ascii="Meiryo UI" w:eastAsia="Meiryo UI" w:hAnsi="Meiryo UI"/>
                <w:sz w:val="14"/>
                <w:szCs w:val="14"/>
              </w:rPr>
            </w:pPr>
          </w:p>
        </w:tc>
        <w:tc>
          <w:tcPr>
            <w:tcW w:w="5103" w:type="dxa"/>
            <w:vAlign w:val="center"/>
            <w:hideMark/>
          </w:tcPr>
          <w:p w14:paraId="37FD0CA8" w14:textId="779A4B9F"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○日常的に不安定な行動があり（週１日以上）支援が必要である。</w:t>
            </w:r>
          </w:p>
        </w:tc>
        <w:tc>
          <w:tcPr>
            <w:tcW w:w="1848" w:type="dxa"/>
            <w:vMerge/>
            <w:vAlign w:val="center"/>
            <w:hideMark/>
          </w:tcPr>
          <w:p w14:paraId="01DB56D0" w14:textId="77777777" w:rsidR="00633EB2" w:rsidRPr="00625E9C" w:rsidRDefault="00633EB2" w:rsidP="003D53C4">
            <w:pPr>
              <w:jc w:val="center"/>
              <w:rPr>
                <w:rFonts w:ascii="Meiryo UI" w:eastAsia="Meiryo UI" w:hAnsi="Meiryo UI"/>
                <w:sz w:val="14"/>
                <w:szCs w:val="14"/>
              </w:rPr>
            </w:pPr>
          </w:p>
        </w:tc>
      </w:tr>
      <w:tr w:rsidR="009870A6" w:rsidRPr="00625E9C" w14:paraId="18F8A05D" w14:textId="77777777" w:rsidTr="00482558">
        <w:trPr>
          <w:trHeight w:val="274"/>
        </w:trPr>
        <w:tc>
          <w:tcPr>
            <w:tcW w:w="390" w:type="dxa"/>
            <w:vMerge w:val="restart"/>
            <w:vAlign w:val="center"/>
            <w:hideMark/>
          </w:tcPr>
          <w:p w14:paraId="082C3893" w14:textId="70D84596"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7</w:t>
            </w:r>
          </w:p>
        </w:tc>
        <w:tc>
          <w:tcPr>
            <w:tcW w:w="2294" w:type="dxa"/>
            <w:vMerge w:val="restart"/>
            <w:vAlign w:val="center"/>
            <w:hideMark/>
          </w:tcPr>
          <w:p w14:paraId="23830851" w14:textId="7553F8F6" w:rsidR="00633EB2" w:rsidRPr="00625E9C" w:rsidRDefault="00633EB2" w:rsidP="00495950">
            <w:pPr>
              <w:ind w:leftChars="-39" w:left="-82" w:rightChars="-49" w:right="-103"/>
              <w:rPr>
                <w:rFonts w:ascii="Meiryo UI" w:eastAsia="Meiryo UI" w:hAnsi="Meiryo UI"/>
                <w:sz w:val="16"/>
                <w:szCs w:val="16"/>
              </w:rPr>
            </w:pPr>
            <w:r w:rsidRPr="00625E9C">
              <w:rPr>
                <w:rFonts w:ascii="Meiryo UI" w:eastAsia="Meiryo UI" w:hAnsi="Meiryo UI" w:hint="eastAsia"/>
                <w:sz w:val="16"/>
                <w:szCs w:val="16"/>
              </w:rPr>
              <w:t>自らを傷つける行為（自分の身体を叩いたり、頭を壁等に打ち付けたりするなど）</w:t>
            </w:r>
          </w:p>
        </w:tc>
        <w:tc>
          <w:tcPr>
            <w:tcW w:w="850" w:type="dxa"/>
            <w:noWrap/>
            <w:vAlign w:val="center"/>
            <w:hideMark/>
          </w:tcPr>
          <w:p w14:paraId="74E2C5A4" w14:textId="3182EC48" w:rsidR="00633EB2" w:rsidRPr="00625E9C" w:rsidRDefault="00633EB2" w:rsidP="003D53C4">
            <w:pPr>
              <w:jc w:val="center"/>
              <w:rPr>
                <w:rFonts w:ascii="Meiryo UI" w:eastAsia="Meiryo UI" w:hAnsi="Meiryo UI"/>
                <w:sz w:val="14"/>
                <w:szCs w:val="14"/>
              </w:rPr>
            </w:pPr>
          </w:p>
        </w:tc>
        <w:tc>
          <w:tcPr>
            <w:tcW w:w="5103" w:type="dxa"/>
            <w:vAlign w:val="center"/>
            <w:hideMark/>
          </w:tcPr>
          <w:p w14:paraId="3AC529F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38E73568" w14:textId="06AF43D3" w:rsidR="00633EB2" w:rsidRPr="00625E9C" w:rsidRDefault="00633EB2" w:rsidP="003D53C4">
            <w:pPr>
              <w:jc w:val="center"/>
              <w:rPr>
                <w:rFonts w:ascii="Meiryo UI" w:eastAsia="Meiryo UI" w:hAnsi="Meiryo UI"/>
                <w:sz w:val="14"/>
                <w:szCs w:val="14"/>
              </w:rPr>
            </w:pPr>
          </w:p>
        </w:tc>
      </w:tr>
      <w:tr w:rsidR="009870A6" w:rsidRPr="00625E9C" w14:paraId="3BE80026" w14:textId="77777777" w:rsidTr="00482558">
        <w:trPr>
          <w:trHeight w:val="188"/>
        </w:trPr>
        <w:tc>
          <w:tcPr>
            <w:tcW w:w="390" w:type="dxa"/>
            <w:vMerge/>
            <w:vAlign w:val="center"/>
            <w:hideMark/>
          </w:tcPr>
          <w:p w14:paraId="152CD180"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736DDA70"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861EAB4" w14:textId="0CC9BBF0" w:rsidR="00633EB2" w:rsidRPr="00625E9C" w:rsidRDefault="00633EB2" w:rsidP="003D53C4">
            <w:pPr>
              <w:jc w:val="center"/>
              <w:rPr>
                <w:rFonts w:ascii="Meiryo UI" w:eastAsia="Meiryo UI" w:hAnsi="Meiryo UI"/>
                <w:sz w:val="14"/>
                <w:szCs w:val="14"/>
              </w:rPr>
            </w:pPr>
          </w:p>
        </w:tc>
        <w:tc>
          <w:tcPr>
            <w:tcW w:w="5103" w:type="dxa"/>
            <w:vAlign w:val="center"/>
            <w:hideMark/>
          </w:tcPr>
          <w:p w14:paraId="3F75EA82"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29B26561" w14:textId="77777777" w:rsidR="00633EB2" w:rsidRPr="00625E9C" w:rsidRDefault="00633EB2" w:rsidP="003D53C4">
            <w:pPr>
              <w:jc w:val="center"/>
              <w:rPr>
                <w:rFonts w:ascii="Meiryo UI" w:eastAsia="Meiryo UI" w:hAnsi="Meiryo UI"/>
                <w:sz w:val="14"/>
                <w:szCs w:val="14"/>
              </w:rPr>
            </w:pPr>
          </w:p>
        </w:tc>
      </w:tr>
      <w:tr w:rsidR="009870A6" w:rsidRPr="00625E9C" w14:paraId="6D2E690B" w14:textId="77777777" w:rsidTr="00482558">
        <w:trPr>
          <w:trHeight w:val="354"/>
        </w:trPr>
        <w:tc>
          <w:tcPr>
            <w:tcW w:w="390" w:type="dxa"/>
            <w:vMerge/>
            <w:vAlign w:val="center"/>
            <w:hideMark/>
          </w:tcPr>
          <w:p w14:paraId="4E5A7756"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7FA10DA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095EA0E" w14:textId="323BA833" w:rsidR="00633EB2" w:rsidRPr="00625E9C" w:rsidRDefault="00633EB2" w:rsidP="003D53C4">
            <w:pPr>
              <w:jc w:val="center"/>
              <w:rPr>
                <w:rFonts w:ascii="Meiryo UI" w:eastAsia="Meiryo UI" w:hAnsi="Meiryo UI"/>
                <w:sz w:val="14"/>
                <w:szCs w:val="14"/>
              </w:rPr>
            </w:pPr>
          </w:p>
        </w:tc>
        <w:tc>
          <w:tcPr>
            <w:tcW w:w="5103" w:type="dxa"/>
            <w:vAlign w:val="center"/>
            <w:hideMark/>
          </w:tcPr>
          <w:p w14:paraId="7240F705"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41517626" w14:textId="77777777" w:rsidR="00633EB2" w:rsidRPr="00625E9C" w:rsidRDefault="00633EB2" w:rsidP="003D53C4">
            <w:pPr>
              <w:jc w:val="center"/>
              <w:rPr>
                <w:rFonts w:ascii="Meiryo UI" w:eastAsia="Meiryo UI" w:hAnsi="Meiryo UI"/>
                <w:sz w:val="14"/>
                <w:szCs w:val="14"/>
              </w:rPr>
            </w:pPr>
          </w:p>
        </w:tc>
      </w:tr>
      <w:tr w:rsidR="009870A6" w:rsidRPr="00625E9C" w14:paraId="7B15CA83" w14:textId="77777777" w:rsidTr="00482558">
        <w:trPr>
          <w:trHeight w:val="369"/>
        </w:trPr>
        <w:tc>
          <w:tcPr>
            <w:tcW w:w="390" w:type="dxa"/>
            <w:vMerge w:val="restart"/>
            <w:vAlign w:val="center"/>
            <w:hideMark/>
          </w:tcPr>
          <w:p w14:paraId="2880B1A6" w14:textId="33F286E6"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8</w:t>
            </w:r>
          </w:p>
        </w:tc>
        <w:tc>
          <w:tcPr>
            <w:tcW w:w="2294" w:type="dxa"/>
            <w:vMerge w:val="restart"/>
            <w:vAlign w:val="center"/>
            <w:hideMark/>
          </w:tcPr>
          <w:p w14:paraId="6C2C0172" w14:textId="35B08757"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他人を傷つける行為（他人を叩く、蹴るなどの行動や物を投げたり壊したりするなど。侮辱する行動も含む））</w:t>
            </w:r>
          </w:p>
        </w:tc>
        <w:tc>
          <w:tcPr>
            <w:tcW w:w="850" w:type="dxa"/>
            <w:noWrap/>
            <w:vAlign w:val="center"/>
            <w:hideMark/>
          </w:tcPr>
          <w:p w14:paraId="6F4071F1" w14:textId="5044F423" w:rsidR="00633EB2" w:rsidRPr="00625E9C" w:rsidRDefault="00633EB2" w:rsidP="003D53C4">
            <w:pPr>
              <w:jc w:val="center"/>
              <w:rPr>
                <w:rFonts w:ascii="Meiryo UI" w:eastAsia="Meiryo UI" w:hAnsi="Meiryo UI"/>
                <w:sz w:val="14"/>
                <w:szCs w:val="14"/>
              </w:rPr>
            </w:pPr>
          </w:p>
        </w:tc>
        <w:tc>
          <w:tcPr>
            <w:tcW w:w="5103" w:type="dxa"/>
            <w:vAlign w:val="center"/>
            <w:hideMark/>
          </w:tcPr>
          <w:p w14:paraId="16600A6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r w:rsidRPr="00625E9C">
              <w:rPr>
                <w:rFonts w:ascii="Meiryo UI" w:eastAsia="Meiryo UI" w:hAnsi="Meiryo UI" w:hint="eastAsia"/>
                <w:sz w:val="15"/>
                <w:szCs w:val="15"/>
              </w:rPr>
              <w:br w:type="page"/>
            </w:r>
          </w:p>
        </w:tc>
        <w:tc>
          <w:tcPr>
            <w:tcW w:w="1848" w:type="dxa"/>
            <w:vMerge w:val="restart"/>
            <w:noWrap/>
            <w:vAlign w:val="center"/>
            <w:hideMark/>
          </w:tcPr>
          <w:p w14:paraId="7D7B37BA" w14:textId="0056D343" w:rsidR="00633EB2" w:rsidRPr="00625E9C" w:rsidRDefault="00633EB2" w:rsidP="003D53C4">
            <w:pPr>
              <w:jc w:val="center"/>
              <w:rPr>
                <w:rFonts w:ascii="Meiryo UI" w:eastAsia="Meiryo UI" w:hAnsi="Meiryo UI"/>
                <w:sz w:val="14"/>
                <w:szCs w:val="14"/>
              </w:rPr>
            </w:pPr>
          </w:p>
        </w:tc>
      </w:tr>
      <w:tr w:rsidR="009870A6" w:rsidRPr="00625E9C" w14:paraId="266DA11E" w14:textId="77777777" w:rsidTr="00482558">
        <w:trPr>
          <w:trHeight w:val="153"/>
        </w:trPr>
        <w:tc>
          <w:tcPr>
            <w:tcW w:w="390" w:type="dxa"/>
            <w:vMerge/>
            <w:vAlign w:val="center"/>
            <w:hideMark/>
          </w:tcPr>
          <w:p w14:paraId="0E06EBD2"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3A917DE1"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7A96E91E" w14:textId="1DF35E13" w:rsidR="00633EB2" w:rsidRPr="00625E9C" w:rsidRDefault="00633EB2" w:rsidP="003D53C4">
            <w:pPr>
              <w:jc w:val="center"/>
              <w:rPr>
                <w:rFonts w:ascii="Meiryo UI" w:eastAsia="Meiryo UI" w:hAnsi="Meiryo UI"/>
                <w:sz w:val="14"/>
                <w:szCs w:val="14"/>
              </w:rPr>
            </w:pPr>
          </w:p>
        </w:tc>
        <w:tc>
          <w:tcPr>
            <w:tcW w:w="5103" w:type="dxa"/>
            <w:vAlign w:val="center"/>
            <w:hideMark/>
          </w:tcPr>
          <w:p w14:paraId="0A7A0F9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07B42EA2" w14:textId="77777777" w:rsidR="00633EB2" w:rsidRPr="00625E9C" w:rsidRDefault="00633EB2" w:rsidP="003D53C4">
            <w:pPr>
              <w:jc w:val="center"/>
              <w:rPr>
                <w:rFonts w:ascii="Meiryo UI" w:eastAsia="Meiryo UI" w:hAnsi="Meiryo UI"/>
                <w:sz w:val="14"/>
                <w:szCs w:val="14"/>
              </w:rPr>
            </w:pPr>
          </w:p>
        </w:tc>
      </w:tr>
      <w:tr w:rsidR="009870A6" w:rsidRPr="00625E9C" w14:paraId="7DFD212A" w14:textId="77777777" w:rsidTr="00482558">
        <w:trPr>
          <w:trHeight w:val="482"/>
        </w:trPr>
        <w:tc>
          <w:tcPr>
            <w:tcW w:w="390" w:type="dxa"/>
            <w:vMerge/>
            <w:vAlign w:val="center"/>
            <w:hideMark/>
          </w:tcPr>
          <w:p w14:paraId="56CAD271"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3DF80B0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FCBB414" w14:textId="1C6CC33E" w:rsidR="00633EB2" w:rsidRPr="00625E9C" w:rsidRDefault="00633EB2" w:rsidP="003D53C4">
            <w:pPr>
              <w:jc w:val="center"/>
              <w:rPr>
                <w:rFonts w:ascii="Meiryo UI" w:eastAsia="Meiryo UI" w:hAnsi="Meiryo UI"/>
                <w:sz w:val="14"/>
                <w:szCs w:val="14"/>
              </w:rPr>
            </w:pPr>
          </w:p>
        </w:tc>
        <w:tc>
          <w:tcPr>
            <w:tcW w:w="5103" w:type="dxa"/>
            <w:vAlign w:val="center"/>
            <w:hideMark/>
          </w:tcPr>
          <w:p w14:paraId="74C8475E"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4266D4C3" w14:textId="77777777" w:rsidR="00633EB2" w:rsidRPr="00625E9C" w:rsidRDefault="00633EB2" w:rsidP="003D53C4">
            <w:pPr>
              <w:jc w:val="center"/>
              <w:rPr>
                <w:rFonts w:ascii="Meiryo UI" w:eastAsia="Meiryo UI" w:hAnsi="Meiryo UI"/>
                <w:sz w:val="14"/>
                <w:szCs w:val="14"/>
              </w:rPr>
            </w:pPr>
          </w:p>
        </w:tc>
      </w:tr>
      <w:tr w:rsidR="009870A6" w:rsidRPr="00625E9C" w14:paraId="6C44B3CD" w14:textId="77777777" w:rsidTr="00482558">
        <w:trPr>
          <w:trHeight w:val="147"/>
        </w:trPr>
        <w:tc>
          <w:tcPr>
            <w:tcW w:w="390" w:type="dxa"/>
            <w:vMerge w:val="restart"/>
            <w:vAlign w:val="center"/>
            <w:hideMark/>
          </w:tcPr>
          <w:p w14:paraId="72EE50C6" w14:textId="529D0C80"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9</w:t>
            </w:r>
          </w:p>
        </w:tc>
        <w:tc>
          <w:tcPr>
            <w:tcW w:w="2294" w:type="dxa"/>
            <w:vMerge w:val="restart"/>
            <w:vAlign w:val="center"/>
            <w:hideMark/>
          </w:tcPr>
          <w:p w14:paraId="3B9DBA56" w14:textId="138AD633"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不適切な行為（興味や関心が優先したり、適切な意思表示が出来なかったり、判断が不十分なため、不適切な行動となるなど）</w:t>
            </w:r>
          </w:p>
        </w:tc>
        <w:tc>
          <w:tcPr>
            <w:tcW w:w="850" w:type="dxa"/>
            <w:noWrap/>
            <w:vAlign w:val="center"/>
            <w:hideMark/>
          </w:tcPr>
          <w:p w14:paraId="2D023934" w14:textId="5048309A" w:rsidR="00633EB2" w:rsidRPr="00625E9C" w:rsidRDefault="00633EB2" w:rsidP="003D53C4">
            <w:pPr>
              <w:jc w:val="center"/>
              <w:rPr>
                <w:rFonts w:ascii="Meiryo UI" w:eastAsia="Meiryo UI" w:hAnsi="Meiryo UI"/>
                <w:sz w:val="14"/>
                <w:szCs w:val="14"/>
              </w:rPr>
            </w:pPr>
          </w:p>
        </w:tc>
        <w:tc>
          <w:tcPr>
            <w:tcW w:w="5103" w:type="dxa"/>
            <w:vAlign w:val="center"/>
            <w:hideMark/>
          </w:tcPr>
          <w:p w14:paraId="49595010"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02615D4B" w14:textId="7C7D681F" w:rsidR="00633EB2" w:rsidRPr="00625E9C" w:rsidRDefault="00633EB2" w:rsidP="003D53C4">
            <w:pPr>
              <w:jc w:val="center"/>
              <w:rPr>
                <w:rFonts w:ascii="Meiryo UI" w:eastAsia="Meiryo UI" w:hAnsi="Meiryo UI"/>
                <w:sz w:val="14"/>
                <w:szCs w:val="14"/>
              </w:rPr>
            </w:pPr>
          </w:p>
        </w:tc>
      </w:tr>
      <w:tr w:rsidR="009870A6" w:rsidRPr="00625E9C" w14:paraId="76077563" w14:textId="77777777" w:rsidTr="00482558">
        <w:trPr>
          <w:trHeight w:val="316"/>
        </w:trPr>
        <w:tc>
          <w:tcPr>
            <w:tcW w:w="390" w:type="dxa"/>
            <w:vMerge/>
            <w:vAlign w:val="center"/>
            <w:hideMark/>
          </w:tcPr>
          <w:p w14:paraId="22B2AA1A"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B345DC5"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2FE1C7D" w14:textId="721067D7" w:rsidR="00633EB2" w:rsidRPr="00625E9C" w:rsidRDefault="00633EB2" w:rsidP="003D53C4">
            <w:pPr>
              <w:jc w:val="center"/>
              <w:rPr>
                <w:rFonts w:ascii="Meiryo UI" w:eastAsia="Meiryo UI" w:hAnsi="Meiryo UI"/>
                <w:sz w:val="14"/>
                <w:szCs w:val="14"/>
              </w:rPr>
            </w:pPr>
          </w:p>
        </w:tc>
        <w:tc>
          <w:tcPr>
            <w:tcW w:w="5103" w:type="dxa"/>
            <w:vAlign w:val="center"/>
            <w:hideMark/>
          </w:tcPr>
          <w:p w14:paraId="4997E404"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631349EA" w14:textId="77777777" w:rsidR="00633EB2" w:rsidRPr="00625E9C" w:rsidRDefault="00633EB2" w:rsidP="003D53C4">
            <w:pPr>
              <w:jc w:val="center"/>
              <w:rPr>
                <w:rFonts w:ascii="Meiryo UI" w:eastAsia="Meiryo UI" w:hAnsi="Meiryo UI"/>
                <w:sz w:val="14"/>
                <w:szCs w:val="14"/>
              </w:rPr>
            </w:pPr>
          </w:p>
        </w:tc>
      </w:tr>
      <w:tr w:rsidR="009870A6" w:rsidRPr="00625E9C" w14:paraId="5929CFDE" w14:textId="77777777" w:rsidTr="00482558">
        <w:trPr>
          <w:trHeight w:val="546"/>
        </w:trPr>
        <w:tc>
          <w:tcPr>
            <w:tcW w:w="390" w:type="dxa"/>
            <w:vMerge/>
            <w:vAlign w:val="center"/>
            <w:hideMark/>
          </w:tcPr>
          <w:p w14:paraId="172F5FF0"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F802F2A"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39E21D8" w14:textId="7A6CA999" w:rsidR="00633EB2" w:rsidRPr="00625E9C" w:rsidRDefault="00633EB2" w:rsidP="003D53C4">
            <w:pPr>
              <w:jc w:val="center"/>
              <w:rPr>
                <w:rFonts w:ascii="Meiryo UI" w:eastAsia="Meiryo UI" w:hAnsi="Meiryo UI"/>
                <w:sz w:val="14"/>
                <w:szCs w:val="14"/>
              </w:rPr>
            </w:pPr>
          </w:p>
        </w:tc>
        <w:tc>
          <w:tcPr>
            <w:tcW w:w="5103" w:type="dxa"/>
            <w:vAlign w:val="center"/>
            <w:hideMark/>
          </w:tcPr>
          <w:p w14:paraId="24852F2A"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246F33FA" w14:textId="77777777" w:rsidR="00633EB2" w:rsidRPr="00625E9C" w:rsidRDefault="00633EB2" w:rsidP="003D53C4">
            <w:pPr>
              <w:jc w:val="center"/>
              <w:rPr>
                <w:rFonts w:ascii="Meiryo UI" w:eastAsia="Meiryo UI" w:hAnsi="Meiryo UI"/>
                <w:sz w:val="14"/>
                <w:szCs w:val="14"/>
              </w:rPr>
            </w:pPr>
          </w:p>
        </w:tc>
      </w:tr>
      <w:tr w:rsidR="009870A6" w:rsidRPr="00625E9C" w14:paraId="168157B0" w14:textId="77777777" w:rsidTr="00482558">
        <w:trPr>
          <w:trHeight w:val="274"/>
        </w:trPr>
        <w:tc>
          <w:tcPr>
            <w:tcW w:w="390" w:type="dxa"/>
            <w:vMerge w:val="restart"/>
            <w:vAlign w:val="center"/>
            <w:hideMark/>
          </w:tcPr>
          <w:p w14:paraId="34184D84" w14:textId="6DF56323"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10</w:t>
            </w:r>
          </w:p>
        </w:tc>
        <w:tc>
          <w:tcPr>
            <w:tcW w:w="2294" w:type="dxa"/>
            <w:vMerge w:val="restart"/>
            <w:vAlign w:val="center"/>
            <w:hideMark/>
          </w:tcPr>
          <w:p w14:paraId="2362A0F0" w14:textId="21C25A04"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突発的な行動（関心が強い物や人を見つけたら突然走って行ってしまうなど）</w:t>
            </w:r>
          </w:p>
        </w:tc>
        <w:tc>
          <w:tcPr>
            <w:tcW w:w="850" w:type="dxa"/>
            <w:noWrap/>
            <w:vAlign w:val="center"/>
            <w:hideMark/>
          </w:tcPr>
          <w:p w14:paraId="19C4E4D1" w14:textId="3BC0B7AA" w:rsidR="00633EB2" w:rsidRPr="00625E9C" w:rsidRDefault="00633EB2" w:rsidP="003D53C4">
            <w:pPr>
              <w:jc w:val="center"/>
              <w:rPr>
                <w:rFonts w:ascii="Meiryo UI" w:eastAsia="Meiryo UI" w:hAnsi="Meiryo UI"/>
                <w:sz w:val="14"/>
                <w:szCs w:val="14"/>
              </w:rPr>
            </w:pPr>
          </w:p>
        </w:tc>
        <w:tc>
          <w:tcPr>
            <w:tcW w:w="5103" w:type="dxa"/>
            <w:vAlign w:val="center"/>
            <w:hideMark/>
          </w:tcPr>
          <w:p w14:paraId="318AE04C"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37CB8A31" w14:textId="6B52BEEF" w:rsidR="00633EB2" w:rsidRPr="00625E9C" w:rsidRDefault="00633EB2" w:rsidP="003D53C4">
            <w:pPr>
              <w:jc w:val="center"/>
              <w:rPr>
                <w:rFonts w:ascii="Meiryo UI" w:eastAsia="Meiryo UI" w:hAnsi="Meiryo UI"/>
                <w:sz w:val="14"/>
                <w:szCs w:val="14"/>
              </w:rPr>
            </w:pPr>
          </w:p>
        </w:tc>
      </w:tr>
      <w:tr w:rsidR="009870A6" w:rsidRPr="00625E9C" w14:paraId="104A4BCF" w14:textId="77777777" w:rsidTr="00482558">
        <w:trPr>
          <w:trHeight w:val="210"/>
        </w:trPr>
        <w:tc>
          <w:tcPr>
            <w:tcW w:w="390" w:type="dxa"/>
            <w:vMerge/>
            <w:vAlign w:val="center"/>
            <w:hideMark/>
          </w:tcPr>
          <w:p w14:paraId="7B0DC543"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5A55A2BC"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2250E8D4" w14:textId="6073D048" w:rsidR="00633EB2" w:rsidRPr="00625E9C" w:rsidRDefault="00633EB2" w:rsidP="003D53C4">
            <w:pPr>
              <w:jc w:val="center"/>
              <w:rPr>
                <w:rFonts w:ascii="Meiryo UI" w:eastAsia="Meiryo UI" w:hAnsi="Meiryo UI"/>
                <w:sz w:val="14"/>
                <w:szCs w:val="14"/>
              </w:rPr>
            </w:pPr>
          </w:p>
        </w:tc>
        <w:tc>
          <w:tcPr>
            <w:tcW w:w="5103" w:type="dxa"/>
            <w:vAlign w:val="center"/>
            <w:hideMark/>
          </w:tcPr>
          <w:p w14:paraId="1500E16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5DD35AAB" w14:textId="77777777" w:rsidR="00633EB2" w:rsidRPr="00625E9C" w:rsidRDefault="00633EB2" w:rsidP="003D53C4">
            <w:pPr>
              <w:jc w:val="center"/>
              <w:rPr>
                <w:rFonts w:ascii="Meiryo UI" w:eastAsia="Meiryo UI" w:hAnsi="Meiryo UI"/>
                <w:sz w:val="14"/>
                <w:szCs w:val="14"/>
              </w:rPr>
            </w:pPr>
          </w:p>
        </w:tc>
      </w:tr>
      <w:tr w:rsidR="009870A6" w:rsidRPr="00625E9C" w14:paraId="3B0A34EA" w14:textId="77777777" w:rsidTr="00482558">
        <w:trPr>
          <w:trHeight w:val="374"/>
        </w:trPr>
        <w:tc>
          <w:tcPr>
            <w:tcW w:w="390" w:type="dxa"/>
            <w:vMerge/>
            <w:vAlign w:val="center"/>
            <w:hideMark/>
          </w:tcPr>
          <w:p w14:paraId="0D4AF714"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FF57A8F"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76B6D94" w14:textId="560A44EE" w:rsidR="00633EB2" w:rsidRPr="00625E9C" w:rsidRDefault="00633EB2" w:rsidP="003D53C4">
            <w:pPr>
              <w:jc w:val="center"/>
              <w:rPr>
                <w:rFonts w:ascii="Meiryo UI" w:eastAsia="Meiryo UI" w:hAnsi="Meiryo UI"/>
                <w:sz w:val="14"/>
                <w:szCs w:val="14"/>
              </w:rPr>
            </w:pPr>
          </w:p>
        </w:tc>
        <w:tc>
          <w:tcPr>
            <w:tcW w:w="5103" w:type="dxa"/>
            <w:vAlign w:val="center"/>
            <w:hideMark/>
          </w:tcPr>
          <w:p w14:paraId="4F57B85B"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734862FB" w14:textId="77777777" w:rsidR="00633EB2" w:rsidRPr="00625E9C" w:rsidRDefault="00633EB2" w:rsidP="003D53C4">
            <w:pPr>
              <w:jc w:val="center"/>
              <w:rPr>
                <w:rFonts w:ascii="Meiryo UI" w:eastAsia="Meiryo UI" w:hAnsi="Meiryo UI"/>
                <w:sz w:val="14"/>
                <w:szCs w:val="14"/>
              </w:rPr>
            </w:pPr>
          </w:p>
        </w:tc>
      </w:tr>
      <w:tr w:rsidR="009870A6" w:rsidRPr="00625E9C" w14:paraId="1A61A1A2" w14:textId="77777777" w:rsidTr="00482558">
        <w:trPr>
          <w:trHeight w:val="401"/>
        </w:trPr>
        <w:tc>
          <w:tcPr>
            <w:tcW w:w="390" w:type="dxa"/>
            <w:vMerge w:val="restart"/>
            <w:vAlign w:val="center"/>
            <w:hideMark/>
          </w:tcPr>
          <w:p w14:paraId="119CC70F" w14:textId="79E93158"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11</w:t>
            </w:r>
          </w:p>
        </w:tc>
        <w:tc>
          <w:tcPr>
            <w:tcW w:w="2294" w:type="dxa"/>
            <w:vMerge w:val="restart"/>
            <w:vAlign w:val="center"/>
            <w:hideMark/>
          </w:tcPr>
          <w:p w14:paraId="468D39F4" w14:textId="63033214"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過食・反すう等（過食・過飲、拒食、反すう等の食に関する行動上の問題があるなど）</w:t>
            </w:r>
          </w:p>
        </w:tc>
        <w:tc>
          <w:tcPr>
            <w:tcW w:w="850" w:type="dxa"/>
            <w:noWrap/>
            <w:vAlign w:val="center"/>
            <w:hideMark/>
          </w:tcPr>
          <w:p w14:paraId="32F525A0" w14:textId="0CA51E62" w:rsidR="00633EB2" w:rsidRPr="00625E9C" w:rsidRDefault="00633EB2" w:rsidP="003D53C4">
            <w:pPr>
              <w:jc w:val="center"/>
              <w:rPr>
                <w:rFonts w:ascii="Meiryo UI" w:eastAsia="Meiryo UI" w:hAnsi="Meiryo UI"/>
                <w:sz w:val="14"/>
                <w:szCs w:val="14"/>
              </w:rPr>
            </w:pPr>
          </w:p>
        </w:tc>
        <w:tc>
          <w:tcPr>
            <w:tcW w:w="5103" w:type="dxa"/>
            <w:vAlign w:val="center"/>
            <w:hideMark/>
          </w:tcPr>
          <w:p w14:paraId="01B138C1"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06DAFE7C" w14:textId="358B4568" w:rsidR="00633EB2" w:rsidRPr="00625E9C" w:rsidRDefault="00633EB2" w:rsidP="003D53C4">
            <w:pPr>
              <w:jc w:val="center"/>
              <w:rPr>
                <w:rFonts w:ascii="Meiryo UI" w:eastAsia="Meiryo UI" w:hAnsi="Meiryo UI"/>
                <w:sz w:val="14"/>
                <w:szCs w:val="14"/>
              </w:rPr>
            </w:pPr>
          </w:p>
        </w:tc>
      </w:tr>
      <w:tr w:rsidR="009870A6" w:rsidRPr="00625E9C" w14:paraId="31FCFE80" w14:textId="77777777" w:rsidTr="00482558">
        <w:trPr>
          <w:trHeight w:val="335"/>
        </w:trPr>
        <w:tc>
          <w:tcPr>
            <w:tcW w:w="390" w:type="dxa"/>
            <w:vMerge/>
            <w:vAlign w:val="center"/>
            <w:hideMark/>
          </w:tcPr>
          <w:p w14:paraId="2E82925E"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6235F88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B8C231A" w14:textId="3AF27C46" w:rsidR="00633EB2" w:rsidRPr="00625E9C" w:rsidRDefault="00633EB2" w:rsidP="003D53C4">
            <w:pPr>
              <w:jc w:val="center"/>
              <w:rPr>
                <w:rFonts w:ascii="Meiryo UI" w:eastAsia="Meiryo UI" w:hAnsi="Meiryo UI"/>
                <w:sz w:val="14"/>
                <w:szCs w:val="14"/>
              </w:rPr>
            </w:pPr>
          </w:p>
        </w:tc>
        <w:tc>
          <w:tcPr>
            <w:tcW w:w="5103" w:type="dxa"/>
            <w:vAlign w:val="center"/>
            <w:hideMark/>
          </w:tcPr>
          <w:p w14:paraId="5A2B8CB0"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53C11986" w14:textId="77777777" w:rsidR="00633EB2" w:rsidRPr="00625E9C" w:rsidRDefault="00633EB2" w:rsidP="003D53C4">
            <w:pPr>
              <w:jc w:val="center"/>
              <w:rPr>
                <w:rFonts w:ascii="Meiryo UI" w:eastAsia="Meiryo UI" w:hAnsi="Meiryo UI"/>
                <w:sz w:val="14"/>
                <w:szCs w:val="14"/>
              </w:rPr>
            </w:pPr>
          </w:p>
        </w:tc>
      </w:tr>
      <w:tr w:rsidR="009870A6" w:rsidRPr="00625E9C" w14:paraId="3A0F25E3" w14:textId="77777777" w:rsidTr="00482558">
        <w:trPr>
          <w:trHeight w:val="546"/>
        </w:trPr>
        <w:tc>
          <w:tcPr>
            <w:tcW w:w="390" w:type="dxa"/>
            <w:vMerge/>
            <w:vAlign w:val="center"/>
            <w:hideMark/>
          </w:tcPr>
          <w:p w14:paraId="51BC3FA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DE2CAA0"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084379D" w14:textId="03966CF0" w:rsidR="00633EB2" w:rsidRPr="00625E9C" w:rsidRDefault="00633EB2" w:rsidP="003D53C4">
            <w:pPr>
              <w:jc w:val="center"/>
              <w:rPr>
                <w:rFonts w:ascii="Meiryo UI" w:eastAsia="Meiryo UI" w:hAnsi="Meiryo UI"/>
                <w:sz w:val="14"/>
                <w:szCs w:val="14"/>
              </w:rPr>
            </w:pPr>
          </w:p>
        </w:tc>
        <w:tc>
          <w:tcPr>
            <w:tcW w:w="5103" w:type="dxa"/>
            <w:vAlign w:val="center"/>
            <w:hideMark/>
          </w:tcPr>
          <w:p w14:paraId="2B56538F"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29D06067" w14:textId="77777777" w:rsidR="00633EB2" w:rsidRPr="00625E9C" w:rsidRDefault="00633EB2" w:rsidP="003D53C4">
            <w:pPr>
              <w:jc w:val="center"/>
              <w:rPr>
                <w:rFonts w:ascii="Meiryo UI" w:eastAsia="Meiryo UI" w:hAnsi="Meiryo UI"/>
                <w:sz w:val="14"/>
                <w:szCs w:val="14"/>
              </w:rPr>
            </w:pPr>
          </w:p>
        </w:tc>
      </w:tr>
      <w:tr w:rsidR="009870A6" w:rsidRPr="00625E9C" w14:paraId="0D77E8D2" w14:textId="77777777" w:rsidTr="00482558">
        <w:trPr>
          <w:trHeight w:val="318"/>
        </w:trPr>
        <w:tc>
          <w:tcPr>
            <w:tcW w:w="390" w:type="dxa"/>
            <w:vMerge w:val="restart"/>
            <w:vAlign w:val="center"/>
            <w:hideMark/>
          </w:tcPr>
          <w:p w14:paraId="722D4077" w14:textId="0216F216"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12</w:t>
            </w:r>
          </w:p>
        </w:tc>
        <w:tc>
          <w:tcPr>
            <w:tcW w:w="2294" w:type="dxa"/>
            <w:vMerge w:val="restart"/>
            <w:noWrap/>
            <w:vAlign w:val="center"/>
            <w:hideMark/>
          </w:tcPr>
          <w:p w14:paraId="4D0F0E9D" w14:textId="4E7A9CD8" w:rsidR="00633EB2" w:rsidRPr="00625E9C" w:rsidRDefault="00633EB2" w:rsidP="00665EBA">
            <w:pPr>
              <w:jc w:val="center"/>
              <w:rPr>
                <w:rFonts w:ascii="Meiryo UI" w:eastAsia="Meiryo UI" w:hAnsi="Meiryo UI"/>
                <w:sz w:val="16"/>
                <w:szCs w:val="16"/>
              </w:rPr>
            </w:pPr>
            <w:r w:rsidRPr="00625E9C">
              <w:rPr>
                <w:rFonts w:ascii="Meiryo UI" w:eastAsia="Meiryo UI" w:hAnsi="Meiryo UI" w:hint="eastAsia"/>
                <w:sz w:val="16"/>
                <w:szCs w:val="16"/>
              </w:rPr>
              <w:t>てんかん</w:t>
            </w:r>
          </w:p>
        </w:tc>
        <w:tc>
          <w:tcPr>
            <w:tcW w:w="850" w:type="dxa"/>
            <w:noWrap/>
            <w:vAlign w:val="center"/>
            <w:hideMark/>
          </w:tcPr>
          <w:p w14:paraId="55B080C4" w14:textId="2928CAF2" w:rsidR="00633EB2" w:rsidRPr="00625E9C" w:rsidRDefault="00633EB2" w:rsidP="003D53C4">
            <w:pPr>
              <w:jc w:val="center"/>
              <w:rPr>
                <w:rFonts w:ascii="Meiryo UI" w:eastAsia="Meiryo UI" w:hAnsi="Meiryo UI"/>
                <w:sz w:val="14"/>
                <w:szCs w:val="14"/>
              </w:rPr>
            </w:pPr>
          </w:p>
        </w:tc>
        <w:tc>
          <w:tcPr>
            <w:tcW w:w="5103" w:type="dxa"/>
            <w:vAlign w:val="center"/>
            <w:hideMark/>
          </w:tcPr>
          <w:p w14:paraId="6F48AFF9"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○特にてんかん歴はない。</w:t>
            </w:r>
          </w:p>
        </w:tc>
        <w:tc>
          <w:tcPr>
            <w:tcW w:w="1848" w:type="dxa"/>
            <w:vMerge w:val="restart"/>
            <w:noWrap/>
            <w:vAlign w:val="center"/>
            <w:hideMark/>
          </w:tcPr>
          <w:p w14:paraId="5293DC51" w14:textId="1CFE7E1B" w:rsidR="00633EB2" w:rsidRPr="00625E9C" w:rsidRDefault="00633EB2" w:rsidP="003D53C4">
            <w:pPr>
              <w:jc w:val="center"/>
              <w:rPr>
                <w:rFonts w:ascii="Meiryo UI" w:eastAsia="Meiryo UI" w:hAnsi="Meiryo UI"/>
                <w:sz w:val="14"/>
                <w:szCs w:val="14"/>
              </w:rPr>
            </w:pPr>
          </w:p>
        </w:tc>
      </w:tr>
      <w:tr w:rsidR="009870A6" w:rsidRPr="00625E9C" w14:paraId="67E78EF5" w14:textId="77777777" w:rsidTr="00482558">
        <w:trPr>
          <w:trHeight w:val="347"/>
        </w:trPr>
        <w:tc>
          <w:tcPr>
            <w:tcW w:w="390" w:type="dxa"/>
            <w:vMerge/>
            <w:vAlign w:val="center"/>
            <w:hideMark/>
          </w:tcPr>
          <w:p w14:paraId="4C2B682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8476BEC"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270408B7" w14:textId="6A38A3A1" w:rsidR="00633EB2" w:rsidRPr="00625E9C" w:rsidRDefault="00633EB2" w:rsidP="003D53C4">
            <w:pPr>
              <w:jc w:val="center"/>
              <w:rPr>
                <w:rFonts w:ascii="Meiryo UI" w:eastAsia="Meiryo UI" w:hAnsi="Meiryo UI"/>
                <w:sz w:val="14"/>
                <w:szCs w:val="14"/>
              </w:rPr>
            </w:pPr>
          </w:p>
        </w:tc>
        <w:tc>
          <w:tcPr>
            <w:tcW w:w="5103" w:type="dxa"/>
            <w:vAlign w:val="center"/>
            <w:hideMark/>
          </w:tcPr>
          <w:p w14:paraId="60CF0EFF"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027F4786" w14:textId="77777777" w:rsidR="00633EB2" w:rsidRPr="00625E9C" w:rsidRDefault="00633EB2" w:rsidP="003D53C4">
            <w:pPr>
              <w:jc w:val="center"/>
              <w:rPr>
                <w:rFonts w:ascii="Meiryo UI" w:eastAsia="Meiryo UI" w:hAnsi="Meiryo UI"/>
                <w:sz w:val="14"/>
                <w:szCs w:val="14"/>
              </w:rPr>
            </w:pPr>
          </w:p>
        </w:tc>
      </w:tr>
      <w:tr w:rsidR="009870A6" w:rsidRPr="00625E9C" w14:paraId="532124C8" w14:textId="77777777" w:rsidTr="00482558">
        <w:trPr>
          <w:trHeight w:val="328"/>
        </w:trPr>
        <w:tc>
          <w:tcPr>
            <w:tcW w:w="390" w:type="dxa"/>
            <w:vMerge/>
            <w:vAlign w:val="center"/>
            <w:hideMark/>
          </w:tcPr>
          <w:p w14:paraId="39643E73"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55BC8C6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3D634853" w14:textId="19EA3ED1" w:rsidR="00633EB2" w:rsidRPr="00625E9C" w:rsidRDefault="00633EB2" w:rsidP="003D53C4">
            <w:pPr>
              <w:jc w:val="center"/>
              <w:rPr>
                <w:rFonts w:ascii="Meiryo UI" w:eastAsia="Meiryo UI" w:hAnsi="Meiryo UI"/>
                <w:sz w:val="14"/>
                <w:szCs w:val="14"/>
              </w:rPr>
            </w:pPr>
          </w:p>
        </w:tc>
        <w:tc>
          <w:tcPr>
            <w:tcW w:w="5103" w:type="dxa"/>
            <w:vAlign w:val="center"/>
            <w:hideMark/>
          </w:tcPr>
          <w:p w14:paraId="24DA6A20"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〇てんかんの診断があり、服薬確認や発作対応が必要である。</w:t>
            </w:r>
          </w:p>
        </w:tc>
        <w:tc>
          <w:tcPr>
            <w:tcW w:w="1848" w:type="dxa"/>
            <w:vMerge/>
            <w:vAlign w:val="center"/>
            <w:hideMark/>
          </w:tcPr>
          <w:p w14:paraId="6A261C86" w14:textId="77777777" w:rsidR="00633EB2" w:rsidRPr="00625E9C" w:rsidRDefault="00633EB2" w:rsidP="003D53C4">
            <w:pPr>
              <w:jc w:val="center"/>
              <w:rPr>
                <w:rFonts w:ascii="Meiryo UI" w:eastAsia="Meiryo UI" w:hAnsi="Meiryo UI"/>
                <w:sz w:val="14"/>
                <w:szCs w:val="14"/>
              </w:rPr>
            </w:pPr>
          </w:p>
        </w:tc>
      </w:tr>
      <w:tr w:rsidR="009870A6" w:rsidRPr="00625E9C" w14:paraId="3F14EE49" w14:textId="77777777" w:rsidTr="00482558">
        <w:trPr>
          <w:trHeight w:val="267"/>
        </w:trPr>
        <w:tc>
          <w:tcPr>
            <w:tcW w:w="390" w:type="dxa"/>
            <w:vMerge w:val="restart"/>
            <w:vAlign w:val="center"/>
            <w:hideMark/>
          </w:tcPr>
          <w:p w14:paraId="398D0045" w14:textId="4551E5DF"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13</w:t>
            </w:r>
          </w:p>
        </w:tc>
        <w:tc>
          <w:tcPr>
            <w:tcW w:w="2294" w:type="dxa"/>
            <w:vMerge w:val="restart"/>
            <w:vAlign w:val="center"/>
            <w:hideMark/>
          </w:tcPr>
          <w:p w14:paraId="71503B51" w14:textId="4A789DE9"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そううつ状態（気分が憂鬱でふさぎ込んだり、時には思考力が低下するなど）</w:t>
            </w:r>
          </w:p>
        </w:tc>
        <w:tc>
          <w:tcPr>
            <w:tcW w:w="850" w:type="dxa"/>
            <w:noWrap/>
            <w:vAlign w:val="center"/>
            <w:hideMark/>
          </w:tcPr>
          <w:p w14:paraId="2E0093FA" w14:textId="104EC026" w:rsidR="00633EB2" w:rsidRPr="00625E9C" w:rsidRDefault="00633EB2" w:rsidP="003D53C4">
            <w:pPr>
              <w:jc w:val="center"/>
              <w:rPr>
                <w:rFonts w:ascii="Meiryo UI" w:eastAsia="Meiryo UI" w:hAnsi="Meiryo UI"/>
                <w:sz w:val="14"/>
                <w:szCs w:val="14"/>
              </w:rPr>
            </w:pPr>
          </w:p>
        </w:tc>
        <w:tc>
          <w:tcPr>
            <w:tcW w:w="5103" w:type="dxa"/>
            <w:vAlign w:val="center"/>
            <w:hideMark/>
          </w:tcPr>
          <w:p w14:paraId="6739B9E8"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2C9DDC30" w14:textId="382E36BD" w:rsidR="00633EB2" w:rsidRPr="00625E9C" w:rsidRDefault="00633EB2" w:rsidP="003D53C4">
            <w:pPr>
              <w:jc w:val="center"/>
              <w:rPr>
                <w:rFonts w:ascii="Meiryo UI" w:eastAsia="Meiryo UI" w:hAnsi="Meiryo UI"/>
                <w:sz w:val="14"/>
                <w:szCs w:val="14"/>
              </w:rPr>
            </w:pPr>
          </w:p>
        </w:tc>
      </w:tr>
      <w:tr w:rsidR="009870A6" w:rsidRPr="00625E9C" w14:paraId="37F1CBA5" w14:textId="77777777" w:rsidTr="00482558">
        <w:trPr>
          <w:trHeight w:val="329"/>
        </w:trPr>
        <w:tc>
          <w:tcPr>
            <w:tcW w:w="390" w:type="dxa"/>
            <w:vMerge/>
            <w:vAlign w:val="center"/>
            <w:hideMark/>
          </w:tcPr>
          <w:p w14:paraId="21063FFC"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7D17BBE"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0A84EFA9" w14:textId="5FF6CEB2" w:rsidR="00633EB2" w:rsidRPr="00625E9C" w:rsidRDefault="00633EB2" w:rsidP="003D53C4">
            <w:pPr>
              <w:jc w:val="center"/>
              <w:rPr>
                <w:rFonts w:ascii="Meiryo UI" w:eastAsia="Meiryo UI" w:hAnsi="Meiryo UI"/>
                <w:sz w:val="14"/>
                <w:szCs w:val="14"/>
              </w:rPr>
            </w:pPr>
          </w:p>
        </w:tc>
        <w:tc>
          <w:tcPr>
            <w:tcW w:w="5103" w:type="dxa"/>
            <w:vAlign w:val="center"/>
            <w:hideMark/>
          </w:tcPr>
          <w:p w14:paraId="28EACC6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○月に１回程度以上あり、支援が必要である。</w:t>
            </w:r>
          </w:p>
        </w:tc>
        <w:tc>
          <w:tcPr>
            <w:tcW w:w="1848" w:type="dxa"/>
            <w:vMerge/>
            <w:vAlign w:val="center"/>
            <w:hideMark/>
          </w:tcPr>
          <w:p w14:paraId="52AFA8F6" w14:textId="77777777" w:rsidR="00633EB2" w:rsidRPr="00625E9C" w:rsidRDefault="00633EB2" w:rsidP="003D53C4">
            <w:pPr>
              <w:jc w:val="center"/>
              <w:rPr>
                <w:rFonts w:ascii="Meiryo UI" w:eastAsia="Meiryo UI" w:hAnsi="Meiryo UI"/>
                <w:sz w:val="14"/>
                <w:szCs w:val="14"/>
              </w:rPr>
            </w:pPr>
          </w:p>
        </w:tc>
      </w:tr>
      <w:tr w:rsidR="009870A6" w:rsidRPr="00625E9C" w14:paraId="4C5431D8" w14:textId="77777777" w:rsidTr="00482558">
        <w:trPr>
          <w:trHeight w:val="340"/>
        </w:trPr>
        <w:tc>
          <w:tcPr>
            <w:tcW w:w="390" w:type="dxa"/>
            <w:vMerge/>
            <w:vAlign w:val="center"/>
            <w:hideMark/>
          </w:tcPr>
          <w:p w14:paraId="521E5075"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7001785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0372614C" w14:textId="1A645AEF" w:rsidR="00633EB2" w:rsidRPr="00625E9C" w:rsidRDefault="00633EB2" w:rsidP="003D53C4">
            <w:pPr>
              <w:jc w:val="center"/>
              <w:rPr>
                <w:rFonts w:ascii="Meiryo UI" w:eastAsia="Meiryo UI" w:hAnsi="Meiryo UI"/>
                <w:sz w:val="14"/>
                <w:szCs w:val="14"/>
              </w:rPr>
            </w:pPr>
          </w:p>
        </w:tc>
        <w:tc>
          <w:tcPr>
            <w:tcW w:w="5103" w:type="dxa"/>
            <w:vAlign w:val="center"/>
            <w:hideMark/>
          </w:tcPr>
          <w:p w14:paraId="560B635F"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0DF00749" w14:textId="77777777" w:rsidR="00633EB2" w:rsidRPr="00625E9C" w:rsidRDefault="00633EB2" w:rsidP="003D53C4">
            <w:pPr>
              <w:jc w:val="center"/>
              <w:rPr>
                <w:rFonts w:ascii="Meiryo UI" w:eastAsia="Meiryo UI" w:hAnsi="Meiryo UI"/>
                <w:sz w:val="14"/>
                <w:szCs w:val="14"/>
              </w:rPr>
            </w:pPr>
          </w:p>
        </w:tc>
      </w:tr>
      <w:tr w:rsidR="009870A6" w:rsidRPr="00625E9C" w14:paraId="69CA5504" w14:textId="77777777" w:rsidTr="00482558">
        <w:trPr>
          <w:trHeight w:val="363"/>
        </w:trPr>
        <w:tc>
          <w:tcPr>
            <w:tcW w:w="390" w:type="dxa"/>
            <w:vMerge w:val="restart"/>
            <w:vAlign w:val="center"/>
            <w:hideMark/>
          </w:tcPr>
          <w:p w14:paraId="5508F965" w14:textId="71EC7879"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14</w:t>
            </w:r>
          </w:p>
        </w:tc>
        <w:tc>
          <w:tcPr>
            <w:tcW w:w="2294" w:type="dxa"/>
            <w:vMerge w:val="restart"/>
            <w:vAlign w:val="center"/>
            <w:hideMark/>
          </w:tcPr>
          <w:p w14:paraId="54546DEF" w14:textId="17013541"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反復的行動（必要以上に手を洗う、体を常に揺らすなど同じ行動を続けるなど）</w:t>
            </w:r>
          </w:p>
        </w:tc>
        <w:tc>
          <w:tcPr>
            <w:tcW w:w="850" w:type="dxa"/>
            <w:noWrap/>
            <w:vAlign w:val="center"/>
            <w:hideMark/>
          </w:tcPr>
          <w:p w14:paraId="460A4649" w14:textId="2464BB75" w:rsidR="00633EB2" w:rsidRPr="00625E9C" w:rsidRDefault="00633EB2" w:rsidP="003D53C4">
            <w:pPr>
              <w:jc w:val="center"/>
              <w:rPr>
                <w:rFonts w:ascii="Meiryo UI" w:eastAsia="Meiryo UI" w:hAnsi="Meiryo UI"/>
                <w:sz w:val="14"/>
                <w:szCs w:val="14"/>
              </w:rPr>
            </w:pPr>
          </w:p>
        </w:tc>
        <w:tc>
          <w:tcPr>
            <w:tcW w:w="5103" w:type="dxa"/>
            <w:vAlign w:val="center"/>
            <w:hideMark/>
          </w:tcPr>
          <w:p w14:paraId="13373DE8"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494EA986" w14:textId="47783DDD" w:rsidR="00633EB2" w:rsidRPr="00625E9C" w:rsidRDefault="00633EB2" w:rsidP="003D53C4">
            <w:pPr>
              <w:jc w:val="center"/>
              <w:rPr>
                <w:rFonts w:ascii="Meiryo UI" w:eastAsia="Meiryo UI" w:hAnsi="Meiryo UI"/>
                <w:sz w:val="14"/>
                <w:szCs w:val="14"/>
              </w:rPr>
            </w:pPr>
          </w:p>
        </w:tc>
      </w:tr>
      <w:tr w:rsidR="009870A6" w:rsidRPr="00625E9C" w14:paraId="62294352" w14:textId="77777777" w:rsidTr="00482558">
        <w:trPr>
          <w:trHeight w:val="244"/>
        </w:trPr>
        <w:tc>
          <w:tcPr>
            <w:tcW w:w="390" w:type="dxa"/>
            <w:vMerge/>
            <w:vAlign w:val="center"/>
            <w:hideMark/>
          </w:tcPr>
          <w:p w14:paraId="122C6468"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C14971D"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CF60941" w14:textId="6AEA1043" w:rsidR="00633EB2" w:rsidRPr="00625E9C" w:rsidRDefault="00633EB2" w:rsidP="003D53C4">
            <w:pPr>
              <w:jc w:val="center"/>
              <w:rPr>
                <w:rFonts w:ascii="Meiryo UI" w:eastAsia="Meiryo UI" w:hAnsi="Meiryo UI"/>
                <w:sz w:val="14"/>
                <w:szCs w:val="14"/>
              </w:rPr>
            </w:pPr>
          </w:p>
        </w:tc>
        <w:tc>
          <w:tcPr>
            <w:tcW w:w="5103" w:type="dxa"/>
            <w:vAlign w:val="center"/>
            <w:hideMark/>
          </w:tcPr>
          <w:p w14:paraId="15CDD4AA"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14642D44" w14:textId="77777777" w:rsidR="00633EB2" w:rsidRPr="00625E9C" w:rsidRDefault="00633EB2" w:rsidP="003D53C4">
            <w:pPr>
              <w:jc w:val="center"/>
              <w:rPr>
                <w:rFonts w:ascii="Meiryo UI" w:eastAsia="Meiryo UI" w:hAnsi="Meiryo UI"/>
                <w:sz w:val="14"/>
                <w:szCs w:val="14"/>
              </w:rPr>
            </w:pPr>
          </w:p>
        </w:tc>
      </w:tr>
      <w:tr w:rsidR="009870A6" w:rsidRPr="00625E9C" w14:paraId="211AEE68" w14:textId="77777777" w:rsidTr="00482558">
        <w:trPr>
          <w:trHeight w:val="370"/>
        </w:trPr>
        <w:tc>
          <w:tcPr>
            <w:tcW w:w="390" w:type="dxa"/>
            <w:vMerge/>
            <w:vAlign w:val="center"/>
            <w:hideMark/>
          </w:tcPr>
          <w:p w14:paraId="640894C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8407707"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1C230E21" w14:textId="307ED765" w:rsidR="00633EB2" w:rsidRPr="00625E9C" w:rsidRDefault="00633EB2" w:rsidP="003D53C4">
            <w:pPr>
              <w:jc w:val="center"/>
              <w:rPr>
                <w:rFonts w:ascii="Meiryo UI" w:eastAsia="Meiryo UI" w:hAnsi="Meiryo UI"/>
                <w:sz w:val="14"/>
                <w:szCs w:val="14"/>
              </w:rPr>
            </w:pPr>
          </w:p>
        </w:tc>
        <w:tc>
          <w:tcPr>
            <w:tcW w:w="5103" w:type="dxa"/>
            <w:vAlign w:val="center"/>
            <w:hideMark/>
          </w:tcPr>
          <w:p w14:paraId="07E1BF84"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7A7CCEEA" w14:textId="77777777" w:rsidR="00633EB2" w:rsidRPr="00625E9C" w:rsidRDefault="00633EB2" w:rsidP="003D53C4">
            <w:pPr>
              <w:jc w:val="center"/>
              <w:rPr>
                <w:rFonts w:ascii="Meiryo UI" w:eastAsia="Meiryo UI" w:hAnsi="Meiryo UI"/>
                <w:sz w:val="14"/>
                <w:szCs w:val="14"/>
              </w:rPr>
            </w:pPr>
          </w:p>
        </w:tc>
      </w:tr>
      <w:tr w:rsidR="009870A6" w:rsidRPr="00625E9C" w14:paraId="5A8BCE41" w14:textId="77777777" w:rsidTr="00482558">
        <w:trPr>
          <w:trHeight w:val="331"/>
        </w:trPr>
        <w:tc>
          <w:tcPr>
            <w:tcW w:w="390" w:type="dxa"/>
            <w:vMerge w:val="restart"/>
            <w:vAlign w:val="center"/>
            <w:hideMark/>
          </w:tcPr>
          <w:p w14:paraId="2138C7F3" w14:textId="2237F983"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15</w:t>
            </w:r>
          </w:p>
        </w:tc>
        <w:tc>
          <w:tcPr>
            <w:tcW w:w="2294" w:type="dxa"/>
            <w:vMerge w:val="restart"/>
            <w:vAlign w:val="center"/>
            <w:hideMark/>
          </w:tcPr>
          <w:p w14:paraId="1A5B89A6" w14:textId="7057A45B"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対人面の不安緊張、集団生活への不適応（他者と交流することの不安や緊張、感覚の過敏さ等のため集団参加が出来ないなど）</w:t>
            </w:r>
          </w:p>
        </w:tc>
        <w:tc>
          <w:tcPr>
            <w:tcW w:w="850" w:type="dxa"/>
            <w:noWrap/>
            <w:vAlign w:val="center"/>
            <w:hideMark/>
          </w:tcPr>
          <w:p w14:paraId="44BC6D03" w14:textId="3DF14379" w:rsidR="00633EB2" w:rsidRPr="00625E9C" w:rsidRDefault="00633EB2" w:rsidP="003D53C4">
            <w:pPr>
              <w:jc w:val="center"/>
              <w:rPr>
                <w:rFonts w:ascii="Meiryo UI" w:eastAsia="Meiryo UI" w:hAnsi="Meiryo UI"/>
                <w:sz w:val="14"/>
                <w:szCs w:val="14"/>
              </w:rPr>
            </w:pPr>
          </w:p>
        </w:tc>
        <w:tc>
          <w:tcPr>
            <w:tcW w:w="5103" w:type="dxa"/>
            <w:vAlign w:val="center"/>
            <w:hideMark/>
          </w:tcPr>
          <w:p w14:paraId="0BAEDF6A"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4EBD9862" w14:textId="6BB659B0" w:rsidR="00633EB2" w:rsidRPr="00625E9C" w:rsidRDefault="00633EB2" w:rsidP="003D53C4">
            <w:pPr>
              <w:jc w:val="center"/>
              <w:rPr>
                <w:rFonts w:ascii="Meiryo UI" w:eastAsia="Meiryo UI" w:hAnsi="Meiryo UI"/>
                <w:sz w:val="14"/>
                <w:szCs w:val="14"/>
              </w:rPr>
            </w:pPr>
          </w:p>
        </w:tc>
      </w:tr>
      <w:tr w:rsidR="009870A6" w:rsidRPr="00625E9C" w14:paraId="533616B1" w14:textId="77777777" w:rsidTr="00482558">
        <w:trPr>
          <w:trHeight w:val="425"/>
        </w:trPr>
        <w:tc>
          <w:tcPr>
            <w:tcW w:w="390" w:type="dxa"/>
            <w:vMerge/>
            <w:vAlign w:val="center"/>
            <w:hideMark/>
          </w:tcPr>
          <w:p w14:paraId="4074679C"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CB796E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3A24DD7B" w14:textId="4D9BA1E2" w:rsidR="00633EB2" w:rsidRPr="00625E9C" w:rsidRDefault="00633EB2" w:rsidP="003D53C4">
            <w:pPr>
              <w:jc w:val="center"/>
              <w:rPr>
                <w:rFonts w:ascii="Meiryo UI" w:eastAsia="Meiryo UI" w:hAnsi="Meiryo UI"/>
                <w:sz w:val="14"/>
                <w:szCs w:val="14"/>
              </w:rPr>
            </w:pPr>
          </w:p>
        </w:tc>
        <w:tc>
          <w:tcPr>
            <w:tcW w:w="5103" w:type="dxa"/>
            <w:vAlign w:val="center"/>
            <w:hideMark/>
          </w:tcPr>
          <w:p w14:paraId="33518F0D"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5AE9B79E" w14:textId="77777777" w:rsidR="00633EB2" w:rsidRPr="00625E9C" w:rsidRDefault="00633EB2" w:rsidP="003D53C4">
            <w:pPr>
              <w:jc w:val="center"/>
              <w:rPr>
                <w:rFonts w:ascii="Meiryo UI" w:eastAsia="Meiryo UI" w:hAnsi="Meiryo UI"/>
                <w:sz w:val="14"/>
                <w:szCs w:val="14"/>
              </w:rPr>
            </w:pPr>
          </w:p>
        </w:tc>
      </w:tr>
      <w:tr w:rsidR="009870A6" w:rsidRPr="00625E9C" w14:paraId="36748695" w14:textId="77777777" w:rsidTr="00482558">
        <w:trPr>
          <w:trHeight w:val="883"/>
        </w:trPr>
        <w:tc>
          <w:tcPr>
            <w:tcW w:w="390" w:type="dxa"/>
            <w:vMerge/>
            <w:vAlign w:val="center"/>
            <w:hideMark/>
          </w:tcPr>
          <w:p w14:paraId="5D116C86"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07D43EC"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0A37625" w14:textId="669E3922" w:rsidR="00633EB2" w:rsidRPr="00625E9C" w:rsidRDefault="00633EB2" w:rsidP="003D53C4">
            <w:pPr>
              <w:jc w:val="center"/>
              <w:rPr>
                <w:rFonts w:ascii="Meiryo UI" w:eastAsia="Meiryo UI" w:hAnsi="Meiryo UI"/>
                <w:sz w:val="14"/>
                <w:szCs w:val="14"/>
              </w:rPr>
            </w:pPr>
          </w:p>
        </w:tc>
        <w:tc>
          <w:tcPr>
            <w:tcW w:w="5103" w:type="dxa"/>
            <w:vAlign w:val="center"/>
            <w:hideMark/>
          </w:tcPr>
          <w:p w14:paraId="79F8593B"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47843866" w14:textId="77777777" w:rsidR="00633EB2" w:rsidRPr="00625E9C" w:rsidRDefault="00633EB2" w:rsidP="003D53C4">
            <w:pPr>
              <w:jc w:val="center"/>
              <w:rPr>
                <w:rFonts w:ascii="Meiryo UI" w:eastAsia="Meiryo UI" w:hAnsi="Meiryo UI"/>
                <w:sz w:val="14"/>
                <w:szCs w:val="14"/>
              </w:rPr>
            </w:pPr>
          </w:p>
        </w:tc>
      </w:tr>
      <w:tr w:rsidR="009870A6" w:rsidRPr="00625E9C" w14:paraId="76AE1092" w14:textId="77777777" w:rsidTr="00482558">
        <w:trPr>
          <w:trHeight w:val="274"/>
        </w:trPr>
        <w:tc>
          <w:tcPr>
            <w:tcW w:w="390" w:type="dxa"/>
            <w:vMerge w:val="restart"/>
            <w:vAlign w:val="center"/>
            <w:hideMark/>
          </w:tcPr>
          <w:p w14:paraId="2F5BE0B1" w14:textId="586BCC63"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16</w:t>
            </w:r>
          </w:p>
        </w:tc>
        <w:tc>
          <w:tcPr>
            <w:tcW w:w="2294" w:type="dxa"/>
            <w:vMerge w:val="restart"/>
            <w:vAlign w:val="center"/>
            <w:hideMark/>
          </w:tcPr>
          <w:p w14:paraId="72C7A29E" w14:textId="6D491BE9"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読み書き（文字を介したコミュニケーションや文字を読む、書くなど）</w:t>
            </w:r>
          </w:p>
        </w:tc>
        <w:tc>
          <w:tcPr>
            <w:tcW w:w="850" w:type="dxa"/>
            <w:noWrap/>
            <w:vAlign w:val="center"/>
            <w:hideMark/>
          </w:tcPr>
          <w:p w14:paraId="6FB669B4" w14:textId="095834FA" w:rsidR="00633EB2" w:rsidRPr="00625E9C" w:rsidRDefault="00633EB2" w:rsidP="003D53C4">
            <w:pPr>
              <w:jc w:val="center"/>
              <w:rPr>
                <w:rFonts w:ascii="Meiryo UI" w:eastAsia="Meiryo UI" w:hAnsi="Meiryo UI"/>
                <w:sz w:val="14"/>
                <w:szCs w:val="14"/>
              </w:rPr>
            </w:pPr>
          </w:p>
        </w:tc>
        <w:tc>
          <w:tcPr>
            <w:tcW w:w="5103" w:type="dxa"/>
            <w:vAlign w:val="center"/>
            <w:hideMark/>
          </w:tcPr>
          <w:p w14:paraId="44020438"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vAlign w:val="center"/>
            <w:hideMark/>
          </w:tcPr>
          <w:p w14:paraId="1C68AC7E" w14:textId="17F517AA" w:rsidR="00633EB2" w:rsidRPr="00625E9C" w:rsidRDefault="00633EB2" w:rsidP="003D53C4">
            <w:pPr>
              <w:jc w:val="center"/>
              <w:rPr>
                <w:rFonts w:ascii="Meiryo UI" w:eastAsia="Meiryo UI" w:hAnsi="Meiryo UI"/>
                <w:sz w:val="14"/>
                <w:szCs w:val="14"/>
              </w:rPr>
            </w:pPr>
          </w:p>
        </w:tc>
      </w:tr>
      <w:tr w:rsidR="009870A6" w:rsidRPr="00625E9C" w14:paraId="59FCCD79" w14:textId="77777777" w:rsidTr="00482558">
        <w:trPr>
          <w:trHeight w:val="274"/>
        </w:trPr>
        <w:tc>
          <w:tcPr>
            <w:tcW w:w="390" w:type="dxa"/>
            <w:vMerge/>
            <w:vAlign w:val="center"/>
            <w:hideMark/>
          </w:tcPr>
          <w:p w14:paraId="0EBEB71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5829F2F" w14:textId="77777777" w:rsidR="00633EB2" w:rsidRPr="00625E9C" w:rsidRDefault="00633EB2" w:rsidP="003D53C4">
            <w:pPr>
              <w:jc w:val="center"/>
              <w:rPr>
                <w:rFonts w:ascii="Meiryo UI" w:eastAsia="Meiryo UI" w:hAnsi="Meiryo UI"/>
                <w:sz w:val="14"/>
                <w:szCs w:val="14"/>
              </w:rPr>
            </w:pPr>
          </w:p>
        </w:tc>
        <w:tc>
          <w:tcPr>
            <w:tcW w:w="850" w:type="dxa"/>
            <w:vAlign w:val="center"/>
            <w:hideMark/>
          </w:tcPr>
          <w:p w14:paraId="3F219FE5" w14:textId="30999B1E" w:rsidR="00633EB2" w:rsidRPr="00625E9C" w:rsidRDefault="00633EB2" w:rsidP="003D53C4">
            <w:pPr>
              <w:jc w:val="center"/>
              <w:rPr>
                <w:rFonts w:ascii="Meiryo UI" w:eastAsia="Meiryo UI" w:hAnsi="Meiryo UI"/>
                <w:sz w:val="14"/>
                <w:szCs w:val="14"/>
              </w:rPr>
            </w:pPr>
          </w:p>
        </w:tc>
        <w:tc>
          <w:tcPr>
            <w:tcW w:w="5103" w:type="dxa"/>
            <w:vAlign w:val="center"/>
            <w:hideMark/>
          </w:tcPr>
          <w:p w14:paraId="07FFFB85"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○文字の読み書き及び意味の理解が一部出来ないため、部分的な支援（見守りや声掛け等）が必要である。</w:t>
            </w:r>
          </w:p>
        </w:tc>
        <w:tc>
          <w:tcPr>
            <w:tcW w:w="1848" w:type="dxa"/>
            <w:vMerge/>
            <w:vAlign w:val="center"/>
            <w:hideMark/>
          </w:tcPr>
          <w:p w14:paraId="0260E34E" w14:textId="77777777" w:rsidR="00633EB2" w:rsidRPr="00625E9C" w:rsidRDefault="00633EB2" w:rsidP="003D53C4">
            <w:pPr>
              <w:jc w:val="center"/>
              <w:rPr>
                <w:rFonts w:ascii="Meiryo UI" w:eastAsia="Meiryo UI" w:hAnsi="Meiryo UI"/>
                <w:sz w:val="14"/>
                <w:szCs w:val="14"/>
              </w:rPr>
            </w:pPr>
          </w:p>
        </w:tc>
      </w:tr>
      <w:tr w:rsidR="009870A6" w:rsidRPr="00625E9C" w14:paraId="33D21159" w14:textId="77777777" w:rsidTr="00482558">
        <w:trPr>
          <w:trHeight w:val="332"/>
        </w:trPr>
        <w:tc>
          <w:tcPr>
            <w:tcW w:w="390" w:type="dxa"/>
            <w:vMerge/>
            <w:vAlign w:val="center"/>
            <w:hideMark/>
          </w:tcPr>
          <w:p w14:paraId="52638642"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F2260A7" w14:textId="77777777" w:rsidR="00633EB2" w:rsidRPr="00625E9C" w:rsidRDefault="00633EB2" w:rsidP="003D53C4">
            <w:pPr>
              <w:jc w:val="center"/>
              <w:rPr>
                <w:rFonts w:ascii="Meiryo UI" w:eastAsia="Meiryo UI" w:hAnsi="Meiryo UI"/>
                <w:sz w:val="14"/>
                <w:szCs w:val="14"/>
              </w:rPr>
            </w:pPr>
          </w:p>
        </w:tc>
        <w:tc>
          <w:tcPr>
            <w:tcW w:w="850" w:type="dxa"/>
            <w:vAlign w:val="center"/>
            <w:hideMark/>
          </w:tcPr>
          <w:p w14:paraId="74E2B5DD" w14:textId="0FE096E2" w:rsidR="00633EB2" w:rsidRPr="00625E9C" w:rsidRDefault="00633EB2" w:rsidP="003D53C4">
            <w:pPr>
              <w:jc w:val="center"/>
              <w:rPr>
                <w:rFonts w:ascii="Meiryo UI" w:eastAsia="Meiryo UI" w:hAnsi="Meiryo UI"/>
                <w:sz w:val="14"/>
                <w:szCs w:val="14"/>
              </w:rPr>
            </w:pPr>
          </w:p>
        </w:tc>
        <w:tc>
          <w:tcPr>
            <w:tcW w:w="5103" w:type="dxa"/>
            <w:vAlign w:val="center"/>
            <w:hideMark/>
          </w:tcPr>
          <w:p w14:paraId="3867DF4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○文字の読み書き及び意味の理解に関して、全面的な支援が必要である。</w:t>
            </w:r>
          </w:p>
        </w:tc>
        <w:tc>
          <w:tcPr>
            <w:tcW w:w="1848" w:type="dxa"/>
            <w:vMerge/>
            <w:vAlign w:val="center"/>
            <w:hideMark/>
          </w:tcPr>
          <w:p w14:paraId="03ECF079" w14:textId="77777777" w:rsidR="00633EB2" w:rsidRPr="00625E9C" w:rsidRDefault="00633EB2" w:rsidP="003D53C4">
            <w:pPr>
              <w:jc w:val="center"/>
              <w:rPr>
                <w:rFonts w:ascii="Meiryo UI" w:eastAsia="Meiryo UI" w:hAnsi="Meiryo UI"/>
                <w:sz w:val="14"/>
                <w:szCs w:val="14"/>
              </w:rPr>
            </w:pPr>
          </w:p>
        </w:tc>
      </w:tr>
      <w:tr w:rsidR="00625E9C" w:rsidRPr="00625E9C" w14:paraId="184E18A6" w14:textId="77777777" w:rsidTr="00482558">
        <w:trPr>
          <w:trHeight w:val="280"/>
        </w:trPr>
        <w:tc>
          <w:tcPr>
            <w:tcW w:w="390" w:type="dxa"/>
            <w:noWrap/>
            <w:vAlign w:val="center"/>
            <w:hideMark/>
          </w:tcPr>
          <w:p w14:paraId="1CF05070" w14:textId="36090C6E" w:rsidR="00633EB2" w:rsidRPr="00625E9C" w:rsidRDefault="00633EB2" w:rsidP="003D53C4">
            <w:pPr>
              <w:jc w:val="center"/>
              <w:rPr>
                <w:rFonts w:ascii="Meiryo UI" w:eastAsia="Meiryo UI" w:hAnsi="Meiryo UI"/>
                <w:sz w:val="14"/>
                <w:szCs w:val="14"/>
              </w:rPr>
            </w:pPr>
          </w:p>
        </w:tc>
        <w:tc>
          <w:tcPr>
            <w:tcW w:w="2294" w:type="dxa"/>
            <w:noWrap/>
            <w:vAlign w:val="center"/>
            <w:hideMark/>
          </w:tcPr>
          <w:p w14:paraId="4A4A88A4"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合　　　計</w:t>
            </w:r>
          </w:p>
        </w:tc>
        <w:tc>
          <w:tcPr>
            <w:tcW w:w="850" w:type="dxa"/>
            <w:noWrap/>
            <w:vAlign w:val="center"/>
            <w:hideMark/>
          </w:tcPr>
          <w:p w14:paraId="2868DF02" w14:textId="142EB7DF" w:rsidR="00633EB2" w:rsidRPr="00625E9C" w:rsidRDefault="00633EB2" w:rsidP="003D53C4">
            <w:pPr>
              <w:jc w:val="center"/>
              <w:rPr>
                <w:rFonts w:ascii="Meiryo UI" w:eastAsia="Meiryo UI" w:hAnsi="Meiryo UI"/>
                <w:sz w:val="14"/>
                <w:szCs w:val="14"/>
              </w:rPr>
            </w:pPr>
          </w:p>
        </w:tc>
        <w:tc>
          <w:tcPr>
            <w:tcW w:w="5103" w:type="dxa"/>
            <w:noWrap/>
            <w:vAlign w:val="center"/>
            <w:hideMark/>
          </w:tcPr>
          <w:p w14:paraId="5A402AFD" w14:textId="5F50ACAB" w:rsidR="00633EB2" w:rsidRPr="00625E9C" w:rsidRDefault="00633EB2" w:rsidP="003D53C4">
            <w:pPr>
              <w:jc w:val="center"/>
              <w:rPr>
                <w:rFonts w:ascii="Meiryo UI" w:eastAsia="Meiryo UI" w:hAnsi="Meiryo UI"/>
                <w:sz w:val="14"/>
                <w:szCs w:val="14"/>
              </w:rPr>
            </w:pPr>
          </w:p>
        </w:tc>
        <w:tc>
          <w:tcPr>
            <w:tcW w:w="1848" w:type="dxa"/>
            <w:vAlign w:val="center"/>
            <w:hideMark/>
          </w:tcPr>
          <w:p w14:paraId="6ABE0EE3" w14:textId="34FD00FA" w:rsidR="00633EB2" w:rsidRPr="00625E9C" w:rsidRDefault="00633EB2" w:rsidP="003D53C4">
            <w:pPr>
              <w:jc w:val="center"/>
              <w:rPr>
                <w:rFonts w:ascii="Meiryo UI" w:eastAsia="Meiryo UI" w:hAnsi="Meiryo UI"/>
                <w:sz w:val="14"/>
                <w:szCs w:val="14"/>
              </w:rPr>
            </w:pPr>
          </w:p>
        </w:tc>
      </w:tr>
    </w:tbl>
    <w:p w14:paraId="1066682C" w14:textId="77777777" w:rsidR="00633EB2" w:rsidRPr="00625E9C" w:rsidRDefault="00633EB2" w:rsidP="009870A6">
      <w:pPr>
        <w:rPr>
          <w:rFonts w:ascii="Meiryo UI" w:eastAsia="Meiryo UI" w:hAnsi="Meiryo UI"/>
          <w:sz w:val="14"/>
          <w:szCs w:val="14"/>
        </w:rPr>
      </w:pPr>
    </w:p>
    <w:sectPr w:rsidR="00633EB2" w:rsidRPr="00625E9C" w:rsidSect="00C644C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54"/>
    <w:rsid w:val="00071D7A"/>
    <w:rsid w:val="000C01CC"/>
    <w:rsid w:val="001D6F72"/>
    <w:rsid w:val="00292A9F"/>
    <w:rsid w:val="002A5E69"/>
    <w:rsid w:val="002E5470"/>
    <w:rsid w:val="00315038"/>
    <w:rsid w:val="003721E1"/>
    <w:rsid w:val="003D14D3"/>
    <w:rsid w:val="003D53C4"/>
    <w:rsid w:val="003E660E"/>
    <w:rsid w:val="00482558"/>
    <w:rsid w:val="00495950"/>
    <w:rsid w:val="004B0814"/>
    <w:rsid w:val="005B112D"/>
    <w:rsid w:val="005D7DA4"/>
    <w:rsid w:val="00606609"/>
    <w:rsid w:val="00625E9C"/>
    <w:rsid w:val="00633EB2"/>
    <w:rsid w:val="00654AD2"/>
    <w:rsid w:val="00665EBA"/>
    <w:rsid w:val="00734313"/>
    <w:rsid w:val="00746590"/>
    <w:rsid w:val="007B36D2"/>
    <w:rsid w:val="007F48D8"/>
    <w:rsid w:val="00876D67"/>
    <w:rsid w:val="00897C67"/>
    <w:rsid w:val="008B11F0"/>
    <w:rsid w:val="008D3DA7"/>
    <w:rsid w:val="009870A6"/>
    <w:rsid w:val="009A661B"/>
    <w:rsid w:val="00A00C7E"/>
    <w:rsid w:val="00A1104F"/>
    <w:rsid w:val="00A1767C"/>
    <w:rsid w:val="00A413B9"/>
    <w:rsid w:val="00A9590B"/>
    <w:rsid w:val="00B2031C"/>
    <w:rsid w:val="00B356FC"/>
    <w:rsid w:val="00BA501B"/>
    <w:rsid w:val="00BA6984"/>
    <w:rsid w:val="00C30C54"/>
    <w:rsid w:val="00C644C8"/>
    <w:rsid w:val="00CC7F32"/>
    <w:rsid w:val="00CD416C"/>
    <w:rsid w:val="00D15AE1"/>
    <w:rsid w:val="00D71BE5"/>
    <w:rsid w:val="00DF1A48"/>
    <w:rsid w:val="00F13B51"/>
    <w:rsid w:val="00FE3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33313B"/>
  <w15:chartTrackingRefBased/>
  <w15:docId w15:val="{97301929-34D5-4C1D-AF83-A8E01FB8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0380">
      <w:bodyDiv w:val="1"/>
      <w:marLeft w:val="0"/>
      <w:marRight w:val="0"/>
      <w:marTop w:val="0"/>
      <w:marBottom w:val="0"/>
      <w:divBdr>
        <w:top w:val="none" w:sz="0" w:space="0" w:color="auto"/>
        <w:left w:val="none" w:sz="0" w:space="0" w:color="auto"/>
        <w:bottom w:val="none" w:sz="0" w:space="0" w:color="auto"/>
        <w:right w:val="none" w:sz="0" w:space="0" w:color="auto"/>
      </w:divBdr>
    </w:div>
    <w:div w:id="5612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A913-F8CF-417B-9373-6C77D0DB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362</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塩見 侑治</dc:creator>
  <cp:keywords/>
  <dc:description/>
  <cp:lastModifiedBy>大平 美沙</cp:lastModifiedBy>
  <cp:revision>75</cp:revision>
  <dcterms:created xsi:type="dcterms:W3CDTF">2025-02-10T01:30:00Z</dcterms:created>
  <dcterms:modified xsi:type="dcterms:W3CDTF">2025-02-12T08:04:00Z</dcterms:modified>
</cp:coreProperties>
</file>