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41" w:rsidRPr="00F72202" w:rsidRDefault="001E05F8" w:rsidP="0030309D">
      <w:pPr>
        <w:jc w:val="center"/>
        <w:rPr>
          <w:rFonts w:ascii="HG創英角ｺﾞｼｯｸUB" w:eastAsia="HG創英角ｺﾞｼｯｸUB" w:hAnsi="HG創英角ｺﾞｼｯｸUB"/>
          <w:color w:val="000000" w:themeColor="text1"/>
          <w:sz w:val="32"/>
          <w:szCs w:val="28"/>
        </w:rPr>
      </w:pPr>
      <w:r w:rsidRPr="00F72202">
        <w:rPr>
          <w:rFonts w:ascii="HG創英角ｺﾞｼｯｸUB" w:eastAsia="HG創英角ｺﾞｼｯｸUB" w:hAnsi="HG創英角ｺﾞｼｯｸUB" w:hint="eastAsia"/>
          <w:color w:val="000000" w:themeColor="text1"/>
          <w:sz w:val="32"/>
          <w:szCs w:val="28"/>
        </w:rPr>
        <w:t>特定事業所集中減算</w:t>
      </w:r>
      <w:r w:rsidR="00795B3E" w:rsidRPr="00F72202">
        <w:rPr>
          <w:rFonts w:ascii="HG創英角ｺﾞｼｯｸUB" w:eastAsia="HG創英角ｺﾞｼｯｸUB" w:hAnsi="HG創英角ｺﾞｼｯｸUB" w:hint="eastAsia"/>
          <w:color w:val="000000" w:themeColor="text1"/>
          <w:sz w:val="32"/>
          <w:szCs w:val="28"/>
        </w:rPr>
        <w:t>に係る</w:t>
      </w:r>
      <w:r w:rsidRPr="00F72202">
        <w:rPr>
          <w:rFonts w:ascii="HG創英角ｺﾞｼｯｸUB" w:eastAsia="HG創英角ｺﾞｼｯｸUB" w:hAnsi="HG創英角ｺﾞｼｯｸUB" w:hint="eastAsia"/>
          <w:color w:val="000000" w:themeColor="text1"/>
          <w:sz w:val="32"/>
          <w:szCs w:val="28"/>
        </w:rPr>
        <w:t>Ｑ＆Ａ</w:t>
      </w:r>
    </w:p>
    <w:p w:rsidR="0030309D" w:rsidRPr="00F72202" w:rsidRDefault="0030309D" w:rsidP="0030309D">
      <w:pPr>
        <w:rPr>
          <w:rFonts w:ascii="HG創英角ｺﾞｼｯｸUB" w:eastAsia="HG創英角ｺﾞｼｯｸUB" w:hAnsi="HG創英角ｺﾞｼｯｸUB"/>
          <w:color w:val="000000" w:themeColor="text1"/>
          <w:sz w:val="32"/>
          <w:szCs w:val="28"/>
        </w:rPr>
      </w:pPr>
    </w:p>
    <w:p w:rsidR="0030309D" w:rsidRPr="00F72202" w:rsidRDefault="0030309D" w:rsidP="0030309D">
      <w:pPr>
        <w:ind w:firstLineChars="100" w:firstLine="22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特定事業所集中減算について、お問い合わせの多いものを中心に掲載しました。ご参考ください。</w:t>
      </w:r>
    </w:p>
    <w:p w:rsidR="002B232C" w:rsidRPr="00F72202" w:rsidRDefault="002B232C" w:rsidP="0030309D">
      <w:pPr>
        <w:rPr>
          <w:rFonts w:ascii="HG創英角ｺﾞｼｯｸUB" w:eastAsia="HG創英角ｺﾞｼｯｸUB" w:hAnsi="HG創英角ｺﾞｼｯｸUB"/>
          <w:color w:val="000000" w:themeColor="text1"/>
          <w:sz w:val="32"/>
          <w:szCs w:val="28"/>
        </w:rPr>
      </w:pPr>
    </w:p>
    <w:p w:rsidR="00EF331A" w:rsidRPr="00F72202" w:rsidRDefault="00EF331A" w:rsidP="00EF331A">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color w:val="000000" w:themeColor="text1"/>
          <w:sz w:val="24"/>
          <w:szCs w:val="22"/>
        </w:rPr>
      </w:pPr>
      <w:r w:rsidRPr="00F72202">
        <w:rPr>
          <w:rFonts w:ascii="ＭＳ ゴシック" w:eastAsia="ＭＳ ゴシック" w:hAnsi="ＭＳ ゴシック" w:hint="eastAsia"/>
          <w:b/>
          <w:color w:val="000000" w:themeColor="text1"/>
          <w:sz w:val="24"/>
          <w:szCs w:val="22"/>
        </w:rPr>
        <w:t>◎　制度全般に関することについて</w:t>
      </w:r>
    </w:p>
    <w:p w:rsidR="002579A8" w:rsidRPr="00F72202" w:rsidRDefault="002579A8" w:rsidP="00795B3E">
      <w:pPr>
        <w:rPr>
          <w:color w:val="000000" w:themeColor="text1"/>
        </w:rPr>
      </w:pPr>
    </w:p>
    <w:p w:rsidR="002579A8" w:rsidRPr="00F72202" w:rsidRDefault="002579A8" w:rsidP="00D30E32">
      <w:pPr>
        <w:ind w:left="440" w:hangingChars="200" w:hanging="440"/>
        <w:rPr>
          <w:color w:val="000000" w:themeColor="text1"/>
          <w:sz w:val="22"/>
          <w:szCs w:val="22"/>
        </w:rPr>
      </w:pPr>
      <w:r w:rsidRPr="00F72202">
        <w:rPr>
          <w:rFonts w:hint="eastAsia"/>
          <w:color w:val="000000" w:themeColor="text1"/>
          <w:sz w:val="22"/>
          <w:szCs w:val="22"/>
        </w:rPr>
        <w:t>Ｑ１　特定事業所集中減算について知りたい場合</w:t>
      </w:r>
      <w:r w:rsidR="00D30E32" w:rsidRPr="00F72202">
        <w:rPr>
          <w:rFonts w:hint="eastAsia"/>
          <w:color w:val="000000" w:themeColor="text1"/>
          <w:sz w:val="22"/>
          <w:szCs w:val="22"/>
        </w:rPr>
        <w:t>や様式をダウンロードしたい場合</w:t>
      </w:r>
      <w:r w:rsidRPr="00F72202">
        <w:rPr>
          <w:rFonts w:hint="eastAsia"/>
          <w:color w:val="000000" w:themeColor="text1"/>
          <w:sz w:val="22"/>
          <w:szCs w:val="22"/>
        </w:rPr>
        <w:t>、どこを見ればわか</w:t>
      </w:r>
      <w:r w:rsidR="007C1E3C" w:rsidRPr="00F72202">
        <w:rPr>
          <w:rFonts w:hint="eastAsia"/>
          <w:color w:val="000000" w:themeColor="text1"/>
          <w:sz w:val="22"/>
          <w:szCs w:val="22"/>
        </w:rPr>
        <w:t>ります</w:t>
      </w:r>
      <w:r w:rsidRPr="00F72202">
        <w:rPr>
          <w:rFonts w:hint="eastAsia"/>
          <w:color w:val="000000" w:themeColor="text1"/>
          <w:sz w:val="22"/>
          <w:szCs w:val="22"/>
        </w:rPr>
        <w:t>か。</w:t>
      </w:r>
    </w:p>
    <w:p w:rsidR="00F16E20" w:rsidRDefault="002579A8" w:rsidP="00212F34">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 xml:space="preserve">Ａ１　</w:t>
      </w:r>
      <w:r w:rsidR="005B0C64">
        <w:rPr>
          <w:rFonts w:asciiTheme="majorEastAsia" w:eastAsiaTheme="majorEastAsia" w:hAnsiTheme="majorEastAsia" w:hint="eastAsia"/>
          <w:color w:val="000000" w:themeColor="text1"/>
          <w:sz w:val="22"/>
          <w:szCs w:val="22"/>
        </w:rPr>
        <w:t>区のホームページに掲載していますので、参考にしてください。</w:t>
      </w:r>
    </w:p>
    <w:p w:rsidR="00F16E20" w:rsidRPr="00F72202" w:rsidRDefault="00F16E20" w:rsidP="00F16E20">
      <w:pPr>
        <w:ind w:left="660" w:hangingChars="300" w:hanging="660"/>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 xml:space="preserve">　　　「板橋区</w:t>
      </w:r>
      <w:r w:rsidRPr="00F16E20">
        <w:rPr>
          <w:rFonts w:asciiTheme="majorEastAsia" w:eastAsiaTheme="majorEastAsia" w:hAnsiTheme="majorEastAsia" w:hint="eastAsia"/>
          <w:color w:val="000000" w:themeColor="text1"/>
          <w:sz w:val="22"/>
          <w:szCs w:val="22"/>
        </w:rPr>
        <w:t>トップページ</w:t>
      </w:r>
      <w:r>
        <w:rPr>
          <w:rFonts w:asciiTheme="majorEastAsia" w:eastAsiaTheme="majorEastAsia" w:hAnsiTheme="majorEastAsia" w:hint="eastAsia"/>
          <w:color w:val="000000" w:themeColor="text1"/>
          <w:sz w:val="22"/>
          <w:szCs w:val="22"/>
        </w:rPr>
        <w:t>」</w:t>
      </w:r>
      <w:r w:rsidRPr="00F16E20">
        <w:rPr>
          <w:rFonts w:asciiTheme="majorEastAsia" w:eastAsiaTheme="majorEastAsia" w:hAnsiTheme="majorEastAsia" w:hint="eastAsia"/>
          <w:color w:val="000000" w:themeColor="text1"/>
          <w:sz w:val="22"/>
          <w:szCs w:val="22"/>
        </w:rPr>
        <w:t>&gt;</w:t>
      </w:r>
      <w:r>
        <w:rPr>
          <w:rFonts w:asciiTheme="majorEastAsia" w:eastAsiaTheme="majorEastAsia" w:hAnsiTheme="majorEastAsia" w:hint="eastAsia"/>
          <w:color w:val="000000" w:themeColor="text1"/>
          <w:sz w:val="22"/>
          <w:szCs w:val="22"/>
        </w:rPr>
        <w:t>「</w:t>
      </w:r>
      <w:r w:rsidRPr="00F16E20">
        <w:rPr>
          <w:rFonts w:asciiTheme="majorEastAsia" w:eastAsiaTheme="majorEastAsia" w:hAnsiTheme="majorEastAsia" w:hint="eastAsia"/>
          <w:color w:val="000000" w:themeColor="text1"/>
          <w:sz w:val="22"/>
          <w:szCs w:val="22"/>
        </w:rPr>
        <w:t>健康・医療・福祉</w:t>
      </w:r>
      <w:r>
        <w:rPr>
          <w:rFonts w:asciiTheme="majorEastAsia" w:eastAsiaTheme="majorEastAsia" w:hAnsiTheme="majorEastAsia" w:hint="eastAsia"/>
          <w:color w:val="000000" w:themeColor="text1"/>
          <w:sz w:val="22"/>
          <w:szCs w:val="22"/>
        </w:rPr>
        <w:t>」&gt;「</w:t>
      </w:r>
      <w:r w:rsidRPr="00F16E20">
        <w:rPr>
          <w:rFonts w:asciiTheme="majorEastAsia" w:eastAsiaTheme="majorEastAsia" w:hAnsiTheme="majorEastAsia" w:hint="eastAsia"/>
          <w:color w:val="000000" w:themeColor="text1"/>
          <w:sz w:val="22"/>
          <w:szCs w:val="22"/>
        </w:rPr>
        <w:t>介護</w:t>
      </w:r>
      <w:r>
        <w:rPr>
          <w:rFonts w:asciiTheme="majorEastAsia" w:eastAsiaTheme="majorEastAsia" w:hAnsiTheme="majorEastAsia" w:hint="eastAsia"/>
          <w:color w:val="000000" w:themeColor="text1"/>
          <w:sz w:val="22"/>
          <w:szCs w:val="22"/>
        </w:rPr>
        <w:t>」&gt;「</w:t>
      </w:r>
      <w:r w:rsidRPr="00F16E20">
        <w:rPr>
          <w:rFonts w:asciiTheme="majorEastAsia" w:eastAsiaTheme="majorEastAsia" w:hAnsiTheme="majorEastAsia" w:hint="eastAsia"/>
          <w:color w:val="000000" w:themeColor="text1"/>
          <w:sz w:val="22"/>
          <w:szCs w:val="22"/>
        </w:rPr>
        <w:t>事業関係者向け情報</w:t>
      </w:r>
      <w:r>
        <w:rPr>
          <w:rFonts w:asciiTheme="majorEastAsia" w:eastAsiaTheme="majorEastAsia" w:hAnsiTheme="majorEastAsia" w:hint="eastAsia"/>
          <w:color w:val="000000" w:themeColor="text1"/>
          <w:sz w:val="22"/>
          <w:szCs w:val="22"/>
        </w:rPr>
        <w:t>」&gt;「</w:t>
      </w:r>
      <w:r w:rsidRPr="00F16E20">
        <w:rPr>
          <w:rFonts w:asciiTheme="majorEastAsia" w:eastAsiaTheme="majorEastAsia" w:hAnsiTheme="majorEastAsia" w:hint="eastAsia"/>
          <w:color w:val="000000" w:themeColor="text1"/>
          <w:sz w:val="22"/>
          <w:szCs w:val="22"/>
        </w:rPr>
        <w:t>特定事業所集中減算について</w:t>
      </w:r>
      <w:r>
        <w:rPr>
          <w:rFonts w:asciiTheme="majorEastAsia" w:eastAsiaTheme="majorEastAsia" w:hAnsiTheme="majorEastAsia" w:hint="eastAsia"/>
          <w:color w:val="000000" w:themeColor="text1"/>
          <w:sz w:val="22"/>
          <w:szCs w:val="22"/>
        </w:rPr>
        <w:t>」</w:t>
      </w:r>
    </w:p>
    <w:p w:rsidR="001E05F8" w:rsidRPr="00F16E20" w:rsidRDefault="001E05F8" w:rsidP="00795B3E">
      <w:pPr>
        <w:rPr>
          <w:rFonts w:asciiTheme="majorEastAsia" w:eastAsiaTheme="majorEastAsia" w:hAnsiTheme="majorEastAsia"/>
          <w:color w:val="000000" w:themeColor="text1"/>
          <w:sz w:val="22"/>
          <w:szCs w:val="22"/>
        </w:rPr>
      </w:pPr>
    </w:p>
    <w:p w:rsidR="005E2B64" w:rsidRPr="00F72202" w:rsidRDefault="005E2B64" w:rsidP="005E2B64">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 xml:space="preserve">Ｑ２　</w:t>
      </w:r>
      <w:r w:rsidR="00B81FC1" w:rsidRPr="00F72202">
        <w:rPr>
          <w:rFonts w:ascii="ＭＳ 明朝" w:hAnsi="ＭＳ 明朝" w:hint="eastAsia"/>
          <w:color w:val="000000" w:themeColor="text1"/>
          <w:sz w:val="22"/>
          <w:szCs w:val="22"/>
        </w:rPr>
        <w:t>平成</w:t>
      </w:r>
      <w:r w:rsidR="002B232C" w:rsidRPr="00F72202">
        <w:rPr>
          <w:rFonts w:ascii="ＭＳ 明朝" w:hAnsi="ＭＳ 明朝" w:hint="eastAsia"/>
          <w:color w:val="000000" w:themeColor="text1"/>
          <w:sz w:val="22"/>
          <w:szCs w:val="22"/>
        </w:rPr>
        <w:t>30</w:t>
      </w:r>
      <w:r w:rsidR="00B81FC1" w:rsidRPr="00F72202">
        <w:rPr>
          <w:rFonts w:ascii="ＭＳ 明朝" w:hAnsi="ＭＳ 明朝" w:hint="eastAsia"/>
          <w:color w:val="000000" w:themeColor="text1"/>
          <w:sz w:val="22"/>
          <w:szCs w:val="22"/>
        </w:rPr>
        <w:t>年度介護報酬改定で</w:t>
      </w:r>
      <w:r w:rsidRPr="00F72202">
        <w:rPr>
          <w:rFonts w:ascii="ＭＳ 明朝" w:hAnsi="ＭＳ 明朝" w:hint="eastAsia"/>
          <w:color w:val="000000" w:themeColor="text1"/>
          <w:sz w:val="22"/>
          <w:szCs w:val="22"/>
        </w:rPr>
        <w:t>対象サービスが訪問介護、通所介護、福祉用具貸与</w:t>
      </w:r>
      <w:r w:rsidR="002B232C" w:rsidRPr="00F72202">
        <w:rPr>
          <w:rFonts w:ascii="ＭＳ 明朝" w:hAnsi="ＭＳ 明朝" w:hint="eastAsia"/>
          <w:color w:val="000000" w:themeColor="text1"/>
          <w:sz w:val="22"/>
          <w:szCs w:val="22"/>
        </w:rPr>
        <w:t>又は地域密着型通所介護の４サービスに減りましたが、これはいつから適用ですか。また、平成30年度前期の判定期間はいつからですか</w:t>
      </w:r>
      <w:r w:rsidRPr="00F72202">
        <w:rPr>
          <w:rFonts w:ascii="ＭＳ 明朝" w:hAnsi="ＭＳ 明朝" w:hint="eastAsia"/>
          <w:color w:val="000000" w:themeColor="text1"/>
          <w:sz w:val="22"/>
          <w:szCs w:val="22"/>
        </w:rPr>
        <w:t>。</w:t>
      </w:r>
    </w:p>
    <w:p w:rsidR="005E2B64" w:rsidRPr="00F72202" w:rsidRDefault="005E2B64" w:rsidP="005E2B64">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Ａ２　平成</w:t>
      </w:r>
      <w:r w:rsidR="002B232C" w:rsidRPr="00F72202">
        <w:rPr>
          <w:rFonts w:asciiTheme="majorEastAsia" w:eastAsiaTheme="majorEastAsia" w:hAnsiTheme="majorEastAsia" w:hint="eastAsia"/>
          <w:color w:val="000000" w:themeColor="text1"/>
          <w:sz w:val="22"/>
          <w:szCs w:val="22"/>
        </w:rPr>
        <w:t>30</w:t>
      </w:r>
      <w:r w:rsidRPr="00F72202">
        <w:rPr>
          <w:rFonts w:asciiTheme="majorEastAsia" w:eastAsiaTheme="majorEastAsia" w:hAnsiTheme="majorEastAsia" w:hint="eastAsia"/>
          <w:color w:val="000000" w:themeColor="text1"/>
          <w:sz w:val="22"/>
          <w:szCs w:val="22"/>
        </w:rPr>
        <w:t>年度介護報酬改定に</w:t>
      </w:r>
      <w:r w:rsidR="002B232C" w:rsidRPr="00F72202">
        <w:rPr>
          <w:rFonts w:asciiTheme="majorEastAsia" w:eastAsiaTheme="majorEastAsia" w:hAnsiTheme="majorEastAsia" w:hint="eastAsia"/>
          <w:color w:val="000000" w:themeColor="text1"/>
          <w:sz w:val="22"/>
          <w:szCs w:val="22"/>
        </w:rPr>
        <w:t>よる対象サービスの変更は、平成30</w:t>
      </w:r>
      <w:r w:rsidR="00705C69">
        <w:rPr>
          <w:rFonts w:asciiTheme="majorEastAsia" w:eastAsiaTheme="majorEastAsia" w:hAnsiTheme="majorEastAsia" w:hint="eastAsia"/>
          <w:color w:val="000000" w:themeColor="text1"/>
          <w:sz w:val="22"/>
          <w:szCs w:val="22"/>
        </w:rPr>
        <w:t>年４月より適用です。また、サービス対象の変更に</w:t>
      </w:r>
      <w:r w:rsidR="002B232C" w:rsidRPr="00F72202">
        <w:rPr>
          <w:rFonts w:asciiTheme="majorEastAsia" w:eastAsiaTheme="majorEastAsia" w:hAnsiTheme="majorEastAsia" w:hint="eastAsia"/>
          <w:color w:val="000000" w:themeColor="text1"/>
          <w:sz w:val="22"/>
          <w:szCs w:val="22"/>
        </w:rPr>
        <w:t>伴い、平成30年度前期の判定期間は、４月１日から８月末日までとなります。</w:t>
      </w:r>
    </w:p>
    <w:p w:rsidR="00D5057F" w:rsidRPr="00F72202" w:rsidRDefault="00D5057F" w:rsidP="005E2B64">
      <w:pPr>
        <w:ind w:left="440" w:hangingChars="200" w:hanging="440"/>
        <w:rPr>
          <w:rFonts w:asciiTheme="majorEastAsia" w:eastAsiaTheme="majorEastAsia" w:hAnsiTheme="majorEastAsia"/>
          <w:color w:val="000000" w:themeColor="text1"/>
          <w:sz w:val="22"/>
          <w:szCs w:val="22"/>
        </w:rPr>
      </w:pPr>
    </w:p>
    <w:p w:rsidR="00D5057F" w:rsidRPr="00F72202" w:rsidRDefault="00D5057F" w:rsidP="00D5057F">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 xml:space="preserve">Ｑ３　</w:t>
      </w:r>
      <w:r w:rsidR="000F6915" w:rsidRPr="00F72202">
        <w:rPr>
          <w:rFonts w:asciiTheme="minorEastAsia" w:eastAsiaTheme="minorEastAsia" w:hAnsiTheme="minorEastAsia" w:hint="eastAsia"/>
          <w:color w:val="000000" w:themeColor="text1"/>
          <w:sz w:val="22"/>
          <w:szCs w:val="22"/>
        </w:rPr>
        <w:t>９月の</w:t>
      </w:r>
      <w:r w:rsidRPr="00F72202">
        <w:rPr>
          <w:rFonts w:asciiTheme="minorEastAsia" w:eastAsiaTheme="minorEastAsia" w:hAnsiTheme="minorEastAsia" w:hint="eastAsia"/>
          <w:color w:val="000000" w:themeColor="text1"/>
          <w:sz w:val="22"/>
          <w:szCs w:val="22"/>
        </w:rPr>
        <w:t>紹介率最高法人の割合が80％を超え、かつ</w:t>
      </w:r>
      <w:r w:rsidR="00D44EE9" w:rsidRPr="00F72202">
        <w:rPr>
          <w:rFonts w:asciiTheme="minorEastAsia" w:eastAsiaTheme="minorEastAsia" w:hAnsiTheme="minorEastAsia" w:hint="eastAsia"/>
          <w:color w:val="000000" w:themeColor="text1"/>
          <w:sz w:val="22"/>
          <w:szCs w:val="22"/>
        </w:rPr>
        <w:t>、</w:t>
      </w:r>
      <w:r w:rsidRPr="00F72202">
        <w:rPr>
          <w:rFonts w:asciiTheme="minorEastAsia" w:eastAsiaTheme="minorEastAsia" w:hAnsiTheme="minorEastAsia" w:hint="eastAsia"/>
          <w:color w:val="000000" w:themeColor="text1"/>
          <w:sz w:val="22"/>
          <w:szCs w:val="22"/>
        </w:rPr>
        <w:t>正当な理由にも該当しません。この場合、いつから減算になりますか。</w:t>
      </w:r>
      <w:r w:rsidR="00936AB3" w:rsidRPr="00F72202">
        <w:rPr>
          <w:rFonts w:asciiTheme="minorEastAsia" w:eastAsiaTheme="minorEastAsia" w:hAnsiTheme="minorEastAsia" w:hint="eastAsia"/>
          <w:color w:val="000000" w:themeColor="text1"/>
          <w:sz w:val="22"/>
          <w:szCs w:val="22"/>
        </w:rPr>
        <w:t>また、</w:t>
      </w:r>
      <w:r w:rsidRPr="00F72202">
        <w:rPr>
          <w:rFonts w:asciiTheme="minorEastAsia" w:eastAsiaTheme="minorEastAsia" w:hAnsiTheme="minorEastAsia" w:hint="eastAsia"/>
          <w:color w:val="000000" w:themeColor="text1"/>
          <w:sz w:val="22"/>
          <w:szCs w:val="22"/>
        </w:rPr>
        <w:t>返還をしなければなりませんか。</w:t>
      </w:r>
    </w:p>
    <w:p w:rsidR="00936AB3" w:rsidRPr="00F72202" w:rsidRDefault="00D5057F" w:rsidP="00E05330">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 xml:space="preserve">Ａ３　</w:t>
      </w:r>
      <w:r w:rsidR="000F6915" w:rsidRPr="00F72202">
        <w:rPr>
          <w:rFonts w:asciiTheme="majorEastAsia" w:eastAsiaTheme="majorEastAsia" w:hAnsiTheme="majorEastAsia" w:hint="eastAsia"/>
          <w:color w:val="000000" w:themeColor="text1"/>
          <w:sz w:val="22"/>
          <w:szCs w:val="22"/>
        </w:rPr>
        <w:t>80％を超えているかどうかは、９月だけで判断するのではなく、半年間の判定期間を通じて判断します。また、</w:t>
      </w:r>
      <w:r w:rsidRPr="00F72202">
        <w:rPr>
          <w:rFonts w:asciiTheme="majorEastAsia" w:eastAsiaTheme="majorEastAsia" w:hAnsiTheme="majorEastAsia" w:hint="eastAsia"/>
          <w:color w:val="000000" w:themeColor="text1"/>
          <w:sz w:val="22"/>
          <w:szCs w:val="22"/>
        </w:rPr>
        <w:t>判定期間と減算の適用期間は異なり、以下のようにな</w:t>
      </w:r>
      <w:r w:rsidR="00936AB3" w:rsidRPr="00F72202">
        <w:rPr>
          <w:rFonts w:asciiTheme="majorEastAsia" w:eastAsiaTheme="majorEastAsia" w:hAnsiTheme="majorEastAsia" w:hint="eastAsia"/>
          <w:color w:val="000000" w:themeColor="text1"/>
          <w:sz w:val="22"/>
          <w:szCs w:val="22"/>
        </w:rPr>
        <w:t>ります。</w:t>
      </w:r>
    </w:p>
    <w:p w:rsidR="00D44EB7" w:rsidRPr="00F72202" w:rsidRDefault="00D44EB7" w:rsidP="00836E96">
      <w:pPr>
        <w:ind w:leftChars="200" w:left="42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①　前期</w:t>
      </w:r>
      <w:r w:rsidRPr="00F72202">
        <w:rPr>
          <w:rFonts w:asciiTheme="majorEastAsia" w:eastAsiaTheme="majorEastAsia" w:hAnsiTheme="majorEastAsia"/>
          <w:color w:val="000000" w:themeColor="text1"/>
          <w:sz w:val="22"/>
          <w:szCs w:val="22"/>
        </w:rPr>
        <w:t>…</w:t>
      </w:r>
      <w:r w:rsidRPr="00F72202">
        <w:rPr>
          <w:rFonts w:asciiTheme="majorEastAsia" w:eastAsiaTheme="majorEastAsia" w:hAnsiTheme="majorEastAsia" w:hint="eastAsia"/>
          <w:color w:val="000000" w:themeColor="text1"/>
          <w:sz w:val="22"/>
          <w:szCs w:val="22"/>
        </w:rPr>
        <w:t>判定期間　３月分から８月分→減算適用期間　10月分から３月分</w:t>
      </w:r>
    </w:p>
    <w:p w:rsidR="00D44EB7" w:rsidRPr="00F72202" w:rsidRDefault="00D44EB7" w:rsidP="00836E96">
      <w:pPr>
        <w:ind w:leftChars="200" w:left="86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②　後期</w:t>
      </w:r>
      <w:r w:rsidRPr="00F72202">
        <w:rPr>
          <w:rFonts w:asciiTheme="majorEastAsia" w:eastAsiaTheme="majorEastAsia" w:hAnsiTheme="majorEastAsia"/>
          <w:color w:val="000000" w:themeColor="text1"/>
          <w:sz w:val="22"/>
          <w:szCs w:val="22"/>
        </w:rPr>
        <w:t>…</w:t>
      </w:r>
      <w:r w:rsidRPr="00F72202">
        <w:rPr>
          <w:rFonts w:asciiTheme="majorEastAsia" w:eastAsiaTheme="majorEastAsia" w:hAnsiTheme="majorEastAsia" w:hint="eastAsia"/>
          <w:color w:val="000000" w:themeColor="text1"/>
          <w:sz w:val="22"/>
          <w:szCs w:val="22"/>
        </w:rPr>
        <w:t>判定期間　９月分から２月分→減算適用期間　４月分から９月分</w:t>
      </w:r>
    </w:p>
    <w:p w:rsidR="00D44EB7" w:rsidRPr="00F72202" w:rsidRDefault="00D44EB7" w:rsidP="00D5057F">
      <w:pPr>
        <w:ind w:left="440" w:hangingChars="200" w:hanging="440"/>
        <w:rPr>
          <w:rFonts w:asciiTheme="majorEastAsia" w:eastAsiaTheme="majorEastAsia" w:hAnsiTheme="majorEastAsia"/>
          <w:color w:val="000000" w:themeColor="text1"/>
          <w:sz w:val="22"/>
          <w:szCs w:val="22"/>
        </w:rPr>
      </w:pPr>
    </w:p>
    <w:p w:rsidR="00E05330" w:rsidRPr="00F72202" w:rsidRDefault="00E05330" w:rsidP="00E05330">
      <w:pPr>
        <w:ind w:leftChars="200" w:left="420" w:firstLineChars="100" w:firstLine="22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例えば、平成</w:t>
      </w:r>
      <w:r w:rsidR="006375B9" w:rsidRPr="00F72202">
        <w:rPr>
          <w:rFonts w:asciiTheme="majorEastAsia" w:eastAsiaTheme="majorEastAsia" w:hAnsiTheme="majorEastAsia" w:hint="eastAsia"/>
          <w:color w:val="000000" w:themeColor="text1"/>
          <w:sz w:val="22"/>
          <w:szCs w:val="22"/>
        </w:rPr>
        <w:t>30年４</w:t>
      </w:r>
      <w:r w:rsidRPr="00F72202">
        <w:rPr>
          <w:rFonts w:asciiTheme="majorEastAsia" w:eastAsiaTheme="majorEastAsia" w:hAnsiTheme="majorEastAsia" w:hint="eastAsia"/>
          <w:color w:val="000000" w:themeColor="text1"/>
          <w:sz w:val="22"/>
          <w:szCs w:val="22"/>
        </w:rPr>
        <w:t>月から８月までで80％を超え、かつ、正当な理由に該当しない場合は、平成</w:t>
      </w:r>
      <w:r w:rsidR="006375B9" w:rsidRPr="00F72202">
        <w:rPr>
          <w:rFonts w:asciiTheme="majorEastAsia" w:eastAsiaTheme="majorEastAsia" w:hAnsiTheme="majorEastAsia" w:hint="eastAsia"/>
          <w:color w:val="000000" w:themeColor="text1"/>
          <w:sz w:val="22"/>
          <w:szCs w:val="22"/>
        </w:rPr>
        <w:t>30</w:t>
      </w:r>
      <w:r w:rsidRPr="00F72202">
        <w:rPr>
          <w:rFonts w:asciiTheme="majorEastAsia" w:eastAsiaTheme="majorEastAsia" w:hAnsiTheme="majorEastAsia" w:hint="eastAsia"/>
          <w:color w:val="000000" w:themeColor="text1"/>
          <w:sz w:val="22"/>
          <w:szCs w:val="22"/>
        </w:rPr>
        <w:t>年10月分</w:t>
      </w:r>
      <w:r w:rsidR="00F409F4" w:rsidRPr="00F72202">
        <w:rPr>
          <w:rFonts w:asciiTheme="majorEastAsia" w:eastAsiaTheme="majorEastAsia" w:hAnsiTheme="majorEastAsia" w:hint="eastAsia"/>
          <w:color w:val="000000" w:themeColor="text1"/>
          <w:sz w:val="22"/>
          <w:szCs w:val="22"/>
        </w:rPr>
        <w:t>の</w:t>
      </w:r>
      <w:r w:rsidRPr="00F72202">
        <w:rPr>
          <w:rFonts w:asciiTheme="majorEastAsia" w:eastAsiaTheme="majorEastAsia" w:hAnsiTheme="majorEastAsia" w:hint="eastAsia"/>
          <w:color w:val="000000" w:themeColor="text1"/>
          <w:sz w:val="22"/>
          <w:szCs w:val="22"/>
        </w:rPr>
        <w:t>請求から減算することになります。したがって、遡って返還等するものではありません。</w:t>
      </w:r>
    </w:p>
    <w:p w:rsidR="00E05330" w:rsidRPr="00F72202" w:rsidRDefault="00E05330" w:rsidP="00E05330">
      <w:pPr>
        <w:ind w:leftChars="200" w:left="86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 xml:space="preserve">※　</w:t>
      </w:r>
      <w:r w:rsidR="00B81FC1" w:rsidRPr="00F72202">
        <w:rPr>
          <w:rFonts w:asciiTheme="majorEastAsia" w:eastAsiaTheme="majorEastAsia" w:hAnsiTheme="majorEastAsia" w:hint="eastAsia"/>
          <w:color w:val="000000" w:themeColor="text1"/>
          <w:sz w:val="22"/>
          <w:szCs w:val="22"/>
        </w:rPr>
        <w:t>本来減算だったにもかかわらず減算せずに請求し、</w:t>
      </w:r>
      <w:r w:rsidRPr="00F72202">
        <w:rPr>
          <w:rFonts w:asciiTheme="majorEastAsia" w:eastAsiaTheme="majorEastAsia" w:hAnsiTheme="majorEastAsia" w:hint="eastAsia"/>
          <w:color w:val="000000" w:themeColor="text1"/>
          <w:sz w:val="22"/>
          <w:szCs w:val="22"/>
        </w:rPr>
        <w:t>事後に減算だったことが判明した場合は、遡って返還する場合もあります。</w:t>
      </w:r>
    </w:p>
    <w:p w:rsidR="005E2B64" w:rsidRPr="00F72202" w:rsidRDefault="005E2B64" w:rsidP="00795B3E">
      <w:pPr>
        <w:rPr>
          <w:rFonts w:asciiTheme="majorEastAsia" w:eastAsiaTheme="majorEastAsia" w:hAnsiTheme="majorEastAsia"/>
          <w:color w:val="000000" w:themeColor="text1"/>
          <w:sz w:val="22"/>
          <w:szCs w:val="22"/>
        </w:rPr>
      </w:pPr>
    </w:p>
    <w:p w:rsidR="00F409F4" w:rsidRPr="00F72202" w:rsidRDefault="00F409F4" w:rsidP="00F409F4">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Ｑ４　例えば、訪問介護の紹介率最高法人が80％を超え、かつ、正当な理由に該当しない場合は、減算となるのは訪問介護を位置付けられている利用者の居宅介護支援費だけでしょうか。</w:t>
      </w:r>
    </w:p>
    <w:p w:rsidR="00F409F4" w:rsidRPr="00F72202" w:rsidRDefault="00F409F4" w:rsidP="00F409F4">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 xml:space="preserve">Ａ４　</w:t>
      </w:r>
      <w:r w:rsidR="00EF331A" w:rsidRPr="00F72202">
        <w:rPr>
          <w:rFonts w:asciiTheme="majorEastAsia" w:eastAsiaTheme="majorEastAsia" w:hAnsiTheme="majorEastAsia" w:hint="eastAsia"/>
          <w:color w:val="000000" w:themeColor="text1"/>
          <w:sz w:val="22"/>
          <w:szCs w:val="22"/>
        </w:rPr>
        <w:t>特定事業所集中減算は、一つのサービスでも80％の割合を超え、かつ、正当な理由に該当しない場合は、全ての利用者の居宅介護支援費について、減算して請求することになります。したがって、例の場合は、訪問介護を利用していない方の居宅介護支援費であっても、減算することになります。</w:t>
      </w:r>
    </w:p>
    <w:p w:rsidR="0030309D" w:rsidRPr="00F72202" w:rsidRDefault="0030309D" w:rsidP="00F409F4">
      <w:pPr>
        <w:ind w:left="440" w:hangingChars="200" w:hanging="440"/>
        <w:rPr>
          <w:rFonts w:asciiTheme="majorEastAsia" w:eastAsiaTheme="majorEastAsia" w:hAnsiTheme="majorEastAsia"/>
          <w:color w:val="000000" w:themeColor="text1"/>
          <w:sz w:val="22"/>
          <w:szCs w:val="22"/>
        </w:rPr>
      </w:pPr>
    </w:p>
    <w:p w:rsidR="0030309D" w:rsidRPr="00F72202" w:rsidRDefault="0030309D" w:rsidP="00F409F4">
      <w:pPr>
        <w:ind w:left="440" w:hangingChars="200" w:hanging="440"/>
        <w:rPr>
          <w:rFonts w:asciiTheme="majorEastAsia" w:eastAsiaTheme="majorEastAsia" w:hAnsiTheme="majorEastAsia"/>
          <w:color w:val="000000" w:themeColor="text1"/>
          <w:sz w:val="22"/>
          <w:szCs w:val="22"/>
        </w:rPr>
      </w:pPr>
    </w:p>
    <w:p w:rsidR="00EF331A" w:rsidRPr="00F72202" w:rsidRDefault="00EF331A" w:rsidP="00EF331A">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color w:val="000000" w:themeColor="text1"/>
          <w:sz w:val="24"/>
          <w:szCs w:val="22"/>
        </w:rPr>
      </w:pPr>
      <w:r w:rsidRPr="00F72202">
        <w:rPr>
          <w:rFonts w:ascii="ＭＳ ゴシック" w:eastAsia="ＭＳ ゴシック" w:hAnsi="ＭＳ ゴシック" w:hint="eastAsia"/>
          <w:b/>
          <w:color w:val="000000" w:themeColor="text1"/>
          <w:sz w:val="24"/>
          <w:szCs w:val="22"/>
        </w:rPr>
        <w:lastRenderedPageBreak/>
        <w:t>◎　基本的な提出方法等について</w:t>
      </w:r>
    </w:p>
    <w:p w:rsidR="00E05330" w:rsidRPr="00F72202" w:rsidRDefault="00E05330" w:rsidP="00795B3E">
      <w:pPr>
        <w:rPr>
          <w:rFonts w:asciiTheme="majorEastAsia" w:eastAsiaTheme="majorEastAsia" w:hAnsiTheme="majorEastAsia"/>
          <w:color w:val="000000" w:themeColor="text1"/>
          <w:sz w:val="22"/>
          <w:szCs w:val="22"/>
        </w:rPr>
      </w:pPr>
    </w:p>
    <w:p w:rsidR="00942AAC" w:rsidRPr="00F72202" w:rsidRDefault="00942AAC" w:rsidP="00795B3E">
      <w:pPr>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Ｑ５</w:t>
      </w:r>
      <w:r w:rsidR="00CC6745" w:rsidRPr="00F72202">
        <w:rPr>
          <w:rFonts w:asciiTheme="minorEastAsia" w:eastAsiaTheme="minorEastAsia" w:hAnsiTheme="minorEastAsia" w:hint="eastAsia"/>
          <w:color w:val="000000" w:themeColor="text1"/>
          <w:sz w:val="22"/>
          <w:szCs w:val="22"/>
        </w:rPr>
        <w:t xml:space="preserve">　提出先の郵便番号、住所、宛先はどこになりますか。</w:t>
      </w:r>
    </w:p>
    <w:p w:rsidR="00942AAC" w:rsidRPr="00F72202" w:rsidRDefault="00942AAC" w:rsidP="00795B3E">
      <w:pPr>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Ａ５</w:t>
      </w:r>
      <w:r w:rsidR="00CC6745" w:rsidRPr="00F72202">
        <w:rPr>
          <w:rFonts w:asciiTheme="majorEastAsia" w:eastAsiaTheme="majorEastAsia" w:hAnsiTheme="majorEastAsia" w:hint="eastAsia"/>
          <w:color w:val="000000" w:themeColor="text1"/>
          <w:sz w:val="22"/>
          <w:szCs w:val="22"/>
        </w:rPr>
        <w:t xml:space="preserve">　下記の宛先へ郵送をお願いします。</w:t>
      </w:r>
    </w:p>
    <w:p w:rsidR="00CC6745" w:rsidRPr="00F72202" w:rsidRDefault="00CC6745" w:rsidP="003F4551">
      <w:pPr>
        <w:jc w:val="left"/>
        <w:rPr>
          <w:rFonts w:asciiTheme="majorEastAsia" w:eastAsiaTheme="majorEastAsia" w:hAnsiTheme="majorEastAsia"/>
          <w:color w:val="000000" w:themeColor="text1"/>
          <w:sz w:val="22"/>
          <w:szCs w:val="22"/>
          <w:u w:val="single"/>
        </w:rPr>
      </w:pPr>
      <w:r w:rsidRPr="00F72202">
        <w:rPr>
          <w:rFonts w:asciiTheme="majorEastAsia" w:eastAsiaTheme="majorEastAsia" w:hAnsiTheme="majorEastAsia" w:hint="eastAsia"/>
          <w:color w:val="000000" w:themeColor="text1"/>
          <w:sz w:val="22"/>
          <w:szCs w:val="22"/>
        </w:rPr>
        <w:t xml:space="preserve">　　</w:t>
      </w:r>
      <w:r w:rsidRPr="00705C69">
        <w:rPr>
          <w:rFonts w:asciiTheme="majorEastAsia" w:eastAsiaTheme="majorEastAsia" w:hAnsiTheme="majorEastAsia" w:hint="eastAsia"/>
          <w:color w:val="000000" w:themeColor="text1"/>
          <w:spacing w:val="5"/>
          <w:w w:val="93"/>
          <w:kern w:val="0"/>
          <w:sz w:val="22"/>
          <w:szCs w:val="22"/>
          <w:u w:val="single"/>
          <w:fitText w:val="8360" w:id="1188811008"/>
        </w:rPr>
        <w:t>〒</w:t>
      </w:r>
      <w:r w:rsidR="00217CDC" w:rsidRPr="00705C69">
        <w:rPr>
          <w:rFonts w:asciiTheme="majorEastAsia" w:eastAsiaTheme="majorEastAsia" w:hAnsiTheme="majorEastAsia" w:hint="eastAsia"/>
          <w:color w:val="000000" w:themeColor="text1"/>
          <w:spacing w:val="5"/>
          <w:w w:val="93"/>
          <w:kern w:val="0"/>
          <w:sz w:val="22"/>
          <w:szCs w:val="22"/>
          <w:u w:val="single"/>
          <w:fitText w:val="8360" w:id="1188811008"/>
        </w:rPr>
        <w:t>173-8501板橋区板橋</w:t>
      </w:r>
      <w:r w:rsidR="00E43C0E" w:rsidRPr="00705C69">
        <w:rPr>
          <w:rFonts w:asciiTheme="majorEastAsia" w:eastAsiaTheme="majorEastAsia" w:hAnsiTheme="majorEastAsia" w:hint="eastAsia"/>
          <w:color w:val="000000" w:themeColor="text1"/>
          <w:spacing w:val="5"/>
          <w:w w:val="93"/>
          <w:kern w:val="0"/>
          <w:sz w:val="22"/>
          <w:szCs w:val="22"/>
          <w:u w:val="single"/>
          <w:fitText w:val="8360" w:id="1188811008"/>
        </w:rPr>
        <w:t>２－66－1　板橋区役所　介護保険課　施設整備・事業者指定</w:t>
      </w:r>
      <w:r w:rsidR="00E43C0E" w:rsidRPr="00705C69">
        <w:rPr>
          <w:rFonts w:asciiTheme="majorEastAsia" w:eastAsiaTheme="majorEastAsia" w:hAnsiTheme="majorEastAsia" w:hint="eastAsia"/>
          <w:color w:val="000000" w:themeColor="text1"/>
          <w:spacing w:val="28"/>
          <w:w w:val="93"/>
          <w:kern w:val="0"/>
          <w:sz w:val="22"/>
          <w:szCs w:val="22"/>
          <w:u w:val="single"/>
          <w:fitText w:val="8360" w:id="1188811008"/>
        </w:rPr>
        <w:t>係</w:t>
      </w:r>
    </w:p>
    <w:p w:rsidR="00942AAC" w:rsidRPr="00F72202" w:rsidRDefault="00942AAC" w:rsidP="00795B3E">
      <w:pPr>
        <w:rPr>
          <w:rFonts w:asciiTheme="majorEastAsia" w:eastAsiaTheme="majorEastAsia" w:hAnsiTheme="majorEastAsia"/>
          <w:color w:val="000000" w:themeColor="text1"/>
          <w:sz w:val="22"/>
          <w:szCs w:val="22"/>
        </w:rPr>
      </w:pPr>
    </w:p>
    <w:p w:rsidR="001E05F8" w:rsidRPr="00F72202" w:rsidRDefault="001E05F8" w:rsidP="00795B3E">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Ｑ</w:t>
      </w:r>
      <w:r w:rsidR="003F4551" w:rsidRPr="00F72202">
        <w:rPr>
          <w:rFonts w:asciiTheme="minorEastAsia" w:eastAsiaTheme="minorEastAsia" w:hAnsiTheme="minorEastAsia" w:hint="eastAsia"/>
          <w:color w:val="000000" w:themeColor="text1"/>
          <w:sz w:val="22"/>
          <w:szCs w:val="22"/>
        </w:rPr>
        <w:t>６</w:t>
      </w:r>
      <w:r w:rsidRPr="00F72202">
        <w:rPr>
          <w:rFonts w:asciiTheme="minorEastAsia" w:eastAsiaTheme="minorEastAsia" w:hAnsiTheme="minorEastAsia" w:hint="eastAsia"/>
          <w:color w:val="000000" w:themeColor="text1"/>
          <w:sz w:val="22"/>
          <w:szCs w:val="22"/>
        </w:rPr>
        <w:t xml:space="preserve">　紹介率最高法人の割合が</w:t>
      </w:r>
      <w:r w:rsidR="00795B3E" w:rsidRPr="00F72202">
        <w:rPr>
          <w:rFonts w:asciiTheme="minorEastAsia" w:eastAsiaTheme="minorEastAsia" w:hAnsiTheme="minorEastAsia" w:hint="eastAsia"/>
          <w:color w:val="000000" w:themeColor="text1"/>
          <w:sz w:val="22"/>
          <w:szCs w:val="22"/>
        </w:rPr>
        <w:t>80</w:t>
      </w:r>
      <w:r w:rsidRPr="00F72202">
        <w:rPr>
          <w:rFonts w:asciiTheme="minorEastAsia" w:eastAsiaTheme="minorEastAsia" w:hAnsiTheme="minorEastAsia" w:hint="eastAsia"/>
          <w:color w:val="000000" w:themeColor="text1"/>
          <w:sz w:val="22"/>
          <w:szCs w:val="22"/>
        </w:rPr>
        <w:t>％を超えてい</w:t>
      </w:r>
      <w:r w:rsidR="005E2B64" w:rsidRPr="00F72202">
        <w:rPr>
          <w:rFonts w:asciiTheme="minorEastAsia" w:eastAsiaTheme="minorEastAsia" w:hAnsiTheme="minorEastAsia" w:hint="eastAsia"/>
          <w:color w:val="000000" w:themeColor="text1"/>
          <w:sz w:val="22"/>
          <w:szCs w:val="22"/>
        </w:rPr>
        <w:t>ます</w:t>
      </w:r>
      <w:r w:rsidRPr="00F72202">
        <w:rPr>
          <w:rFonts w:asciiTheme="minorEastAsia" w:eastAsiaTheme="minorEastAsia" w:hAnsiTheme="minorEastAsia" w:hint="eastAsia"/>
          <w:color w:val="000000" w:themeColor="text1"/>
          <w:sz w:val="22"/>
          <w:szCs w:val="22"/>
        </w:rPr>
        <w:t>が、判定期間の月平均の居宅サービス計画数が</w:t>
      </w:r>
      <w:r w:rsidR="00795B3E" w:rsidRPr="00F72202">
        <w:rPr>
          <w:rFonts w:asciiTheme="minorEastAsia" w:eastAsiaTheme="minorEastAsia" w:hAnsiTheme="minorEastAsia" w:hint="eastAsia"/>
          <w:color w:val="000000" w:themeColor="text1"/>
          <w:sz w:val="22"/>
          <w:szCs w:val="22"/>
        </w:rPr>
        <w:t>20</w:t>
      </w:r>
      <w:r w:rsidR="003F4551" w:rsidRPr="00F72202">
        <w:rPr>
          <w:rFonts w:asciiTheme="minorEastAsia" w:eastAsiaTheme="minorEastAsia" w:hAnsiTheme="minorEastAsia" w:hint="eastAsia"/>
          <w:color w:val="000000" w:themeColor="text1"/>
          <w:sz w:val="22"/>
          <w:szCs w:val="22"/>
        </w:rPr>
        <w:t>件以下である等の正当な理由に該当している（と思われる）</w:t>
      </w:r>
      <w:r w:rsidRPr="00F72202">
        <w:rPr>
          <w:rFonts w:asciiTheme="minorEastAsia" w:eastAsiaTheme="minorEastAsia" w:hAnsiTheme="minorEastAsia" w:hint="eastAsia"/>
          <w:color w:val="000000" w:themeColor="text1"/>
          <w:sz w:val="22"/>
          <w:szCs w:val="22"/>
        </w:rPr>
        <w:t>。それでも</w:t>
      </w:r>
      <w:r w:rsidR="00690C65" w:rsidRPr="00F72202">
        <w:rPr>
          <w:rFonts w:asciiTheme="minorEastAsia" w:eastAsiaTheme="minorEastAsia" w:hAnsiTheme="minorEastAsia" w:hint="eastAsia"/>
          <w:color w:val="000000" w:themeColor="text1"/>
          <w:sz w:val="22"/>
          <w:szCs w:val="22"/>
        </w:rPr>
        <w:t>「居宅介護支援における特定事業所集中減算に係る届出書」</w:t>
      </w:r>
      <w:r w:rsidRPr="00F72202">
        <w:rPr>
          <w:rFonts w:asciiTheme="minorEastAsia" w:eastAsiaTheme="minorEastAsia" w:hAnsiTheme="minorEastAsia" w:hint="eastAsia"/>
          <w:color w:val="000000" w:themeColor="text1"/>
          <w:sz w:val="22"/>
          <w:szCs w:val="22"/>
        </w:rPr>
        <w:t>を提出しなければな</w:t>
      </w:r>
      <w:r w:rsidR="007C1E3C" w:rsidRPr="00F72202">
        <w:rPr>
          <w:rFonts w:asciiTheme="minorEastAsia" w:eastAsiaTheme="minorEastAsia" w:hAnsiTheme="minorEastAsia" w:hint="eastAsia"/>
          <w:color w:val="000000" w:themeColor="text1"/>
          <w:sz w:val="22"/>
          <w:szCs w:val="22"/>
        </w:rPr>
        <w:t>りません</w:t>
      </w:r>
      <w:r w:rsidRPr="00F72202">
        <w:rPr>
          <w:rFonts w:asciiTheme="minorEastAsia" w:eastAsiaTheme="minorEastAsia" w:hAnsiTheme="minorEastAsia" w:hint="eastAsia"/>
          <w:color w:val="000000" w:themeColor="text1"/>
          <w:sz w:val="22"/>
          <w:szCs w:val="22"/>
        </w:rPr>
        <w:t>か。</w:t>
      </w:r>
    </w:p>
    <w:p w:rsidR="001E05F8" w:rsidRPr="00F72202" w:rsidRDefault="001E05F8" w:rsidP="00795B3E">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w:t>
      </w:r>
      <w:r w:rsidR="003F4551" w:rsidRPr="00F72202">
        <w:rPr>
          <w:rFonts w:asciiTheme="majorEastAsia" w:eastAsiaTheme="majorEastAsia" w:hAnsiTheme="majorEastAsia" w:hint="eastAsia"/>
          <w:color w:val="000000" w:themeColor="text1"/>
          <w:sz w:val="22"/>
          <w:szCs w:val="22"/>
        </w:rPr>
        <w:t>６</w:t>
      </w:r>
      <w:r w:rsidRPr="00F72202">
        <w:rPr>
          <w:rFonts w:asciiTheme="majorEastAsia" w:eastAsiaTheme="majorEastAsia" w:hAnsiTheme="majorEastAsia" w:hint="eastAsia"/>
          <w:color w:val="000000" w:themeColor="text1"/>
          <w:sz w:val="22"/>
          <w:szCs w:val="22"/>
        </w:rPr>
        <w:t xml:space="preserve">　</w:t>
      </w:r>
      <w:r w:rsidR="00795B3E" w:rsidRPr="00F72202">
        <w:rPr>
          <w:rFonts w:asciiTheme="majorEastAsia" w:eastAsiaTheme="majorEastAsia" w:hAnsiTheme="majorEastAsia" w:hint="eastAsia"/>
          <w:color w:val="000000" w:themeColor="text1"/>
          <w:sz w:val="22"/>
          <w:szCs w:val="22"/>
        </w:rPr>
        <w:t>80</w:t>
      </w:r>
      <w:r w:rsidRPr="00F72202">
        <w:rPr>
          <w:rFonts w:asciiTheme="majorEastAsia" w:eastAsiaTheme="majorEastAsia" w:hAnsiTheme="majorEastAsia" w:hint="eastAsia"/>
          <w:color w:val="000000" w:themeColor="text1"/>
          <w:sz w:val="22"/>
          <w:szCs w:val="22"/>
        </w:rPr>
        <w:t>％を超えていれば</w:t>
      </w:r>
      <w:r w:rsidR="00FA27EB" w:rsidRPr="00F72202">
        <w:rPr>
          <w:rFonts w:asciiTheme="majorEastAsia" w:eastAsiaTheme="majorEastAsia" w:hAnsiTheme="majorEastAsia" w:hint="eastAsia"/>
          <w:color w:val="000000" w:themeColor="text1"/>
          <w:sz w:val="22"/>
          <w:szCs w:val="22"/>
          <w:u w:val="single"/>
        </w:rPr>
        <w:t>正当な理由</w:t>
      </w:r>
      <w:r w:rsidR="003F4551" w:rsidRPr="00F72202">
        <w:rPr>
          <w:rFonts w:asciiTheme="majorEastAsia" w:eastAsiaTheme="majorEastAsia" w:hAnsiTheme="majorEastAsia" w:hint="eastAsia"/>
          <w:color w:val="000000" w:themeColor="text1"/>
          <w:sz w:val="22"/>
          <w:szCs w:val="22"/>
          <w:u w:val="single"/>
        </w:rPr>
        <w:t>に該当している場合で</w:t>
      </w:r>
      <w:r w:rsidR="00FA27EB" w:rsidRPr="00F72202">
        <w:rPr>
          <w:rFonts w:asciiTheme="majorEastAsia" w:eastAsiaTheme="majorEastAsia" w:hAnsiTheme="majorEastAsia" w:hint="eastAsia"/>
          <w:color w:val="000000" w:themeColor="text1"/>
          <w:sz w:val="22"/>
          <w:szCs w:val="22"/>
          <w:u w:val="single"/>
        </w:rPr>
        <w:t>あっても</w:t>
      </w:r>
      <w:r w:rsidR="00690C65" w:rsidRPr="00F72202">
        <w:rPr>
          <w:rFonts w:asciiTheme="majorEastAsia" w:eastAsiaTheme="majorEastAsia" w:hAnsiTheme="majorEastAsia" w:hint="eastAsia"/>
          <w:color w:val="000000" w:themeColor="text1"/>
          <w:sz w:val="22"/>
          <w:szCs w:val="22"/>
        </w:rPr>
        <w:t>「居宅介護支援における特定事業所集中減算に係る届出書」</w:t>
      </w:r>
      <w:r w:rsidR="00FA27EB" w:rsidRPr="00F72202">
        <w:rPr>
          <w:rFonts w:asciiTheme="majorEastAsia" w:eastAsiaTheme="majorEastAsia" w:hAnsiTheme="majorEastAsia" w:hint="eastAsia"/>
          <w:color w:val="000000" w:themeColor="text1"/>
          <w:sz w:val="22"/>
          <w:szCs w:val="22"/>
        </w:rPr>
        <w:t>の</w:t>
      </w:r>
      <w:r w:rsidRPr="00F72202">
        <w:rPr>
          <w:rFonts w:asciiTheme="majorEastAsia" w:eastAsiaTheme="majorEastAsia" w:hAnsiTheme="majorEastAsia" w:hint="eastAsia"/>
          <w:color w:val="000000" w:themeColor="text1"/>
          <w:sz w:val="22"/>
          <w:szCs w:val="22"/>
        </w:rPr>
        <w:t>提出</w:t>
      </w:r>
      <w:r w:rsidR="007C1E3C" w:rsidRPr="00F72202">
        <w:rPr>
          <w:rFonts w:asciiTheme="majorEastAsia" w:eastAsiaTheme="majorEastAsia" w:hAnsiTheme="majorEastAsia" w:hint="eastAsia"/>
          <w:color w:val="000000" w:themeColor="text1"/>
          <w:sz w:val="22"/>
          <w:szCs w:val="22"/>
        </w:rPr>
        <w:t>が必要です</w:t>
      </w:r>
      <w:r w:rsidRPr="00F72202">
        <w:rPr>
          <w:rFonts w:asciiTheme="majorEastAsia" w:eastAsiaTheme="majorEastAsia" w:hAnsiTheme="majorEastAsia" w:hint="eastAsia"/>
          <w:color w:val="000000" w:themeColor="text1"/>
          <w:sz w:val="22"/>
          <w:szCs w:val="22"/>
        </w:rPr>
        <w:t>。正当な理由に該当する</w:t>
      </w:r>
      <w:r w:rsidR="00795B3E" w:rsidRPr="00F72202">
        <w:rPr>
          <w:rFonts w:asciiTheme="majorEastAsia" w:eastAsiaTheme="majorEastAsia" w:hAnsiTheme="majorEastAsia" w:hint="eastAsia"/>
          <w:color w:val="000000" w:themeColor="text1"/>
          <w:sz w:val="22"/>
          <w:szCs w:val="22"/>
        </w:rPr>
        <w:t>場合</w:t>
      </w:r>
      <w:r w:rsidRPr="00F72202">
        <w:rPr>
          <w:rFonts w:asciiTheme="majorEastAsia" w:eastAsiaTheme="majorEastAsia" w:hAnsiTheme="majorEastAsia" w:hint="eastAsia"/>
          <w:color w:val="000000" w:themeColor="text1"/>
          <w:sz w:val="22"/>
          <w:szCs w:val="22"/>
        </w:rPr>
        <w:t>、</w:t>
      </w:r>
      <w:r w:rsidR="003F4551" w:rsidRPr="00F72202">
        <w:rPr>
          <w:rFonts w:asciiTheme="majorEastAsia" w:eastAsiaTheme="majorEastAsia" w:hAnsiTheme="majorEastAsia" w:hint="eastAsia"/>
          <w:color w:val="000000" w:themeColor="text1"/>
          <w:sz w:val="22"/>
          <w:szCs w:val="22"/>
        </w:rPr>
        <w:t>届け出様式の所定欄に</w:t>
      </w:r>
      <w:r w:rsidRPr="00F72202">
        <w:rPr>
          <w:rFonts w:asciiTheme="majorEastAsia" w:eastAsiaTheme="majorEastAsia" w:hAnsiTheme="majorEastAsia" w:hint="eastAsia"/>
          <w:color w:val="000000" w:themeColor="text1"/>
          <w:sz w:val="22"/>
          <w:szCs w:val="22"/>
        </w:rPr>
        <w:t>正当な理由</w:t>
      </w:r>
      <w:r w:rsidR="00795B3E" w:rsidRPr="00F72202">
        <w:rPr>
          <w:rFonts w:asciiTheme="majorEastAsia" w:eastAsiaTheme="majorEastAsia" w:hAnsiTheme="majorEastAsia" w:hint="eastAsia"/>
          <w:color w:val="000000" w:themeColor="text1"/>
          <w:sz w:val="22"/>
          <w:szCs w:val="22"/>
        </w:rPr>
        <w:t>の番号</w:t>
      </w:r>
      <w:r w:rsidRPr="00F72202">
        <w:rPr>
          <w:rFonts w:asciiTheme="majorEastAsia" w:eastAsiaTheme="majorEastAsia" w:hAnsiTheme="majorEastAsia" w:hint="eastAsia"/>
          <w:color w:val="000000" w:themeColor="text1"/>
          <w:sz w:val="22"/>
          <w:szCs w:val="22"/>
        </w:rPr>
        <w:t>を記載して提出</w:t>
      </w:r>
      <w:r w:rsidR="007C1E3C" w:rsidRPr="00F72202">
        <w:rPr>
          <w:rFonts w:asciiTheme="majorEastAsia" w:eastAsiaTheme="majorEastAsia" w:hAnsiTheme="majorEastAsia" w:hint="eastAsia"/>
          <w:color w:val="000000" w:themeColor="text1"/>
          <w:sz w:val="22"/>
          <w:szCs w:val="22"/>
        </w:rPr>
        <w:t>してください</w:t>
      </w:r>
      <w:r w:rsidR="00895FA2" w:rsidRPr="00F72202">
        <w:rPr>
          <w:rFonts w:asciiTheme="majorEastAsia" w:eastAsiaTheme="majorEastAsia" w:hAnsiTheme="majorEastAsia" w:hint="eastAsia"/>
          <w:color w:val="000000" w:themeColor="text1"/>
          <w:sz w:val="22"/>
          <w:szCs w:val="22"/>
        </w:rPr>
        <w:t>（正当な理由</w:t>
      </w:r>
      <w:r w:rsidR="007C1E3C" w:rsidRPr="00F72202">
        <w:rPr>
          <w:rFonts w:asciiTheme="majorEastAsia" w:eastAsiaTheme="majorEastAsia" w:hAnsiTheme="majorEastAsia" w:hint="eastAsia"/>
          <w:color w:val="000000" w:themeColor="text1"/>
          <w:sz w:val="22"/>
          <w:szCs w:val="22"/>
        </w:rPr>
        <w:t>に該当する</w:t>
      </w:r>
      <w:r w:rsidR="00E43C0E" w:rsidRPr="00F72202">
        <w:rPr>
          <w:rFonts w:asciiTheme="majorEastAsia" w:eastAsiaTheme="majorEastAsia" w:hAnsiTheme="majorEastAsia" w:hint="eastAsia"/>
          <w:color w:val="000000" w:themeColor="text1"/>
          <w:sz w:val="22"/>
          <w:szCs w:val="22"/>
        </w:rPr>
        <w:t>かどうかは、板橋区</w:t>
      </w:r>
      <w:r w:rsidR="00895FA2" w:rsidRPr="00F72202">
        <w:rPr>
          <w:rFonts w:asciiTheme="majorEastAsia" w:eastAsiaTheme="majorEastAsia" w:hAnsiTheme="majorEastAsia" w:hint="eastAsia"/>
          <w:color w:val="000000" w:themeColor="text1"/>
          <w:sz w:val="22"/>
          <w:szCs w:val="22"/>
        </w:rPr>
        <w:t>が判断</w:t>
      </w:r>
      <w:r w:rsidR="007C1E3C" w:rsidRPr="00F72202">
        <w:rPr>
          <w:rFonts w:asciiTheme="majorEastAsia" w:eastAsiaTheme="majorEastAsia" w:hAnsiTheme="majorEastAsia" w:hint="eastAsia"/>
          <w:color w:val="000000" w:themeColor="text1"/>
          <w:sz w:val="22"/>
          <w:szCs w:val="22"/>
        </w:rPr>
        <w:t>します</w:t>
      </w:r>
      <w:r w:rsidR="00895FA2" w:rsidRPr="00F72202">
        <w:rPr>
          <w:rFonts w:asciiTheme="majorEastAsia" w:eastAsiaTheme="majorEastAsia" w:hAnsiTheme="majorEastAsia" w:hint="eastAsia"/>
          <w:color w:val="000000" w:themeColor="text1"/>
          <w:sz w:val="22"/>
          <w:szCs w:val="22"/>
        </w:rPr>
        <w:t>）</w:t>
      </w:r>
      <w:r w:rsidR="00795B3E" w:rsidRPr="00F72202">
        <w:rPr>
          <w:rFonts w:asciiTheme="majorEastAsia" w:eastAsiaTheme="majorEastAsia" w:hAnsiTheme="majorEastAsia" w:hint="eastAsia"/>
          <w:color w:val="000000" w:themeColor="text1"/>
          <w:sz w:val="22"/>
          <w:szCs w:val="22"/>
        </w:rPr>
        <w:t>。</w:t>
      </w:r>
    </w:p>
    <w:p w:rsidR="00CB2706" w:rsidRPr="00F72202" w:rsidRDefault="00CB2706" w:rsidP="00795B3E">
      <w:pPr>
        <w:rPr>
          <w:rFonts w:asciiTheme="majorEastAsia" w:eastAsiaTheme="majorEastAsia" w:hAnsiTheme="majorEastAsia"/>
          <w:color w:val="000000" w:themeColor="text1"/>
          <w:sz w:val="22"/>
          <w:szCs w:val="22"/>
        </w:rPr>
      </w:pPr>
    </w:p>
    <w:p w:rsidR="00CB2706" w:rsidRPr="00F72202" w:rsidRDefault="00CB2706" w:rsidP="00795B3E">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Ｑ</w:t>
      </w:r>
      <w:r w:rsidR="003F4551" w:rsidRPr="00F72202">
        <w:rPr>
          <w:rFonts w:asciiTheme="minorEastAsia" w:eastAsiaTheme="minorEastAsia" w:hAnsiTheme="minorEastAsia" w:hint="eastAsia"/>
          <w:color w:val="000000" w:themeColor="text1"/>
          <w:sz w:val="22"/>
          <w:szCs w:val="22"/>
        </w:rPr>
        <w:t>７</w:t>
      </w:r>
      <w:r w:rsidRPr="00F72202">
        <w:rPr>
          <w:rFonts w:asciiTheme="minorEastAsia" w:eastAsiaTheme="minorEastAsia" w:hAnsiTheme="minorEastAsia" w:hint="eastAsia"/>
          <w:color w:val="000000" w:themeColor="text1"/>
          <w:sz w:val="22"/>
          <w:szCs w:val="22"/>
        </w:rPr>
        <w:t xml:space="preserve">　紹介率最高法人の割合が</w:t>
      </w:r>
      <w:r w:rsidR="00795B3E" w:rsidRPr="00F72202">
        <w:rPr>
          <w:rFonts w:asciiTheme="minorEastAsia" w:eastAsiaTheme="minorEastAsia" w:hAnsiTheme="minorEastAsia" w:hint="eastAsia"/>
          <w:color w:val="000000" w:themeColor="text1"/>
          <w:sz w:val="22"/>
          <w:szCs w:val="22"/>
        </w:rPr>
        <w:t>80</w:t>
      </w:r>
      <w:r w:rsidR="00895FA2" w:rsidRPr="00F72202">
        <w:rPr>
          <w:rFonts w:asciiTheme="minorEastAsia" w:eastAsiaTheme="minorEastAsia" w:hAnsiTheme="minorEastAsia" w:hint="eastAsia"/>
          <w:color w:val="000000" w:themeColor="text1"/>
          <w:sz w:val="22"/>
          <w:szCs w:val="22"/>
        </w:rPr>
        <w:t>％</w:t>
      </w:r>
      <w:r w:rsidR="00603736" w:rsidRPr="00F72202">
        <w:rPr>
          <w:rFonts w:asciiTheme="minorEastAsia" w:eastAsiaTheme="minorEastAsia" w:hAnsiTheme="minorEastAsia" w:hint="eastAsia"/>
          <w:color w:val="000000" w:themeColor="text1"/>
          <w:sz w:val="22"/>
          <w:szCs w:val="22"/>
        </w:rPr>
        <w:t>を超えてい</w:t>
      </w:r>
      <w:r w:rsidR="00FA27EB" w:rsidRPr="00F72202">
        <w:rPr>
          <w:rFonts w:asciiTheme="minorEastAsia" w:eastAsiaTheme="minorEastAsia" w:hAnsiTheme="minorEastAsia" w:hint="eastAsia"/>
          <w:color w:val="000000" w:themeColor="text1"/>
          <w:sz w:val="22"/>
          <w:szCs w:val="22"/>
        </w:rPr>
        <w:t>ません</w:t>
      </w:r>
      <w:r w:rsidR="00603736" w:rsidRPr="00F72202">
        <w:rPr>
          <w:rFonts w:asciiTheme="minorEastAsia" w:eastAsiaTheme="minorEastAsia" w:hAnsiTheme="minorEastAsia" w:hint="eastAsia"/>
          <w:color w:val="000000" w:themeColor="text1"/>
          <w:sz w:val="22"/>
          <w:szCs w:val="22"/>
        </w:rPr>
        <w:t>が</w:t>
      </w:r>
      <w:r w:rsidRPr="00F72202">
        <w:rPr>
          <w:rFonts w:asciiTheme="minorEastAsia" w:eastAsiaTheme="minorEastAsia" w:hAnsiTheme="minorEastAsia" w:hint="eastAsia"/>
          <w:color w:val="000000" w:themeColor="text1"/>
          <w:sz w:val="22"/>
          <w:szCs w:val="22"/>
        </w:rPr>
        <w:t>、</w:t>
      </w:r>
      <w:r w:rsidR="00690C65" w:rsidRPr="00F72202">
        <w:rPr>
          <w:rFonts w:asciiTheme="minorEastAsia" w:eastAsiaTheme="minorEastAsia" w:hAnsiTheme="minorEastAsia" w:hint="eastAsia"/>
          <w:color w:val="000000" w:themeColor="text1"/>
          <w:sz w:val="22"/>
          <w:szCs w:val="22"/>
        </w:rPr>
        <w:t>「居宅介護支援における特定事業所集中減算に係る届出書」</w:t>
      </w:r>
      <w:r w:rsidRPr="00F72202">
        <w:rPr>
          <w:rFonts w:asciiTheme="minorEastAsia" w:eastAsiaTheme="minorEastAsia" w:hAnsiTheme="minorEastAsia" w:hint="eastAsia"/>
          <w:color w:val="000000" w:themeColor="text1"/>
          <w:sz w:val="22"/>
          <w:szCs w:val="22"/>
        </w:rPr>
        <w:t>を作成しなければな</w:t>
      </w:r>
      <w:r w:rsidR="007C1E3C" w:rsidRPr="00F72202">
        <w:rPr>
          <w:rFonts w:asciiTheme="minorEastAsia" w:eastAsiaTheme="minorEastAsia" w:hAnsiTheme="minorEastAsia" w:hint="eastAsia"/>
          <w:color w:val="000000" w:themeColor="text1"/>
          <w:sz w:val="22"/>
          <w:szCs w:val="22"/>
        </w:rPr>
        <w:t>りません</w:t>
      </w:r>
      <w:r w:rsidRPr="00F72202">
        <w:rPr>
          <w:rFonts w:asciiTheme="minorEastAsia" w:eastAsiaTheme="minorEastAsia" w:hAnsiTheme="minorEastAsia" w:hint="eastAsia"/>
          <w:color w:val="000000" w:themeColor="text1"/>
          <w:sz w:val="22"/>
          <w:szCs w:val="22"/>
        </w:rPr>
        <w:t>か。</w:t>
      </w:r>
    </w:p>
    <w:p w:rsidR="00CB2706" w:rsidRPr="00F72202" w:rsidRDefault="00CB2706" w:rsidP="00690C65">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w:t>
      </w:r>
      <w:r w:rsidR="003F4551" w:rsidRPr="00F72202">
        <w:rPr>
          <w:rFonts w:asciiTheme="majorEastAsia" w:eastAsiaTheme="majorEastAsia" w:hAnsiTheme="majorEastAsia" w:hint="eastAsia"/>
          <w:color w:val="000000" w:themeColor="text1"/>
          <w:sz w:val="22"/>
          <w:szCs w:val="22"/>
        </w:rPr>
        <w:t>７</w:t>
      </w:r>
      <w:r w:rsidRPr="00F72202">
        <w:rPr>
          <w:rFonts w:asciiTheme="majorEastAsia" w:eastAsiaTheme="majorEastAsia" w:hAnsiTheme="majorEastAsia" w:hint="eastAsia"/>
          <w:color w:val="000000" w:themeColor="text1"/>
          <w:sz w:val="22"/>
          <w:szCs w:val="22"/>
        </w:rPr>
        <w:t xml:space="preserve">　</w:t>
      </w:r>
      <w:r w:rsidR="00690C65" w:rsidRPr="00F72202">
        <w:rPr>
          <w:rFonts w:asciiTheme="majorEastAsia" w:eastAsiaTheme="majorEastAsia" w:hAnsiTheme="majorEastAsia" w:hint="eastAsia"/>
          <w:color w:val="000000" w:themeColor="text1"/>
          <w:sz w:val="22"/>
          <w:szCs w:val="22"/>
        </w:rPr>
        <w:t>80％を超えていなければ「居宅介護支援における特定事業所集中減算に係る届出書」の提出は不要</w:t>
      </w:r>
      <w:r w:rsidR="007C1E3C" w:rsidRPr="00F72202">
        <w:rPr>
          <w:rFonts w:asciiTheme="majorEastAsia" w:eastAsiaTheme="majorEastAsia" w:hAnsiTheme="majorEastAsia" w:hint="eastAsia"/>
          <w:color w:val="000000" w:themeColor="text1"/>
          <w:sz w:val="22"/>
          <w:szCs w:val="22"/>
        </w:rPr>
        <w:t>ですが</w:t>
      </w:r>
      <w:r w:rsidR="00690C65" w:rsidRPr="00F72202">
        <w:rPr>
          <w:rFonts w:asciiTheme="majorEastAsia" w:eastAsiaTheme="majorEastAsia" w:hAnsiTheme="majorEastAsia" w:hint="eastAsia"/>
          <w:color w:val="000000" w:themeColor="text1"/>
          <w:sz w:val="22"/>
          <w:szCs w:val="22"/>
        </w:rPr>
        <w:t>、</w:t>
      </w:r>
      <w:r w:rsidR="00690C65" w:rsidRPr="00F72202">
        <w:rPr>
          <w:rFonts w:asciiTheme="majorEastAsia" w:eastAsiaTheme="majorEastAsia" w:hAnsiTheme="majorEastAsia" w:hint="eastAsia"/>
          <w:color w:val="000000" w:themeColor="text1"/>
          <w:sz w:val="22"/>
          <w:szCs w:val="22"/>
          <w:u w:val="single"/>
        </w:rPr>
        <w:t>全ての</w:t>
      </w:r>
      <w:r w:rsidR="00603736" w:rsidRPr="00F72202">
        <w:rPr>
          <w:rFonts w:asciiTheme="majorEastAsia" w:eastAsiaTheme="majorEastAsia" w:hAnsiTheme="majorEastAsia" w:hint="eastAsia"/>
          <w:color w:val="000000" w:themeColor="text1"/>
          <w:sz w:val="22"/>
          <w:szCs w:val="22"/>
          <w:u w:val="single"/>
        </w:rPr>
        <w:t>居宅介護支援事業所が</w:t>
      </w:r>
      <w:r w:rsidRPr="00F72202">
        <w:rPr>
          <w:rFonts w:asciiTheme="majorEastAsia" w:eastAsiaTheme="majorEastAsia" w:hAnsiTheme="majorEastAsia" w:hint="eastAsia"/>
          <w:color w:val="000000" w:themeColor="text1"/>
          <w:sz w:val="22"/>
          <w:szCs w:val="22"/>
          <w:u w:val="single"/>
        </w:rPr>
        <w:t>作成して、</w:t>
      </w:r>
      <w:r w:rsidR="00F1406B" w:rsidRPr="00F72202">
        <w:rPr>
          <w:rFonts w:asciiTheme="majorEastAsia" w:eastAsiaTheme="majorEastAsia" w:hAnsiTheme="majorEastAsia" w:hint="eastAsia"/>
          <w:b/>
          <w:color w:val="000000" w:themeColor="text1"/>
          <w:sz w:val="22"/>
          <w:szCs w:val="22"/>
          <w:u w:val="single"/>
        </w:rPr>
        <w:t>５</w:t>
      </w:r>
      <w:r w:rsidR="007C1E3C" w:rsidRPr="00F72202">
        <w:rPr>
          <w:rFonts w:asciiTheme="majorEastAsia" w:eastAsiaTheme="majorEastAsia" w:hAnsiTheme="majorEastAsia" w:hint="eastAsia"/>
          <w:b/>
          <w:color w:val="000000" w:themeColor="text1"/>
          <w:sz w:val="22"/>
          <w:szCs w:val="22"/>
          <w:u w:val="single"/>
        </w:rPr>
        <w:t>年間保存</w:t>
      </w:r>
      <w:r w:rsidR="007C1E3C" w:rsidRPr="00F72202">
        <w:rPr>
          <w:rFonts w:asciiTheme="majorEastAsia" w:eastAsiaTheme="majorEastAsia" w:hAnsiTheme="majorEastAsia" w:hint="eastAsia"/>
          <w:color w:val="000000" w:themeColor="text1"/>
          <w:sz w:val="22"/>
          <w:szCs w:val="22"/>
        </w:rPr>
        <w:t>しなければなりません</w:t>
      </w:r>
      <w:r w:rsidRPr="00F72202">
        <w:rPr>
          <w:rFonts w:asciiTheme="majorEastAsia" w:eastAsiaTheme="majorEastAsia" w:hAnsiTheme="majorEastAsia" w:hint="eastAsia"/>
          <w:color w:val="000000" w:themeColor="text1"/>
          <w:sz w:val="22"/>
          <w:szCs w:val="22"/>
        </w:rPr>
        <w:t>。</w:t>
      </w:r>
    </w:p>
    <w:p w:rsidR="001E05F8" w:rsidRPr="00F72202" w:rsidRDefault="001E05F8" w:rsidP="00795B3E">
      <w:pPr>
        <w:rPr>
          <w:rFonts w:asciiTheme="majorEastAsia" w:eastAsiaTheme="majorEastAsia" w:hAnsiTheme="majorEastAsia"/>
          <w:color w:val="000000" w:themeColor="text1"/>
          <w:sz w:val="22"/>
          <w:szCs w:val="22"/>
        </w:rPr>
      </w:pPr>
    </w:p>
    <w:p w:rsidR="00CB2706" w:rsidRPr="00F72202" w:rsidRDefault="00CB2706" w:rsidP="007C1E3C">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Ｑ</w:t>
      </w:r>
      <w:r w:rsidR="00CF7741">
        <w:rPr>
          <w:rFonts w:asciiTheme="minorEastAsia" w:eastAsiaTheme="minorEastAsia" w:hAnsiTheme="minorEastAsia" w:hint="eastAsia"/>
          <w:color w:val="000000" w:themeColor="text1"/>
          <w:sz w:val="22"/>
          <w:szCs w:val="22"/>
        </w:rPr>
        <w:t>８</w:t>
      </w:r>
      <w:r w:rsidRPr="00F72202">
        <w:rPr>
          <w:rFonts w:asciiTheme="minorEastAsia" w:eastAsiaTheme="minorEastAsia" w:hAnsiTheme="minorEastAsia" w:hint="eastAsia"/>
          <w:color w:val="000000" w:themeColor="text1"/>
          <w:sz w:val="22"/>
          <w:szCs w:val="22"/>
        </w:rPr>
        <w:t xml:space="preserve">　</w:t>
      </w:r>
      <w:r w:rsidR="007C1E3C" w:rsidRPr="00F72202">
        <w:rPr>
          <w:rFonts w:asciiTheme="minorEastAsia" w:eastAsiaTheme="minorEastAsia" w:hAnsiTheme="minorEastAsia" w:hint="eastAsia"/>
          <w:color w:val="000000" w:themeColor="text1"/>
          <w:sz w:val="22"/>
          <w:szCs w:val="22"/>
        </w:rPr>
        <w:t>「居宅介護支援における特定事業所集中減算に係る届出書」</w:t>
      </w:r>
      <w:r w:rsidRPr="00F72202">
        <w:rPr>
          <w:rFonts w:asciiTheme="minorEastAsia" w:eastAsiaTheme="minorEastAsia" w:hAnsiTheme="minorEastAsia" w:hint="eastAsia"/>
          <w:color w:val="000000" w:themeColor="text1"/>
          <w:sz w:val="22"/>
          <w:szCs w:val="22"/>
        </w:rPr>
        <w:t>の提出方法が郵送となってい</w:t>
      </w:r>
      <w:r w:rsidR="007C1E3C" w:rsidRPr="00F72202">
        <w:rPr>
          <w:rFonts w:asciiTheme="minorEastAsia" w:eastAsiaTheme="minorEastAsia" w:hAnsiTheme="minorEastAsia" w:hint="eastAsia"/>
          <w:color w:val="000000" w:themeColor="text1"/>
          <w:sz w:val="22"/>
          <w:szCs w:val="22"/>
        </w:rPr>
        <w:t>ます</w:t>
      </w:r>
      <w:r w:rsidRPr="00F72202">
        <w:rPr>
          <w:rFonts w:asciiTheme="minorEastAsia" w:eastAsiaTheme="minorEastAsia" w:hAnsiTheme="minorEastAsia" w:hint="eastAsia"/>
          <w:color w:val="000000" w:themeColor="text1"/>
          <w:sz w:val="22"/>
          <w:szCs w:val="22"/>
        </w:rPr>
        <w:t>が、郵送方法はどうしたらよい</w:t>
      </w:r>
      <w:r w:rsidR="007C1E3C" w:rsidRPr="00F72202">
        <w:rPr>
          <w:rFonts w:asciiTheme="minorEastAsia" w:eastAsiaTheme="minorEastAsia" w:hAnsiTheme="minorEastAsia" w:hint="eastAsia"/>
          <w:color w:val="000000" w:themeColor="text1"/>
          <w:sz w:val="22"/>
          <w:szCs w:val="22"/>
        </w:rPr>
        <w:t>です</w:t>
      </w:r>
      <w:r w:rsidRPr="00F72202">
        <w:rPr>
          <w:rFonts w:asciiTheme="minorEastAsia" w:eastAsiaTheme="minorEastAsia" w:hAnsiTheme="minorEastAsia" w:hint="eastAsia"/>
          <w:color w:val="000000" w:themeColor="text1"/>
          <w:sz w:val="22"/>
          <w:szCs w:val="22"/>
        </w:rPr>
        <w:t>か</w:t>
      </w:r>
      <w:r w:rsidR="00A45888" w:rsidRPr="00F72202">
        <w:rPr>
          <w:rFonts w:asciiTheme="minorEastAsia" w:eastAsiaTheme="minorEastAsia" w:hAnsiTheme="minorEastAsia" w:hint="eastAsia"/>
          <w:color w:val="000000" w:themeColor="text1"/>
          <w:sz w:val="22"/>
          <w:szCs w:val="22"/>
        </w:rPr>
        <w:t>。</w:t>
      </w:r>
    </w:p>
    <w:p w:rsidR="00CB2706" w:rsidRPr="00F72202" w:rsidRDefault="00CB2706" w:rsidP="00690C65">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w:t>
      </w:r>
      <w:r w:rsidR="00CF7741">
        <w:rPr>
          <w:rFonts w:asciiTheme="majorEastAsia" w:eastAsiaTheme="majorEastAsia" w:hAnsiTheme="majorEastAsia" w:hint="eastAsia"/>
          <w:color w:val="000000" w:themeColor="text1"/>
          <w:sz w:val="22"/>
          <w:szCs w:val="22"/>
        </w:rPr>
        <w:t>８</w:t>
      </w:r>
      <w:r w:rsidRPr="00F72202">
        <w:rPr>
          <w:rFonts w:asciiTheme="majorEastAsia" w:eastAsiaTheme="majorEastAsia" w:hAnsiTheme="majorEastAsia" w:hint="eastAsia"/>
          <w:color w:val="000000" w:themeColor="text1"/>
          <w:sz w:val="22"/>
          <w:szCs w:val="22"/>
        </w:rPr>
        <w:t xml:space="preserve">　普通郵便でかま</w:t>
      </w:r>
      <w:r w:rsidR="007C1E3C" w:rsidRPr="00F72202">
        <w:rPr>
          <w:rFonts w:asciiTheme="majorEastAsia" w:eastAsiaTheme="majorEastAsia" w:hAnsiTheme="majorEastAsia" w:hint="eastAsia"/>
          <w:color w:val="000000" w:themeColor="text1"/>
          <w:sz w:val="22"/>
          <w:szCs w:val="22"/>
        </w:rPr>
        <w:t>いません</w:t>
      </w:r>
      <w:r w:rsidRPr="00F72202">
        <w:rPr>
          <w:rFonts w:asciiTheme="majorEastAsia" w:eastAsiaTheme="majorEastAsia" w:hAnsiTheme="majorEastAsia" w:hint="eastAsia"/>
          <w:color w:val="000000" w:themeColor="text1"/>
          <w:sz w:val="22"/>
          <w:szCs w:val="22"/>
        </w:rPr>
        <w:t>が、届いたかどうか心配であれば配達記録や書留などの方法でもかま</w:t>
      </w:r>
      <w:r w:rsidR="007C1E3C" w:rsidRPr="00F72202">
        <w:rPr>
          <w:rFonts w:asciiTheme="majorEastAsia" w:eastAsiaTheme="majorEastAsia" w:hAnsiTheme="majorEastAsia" w:hint="eastAsia"/>
          <w:color w:val="000000" w:themeColor="text1"/>
          <w:sz w:val="22"/>
          <w:szCs w:val="22"/>
        </w:rPr>
        <w:t>いません</w:t>
      </w:r>
      <w:r w:rsidR="00A45888" w:rsidRPr="00F72202">
        <w:rPr>
          <w:rFonts w:asciiTheme="majorEastAsia" w:eastAsiaTheme="majorEastAsia" w:hAnsiTheme="majorEastAsia" w:hint="eastAsia"/>
          <w:color w:val="000000" w:themeColor="text1"/>
          <w:sz w:val="22"/>
          <w:szCs w:val="22"/>
        </w:rPr>
        <w:t>。</w:t>
      </w:r>
    </w:p>
    <w:p w:rsidR="005B4818" w:rsidRPr="00F72202" w:rsidRDefault="005B4818" w:rsidP="00690C65">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 xml:space="preserve">　　　なお、届出書様式のコピーと返信用封筒を同封していただければ、コピーに収受印を押して返送いたします。ただし、</w:t>
      </w:r>
      <w:r w:rsidRPr="00F72202">
        <w:rPr>
          <w:rFonts w:asciiTheme="majorEastAsia" w:eastAsiaTheme="majorEastAsia" w:hAnsiTheme="majorEastAsia" w:hint="eastAsia"/>
          <w:color w:val="000000" w:themeColor="text1"/>
          <w:sz w:val="22"/>
          <w:szCs w:val="22"/>
          <w:u w:val="single"/>
        </w:rPr>
        <w:t>あくまで届出書を収受したことを確認するための対応となりますので、届出書の結果通知ではないことをご了承ください。</w:t>
      </w:r>
    </w:p>
    <w:p w:rsidR="00CB2706" w:rsidRPr="00F72202" w:rsidRDefault="00CB2706" w:rsidP="00795B3E">
      <w:pPr>
        <w:rPr>
          <w:rFonts w:asciiTheme="majorEastAsia" w:eastAsiaTheme="majorEastAsia" w:hAnsiTheme="majorEastAsia" w:hint="eastAsia"/>
          <w:color w:val="000000" w:themeColor="text1"/>
          <w:sz w:val="22"/>
          <w:szCs w:val="22"/>
        </w:rPr>
      </w:pPr>
    </w:p>
    <w:p w:rsidR="00CB2706" w:rsidRPr="00F72202" w:rsidRDefault="00CB2706" w:rsidP="00795B3E">
      <w:pPr>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Ｑ</w:t>
      </w:r>
      <w:r w:rsidR="00CF7741">
        <w:rPr>
          <w:rFonts w:asciiTheme="minorEastAsia" w:eastAsiaTheme="minorEastAsia" w:hAnsiTheme="minorEastAsia" w:hint="eastAsia"/>
          <w:color w:val="000000" w:themeColor="text1"/>
          <w:sz w:val="22"/>
          <w:szCs w:val="22"/>
        </w:rPr>
        <w:t>９</w:t>
      </w:r>
      <w:r w:rsidR="00690C65" w:rsidRPr="00F72202">
        <w:rPr>
          <w:rFonts w:asciiTheme="minorEastAsia" w:eastAsiaTheme="minorEastAsia" w:hAnsiTheme="minorEastAsia" w:hint="eastAsia"/>
          <w:color w:val="000000" w:themeColor="text1"/>
          <w:sz w:val="22"/>
          <w:szCs w:val="22"/>
        </w:rPr>
        <w:t xml:space="preserve">　</w:t>
      </w:r>
      <w:r w:rsidR="00705A4C" w:rsidRPr="00F72202">
        <w:rPr>
          <w:rFonts w:asciiTheme="minorEastAsia" w:eastAsiaTheme="minorEastAsia" w:hAnsiTheme="minorEastAsia" w:hint="eastAsia"/>
          <w:color w:val="000000" w:themeColor="text1"/>
          <w:sz w:val="22"/>
          <w:szCs w:val="22"/>
        </w:rPr>
        <w:t>３</w:t>
      </w:r>
      <w:r w:rsidRPr="00F72202">
        <w:rPr>
          <w:rFonts w:asciiTheme="minorEastAsia" w:eastAsiaTheme="minorEastAsia" w:hAnsiTheme="minorEastAsia" w:hint="eastAsia"/>
          <w:color w:val="000000" w:themeColor="text1"/>
          <w:sz w:val="22"/>
          <w:szCs w:val="22"/>
        </w:rPr>
        <w:t>月</w:t>
      </w:r>
      <w:r w:rsidR="00FD031F" w:rsidRPr="00F72202">
        <w:rPr>
          <w:rFonts w:asciiTheme="minorEastAsia" w:eastAsiaTheme="minorEastAsia" w:hAnsiTheme="minorEastAsia" w:hint="eastAsia"/>
          <w:color w:val="000000" w:themeColor="text1"/>
          <w:sz w:val="22"/>
          <w:szCs w:val="22"/>
        </w:rPr>
        <w:t>（９月）</w:t>
      </w:r>
      <w:r w:rsidR="00690C65" w:rsidRPr="00F72202">
        <w:rPr>
          <w:rFonts w:asciiTheme="minorEastAsia" w:eastAsiaTheme="minorEastAsia" w:hAnsiTheme="minorEastAsia" w:hint="eastAsia"/>
          <w:color w:val="000000" w:themeColor="text1"/>
          <w:sz w:val="22"/>
          <w:szCs w:val="22"/>
        </w:rPr>
        <w:t>15</w:t>
      </w:r>
      <w:r w:rsidRPr="00F72202">
        <w:rPr>
          <w:rFonts w:asciiTheme="minorEastAsia" w:eastAsiaTheme="minorEastAsia" w:hAnsiTheme="minorEastAsia" w:hint="eastAsia"/>
          <w:color w:val="000000" w:themeColor="text1"/>
          <w:sz w:val="22"/>
          <w:szCs w:val="22"/>
        </w:rPr>
        <w:t>日までに提出が間に合わない場合はどう</w:t>
      </w:r>
      <w:r w:rsidR="007C1E3C" w:rsidRPr="00F72202">
        <w:rPr>
          <w:rFonts w:asciiTheme="minorEastAsia" w:eastAsiaTheme="minorEastAsia" w:hAnsiTheme="minorEastAsia" w:hint="eastAsia"/>
          <w:color w:val="000000" w:themeColor="text1"/>
          <w:sz w:val="22"/>
          <w:szCs w:val="22"/>
        </w:rPr>
        <w:t>したらよいです</w:t>
      </w:r>
      <w:r w:rsidRPr="00F72202">
        <w:rPr>
          <w:rFonts w:asciiTheme="minorEastAsia" w:eastAsiaTheme="minorEastAsia" w:hAnsiTheme="minorEastAsia" w:hint="eastAsia"/>
          <w:color w:val="000000" w:themeColor="text1"/>
          <w:sz w:val="22"/>
          <w:szCs w:val="22"/>
        </w:rPr>
        <w:t>か</w:t>
      </w:r>
      <w:r w:rsidR="00A45888" w:rsidRPr="00F72202">
        <w:rPr>
          <w:rFonts w:asciiTheme="minorEastAsia" w:eastAsiaTheme="minorEastAsia" w:hAnsiTheme="minorEastAsia" w:hint="eastAsia"/>
          <w:color w:val="000000" w:themeColor="text1"/>
          <w:sz w:val="22"/>
          <w:szCs w:val="22"/>
        </w:rPr>
        <w:t>。</w:t>
      </w:r>
    </w:p>
    <w:p w:rsidR="00CB2706" w:rsidRPr="00F72202" w:rsidRDefault="001E05F8" w:rsidP="007C1E3C">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w:t>
      </w:r>
      <w:r w:rsidR="00CF7741">
        <w:rPr>
          <w:rFonts w:asciiTheme="majorEastAsia" w:eastAsiaTheme="majorEastAsia" w:hAnsiTheme="majorEastAsia" w:hint="eastAsia"/>
          <w:color w:val="000000" w:themeColor="text1"/>
          <w:sz w:val="22"/>
          <w:szCs w:val="22"/>
        </w:rPr>
        <w:t>９</w:t>
      </w:r>
      <w:r w:rsidRPr="00F72202">
        <w:rPr>
          <w:rFonts w:asciiTheme="majorEastAsia" w:eastAsiaTheme="majorEastAsia" w:hAnsiTheme="majorEastAsia" w:hint="eastAsia"/>
          <w:color w:val="000000" w:themeColor="text1"/>
          <w:sz w:val="22"/>
          <w:szCs w:val="22"/>
        </w:rPr>
        <w:t xml:space="preserve">　</w:t>
      </w:r>
      <w:r w:rsidR="00CB2706" w:rsidRPr="00F72202">
        <w:rPr>
          <w:rFonts w:asciiTheme="majorEastAsia" w:eastAsiaTheme="majorEastAsia" w:hAnsiTheme="majorEastAsia" w:hint="eastAsia"/>
          <w:color w:val="000000" w:themeColor="text1"/>
          <w:sz w:val="22"/>
          <w:szCs w:val="22"/>
        </w:rPr>
        <w:t>必ず間に合うように提出して</w:t>
      </w:r>
      <w:r w:rsidR="007C1E3C" w:rsidRPr="00F72202">
        <w:rPr>
          <w:rFonts w:asciiTheme="majorEastAsia" w:eastAsiaTheme="majorEastAsia" w:hAnsiTheme="majorEastAsia" w:hint="eastAsia"/>
          <w:color w:val="000000" w:themeColor="text1"/>
          <w:sz w:val="22"/>
          <w:szCs w:val="22"/>
        </w:rPr>
        <w:t>ください</w:t>
      </w:r>
      <w:r w:rsidR="00A45888" w:rsidRPr="00F72202">
        <w:rPr>
          <w:rFonts w:asciiTheme="majorEastAsia" w:eastAsiaTheme="majorEastAsia" w:hAnsiTheme="majorEastAsia" w:hint="eastAsia"/>
          <w:color w:val="000000" w:themeColor="text1"/>
          <w:sz w:val="22"/>
          <w:szCs w:val="22"/>
        </w:rPr>
        <w:t>。</w:t>
      </w:r>
      <w:r w:rsidR="00690C65" w:rsidRPr="00F72202">
        <w:rPr>
          <w:rFonts w:asciiTheme="majorEastAsia" w:eastAsiaTheme="majorEastAsia" w:hAnsiTheme="majorEastAsia" w:hint="eastAsia"/>
          <w:color w:val="000000" w:themeColor="text1"/>
          <w:sz w:val="22"/>
          <w:szCs w:val="22"/>
        </w:rPr>
        <w:t>万が一遅れた場合は速やかに提出</w:t>
      </w:r>
      <w:r w:rsidR="007C1E3C" w:rsidRPr="00F72202">
        <w:rPr>
          <w:rFonts w:asciiTheme="majorEastAsia" w:eastAsiaTheme="majorEastAsia" w:hAnsiTheme="majorEastAsia" w:hint="eastAsia"/>
          <w:color w:val="000000" w:themeColor="text1"/>
          <w:sz w:val="22"/>
          <w:szCs w:val="22"/>
        </w:rPr>
        <w:t>してください</w:t>
      </w:r>
      <w:r w:rsidR="00690C65" w:rsidRPr="00F72202">
        <w:rPr>
          <w:rFonts w:asciiTheme="majorEastAsia" w:eastAsiaTheme="majorEastAsia" w:hAnsiTheme="majorEastAsia" w:hint="eastAsia"/>
          <w:color w:val="000000" w:themeColor="text1"/>
          <w:sz w:val="22"/>
          <w:szCs w:val="22"/>
        </w:rPr>
        <w:t>。</w:t>
      </w:r>
    </w:p>
    <w:p w:rsidR="00C658A1" w:rsidRPr="00F72202" w:rsidRDefault="00C658A1" w:rsidP="00795B3E">
      <w:pPr>
        <w:rPr>
          <w:rFonts w:asciiTheme="majorEastAsia" w:eastAsiaTheme="majorEastAsia" w:hAnsiTheme="majorEastAsia"/>
          <w:color w:val="000000" w:themeColor="text1"/>
          <w:sz w:val="22"/>
          <w:szCs w:val="22"/>
        </w:rPr>
      </w:pPr>
    </w:p>
    <w:p w:rsidR="00C658A1" w:rsidRPr="00F72202" w:rsidRDefault="00EF331A" w:rsidP="007C1E3C">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Ｑ</w:t>
      </w:r>
      <w:r w:rsidR="003F4551" w:rsidRPr="00F72202">
        <w:rPr>
          <w:rFonts w:asciiTheme="minorEastAsia" w:eastAsiaTheme="minorEastAsia" w:hAnsiTheme="minorEastAsia" w:hint="eastAsia"/>
          <w:color w:val="000000" w:themeColor="text1"/>
          <w:sz w:val="22"/>
          <w:szCs w:val="22"/>
        </w:rPr>
        <w:t>1</w:t>
      </w:r>
      <w:r w:rsidR="00CF7741">
        <w:rPr>
          <w:rFonts w:asciiTheme="minorEastAsia" w:eastAsiaTheme="minorEastAsia" w:hAnsiTheme="minorEastAsia" w:hint="eastAsia"/>
          <w:color w:val="000000" w:themeColor="text1"/>
          <w:sz w:val="22"/>
          <w:szCs w:val="22"/>
        </w:rPr>
        <w:t>0</w:t>
      </w:r>
      <w:r w:rsidR="00690C65" w:rsidRPr="00F72202">
        <w:rPr>
          <w:rFonts w:asciiTheme="minorEastAsia" w:eastAsiaTheme="minorEastAsia" w:hAnsiTheme="minorEastAsia" w:hint="eastAsia"/>
          <w:color w:val="000000" w:themeColor="text1"/>
          <w:sz w:val="22"/>
          <w:szCs w:val="22"/>
        </w:rPr>
        <w:t xml:space="preserve">　</w:t>
      </w:r>
      <w:r w:rsidR="005F5E5B" w:rsidRPr="00F72202">
        <w:rPr>
          <w:rFonts w:asciiTheme="minorEastAsia" w:eastAsiaTheme="minorEastAsia" w:hAnsiTheme="minorEastAsia" w:hint="eastAsia"/>
          <w:color w:val="000000" w:themeColor="text1"/>
          <w:sz w:val="22"/>
          <w:szCs w:val="22"/>
        </w:rPr>
        <w:t>３</w:t>
      </w:r>
      <w:r w:rsidR="00C658A1" w:rsidRPr="00F72202">
        <w:rPr>
          <w:rFonts w:asciiTheme="minorEastAsia" w:eastAsiaTheme="minorEastAsia" w:hAnsiTheme="minorEastAsia" w:hint="eastAsia"/>
          <w:color w:val="000000" w:themeColor="text1"/>
          <w:sz w:val="22"/>
          <w:szCs w:val="22"/>
        </w:rPr>
        <w:t>月</w:t>
      </w:r>
      <w:r w:rsidR="00FD031F" w:rsidRPr="00F72202">
        <w:rPr>
          <w:rFonts w:asciiTheme="minorEastAsia" w:eastAsiaTheme="minorEastAsia" w:hAnsiTheme="minorEastAsia" w:hint="eastAsia"/>
          <w:color w:val="000000" w:themeColor="text1"/>
          <w:sz w:val="22"/>
          <w:szCs w:val="22"/>
        </w:rPr>
        <w:t>（９月）</w:t>
      </w:r>
      <w:r w:rsidR="007C1E3C" w:rsidRPr="00F72202">
        <w:rPr>
          <w:rFonts w:asciiTheme="minorEastAsia" w:eastAsiaTheme="minorEastAsia" w:hAnsiTheme="minorEastAsia" w:hint="eastAsia"/>
          <w:color w:val="000000" w:themeColor="text1"/>
          <w:sz w:val="22"/>
          <w:szCs w:val="22"/>
        </w:rPr>
        <w:t>末で廃止予定です</w:t>
      </w:r>
      <w:r w:rsidR="00C658A1" w:rsidRPr="00F72202">
        <w:rPr>
          <w:rFonts w:asciiTheme="minorEastAsia" w:eastAsiaTheme="minorEastAsia" w:hAnsiTheme="minorEastAsia" w:hint="eastAsia"/>
          <w:color w:val="000000" w:themeColor="text1"/>
          <w:sz w:val="22"/>
          <w:szCs w:val="22"/>
        </w:rPr>
        <w:t>が</w:t>
      </w:r>
      <w:r w:rsidR="007C1E3C" w:rsidRPr="00F72202">
        <w:rPr>
          <w:rFonts w:asciiTheme="minorEastAsia" w:eastAsiaTheme="minorEastAsia" w:hAnsiTheme="minorEastAsia" w:hint="eastAsia"/>
          <w:color w:val="000000" w:themeColor="text1"/>
          <w:sz w:val="22"/>
          <w:szCs w:val="22"/>
        </w:rPr>
        <w:t>、「居宅介護支援における特定事業所集中減算に係る届出書」</w:t>
      </w:r>
      <w:r w:rsidR="00C658A1" w:rsidRPr="00F72202">
        <w:rPr>
          <w:rFonts w:asciiTheme="minorEastAsia" w:eastAsiaTheme="minorEastAsia" w:hAnsiTheme="minorEastAsia" w:hint="eastAsia"/>
          <w:color w:val="000000" w:themeColor="text1"/>
          <w:sz w:val="22"/>
          <w:szCs w:val="22"/>
        </w:rPr>
        <w:t>の提出義務はあ</w:t>
      </w:r>
      <w:r w:rsidR="007C1E3C" w:rsidRPr="00F72202">
        <w:rPr>
          <w:rFonts w:asciiTheme="minorEastAsia" w:eastAsiaTheme="minorEastAsia" w:hAnsiTheme="minorEastAsia" w:hint="eastAsia"/>
          <w:color w:val="000000" w:themeColor="text1"/>
          <w:sz w:val="22"/>
          <w:szCs w:val="22"/>
        </w:rPr>
        <w:t>ります</w:t>
      </w:r>
      <w:r w:rsidR="00C658A1" w:rsidRPr="00F72202">
        <w:rPr>
          <w:rFonts w:asciiTheme="minorEastAsia" w:eastAsiaTheme="minorEastAsia" w:hAnsiTheme="minorEastAsia" w:hint="eastAsia"/>
          <w:color w:val="000000" w:themeColor="text1"/>
          <w:sz w:val="22"/>
          <w:szCs w:val="22"/>
        </w:rPr>
        <w:t>か</w:t>
      </w:r>
      <w:r w:rsidR="00A45888" w:rsidRPr="00F72202">
        <w:rPr>
          <w:rFonts w:asciiTheme="minorEastAsia" w:eastAsiaTheme="minorEastAsia" w:hAnsiTheme="minorEastAsia" w:hint="eastAsia"/>
          <w:color w:val="000000" w:themeColor="text1"/>
          <w:sz w:val="22"/>
          <w:szCs w:val="22"/>
        </w:rPr>
        <w:t>。</w:t>
      </w:r>
    </w:p>
    <w:p w:rsidR="00C658A1" w:rsidRDefault="00C658A1" w:rsidP="001100A3">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w:t>
      </w:r>
      <w:r w:rsidR="003F4551" w:rsidRPr="00F72202">
        <w:rPr>
          <w:rFonts w:asciiTheme="majorEastAsia" w:eastAsiaTheme="majorEastAsia" w:hAnsiTheme="majorEastAsia" w:hint="eastAsia"/>
          <w:color w:val="000000" w:themeColor="text1"/>
          <w:sz w:val="22"/>
          <w:szCs w:val="22"/>
        </w:rPr>
        <w:t>1</w:t>
      </w:r>
      <w:r w:rsidR="00CF7741">
        <w:rPr>
          <w:rFonts w:asciiTheme="majorEastAsia" w:eastAsiaTheme="majorEastAsia" w:hAnsiTheme="majorEastAsia" w:hint="eastAsia"/>
          <w:color w:val="000000" w:themeColor="text1"/>
          <w:sz w:val="22"/>
          <w:szCs w:val="22"/>
        </w:rPr>
        <w:t>0</w:t>
      </w:r>
      <w:r w:rsidRPr="00F72202">
        <w:rPr>
          <w:rFonts w:asciiTheme="majorEastAsia" w:eastAsiaTheme="majorEastAsia" w:hAnsiTheme="majorEastAsia" w:hint="eastAsia"/>
          <w:color w:val="000000" w:themeColor="text1"/>
          <w:sz w:val="22"/>
          <w:szCs w:val="22"/>
        </w:rPr>
        <w:t xml:space="preserve">　作成し保存することは必要</w:t>
      </w:r>
      <w:r w:rsidR="007C1E3C" w:rsidRPr="00F72202">
        <w:rPr>
          <w:rFonts w:asciiTheme="majorEastAsia" w:eastAsiaTheme="majorEastAsia" w:hAnsiTheme="majorEastAsia" w:hint="eastAsia"/>
          <w:color w:val="000000" w:themeColor="text1"/>
          <w:sz w:val="22"/>
          <w:szCs w:val="22"/>
        </w:rPr>
        <w:t>です</w:t>
      </w:r>
      <w:r w:rsidRPr="00F72202">
        <w:rPr>
          <w:rFonts w:asciiTheme="majorEastAsia" w:eastAsiaTheme="majorEastAsia" w:hAnsiTheme="majorEastAsia" w:hint="eastAsia"/>
          <w:color w:val="000000" w:themeColor="text1"/>
          <w:sz w:val="22"/>
          <w:szCs w:val="22"/>
        </w:rPr>
        <w:t>。</w:t>
      </w:r>
      <w:r w:rsidR="00690C65" w:rsidRPr="00F72202">
        <w:rPr>
          <w:rFonts w:asciiTheme="majorEastAsia" w:eastAsiaTheme="majorEastAsia" w:hAnsiTheme="majorEastAsia" w:hint="eastAsia"/>
          <w:color w:val="000000" w:themeColor="text1"/>
          <w:sz w:val="22"/>
          <w:szCs w:val="22"/>
        </w:rPr>
        <w:t>80</w:t>
      </w:r>
      <w:r w:rsidRPr="00F72202">
        <w:rPr>
          <w:rFonts w:asciiTheme="majorEastAsia" w:eastAsiaTheme="majorEastAsia" w:hAnsiTheme="majorEastAsia" w:hint="eastAsia"/>
          <w:color w:val="000000" w:themeColor="text1"/>
          <w:sz w:val="22"/>
          <w:szCs w:val="22"/>
        </w:rPr>
        <w:t>％を超えていれば</w:t>
      </w:r>
      <w:r w:rsidR="007C1E3C" w:rsidRPr="00F72202">
        <w:rPr>
          <w:rFonts w:asciiTheme="majorEastAsia" w:eastAsiaTheme="majorEastAsia" w:hAnsiTheme="majorEastAsia" w:hint="eastAsia"/>
          <w:color w:val="000000" w:themeColor="text1"/>
          <w:sz w:val="22"/>
          <w:szCs w:val="22"/>
        </w:rPr>
        <w:t>「居宅介護支援における特定事業所集中減算に係る届出書」</w:t>
      </w:r>
      <w:r w:rsidR="001100A3" w:rsidRPr="00F72202">
        <w:rPr>
          <w:rFonts w:asciiTheme="majorEastAsia" w:eastAsiaTheme="majorEastAsia" w:hAnsiTheme="majorEastAsia" w:hint="eastAsia"/>
          <w:color w:val="000000" w:themeColor="text1"/>
          <w:sz w:val="22"/>
          <w:szCs w:val="22"/>
        </w:rPr>
        <w:t>を</w:t>
      </w:r>
      <w:r w:rsidRPr="00F72202">
        <w:rPr>
          <w:rFonts w:asciiTheme="majorEastAsia" w:eastAsiaTheme="majorEastAsia" w:hAnsiTheme="majorEastAsia" w:hint="eastAsia"/>
          <w:color w:val="000000" w:themeColor="text1"/>
          <w:sz w:val="22"/>
          <w:szCs w:val="22"/>
        </w:rPr>
        <w:t>提出</w:t>
      </w:r>
      <w:r w:rsidR="007C1E3C" w:rsidRPr="00F72202">
        <w:rPr>
          <w:rFonts w:asciiTheme="majorEastAsia" w:eastAsiaTheme="majorEastAsia" w:hAnsiTheme="majorEastAsia" w:hint="eastAsia"/>
          <w:color w:val="000000" w:themeColor="text1"/>
          <w:sz w:val="22"/>
          <w:szCs w:val="22"/>
        </w:rPr>
        <w:t>してください</w:t>
      </w:r>
      <w:r w:rsidRPr="00F72202">
        <w:rPr>
          <w:rFonts w:asciiTheme="majorEastAsia" w:eastAsiaTheme="majorEastAsia" w:hAnsiTheme="majorEastAsia" w:hint="eastAsia"/>
          <w:color w:val="000000" w:themeColor="text1"/>
          <w:sz w:val="22"/>
          <w:szCs w:val="22"/>
        </w:rPr>
        <w:t>。</w:t>
      </w:r>
      <w:r w:rsidR="007C1E3C" w:rsidRPr="00F72202">
        <w:rPr>
          <w:rFonts w:asciiTheme="majorEastAsia" w:eastAsiaTheme="majorEastAsia" w:hAnsiTheme="majorEastAsia" w:hint="eastAsia"/>
          <w:color w:val="000000" w:themeColor="text1"/>
          <w:sz w:val="22"/>
          <w:szCs w:val="22"/>
        </w:rPr>
        <w:t>その際、正当な</w:t>
      </w:r>
      <w:r w:rsidRPr="00F72202">
        <w:rPr>
          <w:rFonts w:asciiTheme="majorEastAsia" w:eastAsiaTheme="majorEastAsia" w:hAnsiTheme="majorEastAsia" w:hint="eastAsia"/>
          <w:color w:val="000000" w:themeColor="text1"/>
          <w:sz w:val="22"/>
          <w:szCs w:val="22"/>
        </w:rPr>
        <w:t>理由</w:t>
      </w:r>
      <w:r w:rsidR="00EA2E8B" w:rsidRPr="00F72202">
        <w:rPr>
          <w:rFonts w:asciiTheme="majorEastAsia" w:eastAsiaTheme="majorEastAsia" w:hAnsiTheme="majorEastAsia" w:hint="eastAsia"/>
          <w:color w:val="000000" w:themeColor="text1"/>
          <w:sz w:val="22"/>
          <w:szCs w:val="22"/>
        </w:rPr>
        <w:t>の</w:t>
      </w:r>
      <w:r w:rsidRPr="00F72202">
        <w:rPr>
          <w:rFonts w:asciiTheme="majorEastAsia" w:eastAsiaTheme="majorEastAsia" w:hAnsiTheme="majorEastAsia" w:hint="eastAsia"/>
          <w:color w:val="000000" w:themeColor="text1"/>
          <w:sz w:val="22"/>
          <w:szCs w:val="22"/>
        </w:rPr>
        <w:t>欄に</w:t>
      </w:r>
      <w:r w:rsidR="00EA2E8B" w:rsidRPr="00F72202">
        <w:rPr>
          <w:rFonts w:asciiTheme="majorEastAsia" w:eastAsiaTheme="majorEastAsia" w:hAnsiTheme="majorEastAsia" w:hint="eastAsia"/>
          <w:color w:val="000000" w:themeColor="text1"/>
          <w:sz w:val="22"/>
          <w:szCs w:val="22"/>
        </w:rPr>
        <w:t>「</w:t>
      </w:r>
      <w:r w:rsidR="00705A4C" w:rsidRPr="00F72202">
        <w:rPr>
          <w:rFonts w:asciiTheme="majorEastAsia" w:eastAsiaTheme="majorEastAsia" w:hAnsiTheme="majorEastAsia" w:hint="eastAsia"/>
          <w:color w:val="000000" w:themeColor="text1"/>
          <w:sz w:val="22"/>
          <w:szCs w:val="22"/>
        </w:rPr>
        <w:t>３</w:t>
      </w:r>
      <w:r w:rsidRPr="00F72202">
        <w:rPr>
          <w:rFonts w:asciiTheme="majorEastAsia" w:eastAsiaTheme="majorEastAsia" w:hAnsiTheme="majorEastAsia" w:hint="eastAsia"/>
          <w:color w:val="000000" w:themeColor="text1"/>
          <w:sz w:val="22"/>
          <w:szCs w:val="22"/>
        </w:rPr>
        <w:t>月</w:t>
      </w:r>
      <w:r w:rsidR="00690C65" w:rsidRPr="00F72202">
        <w:rPr>
          <w:rFonts w:asciiTheme="majorEastAsia" w:eastAsiaTheme="majorEastAsia" w:hAnsiTheme="majorEastAsia" w:hint="eastAsia"/>
          <w:color w:val="000000" w:themeColor="text1"/>
          <w:sz w:val="22"/>
          <w:szCs w:val="22"/>
        </w:rPr>
        <w:t>（９月）末</w:t>
      </w:r>
      <w:r w:rsidRPr="00F72202">
        <w:rPr>
          <w:rFonts w:asciiTheme="majorEastAsia" w:eastAsiaTheme="majorEastAsia" w:hAnsiTheme="majorEastAsia" w:hint="eastAsia"/>
          <w:color w:val="000000" w:themeColor="text1"/>
          <w:sz w:val="22"/>
          <w:szCs w:val="22"/>
        </w:rPr>
        <w:t>廃止</w:t>
      </w:r>
      <w:r w:rsidR="00EA2E8B" w:rsidRPr="00F72202">
        <w:rPr>
          <w:rFonts w:asciiTheme="majorEastAsia" w:eastAsiaTheme="majorEastAsia" w:hAnsiTheme="majorEastAsia" w:hint="eastAsia"/>
          <w:color w:val="000000" w:themeColor="text1"/>
          <w:sz w:val="22"/>
          <w:szCs w:val="22"/>
        </w:rPr>
        <w:t>」</w:t>
      </w:r>
      <w:r w:rsidRPr="00F72202">
        <w:rPr>
          <w:rFonts w:asciiTheme="majorEastAsia" w:eastAsiaTheme="majorEastAsia" w:hAnsiTheme="majorEastAsia" w:hint="eastAsia"/>
          <w:color w:val="000000" w:themeColor="text1"/>
          <w:sz w:val="22"/>
          <w:szCs w:val="22"/>
        </w:rPr>
        <w:t>と記載</w:t>
      </w:r>
      <w:r w:rsidR="00EA2E8B" w:rsidRPr="00F72202">
        <w:rPr>
          <w:rFonts w:asciiTheme="majorEastAsia" w:eastAsiaTheme="majorEastAsia" w:hAnsiTheme="majorEastAsia" w:hint="eastAsia"/>
          <w:color w:val="000000" w:themeColor="text1"/>
          <w:sz w:val="22"/>
          <w:szCs w:val="22"/>
        </w:rPr>
        <w:t>してください</w:t>
      </w:r>
      <w:r w:rsidRPr="00F72202">
        <w:rPr>
          <w:rFonts w:asciiTheme="majorEastAsia" w:eastAsiaTheme="majorEastAsia" w:hAnsiTheme="majorEastAsia" w:hint="eastAsia"/>
          <w:color w:val="000000" w:themeColor="text1"/>
          <w:sz w:val="22"/>
          <w:szCs w:val="22"/>
        </w:rPr>
        <w:t>。</w:t>
      </w:r>
    </w:p>
    <w:p w:rsidR="00F205D9" w:rsidRPr="00F72202" w:rsidRDefault="00F205D9" w:rsidP="001100A3">
      <w:pPr>
        <w:ind w:left="440" w:hangingChars="200" w:hanging="440"/>
        <w:rPr>
          <w:rFonts w:asciiTheme="majorEastAsia" w:eastAsiaTheme="majorEastAsia" w:hAnsiTheme="majorEastAsia"/>
          <w:color w:val="000000" w:themeColor="text1"/>
          <w:sz w:val="22"/>
          <w:szCs w:val="22"/>
        </w:rPr>
      </w:pPr>
    </w:p>
    <w:p w:rsidR="007C1E3C" w:rsidRPr="00F72202" w:rsidRDefault="00EF331A" w:rsidP="001100A3">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Ｑ</w:t>
      </w:r>
      <w:r w:rsidR="003F4551" w:rsidRPr="00F72202">
        <w:rPr>
          <w:rFonts w:asciiTheme="minorEastAsia" w:eastAsiaTheme="minorEastAsia" w:hAnsiTheme="minorEastAsia" w:hint="eastAsia"/>
          <w:color w:val="000000" w:themeColor="text1"/>
          <w:sz w:val="22"/>
          <w:szCs w:val="22"/>
        </w:rPr>
        <w:t>1</w:t>
      </w:r>
      <w:r w:rsidR="00CF7741">
        <w:rPr>
          <w:rFonts w:asciiTheme="minorEastAsia" w:eastAsiaTheme="minorEastAsia" w:hAnsiTheme="minorEastAsia" w:hint="eastAsia"/>
          <w:color w:val="000000" w:themeColor="text1"/>
          <w:sz w:val="22"/>
          <w:szCs w:val="22"/>
        </w:rPr>
        <w:t>1</w:t>
      </w:r>
      <w:r w:rsidR="007C1E3C" w:rsidRPr="00F72202">
        <w:rPr>
          <w:rFonts w:asciiTheme="minorEastAsia" w:eastAsiaTheme="minorEastAsia" w:hAnsiTheme="minorEastAsia" w:hint="eastAsia"/>
          <w:color w:val="000000" w:themeColor="text1"/>
          <w:sz w:val="22"/>
          <w:szCs w:val="22"/>
        </w:rPr>
        <w:t xml:space="preserve">　</w:t>
      </w:r>
      <w:r w:rsidR="00107440" w:rsidRPr="00F72202">
        <w:rPr>
          <w:rFonts w:asciiTheme="minorEastAsia" w:eastAsiaTheme="minorEastAsia" w:hAnsiTheme="minorEastAsia" w:hint="eastAsia"/>
          <w:color w:val="000000" w:themeColor="text1"/>
          <w:sz w:val="22"/>
          <w:szCs w:val="22"/>
        </w:rPr>
        <w:t>特定事業所集中減算に該当することになってしまいましたが、「介護給付費算定に係る体制等に関する届出書（加算様式１－11）」</w:t>
      </w:r>
      <w:r w:rsidR="00107440" w:rsidRPr="00F72202">
        <w:rPr>
          <w:rFonts w:asciiTheme="minorEastAsia" w:eastAsiaTheme="minorEastAsia" w:hAnsiTheme="minorEastAsia" w:hint="eastAsia"/>
          <w:color w:val="000000" w:themeColor="text1"/>
          <w:sz w:val="22"/>
          <w:szCs w:val="22"/>
          <w:u w:val="single"/>
        </w:rPr>
        <w:t>（加算届）</w:t>
      </w:r>
      <w:r w:rsidR="00107440" w:rsidRPr="00F72202">
        <w:rPr>
          <w:rFonts w:asciiTheme="minorEastAsia" w:eastAsiaTheme="minorEastAsia" w:hAnsiTheme="minorEastAsia" w:hint="eastAsia"/>
          <w:color w:val="000000" w:themeColor="text1"/>
          <w:sz w:val="22"/>
          <w:szCs w:val="22"/>
        </w:rPr>
        <w:t>も提出する必要がありますか</w:t>
      </w:r>
      <w:r w:rsidR="007C1E3C" w:rsidRPr="00F72202">
        <w:rPr>
          <w:rFonts w:asciiTheme="minorEastAsia" w:eastAsiaTheme="minorEastAsia" w:hAnsiTheme="minorEastAsia" w:hint="eastAsia"/>
          <w:color w:val="000000" w:themeColor="text1"/>
          <w:sz w:val="22"/>
          <w:szCs w:val="22"/>
        </w:rPr>
        <w:t>。</w:t>
      </w:r>
    </w:p>
    <w:p w:rsidR="007C1E3C" w:rsidRPr="00F72202" w:rsidRDefault="007C1E3C" w:rsidP="00107440">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w:t>
      </w:r>
      <w:r w:rsidR="00CF7741">
        <w:rPr>
          <w:rFonts w:asciiTheme="majorEastAsia" w:eastAsiaTheme="majorEastAsia" w:hAnsiTheme="majorEastAsia" w:hint="eastAsia"/>
          <w:color w:val="000000" w:themeColor="text1"/>
          <w:sz w:val="22"/>
          <w:szCs w:val="22"/>
        </w:rPr>
        <w:t>11</w:t>
      </w:r>
      <w:r w:rsidRPr="00F72202">
        <w:rPr>
          <w:rFonts w:asciiTheme="majorEastAsia" w:eastAsiaTheme="majorEastAsia" w:hAnsiTheme="majorEastAsia" w:hint="eastAsia"/>
          <w:color w:val="000000" w:themeColor="text1"/>
          <w:sz w:val="22"/>
          <w:szCs w:val="22"/>
        </w:rPr>
        <w:t xml:space="preserve">　</w:t>
      </w:r>
      <w:r w:rsidR="00107440" w:rsidRPr="00F72202">
        <w:rPr>
          <w:rFonts w:asciiTheme="majorEastAsia" w:eastAsiaTheme="majorEastAsia" w:hAnsiTheme="majorEastAsia" w:hint="eastAsia"/>
          <w:color w:val="000000" w:themeColor="text1"/>
          <w:sz w:val="22"/>
          <w:szCs w:val="22"/>
        </w:rPr>
        <w:t>「加算届」は、</w:t>
      </w:r>
      <w:r w:rsidR="00107440" w:rsidRPr="00F72202">
        <w:rPr>
          <w:rFonts w:asciiTheme="majorEastAsia" w:eastAsiaTheme="majorEastAsia" w:hAnsiTheme="majorEastAsia" w:hint="eastAsia"/>
          <w:color w:val="000000" w:themeColor="text1"/>
          <w:sz w:val="22"/>
          <w:szCs w:val="22"/>
          <w:u w:val="single"/>
        </w:rPr>
        <w:t>減算の適用</w:t>
      </w:r>
      <w:r w:rsidR="00836E96" w:rsidRPr="00F72202">
        <w:rPr>
          <w:rFonts w:asciiTheme="majorEastAsia" w:eastAsiaTheme="majorEastAsia" w:hAnsiTheme="majorEastAsia" w:hint="eastAsia"/>
          <w:color w:val="000000" w:themeColor="text1"/>
          <w:sz w:val="22"/>
          <w:szCs w:val="22"/>
          <w:u w:val="single"/>
        </w:rPr>
        <w:t>の有無</w:t>
      </w:r>
      <w:r w:rsidR="00107440" w:rsidRPr="00F72202">
        <w:rPr>
          <w:rFonts w:asciiTheme="majorEastAsia" w:eastAsiaTheme="majorEastAsia" w:hAnsiTheme="majorEastAsia" w:hint="eastAsia"/>
          <w:color w:val="000000" w:themeColor="text1"/>
          <w:sz w:val="22"/>
          <w:szCs w:val="22"/>
          <w:u w:val="single"/>
        </w:rPr>
        <w:t>が変わる場合に提出が必要</w:t>
      </w:r>
      <w:r w:rsidR="00107440" w:rsidRPr="00F72202">
        <w:rPr>
          <w:rFonts w:asciiTheme="majorEastAsia" w:eastAsiaTheme="majorEastAsia" w:hAnsiTheme="majorEastAsia" w:hint="eastAsia"/>
          <w:color w:val="000000" w:themeColor="text1"/>
          <w:sz w:val="22"/>
          <w:szCs w:val="22"/>
        </w:rPr>
        <w:t>となります。具体的には、減算の適用が①「なし」から「あり」になる場合、②「あり」から「なし」になる場合の２通りです。</w:t>
      </w:r>
    </w:p>
    <w:p w:rsidR="005E2B64" w:rsidRPr="00F72202" w:rsidRDefault="00B81FC1" w:rsidP="005E2B64">
      <w:pPr>
        <w:ind w:leftChars="200" w:left="420" w:firstLineChars="100" w:firstLine="220"/>
        <w:rPr>
          <w:rFonts w:asciiTheme="majorEastAsia" w:eastAsiaTheme="majorEastAsia" w:hAnsiTheme="majorEastAsia"/>
          <w:color w:val="000000" w:themeColor="text1"/>
          <w:sz w:val="22"/>
          <w:szCs w:val="22"/>
          <w:u w:val="single"/>
        </w:rPr>
      </w:pPr>
      <w:r w:rsidRPr="00F72202">
        <w:rPr>
          <w:rFonts w:asciiTheme="majorEastAsia" w:eastAsiaTheme="majorEastAsia" w:hAnsiTheme="majorEastAsia" w:hint="eastAsia"/>
          <w:color w:val="000000" w:themeColor="text1"/>
          <w:sz w:val="22"/>
          <w:szCs w:val="22"/>
          <w:u w:val="single"/>
        </w:rPr>
        <w:lastRenderedPageBreak/>
        <w:t>特に、</w:t>
      </w:r>
      <w:r w:rsidR="005E2B64" w:rsidRPr="00F72202">
        <w:rPr>
          <w:rFonts w:asciiTheme="majorEastAsia" w:eastAsiaTheme="majorEastAsia" w:hAnsiTheme="majorEastAsia" w:hint="eastAsia"/>
          <w:color w:val="000000" w:themeColor="text1"/>
          <w:sz w:val="22"/>
          <w:szCs w:val="22"/>
          <w:u w:val="single"/>
        </w:rPr>
        <w:t>減算が「あり」から「なし」になっても、この加算届が提出されなければ、減算「あり」のままになり、引き続き減算して請求することになりますので、ご注意ください。</w:t>
      </w:r>
    </w:p>
    <w:p w:rsidR="00F808C9" w:rsidRPr="00F72202" w:rsidRDefault="003F4551" w:rsidP="00F808C9">
      <w:pPr>
        <w:ind w:leftChars="200" w:left="420" w:firstLineChars="100" w:firstLine="220"/>
        <w:rPr>
          <w:rFonts w:asciiTheme="majorEastAsia" w:eastAsiaTheme="majorEastAsia" w:hAnsiTheme="majorEastAsia"/>
          <w:color w:val="000000" w:themeColor="text1"/>
          <w:sz w:val="22"/>
          <w:szCs w:val="22"/>
          <w:u w:val="single"/>
        </w:rPr>
      </w:pPr>
      <w:r w:rsidRPr="00F72202">
        <w:rPr>
          <w:rFonts w:asciiTheme="majorEastAsia" w:eastAsiaTheme="majorEastAsia" w:hAnsiTheme="majorEastAsia" w:hint="eastAsia"/>
          <w:color w:val="000000" w:themeColor="text1"/>
          <w:sz w:val="22"/>
          <w:szCs w:val="22"/>
          <w:u w:val="single"/>
        </w:rPr>
        <w:t>また、「なし」から「あり」になった場合で、特定事業所加算を取得している事業所は、特定事業所加算の要件を満たさなくなりますので、</w:t>
      </w:r>
      <w:r w:rsidR="00F808C9" w:rsidRPr="00F72202">
        <w:rPr>
          <w:rFonts w:asciiTheme="majorEastAsia" w:eastAsiaTheme="majorEastAsia" w:hAnsiTheme="majorEastAsia" w:hint="eastAsia"/>
          <w:color w:val="000000" w:themeColor="text1"/>
          <w:sz w:val="22"/>
          <w:szCs w:val="22"/>
          <w:u w:val="single"/>
        </w:rPr>
        <w:t>加算届</w:t>
      </w:r>
      <w:r w:rsidR="003B1CD5" w:rsidRPr="00F72202">
        <w:rPr>
          <w:rFonts w:asciiTheme="majorEastAsia" w:eastAsiaTheme="majorEastAsia" w:hAnsiTheme="majorEastAsia" w:hint="eastAsia"/>
          <w:color w:val="000000" w:themeColor="text1"/>
          <w:sz w:val="22"/>
          <w:szCs w:val="22"/>
          <w:u w:val="single"/>
        </w:rPr>
        <w:t>の提出が必要になります。</w:t>
      </w:r>
    </w:p>
    <w:p w:rsidR="00107440" w:rsidRPr="00F72202" w:rsidRDefault="00107440" w:rsidP="00107440">
      <w:pPr>
        <w:ind w:left="440" w:hangingChars="200" w:hanging="440"/>
        <w:rPr>
          <w:rFonts w:asciiTheme="majorEastAsia" w:eastAsiaTheme="majorEastAsia" w:hAnsiTheme="majorEastAsia"/>
          <w:color w:val="000000" w:themeColor="text1"/>
          <w:sz w:val="22"/>
          <w:szCs w:val="22"/>
        </w:rPr>
      </w:pPr>
    </w:p>
    <w:p w:rsidR="00107440" w:rsidRPr="00F72202" w:rsidRDefault="00FA27EB" w:rsidP="00107440">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Ｑ</w:t>
      </w:r>
      <w:r w:rsidR="003B1CD5" w:rsidRPr="00F72202">
        <w:rPr>
          <w:rFonts w:asciiTheme="minorEastAsia" w:eastAsiaTheme="minorEastAsia" w:hAnsiTheme="minorEastAsia" w:hint="eastAsia"/>
          <w:color w:val="000000" w:themeColor="text1"/>
          <w:sz w:val="22"/>
          <w:szCs w:val="22"/>
        </w:rPr>
        <w:t>1</w:t>
      </w:r>
      <w:r w:rsidR="00CF7741">
        <w:rPr>
          <w:rFonts w:asciiTheme="minorEastAsia" w:eastAsiaTheme="minorEastAsia" w:hAnsiTheme="minorEastAsia" w:hint="eastAsia"/>
          <w:color w:val="000000" w:themeColor="text1"/>
          <w:sz w:val="22"/>
          <w:szCs w:val="22"/>
        </w:rPr>
        <w:t>2</w:t>
      </w:r>
      <w:r w:rsidR="00107440" w:rsidRPr="00F72202">
        <w:rPr>
          <w:rFonts w:asciiTheme="minorEastAsia" w:eastAsiaTheme="minorEastAsia" w:hAnsiTheme="minorEastAsia" w:hint="eastAsia"/>
          <w:color w:val="000000" w:themeColor="text1"/>
          <w:sz w:val="22"/>
          <w:szCs w:val="22"/>
        </w:rPr>
        <w:t xml:space="preserve">　Ｑ</w:t>
      </w:r>
      <w:r w:rsidR="00EF331A" w:rsidRPr="00F72202">
        <w:rPr>
          <w:rFonts w:asciiTheme="minorEastAsia" w:eastAsiaTheme="minorEastAsia" w:hAnsiTheme="minorEastAsia" w:hint="eastAsia"/>
          <w:color w:val="000000" w:themeColor="text1"/>
          <w:sz w:val="22"/>
          <w:szCs w:val="22"/>
        </w:rPr>
        <w:t>1</w:t>
      </w:r>
      <w:r w:rsidR="003B1CD5" w:rsidRPr="00F72202">
        <w:rPr>
          <w:rFonts w:asciiTheme="minorEastAsia" w:eastAsiaTheme="minorEastAsia" w:hAnsiTheme="minorEastAsia" w:hint="eastAsia"/>
          <w:color w:val="000000" w:themeColor="text1"/>
          <w:sz w:val="22"/>
          <w:szCs w:val="22"/>
        </w:rPr>
        <w:t>2</w:t>
      </w:r>
      <w:r w:rsidR="00107440" w:rsidRPr="00F72202">
        <w:rPr>
          <w:rFonts w:asciiTheme="minorEastAsia" w:eastAsiaTheme="minorEastAsia" w:hAnsiTheme="minorEastAsia" w:hint="eastAsia"/>
          <w:color w:val="000000" w:themeColor="text1"/>
          <w:sz w:val="22"/>
          <w:szCs w:val="22"/>
        </w:rPr>
        <w:t>の加算届はいつ</w:t>
      </w:r>
      <w:r w:rsidR="005E2B64" w:rsidRPr="00F72202">
        <w:rPr>
          <w:rFonts w:asciiTheme="minorEastAsia" w:eastAsiaTheme="minorEastAsia" w:hAnsiTheme="minorEastAsia" w:hint="eastAsia"/>
          <w:color w:val="000000" w:themeColor="text1"/>
          <w:sz w:val="22"/>
          <w:szCs w:val="22"/>
        </w:rPr>
        <w:t>までに</w:t>
      </w:r>
      <w:r w:rsidR="00107440" w:rsidRPr="00F72202">
        <w:rPr>
          <w:rFonts w:asciiTheme="minorEastAsia" w:eastAsiaTheme="minorEastAsia" w:hAnsiTheme="minorEastAsia" w:hint="eastAsia"/>
          <w:color w:val="000000" w:themeColor="text1"/>
          <w:sz w:val="22"/>
          <w:szCs w:val="22"/>
        </w:rPr>
        <w:t>提出すればよいですか。</w:t>
      </w:r>
    </w:p>
    <w:p w:rsidR="00107440" w:rsidRPr="00F72202" w:rsidRDefault="00EF331A" w:rsidP="00107440">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w:t>
      </w:r>
      <w:r w:rsidR="003B1CD5" w:rsidRPr="00F72202">
        <w:rPr>
          <w:rFonts w:asciiTheme="majorEastAsia" w:eastAsiaTheme="majorEastAsia" w:hAnsiTheme="majorEastAsia" w:hint="eastAsia"/>
          <w:color w:val="000000" w:themeColor="text1"/>
          <w:sz w:val="22"/>
          <w:szCs w:val="22"/>
        </w:rPr>
        <w:t>1</w:t>
      </w:r>
      <w:r w:rsidR="00CF7741">
        <w:rPr>
          <w:rFonts w:asciiTheme="majorEastAsia" w:eastAsiaTheme="majorEastAsia" w:hAnsiTheme="majorEastAsia" w:hint="eastAsia"/>
          <w:color w:val="000000" w:themeColor="text1"/>
          <w:sz w:val="22"/>
          <w:szCs w:val="22"/>
        </w:rPr>
        <w:t>2</w:t>
      </w:r>
      <w:r w:rsidR="00107440" w:rsidRPr="00F72202">
        <w:rPr>
          <w:rFonts w:asciiTheme="majorEastAsia" w:eastAsiaTheme="majorEastAsia" w:hAnsiTheme="majorEastAsia" w:hint="eastAsia"/>
          <w:color w:val="000000" w:themeColor="text1"/>
          <w:sz w:val="22"/>
          <w:szCs w:val="22"/>
        </w:rPr>
        <w:t xml:space="preserve">　加算届は、「</w:t>
      </w:r>
      <w:r w:rsidR="00FA27EB" w:rsidRPr="00F72202">
        <w:rPr>
          <w:rFonts w:asciiTheme="majorEastAsia" w:eastAsiaTheme="majorEastAsia" w:hAnsiTheme="majorEastAsia" w:hint="eastAsia"/>
          <w:color w:val="000000" w:themeColor="text1"/>
          <w:sz w:val="22"/>
          <w:szCs w:val="22"/>
        </w:rPr>
        <w:t>居宅介護支援における特定事業所集中減算に係る届出書</w:t>
      </w:r>
      <w:r w:rsidR="00107440" w:rsidRPr="00F72202">
        <w:rPr>
          <w:rFonts w:asciiTheme="majorEastAsia" w:eastAsiaTheme="majorEastAsia" w:hAnsiTheme="majorEastAsia" w:hint="eastAsia"/>
          <w:color w:val="000000" w:themeColor="text1"/>
          <w:sz w:val="22"/>
          <w:szCs w:val="22"/>
        </w:rPr>
        <w:t>」と一緒に</w:t>
      </w:r>
      <w:r w:rsidR="00FB1203" w:rsidRPr="00F72202">
        <w:rPr>
          <w:rFonts w:asciiTheme="majorEastAsia" w:eastAsiaTheme="majorEastAsia" w:hAnsiTheme="majorEastAsia" w:hint="eastAsia"/>
          <w:color w:val="000000" w:themeColor="text1"/>
          <w:sz w:val="22"/>
          <w:szCs w:val="22"/>
        </w:rPr>
        <w:t>板橋区役所　介護保険課　施設整備・事業者指定係</w:t>
      </w:r>
      <w:r w:rsidR="003B1CD5" w:rsidRPr="00F72202">
        <w:rPr>
          <w:rFonts w:asciiTheme="majorEastAsia" w:eastAsiaTheme="majorEastAsia" w:hAnsiTheme="majorEastAsia" w:hint="eastAsia"/>
          <w:color w:val="000000" w:themeColor="text1"/>
          <w:sz w:val="22"/>
          <w:szCs w:val="22"/>
        </w:rPr>
        <w:t>へ</w:t>
      </w:r>
      <w:r w:rsidR="00107440" w:rsidRPr="00F72202">
        <w:rPr>
          <w:rFonts w:asciiTheme="majorEastAsia" w:eastAsiaTheme="majorEastAsia" w:hAnsiTheme="majorEastAsia" w:hint="eastAsia"/>
          <w:color w:val="000000" w:themeColor="text1"/>
          <w:sz w:val="22"/>
          <w:szCs w:val="22"/>
        </w:rPr>
        <w:t>提出してください。</w:t>
      </w:r>
      <w:r w:rsidR="005E2B64" w:rsidRPr="00F72202">
        <w:rPr>
          <w:rFonts w:asciiTheme="majorEastAsia" w:eastAsiaTheme="majorEastAsia" w:hAnsiTheme="majorEastAsia" w:hint="eastAsia"/>
          <w:color w:val="000000" w:themeColor="text1"/>
          <w:sz w:val="22"/>
          <w:szCs w:val="22"/>
        </w:rPr>
        <w:t>判定期間が前期であれば９月15日まで、後期であれば３月15日まで</w:t>
      </w:r>
      <w:r w:rsidR="00FA27EB" w:rsidRPr="00F72202">
        <w:rPr>
          <w:rFonts w:asciiTheme="majorEastAsia" w:eastAsiaTheme="majorEastAsia" w:hAnsiTheme="majorEastAsia" w:hint="eastAsia"/>
          <w:color w:val="000000" w:themeColor="text1"/>
          <w:sz w:val="22"/>
          <w:szCs w:val="22"/>
        </w:rPr>
        <w:t>が提出期限</w:t>
      </w:r>
      <w:r w:rsidR="005E2B64" w:rsidRPr="00F72202">
        <w:rPr>
          <w:rFonts w:asciiTheme="majorEastAsia" w:eastAsiaTheme="majorEastAsia" w:hAnsiTheme="majorEastAsia" w:hint="eastAsia"/>
          <w:color w:val="000000" w:themeColor="text1"/>
          <w:sz w:val="22"/>
          <w:szCs w:val="22"/>
        </w:rPr>
        <w:t>です。</w:t>
      </w:r>
    </w:p>
    <w:p w:rsidR="00705A4C" w:rsidRPr="00F72202" w:rsidRDefault="00705A4C" w:rsidP="00795B3E">
      <w:pPr>
        <w:rPr>
          <w:rFonts w:hint="eastAsia"/>
          <w:color w:val="000000" w:themeColor="text1"/>
          <w:sz w:val="22"/>
          <w:szCs w:val="22"/>
        </w:rPr>
      </w:pPr>
    </w:p>
    <w:p w:rsidR="00C658A1" w:rsidRPr="00F72202" w:rsidRDefault="001E5B88" w:rsidP="001E5B88">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color w:val="000000" w:themeColor="text1"/>
          <w:sz w:val="24"/>
          <w:szCs w:val="22"/>
        </w:rPr>
      </w:pPr>
      <w:r w:rsidRPr="00F72202">
        <w:rPr>
          <w:rFonts w:ascii="ＭＳ ゴシック" w:eastAsia="ＭＳ ゴシック" w:hAnsi="ＭＳ ゴシック" w:hint="eastAsia"/>
          <w:b/>
          <w:color w:val="000000" w:themeColor="text1"/>
          <w:sz w:val="24"/>
          <w:szCs w:val="22"/>
        </w:rPr>
        <w:t xml:space="preserve">◎　</w:t>
      </w:r>
      <w:r w:rsidR="00C658A1" w:rsidRPr="00F72202">
        <w:rPr>
          <w:rFonts w:ascii="ＭＳ ゴシック" w:eastAsia="ＭＳ ゴシック" w:hAnsi="ＭＳ ゴシック" w:hint="eastAsia"/>
          <w:b/>
          <w:color w:val="000000" w:themeColor="text1"/>
          <w:sz w:val="24"/>
          <w:szCs w:val="22"/>
        </w:rPr>
        <w:t>計算方法等について</w:t>
      </w:r>
    </w:p>
    <w:p w:rsidR="001E5B88" w:rsidRPr="00F72202" w:rsidRDefault="001E5B88" w:rsidP="001E5B88">
      <w:pPr>
        <w:ind w:left="440" w:hangingChars="200" w:hanging="440"/>
        <w:rPr>
          <w:color w:val="000000" w:themeColor="text1"/>
          <w:sz w:val="22"/>
          <w:szCs w:val="22"/>
        </w:rPr>
      </w:pPr>
    </w:p>
    <w:p w:rsidR="00C658A1" w:rsidRPr="00F72202" w:rsidRDefault="00C658A1" w:rsidP="001E5B88">
      <w:pPr>
        <w:ind w:left="440" w:hangingChars="200" w:hanging="440"/>
        <w:rPr>
          <w:color w:val="000000" w:themeColor="text1"/>
          <w:sz w:val="22"/>
          <w:szCs w:val="22"/>
        </w:rPr>
      </w:pPr>
      <w:r w:rsidRPr="00F72202">
        <w:rPr>
          <w:rFonts w:hint="eastAsia"/>
          <w:color w:val="000000" w:themeColor="text1"/>
          <w:sz w:val="22"/>
          <w:szCs w:val="22"/>
        </w:rPr>
        <w:t>Ｑ</w:t>
      </w:r>
      <w:r w:rsidR="003B1CD5" w:rsidRPr="00F72202">
        <w:rPr>
          <w:rFonts w:asciiTheme="majorEastAsia" w:eastAsiaTheme="majorEastAsia" w:hAnsiTheme="majorEastAsia" w:hint="eastAsia"/>
          <w:color w:val="000000" w:themeColor="text1"/>
          <w:sz w:val="22"/>
          <w:szCs w:val="22"/>
        </w:rPr>
        <w:t>1</w:t>
      </w:r>
      <w:r w:rsidR="00CF7741">
        <w:rPr>
          <w:rFonts w:asciiTheme="majorEastAsia" w:eastAsiaTheme="majorEastAsia" w:hAnsiTheme="majorEastAsia" w:hint="eastAsia"/>
          <w:color w:val="000000" w:themeColor="text1"/>
          <w:sz w:val="22"/>
          <w:szCs w:val="22"/>
        </w:rPr>
        <w:t>3</w:t>
      </w:r>
      <w:r w:rsidRPr="00F72202">
        <w:rPr>
          <w:rFonts w:hint="eastAsia"/>
          <w:color w:val="000000" w:themeColor="text1"/>
          <w:sz w:val="22"/>
          <w:szCs w:val="22"/>
        </w:rPr>
        <w:t xml:space="preserve">　「居宅サービス計画</w:t>
      </w:r>
      <w:r w:rsidR="00B81FC1" w:rsidRPr="00F72202">
        <w:rPr>
          <w:rFonts w:hint="eastAsia"/>
          <w:color w:val="000000" w:themeColor="text1"/>
          <w:sz w:val="22"/>
          <w:szCs w:val="22"/>
        </w:rPr>
        <w:t>の総数</w:t>
      </w:r>
      <w:r w:rsidRPr="00F72202">
        <w:rPr>
          <w:rFonts w:hint="eastAsia"/>
          <w:color w:val="000000" w:themeColor="text1"/>
          <w:sz w:val="22"/>
          <w:szCs w:val="22"/>
        </w:rPr>
        <w:t>」</w:t>
      </w:r>
      <w:r w:rsidR="00B81FC1" w:rsidRPr="00F72202">
        <w:rPr>
          <w:rFonts w:hint="eastAsia"/>
          <w:color w:val="000000" w:themeColor="text1"/>
          <w:sz w:val="22"/>
          <w:szCs w:val="22"/>
        </w:rPr>
        <w:t>や「訪問介護を位置付けた居宅サービス計画数」</w:t>
      </w:r>
      <w:r w:rsidRPr="00F72202">
        <w:rPr>
          <w:rFonts w:hint="eastAsia"/>
          <w:color w:val="000000" w:themeColor="text1"/>
          <w:sz w:val="22"/>
          <w:szCs w:val="22"/>
        </w:rPr>
        <w:t>とあ</w:t>
      </w:r>
      <w:r w:rsidR="00B81FC1" w:rsidRPr="00F72202">
        <w:rPr>
          <w:rFonts w:hint="eastAsia"/>
          <w:color w:val="000000" w:themeColor="text1"/>
          <w:sz w:val="22"/>
          <w:szCs w:val="22"/>
        </w:rPr>
        <w:t>ります</w:t>
      </w:r>
      <w:r w:rsidRPr="00F72202">
        <w:rPr>
          <w:rFonts w:hint="eastAsia"/>
          <w:color w:val="000000" w:themeColor="text1"/>
          <w:sz w:val="22"/>
          <w:szCs w:val="22"/>
        </w:rPr>
        <w:t>が、</w:t>
      </w:r>
      <w:r w:rsidR="00B81FC1" w:rsidRPr="00F72202">
        <w:rPr>
          <w:rFonts w:hint="eastAsia"/>
          <w:color w:val="000000" w:themeColor="text1"/>
          <w:sz w:val="22"/>
          <w:szCs w:val="22"/>
        </w:rPr>
        <w:t>これは</w:t>
      </w:r>
      <w:r w:rsidRPr="00F72202">
        <w:rPr>
          <w:rFonts w:hint="eastAsia"/>
          <w:color w:val="000000" w:themeColor="text1"/>
          <w:sz w:val="22"/>
          <w:szCs w:val="22"/>
        </w:rPr>
        <w:t>新たに作成した</w:t>
      </w:r>
      <w:r w:rsidR="00B81FC1" w:rsidRPr="00F72202">
        <w:rPr>
          <w:rFonts w:hint="eastAsia"/>
          <w:color w:val="000000" w:themeColor="text1"/>
          <w:sz w:val="22"/>
          <w:szCs w:val="22"/>
        </w:rPr>
        <w:t>ものを</w:t>
      </w:r>
      <w:r w:rsidRPr="00F72202">
        <w:rPr>
          <w:rFonts w:hint="eastAsia"/>
          <w:color w:val="000000" w:themeColor="text1"/>
          <w:sz w:val="22"/>
          <w:szCs w:val="22"/>
        </w:rPr>
        <w:t>カウント</w:t>
      </w:r>
      <w:r w:rsidR="002C646B" w:rsidRPr="00F72202">
        <w:rPr>
          <w:rFonts w:hint="eastAsia"/>
          <w:color w:val="000000" w:themeColor="text1"/>
          <w:sz w:val="22"/>
          <w:szCs w:val="22"/>
        </w:rPr>
        <w:t>するのでしょうか</w:t>
      </w:r>
      <w:r w:rsidRPr="00F72202">
        <w:rPr>
          <w:rFonts w:hint="eastAsia"/>
          <w:color w:val="000000" w:themeColor="text1"/>
          <w:sz w:val="22"/>
          <w:szCs w:val="22"/>
        </w:rPr>
        <w:t>。</w:t>
      </w:r>
    </w:p>
    <w:p w:rsidR="00C658A1" w:rsidRPr="00F72202" w:rsidRDefault="00C658A1" w:rsidP="002C646B">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w:t>
      </w:r>
      <w:r w:rsidR="00CF7741">
        <w:rPr>
          <w:rFonts w:asciiTheme="majorEastAsia" w:eastAsiaTheme="majorEastAsia" w:hAnsiTheme="majorEastAsia" w:hint="eastAsia"/>
          <w:color w:val="000000" w:themeColor="text1"/>
          <w:sz w:val="22"/>
          <w:szCs w:val="22"/>
        </w:rPr>
        <w:t>13</w:t>
      </w:r>
      <w:r w:rsidR="001E05F8" w:rsidRPr="00F72202">
        <w:rPr>
          <w:rFonts w:asciiTheme="majorEastAsia" w:eastAsiaTheme="majorEastAsia" w:hAnsiTheme="majorEastAsia" w:hint="eastAsia"/>
          <w:color w:val="000000" w:themeColor="text1"/>
          <w:sz w:val="22"/>
          <w:szCs w:val="22"/>
        </w:rPr>
        <w:t xml:space="preserve">　</w:t>
      </w:r>
      <w:r w:rsidR="001E5B88" w:rsidRPr="00F72202">
        <w:rPr>
          <w:rFonts w:asciiTheme="majorEastAsia" w:eastAsiaTheme="majorEastAsia" w:hAnsiTheme="majorEastAsia" w:hint="eastAsia"/>
          <w:color w:val="000000" w:themeColor="text1"/>
          <w:sz w:val="22"/>
          <w:szCs w:val="22"/>
        </w:rPr>
        <w:t>その月に給付管理（報酬請求）したプランをカウント</w:t>
      </w:r>
      <w:r w:rsidR="002C646B" w:rsidRPr="00F72202">
        <w:rPr>
          <w:rFonts w:asciiTheme="majorEastAsia" w:eastAsiaTheme="majorEastAsia" w:hAnsiTheme="majorEastAsia" w:hint="eastAsia"/>
          <w:color w:val="000000" w:themeColor="text1"/>
          <w:sz w:val="22"/>
          <w:szCs w:val="22"/>
        </w:rPr>
        <w:t>します</w:t>
      </w:r>
      <w:r w:rsidR="001E5B88" w:rsidRPr="00F72202">
        <w:rPr>
          <w:rFonts w:asciiTheme="majorEastAsia" w:eastAsiaTheme="majorEastAsia" w:hAnsiTheme="majorEastAsia" w:hint="eastAsia"/>
          <w:color w:val="000000" w:themeColor="text1"/>
          <w:sz w:val="22"/>
          <w:szCs w:val="22"/>
        </w:rPr>
        <w:t>。</w:t>
      </w:r>
      <w:r w:rsidR="002C646B" w:rsidRPr="00F72202">
        <w:rPr>
          <w:rFonts w:asciiTheme="majorEastAsia" w:eastAsiaTheme="majorEastAsia" w:hAnsiTheme="majorEastAsia" w:hint="eastAsia"/>
          <w:color w:val="000000" w:themeColor="text1"/>
          <w:sz w:val="22"/>
          <w:szCs w:val="22"/>
        </w:rPr>
        <w:t>新規作成だけではなく、その月に利用している方全てをカウントします。</w:t>
      </w:r>
    </w:p>
    <w:p w:rsidR="00C658A1" w:rsidRPr="00F72202" w:rsidRDefault="00C658A1" w:rsidP="00795B3E">
      <w:pPr>
        <w:rPr>
          <w:color w:val="000000" w:themeColor="text1"/>
          <w:sz w:val="22"/>
          <w:szCs w:val="22"/>
        </w:rPr>
      </w:pPr>
    </w:p>
    <w:p w:rsidR="00200E44" w:rsidRPr="00F72202" w:rsidRDefault="00200E44" w:rsidP="001E5B88">
      <w:pPr>
        <w:ind w:left="440" w:hangingChars="200" w:hanging="440"/>
        <w:rPr>
          <w:color w:val="000000" w:themeColor="text1"/>
          <w:sz w:val="22"/>
          <w:szCs w:val="22"/>
        </w:rPr>
      </w:pPr>
      <w:r w:rsidRPr="00F72202">
        <w:rPr>
          <w:rFonts w:hint="eastAsia"/>
          <w:color w:val="000000" w:themeColor="text1"/>
          <w:sz w:val="22"/>
          <w:szCs w:val="22"/>
        </w:rPr>
        <w:t>Ｑ</w:t>
      </w:r>
      <w:r w:rsidR="003B1CD5" w:rsidRPr="00F72202">
        <w:rPr>
          <w:rFonts w:asciiTheme="minorEastAsia" w:eastAsiaTheme="minorEastAsia" w:hAnsiTheme="minorEastAsia" w:hint="eastAsia"/>
          <w:color w:val="000000" w:themeColor="text1"/>
          <w:sz w:val="22"/>
          <w:szCs w:val="22"/>
        </w:rPr>
        <w:t>1</w:t>
      </w:r>
      <w:r w:rsidR="00CF7741">
        <w:rPr>
          <w:rFonts w:asciiTheme="minorEastAsia" w:eastAsiaTheme="minorEastAsia" w:hAnsiTheme="minorEastAsia" w:hint="eastAsia"/>
          <w:color w:val="000000" w:themeColor="text1"/>
          <w:sz w:val="22"/>
          <w:szCs w:val="22"/>
        </w:rPr>
        <w:t>4</w:t>
      </w:r>
      <w:r w:rsidRPr="00F72202">
        <w:rPr>
          <w:rFonts w:hint="eastAsia"/>
          <w:color w:val="000000" w:themeColor="text1"/>
          <w:sz w:val="22"/>
          <w:szCs w:val="22"/>
        </w:rPr>
        <w:t xml:space="preserve">　区分変更を申請中などにより、要介護認定のおりていない利用者の報酬請求は月遅れで行われることとな</w:t>
      </w:r>
      <w:r w:rsidR="002C646B" w:rsidRPr="00F72202">
        <w:rPr>
          <w:rFonts w:hint="eastAsia"/>
          <w:color w:val="000000" w:themeColor="text1"/>
          <w:sz w:val="22"/>
          <w:szCs w:val="22"/>
        </w:rPr>
        <w:t>ります</w:t>
      </w:r>
      <w:r w:rsidRPr="00F72202">
        <w:rPr>
          <w:rFonts w:hint="eastAsia"/>
          <w:color w:val="000000" w:themeColor="text1"/>
          <w:sz w:val="22"/>
          <w:szCs w:val="22"/>
        </w:rPr>
        <w:t>が、この場合の件数のカウント方法は</w:t>
      </w:r>
      <w:r w:rsidR="002C646B" w:rsidRPr="00F72202">
        <w:rPr>
          <w:rFonts w:hint="eastAsia"/>
          <w:color w:val="000000" w:themeColor="text1"/>
          <w:sz w:val="22"/>
          <w:szCs w:val="22"/>
        </w:rPr>
        <w:t>いつになりますか。</w:t>
      </w:r>
    </w:p>
    <w:p w:rsidR="00C658A1" w:rsidRPr="00F72202" w:rsidRDefault="00200E44" w:rsidP="002C646B">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w:t>
      </w:r>
      <w:r w:rsidR="00CF7741">
        <w:rPr>
          <w:rFonts w:asciiTheme="majorEastAsia" w:eastAsiaTheme="majorEastAsia" w:hAnsiTheme="majorEastAsia" w:hint="eastAsia"/>
          <w:color w:val="000000" w:themeColor="text1"/>
          <w:sz w:val="22"/>
          <w:szCs w:val="22"/>
        </w:rPr>
        <w:t>14</w:t>
      </w:r>
      <w:r w:rsidRPr="00F72202">
        <w:rPr>
          <w:rFonts w:asciiTheme="majorEastAsia" w:eastAsiaTheme="majorEastAsia" w:hAnsiTheme="majorEastAsia" w:hint="eastAsia"/>
          <w:color w:val="000000" w:themeColor="text1"/>
          <w:sz w:val="22"/>
          <w:szCs w:val="22"/>
        </w:rPr>
        <w:t xml:space="preserve">　サービス</w:t>
      </w:r>
      <w:r w:rsidR="002C646B" w:rsidRPr="00F72202">
        <w:rPr>
          <w:rFonts w:asciiTheme="majorEastAsia" w:eastAsiaTheme="majorEastAsia" w:hAnsiTheme="majorEastAsia" w:hint="eastAsia"/>
          <w:color w:val="000000" w:themeColor="text1"/>
          <w:sz w:val="22"/>
          <w:szCs w:val="22"/>
        </w:rPr>
        <w:t>を</w:t>
      </w:r>
      <w:r w:rsidRPr="00F72202">
        <w:rPr>
          <w:rFonts w:asciiTheme="majorEastAsia" w:eastAsiaTheme="majorEastAsia" w:hAnsiTheme="majorEastAsia" w:hint="eastAsia"/>
          <w:color w:val="000000" w:themeColor="text1"/>
          <w:sz w:val="22"/>
          <w:szCs w:val="22"/>
        </w:rPr>
        <w:t>提供</w:t>
      </w:r>
      <w:r w:rsidR="002C646B" w:rsidRPr="00F72202">
        <w:rPr>
          <w:rFonts w:asciiTheme="majorEastAsia" w:eastAsiaTheme="majorEastAsia" w:hAnsiTheme="majorEastAsia" w:hint="eastAsia"/>
          <w:color w:val="000000" w:themeColor="text1"/>
          <w:sz w:val="22"/>
          <w:szCs w:val="22"/>
        </w:rPr>
        <w:t>した</w:t>
      </w:r>
      <w:r w:rsidRPr="00F72202">
        <w:rPr>
          <w:rFonts w:asciiTheme="majorEastAsia" w:eastAsiaTheme="majorEastAsia" w:hAnsiTheme="majorEastAsia" w:hint="eastAsia"/>
          <w:color w:val="000000" w:themeColor="text1"/>
          <w:sz w:val="22"/>
          <w:szCs w:val="22"/>
        </w:rPr>
        <w:t>月でカウント</w:t>
      </w:r>
      <w:r w:rsidR="002C646B" w:rsidRPr="00F72202">
        <w:rPr>
          <w:rFonts w:asciiTheme="majorEastAsia" w:eastAsiaTheme="majorEastAsia" w:hAnsiTheme="majorEastAsia" w:hint="eastAsia"/>
          <w:color w:val="000000" w:themeColor="text1"/>
          <w:sz w:val="22"/>
          <w:szCs w:val="22"/>
        </w:rPr>
        <w:t>します</w:t>
      </w:r>
      <w:r w:rsidRPr="00F72202">
        <w:rPr>
          <w:rFonts w:asciiTheme="majorEastAsia" w:eastAsiaTheme="majorEastAsia" w:hAnsiTheme="majorEastAsia" w:hint="eastAsia"/>
          <w:color w:val="000000" w:themeColor="text1"/>
          <w:sz w:val="22"/>
          <w:szCs w:val="22"/>
        </w:rPr>
        <w:t>。</w:t>
      </w:r>
      <w:r w:rsidR="002C646B" w:rsidRPr="00F72202">
        <w:rPr>
          <w:rFonts w:asciiTheme="majorEastAsia" w:eastAsiaTheme="majorEastAsia" w:hAnsiTheme="majorEastAsia" w:hint="eastAsia"/>
          <w:color w:val="000000" w:themeColor="text1"/>
          <w:sz w:val="22"/>
          <w:szCs w:val="22"/>
        </w:rPr>
        <w:t>例えば、４月サービス分を月遅れで６月に５月サービス分と一緒に請求したケースは、５月ではなく４月の件数にカウントします。</w:t>
      </w:r>
    </w:p>
    <w:p w:rsidR="002579A8" w:rsidRPr="00F72202" w:rsidRDefault="002579A8" w:rsidP="00795B3E">
      <w:pPr>
        <w:rPr>
          <w:color w:val="000000" w:themeColor="text1"/>
          <w:sz w:val="22"/>
          <w:szCs w:val="22"/>
        </w:rPr>
      </w:pPr>
    </w:p>
    <w:p w:rsidR="00200E44" w:rsidRPr="00F72202" w:rsidRDefault="00200E44" w:rsidP="00795B3E">
      <w:pPr>
        <w:rPr>
          <w:color w:val="000000" w:themeColor="text1"/>
          <w:sz w:val="22"/>
          <w:szCs w:val="22"/>
        </w:rPr>
      </w:pPr>
      <w:r w:rsidRPr="00F72202">
        <w:rPr>
          <w:rFonts w:hint="eastAsia"/>
          <w:color w:val="000000" w:themeColor="text1"/>
          <w:sz w:val="22"/>
          <w:szCs w:val="22"/>
        </w:rPr>
        <w:t>Ｑ</w:t>
      </w:r>
      <w:r w:rsidR="003B1CD5" w:rsidRPr="00F72202">
        <w:rPr>
          <w:rFonts w:asciiTheme="minorEastAsia" w:eastAsiaTheme="minorEastAsia" w:hAnsiTheme="minorEastAsia" w:hint="eastAsia"/>
          <w:color w:val="000000" w:themeColor="text1"/>
          <w:sz w:val="22"/>
          <w:szCs w:val="22"/>
        </w:rPr>
        <w:t>1</w:t>
      </w:r>
      <w:r w:rsidR="00CF7741">
        <w:rPr>
          <w:rFonts w:asciiTheme="minorEastAsia" w:eastAsiaTheme="minorEastAsia" w:hAnsiTheme="minorEastAsia" w:hint="eastAsia"/>
          <w:color w:val="000000" w:themeColor="text1"/>
          <w:sz w:val="22"/>
          <w:szCs w:val="22"/>
        </w:rPr>
        <w:t>5</w:t>
      </w:r>
      <w:r w:rsidRPr="00F72202">
        <w:rPr>
          <w:rFonts w:hint="eastAsia"/>
          <w:color w:val="000000" w:themeColor="text1"/>
          <w:sz w:val="22"/>
          <w:szCs w:val="22"/>
        </w:rPr>
        <w:t xml:space="preserve">　介護予防</w:t>
      </w:r>
      <w:r w:rsidR="002C646B" w:rsidRPr="00F72202">
        <w:rPr>
          <w:rFonts w:hint="eastAsia"/>
          <w:color w:val="000000" w:themeColor="text1"/>
          <w:sz w:val="22"/>
          <w:szCs w:val="22"/>
        </w:rPr>
        <w:t>は</w:t>
      </w:r>
      <w:r w:rsidR="00836E96" w:rsidRPr="00F72202">
        <w:rPr>
          <w:rFonts w:hint="eastAsia"/>
          <w:color w:val="000000" w:themeColor="text1"/>
          <w:sz w:val="22"/>
          <w:szCs w:val="22"/>
        </w:rPr>
        <w:t>件数に</w:t>
      </w:r>
      <w:r w:rsidR="002C646B" w:rsidRPr="00F72202">
        <w:rPr>
          <w:rFonts w:hint="eastAsia"/>
          <w:color w:val="000000" w:themeColor="text1"/>
          <w:sz w:val="22"/>
          <w:szCs w:val="22"/>
        </w:rPr>
        <w:t>含まれます</w:t>
      </w:r>
      <w:r w:rsidR="00D32488" w:rsidRPr="00F72202">
        <w:rPr>
          <w:rFonts w:hint="eastAsia"/>
          <w:color w:val="000000" w:themeColor="text1"/>
          <w:sz w:val="22"/>
          <w:szCs w:val="22"/>
        </w:rPr>
        <w:t>か</w:t>
      </w:r>
      <w:r w:rsidRPr="00F72202">
        <w:rPr>
          <w:rFonts w:hint="eastAsia"/>
          <w:color w:val="000000" w:themeColor="text1"/>
          <w:sz w:val="22"/>
          <w:szCs w:val="22"/>
        </w:rPr>
        <w:t>。</w:t>
      </w:r>
    </w:p>
    <w:p w:rsidR="00200E44" w:rsidRPr="00F72202" w:rsidRDefault="00200E44" w:rsidP="00795B3E">
      <w:pPr>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w:t>
      </w:r>
      <w:r w:rsidR="00CF7741">
        <w:rPr>
          <w:rFonts w:asciiTheme="majorEastAsia" w:eastAsiaTheme="majorEastAsia" w:hAnsiTheme="majorEastAsia" w:hint="eastAsia"/>
          <w:color w:val="000000" w:themeColor="text1"/>
          <w:sz w:val="22"/>
          <w:szCs w:val="22"/>
        </w:rPr>
        <w:t>15</w:t>
      </w:r>
      <w:r w:rsidRPr="00F72202">
        <w:rPr>
          <w:rFonts w:asciiTheme="majorEastAsia" w:eastAsiaTheme="majorEastAsia" w:hAnsiTheme="majorEastAsia" w:hint="eastAsia"/>
          <w:color w:val="000000" w:themeColor="text1"/>
          <w:sz w:val="22"/>
          <w:szCs w:val="22"/>
        </w:rPr>
        <w:t xml:space="preserve">　</w:t>
      </w:r>
      <w:r w:rsidR="00D32488" w:rsidRPr="00F72202">
        <w:rPr>
          <w:rFonts w:asciiTheme="majorEastAsia" w:eastAsiaTheme="majorEastAsia" w:hAnsiTheme="majorEastAsia" w:hint="eastAsia"/>
          <w:color w:val="000000" w:themeColor="text1"/>
          <w:sz w:val="22"/>
          <w:szCs w:val="22"/>
        </w:rPr>
        <w:t>含まれ</w:t>
      </w:r>
      <w:r w:rsidR="002C646B" w:rsidRPr="00F72202">
        <w:rPr>
          <w:rFonts w:asciiTheme="majorEastAsia" w:eastAsiaTheme="majorEastAsia" w:hAnsiTheme="majorEastAsia" w:hint="eastAsia"/>
          <w:color w:val="000000" w:themeColor="text1"/>
          <w:sz w:val="22"/>
          <w:szCs w:val="22"/>
        </w:rPr>
        <w:t>ません</w:t>
      </w:r>
      <w:r w:rsidRPr="00F72202">
        <w:rPr>
          <w:rFonts w:asciiTheme="majorEastAsia" w:eastAsiaTheme="majorEastAsia" w:hAnsiTheme="majorEastAsia" w:hint="eastAsia"/>
          <w:color w:val="000000" w:themeColor="text1"/>
          <w:sz w:val="22"/>
          <w:szCs w:val="22"/>
        </w:rPr>
        <w:t>。</w:t>
      </w:r>
    </w:p>
    <w:p w:rsidR="00D32488" w:rsidRPr="00F72202" w:rsidRDefault="00D32488" w:rsidP="00795B3E">
      <w:pPr>
        <w:rPr>
          <w:color w:val="000000" w:themeColor="text1"/>
          <w:sz w:val="22"/>
          <w:szCs w:val="22"/>
        </w:rPr>
      </w:pPr>
    </w:p>
    <w:p w:rsidR="00232EA7" w:rsidRPr="00F72202" w:rsidRDefault="00991F87" w:rsidP="00232EA7">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Ｑ</w:t>
      </w:r>
      <w:r w:rsidR="00CF7741">
        <w:rPr>
          <w:rFonts w:asciiTheme="minorEastAsia" w:eastAsiaTheme="minorEastAsia" w:hAnsiTheme="minorEastAsia" w:hint="eastAsia"/>
          <w:color w:val="000000" w:themeColor="text1"/>
          <w:sz w:val="22"/>
          <w:szCs w:val="22"/>
        </w:rPr>
        <w:t>16</w:t>
      </w:r>
      <w:r w:rsidRPr="00F72202">
        <w:rPr>
          <w:rFonts w:asciiTheme="minorEastAsia" w:eastAsiaTheme="minorEastAsia" w:hAnsiTheme="minorEastAsia" w:hint="eastAsia"/>
          <w:color w:val="000000" w:themeColor="text1"/>
          <w:sz w:val="22"/>
          <w:szCs w:val="22"/>
        </w:rPr>
        <w:t xml:space="preserve">　</w:t>
      </w:r>
      <w:r w:rsidR="00232EA7" w:rsidRPr="00F72202">
        <w:rPr>
          <w:rFonts w:asciiTheme="minorEastAsia" w:eastAsiaTheme="minorEastAsia" w:hAnsiTheme="minorEastAsia" w:hint="eastAsia"/>
          <w:color w:val="000000" w:themeColor="text1"/>
          <w:sz w:val="22"/>
          <w:szCs w:val="22"/>
        </w:rPr>
        <w:t>例えば、Ａ法人のＢ事業所とＣ事業所の訪問介護を利用している場合、ＢとＣそれぞれの事業所ごとに割合を計算しますか。</w:t>
      </w:r>
    </w:p>
    <w:p w:rsidR="00232EA7" w:rsidRPr="00F72202" w:rsidRDefault="00991F87" w:rsidP="00232EA7">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w:t>
      </w:r>
      <w:r w:rsidR="00CF7741">
        <w:rPr>
          <w:rFonts w:asciiTheme="majorEastAsia" w:eastAsiaTheme="majorEastAsia" w:hAnsiTheme="majorEastAsia" w:hint="eastAsia"/>
          <w:color w:val="000000" w:themeColor="text1"/>
          <w:sz w:val="22"/>
          <w:szCs w:val="22"/>
        </w:rPr>
        <w:t>16</w:t>
      </w:r>
      <w:r w:rsidRPr="00F72202">
        <w:rPr>
          <w:rFonts w:asciiTheme="majorEastAsia" w:eastAsiaTheme="majorEastAsia" w:hAnsiTheme="majorEastAsia" w:hint="eastAsia"/>
          <w:color w:val="000000" w:themeColor="text1"/>
          <w:sz w:val="22"/>
          <w:szCs w:val="22"/>
        </w:rPr>
        <w:t xml:space="preserve">　</w:t>
      </w:r>
      <w:r w:rsidR="00232EA7" w:rsidRPr="00F72202">
        <w:rPr>
          <w:rFonts w:asciiTheme="majorEastAsia" w:eastAsiaTheme="majorEastAsia" w:hAnsiTheme="majorEastAsia" w:hint="eastAsia"/>
          <w:color w:val="000000" w:themeColor="text1"/>
          <w:sz w:val="22"/>
          <w:szCs w:val="22"/>
        </w:rPr>
        <w:t>紹介率最高</w:t>
      </w:r>
      <w:r w:rsidR="00232EA7" w:rsidRPr="00F72202">
        <w:rPr>
          <w:rFonts w:asciiTheme="majorEastAsia" w:eastAsiaTheme="majorEastAsia" w:hAnsiTheme="majorEastAsia" w:hint="eastAsia"/>
          <w:color w:val="000000" w:themeColor="text1"/>
          <w:sz w:val="22"/>
          <w:szCs w:val="22"/>
          <w:u w:val="single"/>
        </w:rPr>
        <w:t>法人</w:t>
      </w:r>
      <w:r w:rsidR="00232EA7" w:rsidRPr="00F72202">
        <w:rPr>
          <w:rFonts w:asciiTheme="majorEastAsia" w:eastAsiaTheme="majorEastAsia" w:hAnsiTheme="majorEastAsia" w:hint="eastAsia"/>
          <w:color w:val="000000" w:themeColor="text1"/>
          <w:sz w:val="22"/>
          <w:szCs w:val="22"/>
        </w:rPr>
        <w:t>の割合によって判断するものです。例の場合は、Ｂ事業所とＣ事業所の利用者の数を合わせた、Ａ法人の利用者の割合で計算します。</w:t>
      </w:r>
    </w:p>
    <w:p w:rsidR="00991F87" w:rsidRPr="00F72202" w:rsidRDefault="00991F87" w:rsidP="00991F87">
      <w:pPr>
        <w:ind w:left="440" w:hangingChars="200" w:hanging="440"/>
        <w:rPr>
          <w:rFonts w:asciiTheme="majorEastAsia" w:eastAsiaTheme="majorEastAsia" w:hAnsiTheme="majorEastAsia"/>
          <w:color w:val="000000" w:themeColor="text1"/>
          <w:sz w:val="22"/>
          <w:szCs w:val="22"/>
        </w:rPr>
      </w:pPr>
    </w:p>
    <w:p w:rsidR="00232EA7" w:rsidRPr="00F72202" w:rsidRDefault="00D30E32" w:rsidP="00D30E32">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Ｑ</w:t>
      </w:r>
      <w:r w:rsidR="00CF7741">
        <w:rPr>
          <w:rFonts w:asciiTheme="minorEastAsia" w:eastAsiaTheme="minorEastAsia" w:hAnsiTheme="minorEastAsia" w:hint="eastAsia"/>
          <w:color w:val="000000" w:themeColor="text1"/>
          <w:sz w:val="22"/>
          <w:szCs w:val="22"/>
        </w:rPr>
        <w:t>17</w:t>
      </w:r>
      <w:r w:rsidRPr="00F72202">
        <w:rPr>
          <w:rFonts w:asciiTheme="minorEastAsia" w:eastAsiaTheme="minorEastAsia" w:hAnsiTheme="minorEastAsia" w:hint="eastAsia"/>
          <w:color w:val="000000" w:themeColor="text1"/>
          <w:sz w:val="22"/>
          <w:szCs w:val="22"/>
        </w:rPr>
        <w:t xml:space="preserve">　</w:t>
      </w:r>
      <w:r w:rsidR="00232EA7" w:rsidRPr="00F72202">
        <w:rPr>
          <w:rFonts w:asciiTheme="minorEastAsia" w:eastAsiaTheme="minorEastAsia" w:hAnsiTheme="minorEastAsia" w:hint="eastAsia"/>
          <w:color w:val="000000" w:themeColor="text1"/>
          <w:sz w:val="22"/>
          <w:szCs w:val="22"/>
        </w:rPr>
        <w:t>例えば、同一の利用者がＡ法人とＢ法人の訪問介護を利用している場合、どのようにカウントしますか。</w:t>
      </w:r>
    </w:p>
    <w:p w:rsidR="00232EA7" w:rsidRPr="00F72202" w:rsidRDefault="00D30E32" w:rsidP="00232EA7">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w:t>
      </w:r>
      <w:r w:rsidR="00CF7741">
        <w:rPr>
          <w:rFonts w:asciiTheme="majorEastAsia" w:eastAsiaTheme="majorEastAsia" w:hAnsiTheme="majorEastAsia" w:hint="eastAsia"/>
          <w:color w:val="000000" w:themeColor="text1"/>
          <w:sz w:val="22"/>
          <w:szCs w:val="22"/>
        </w:rPr>
        <w:t>17</w:t>
      </w:r>
      <w:r w:rsidRPr="00F72202">
        <w:rPr>
          <w:rFonts w:asciiTheme="majorEastAsia" w:eastAsiaTheme="majorEastAsia" w:hAnsiTheme="majorEastAsia" w:hint="eastAsia"/>
          <w:color w:val="000000" w:themeColor="text1"/>
          <w:sz w:val="22"/>
          <w:szCs w:val="22"/>
        </w:rPr>
        <w:t xml:space="preserve">　</w:t>
      </w:r>
      <w:r w:rsidR="00232EA7" w:rsidRPr="00F72202">
        <w:rPr>
          <w:rFonts w:asciiTheme="majorEastAsia" w:eastAsiaTheme="majorEastAsia" w:hAnsiTheme="majorEastAsia" w:hint="eastAsia"/>
          <w:color w:val="000000" w:themeColor="text1"/>
          <w:sz w:val="22"/>
          <w:szCs w:val="22"/>
        </w:rPr>
        <w:t>「訪問介護を位置付けた居宅サービス計画数」（＝分母）は１件とカウントします。Ａ法人とＢ法人に位置付けた居宅サービス計画数（＝分子）には、それぞれ１件ずつカウントします。</w:t>
      </w:r>
    </w:p>
    <w:p w:rsidR="00232EA7" w:rsidRPr="00F72202" w:rsidRDefault="00232EA7" w:rsidP="00232EA7">
      <w:pPr>
        <w:ind w:leftChars="100" w:left="430" w:hangingChars="100" w:hanging="220"/>
        <w:rPr>
          <w:rFonts w:asciiTheme="majorEastAsia" w:eastAsiaTheme="majorEastAsia" w:hAnsiTheme="majorEastAsia"/>
          <w:color w:val="000000" w:themeColor="text1"/>
          <w:sz w:val="22"/>
          <w:szCs w:val="22"/>
        </w:rPr>
      </w:pPr>
    </w:p>
    <w:p w:rsidR="00232EA7" w:rsidRPr="00F72202" w:rsidRDefault="00232EA7" w:rsidP="00232EA7">
      <w:pPr>
        <w:ind w:leftChars="100" w:left="430" w:hangingChars="100" w:hanging="22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（具体例）</w:t>
      </w:r>
    </w:p>
    <w:p w:rsidR="00232EA7" w:rsidRPr="00F72202" w:rsidRDefault="00232EA7" w:rsidP="00232EA7">
      <w:pPr>
        <w:ind w:leftChars="100" w:left="210" w:firstLineChars="100" w:firstLine="22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訪問介護の利用者100人のうち、Ａ法人のみ利用が80人、Ｂ法人のみ利用が15人、Ａ，Ｂ両方利用しているのが５人の場合、</w:t>
      </w:r>
    </w:p>
    <w:p w:rsidR="00232EA7" w:rsidRPr="00F72202" w:rsidRDefault="00232EA7" w:rsidP="00232EA7">
      <w:pPr>
        <w:ind w:firstLineChars="200" w:firstLine="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Ａ法人は　（80+５）÷100＝0.85＝85％</w:t>
      </w:r>
    </w:p>
    <w:p w:rsidR="0030309D" w:rsidRPr="00F72202" w:rsidRDefault="00232EA7" w:rsidP="00CF7741">
      <w:pPr>
        <w:ind w:firstLineChars="200" w:firstLine="440"/>
        <w:rPr>
          <w:rFonts w:asciiTheme="majorEastAsia" w:eastAsiaTheme="majorEastAsia" w:hAnsiTheme="majorEastAsia" w:hint="eastAsia"/>
          <w:color w:val="000000" w:themeColor="text1"/>
          <w:sz w:val="22"/>
          <w:szCs w:val="22"/>
        </w:rPr>
      </w:pPr>
      <w:r w:rsidRPr="00F72202">
        <w:rPr>
          <w:rFonts w:asciiTheme="majorEastAsia" w:eastAsiaTheme="majorEastAsia" w:hAnsiTheme="majorEastAsia" w:hint="eastAsia"/>
          <w:color w:val="000000" w:themeColor="text1"/>
          <w:sz w:val="22"/>
          <w:szCs w:val="22"/>
        </w:rPr>
        <w:t>Ｂ法人は　（15+５）÷100＝0.20＝20％　　になります。</w:t>
      </w:r>
    </w:p>
    <w:p w:rsidR="001E05F8" w:rsidRPr="00F72202" w:rsidRDefault="00706741" w:rsidP="0070674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color w:val="000000" w:themeColor="text1"/>
          <w:sz w:val="24"/>
          <w:szCs w:val="22"/>
        </w:rPr>
      </w:pPr>
      <w:r w:rsidRPr="00F72202">
        <w:rPr>
          <w:rFonts w:ascii="ＭＳ ゴシック" w:eastAsia="ＭＳ ゴシック" w:hAnsi="ＭＳ ゴシック" w:hint="eastAsia"/>
          <w:b/>
          <w:color w:val="000000" w:themeColor="text1"/>
          <w:sz w:val="24"/>
          <w:szCs w:val="22"/>
        </w:rPr>
        <w:lastRenderedPageBreak/>
        <w:t xml:space="preserve">◎　</w:t>
      </w:r>
      <w:r w:rsidR="00232EA7" w:rsidRPr="00F72202">
        <w:rPr>
          <w:rFonts w:ascii="ＭＳ ゴシック" w:eastAsia="ＭＳ ゴシック" w:hAnsi="ＭＳ ゴシック" w:hint="eastAsia"/>
          <w:b/>
          <w:color w:val="000000" w:themeColor="text1"/>
          <w:sz w:val="24"/>
          <w:szCs w:val="22"/>
        </w:rPr>
        <w:t>居宅介護支援における特定事業所集中減算に係る届出書</w:t>
      </w:r>
      <w:r w:rsidR="001E05F8" w:rsidRPr="00F72202">
        <w:rPr>
          <w:rFonts w:ascii="ＭＳ ゴシック" w:eastAsia="ＭＳ ゴシック" w:hAnsi="ＭＳ ゴシック" w:hint="eastAsia"/>
          <w:b/>
          <w:color w:val="000000" w:themeColor="text1"/>
          <w:sz w:val="24"/>
          <w:szCs w:val="22"/>
        </w:rPr>
        <w:t>の記入方法について</w:t>
      </w:r>
    </w:p>
    <w:p w:rsidR="001E05F8" w:rsidRPr="00F72202" w:rsidRDefault="001E05F8" w:rsidP="00795B3E">
      <w:pPr>
        <w:rPr>
          <w:color w:val="000000" w:themeColor="text1"/>
          <w:sz w:val="22"/>
          <w:szCs w:val="22"/>
        </w:rPr>
      </w:pPr>
    </w:p>
    <w:p w:rsidR="00A97BC8" w:rsidRPr="00F72202" w:rsidRDefault="00A97BC8" w:rsidP="00A97BC8">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Ｑ</w:t>
      </w:r>
      <w:r w:rsidR="00CF7741">
        <w:rPr>
          <w:rFonts w:asciiTheme="minorEastAsia" w:eastAsiaTheme="minorEastAsia" w:hAnsiTheme="minorEastAsia" w:hint="eastAsia"/>
          <w:color w:val="000000" w:themeColor="text1"/>
          <w:sz w:val="22"/>
          <w:szCs w:val="22"/>
        </w:rPr>
        <w:t>18</w:t>
      </w:r>
      <w:r w:rsidRPr="00F72202">
        <w:rPr>
          <w:rFonts w:asciiTheme="minorEastAsia" w:eastAsiaTheme="minorEastAsia" w:hAnsiTheme="minorEastAsia" w:hint="eastAsia"/>
          <w:color w:val="000000" w:themeColor="text1"/>
          <w:sz w:val="22"/>
          <w:szCs w:val="22"/>
        </w:rPr>
        <w:t xml:space="preserve">　事業所１、事業所２とありますが、上位２つの事業所を計算するということでしょうか。</w:t>
      </w:r>
    </w:p>
    <w:p w:rsidR="00A97BC8" w:rsidRPr="00F72202" w:rsidRDefault="00A97BC8" w:rsidP="00A97BC8">
      <w:pPr>
        <w:ind w:left="440" w:hangingChars="200" w:hanging="440"/>
        <w:rPr>
          <w:rFonts w:asciiTheme="majorEastAsia" w:eastAsiaTheme="majorEastAsia" w:hAnsiTheme="majorEastAsia"/>
          <w:color w:val="000000" w:themeColor="text1"/>
          <w:sz w:val="22"/>
          <w:szCs w:val="22"/>
        </w:rPr>
      </w:pPr>
      <w:r w:rsidRPr="00F72202">
        <w:rPr>
          <w:rFonts w:asciiTheme="minorEastAsia" w:eastAsiaTheme="minorEastAsia" w:hAnsiTheme="minorEastAsia" w:hint="eastAsia"/>
          <w:color w:val="000000" w:themeColor="text1"/>
          <w:sz w:val="22"/>
          <w:szCs w:val="22"/>
        </w:rPr>
        <w:t>Ａ</w:t>
      </w:r>
      <w:r w:rsidR="00CF7741">
        <w:rPr>
          <w:rFonts w:asciiTheme="minorEastAsia" w:eastAsiaTheme="minorEastAsia" w:hAnsiTheme="minorEastAsia" w:hint="eastAsia"/>
          <w:color w:val="000000" w:themeColor="text1"/>
          <w:sz w:val="22"/>
          <w:szCs w:val="22"/>
        </w:rPr>
        <w:t>18</w:t>
      </w:r>
      <w:r w:rsidRPr="00F72202">
        <w:rPr>
          <w:rFonts w:asciiTheme="minorEastAsia" w:eastAsiaTheme="minorEastAsia" w:hAnsiTheme="minorEastAsia" w:hint="eastAsia"/>
          <w:color w:val="000000" w:themeColor="text1"/>
          <w:sz w:val="22"/>
          <w:szCs w:val="22"/>
        </w:rPr>
        <w:t xml:space="preserve">　</w:t>
      </w:r>
      <w:r w:rsidRPr="00F72202">
        <w:rPr>
          <w:rFonts w:asciiTheme="majorEastAsia" w:eastAsiaTheme="majorEastAsia" w:hAnsiTheme="majorEastAsia" w:hint="eastAsia"/>
          <w:color w:val="000000" w:themeColor="text1"/>
          <w:sz w:val="22"/>
          <w:szCs w:val="22"/>
        </w:rPr>
        <w:t>計算は上位２つだけでなく、全てカウントします。同一法人で、３つ以上の事業所を利用している場合、「居宅介護支援における特定事業所集中減算に係る届出書」に上位２つまで記入し、３つ目以降は「居宅介護支援における特定事業所集中減算に係る届出書　別紙」を使用してください。</w:t>
      </w:r>
    </w:p>
    <w:p w:rsidR="00A97BC8" w:rsidRPr="00F72202" w:rsidRDefault="00A97BC8" w:rsidP="00A97BC8">
      <w:pPr>
        <w:ind w:left="440" w:hangingChars="200" w:hanging="440"/>
        <w:rPr>
          <w:rFonts w:asciiTheme="minorEastAsia" w:eastAsiaTheme="minorEastAsia" w:hAnsiTheme="minorEastAsia"/>
          <w:color w:val="000000" w:themeColor="text1"/>
          <w:sz w:val="22"/>
          <w:szCs w:val="22"/>
        </w:rPr>
      </w:pPr>
    </w:p>
    <w:p w:rsidR="00A97BC8" w:rsidRPr="00F72202" w:rsidRDefault="00A97BC8" w:rsidP="00A97BC8">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Ｑ</w:t>
      </w:r>
      <w:r w:rsidR="00CF7741">
        <w:rPr>
          <w:rFonts w:asciiTheme="minorEastAsia" w:eastAsiaTheme="minorEastAsia" w:hAnsiTheme="minorEastAsia" w:hint="eastAsia"/>
          <w:color w:val="000000" w:themeColor="text1"/>
          <w:sz w:val="22"/>
          <w:szCs w:val="22"/>
        </w:rPr>
        <w:t>19</w:t>
      </w:r>
      <w:r w:rsidRPr="00F72202">
        <w:rPr>
          <w:rFonts w:asciiTheme="minorEastAsia" w:eastAsiaTheme="minorEastAsia" w:hAnsiTheme="minorEastAsia" w:hint="eastAsia"/>
          <w:color w:val="000000" w:themeColor="text1"/>
          <w:sz w:val="22"/>
          <w:szCs w:val="22"/>
        </w:rPr>
        <w:t xml:space="preserve">　同率の紹介率最高法人がある場合、どのように記載すればよいでしょうか。</w:t>
      </w:r>
    </w:p>
    <w:p w:rsidR="00A97BC8" w:rsidRPr="00F72202" w:rsidRDefault="00A97BC8" w:rsidP="00A97BC8">
      <w:pPr>
        <w:ind w:left="440" w:hangingChars="200" w:hanging="440"/>
        <w:rPr>
          <w:rFonts w:asciiTheme="majorEastAsia" w:eastAsiaTheme="majorEastAsia" w:hAnsiTheme="majorEastAsia"/>
          <w:color w:val="000000" w:themeColor="text1"/>
          <w:sz w:val="22"/>
          <w:szCs w:val="22"/>
        </w:rPr>
      </w:pPr>
      <w:r w:rsidRPr="00F72202">
        <w:rPr>
          <w:rFonts w:asciiTheme="minorEastAsia" w:eastAsiaTheme="minorEastAsia" w:hAnsiTheme="minorEastAsia" w:hint="eastAsia"/>
          <w:color w:val="000000" w:themeColor="text1"/>
          <w:sz w:val="22"/>
          <w:szCs w:val="22"/>
        </w:rPr>
        <w:t>Ａ</w:t>
      </w:r>
      <w:r w:rsidR="00CF7741">
        <w:rPr>
          <w:rFonts w:asciiTheme="minorEastAsia" w:eastAsiaTheme="minorEastAsia" w:hAnsiTheme="minorEastAsia" w:hint="eastAsia"/>
          <w:color w:val="000000" w:themeColor="text1"/>
          <w:sz w:val="22"/>
          <w:szCs w:val="22"/>
        </w:rPr>
        <w:t>19</w:t>
      </w:r>
      <w:r w:rsidRPr="00F72202">
        <w:rPr>
          <w:rFonts w:asciiTheme="minorEastAsia" w:eastAsiaTheme="minorEastAsia" w:hAnsiTheme="minorEastAsia" w:hint="eastAsia"/>
          <w:color w:val="000000" w:themeColor="text1"/>
          <w:sz w:val="22"/>
          <w:szCs w:val="22"/>
        </w:rPr>
        <w:t xml:space="preserve">　</w:t>
      </w:r>
      <w:r w:rsidRPr="00F72202">
        <w:rPr>
          <w:rFonts w:asciiTheme="majorEastAsia" w:eastAsiaTheme="majorEastAsia" w:hAnsiTheme="majorEastAsia" w:hint="eastAsia"/>
          <w:color w:val="000000" w:themeColor="text1"/>
          <w:sz w:val="22"/>
          <w:szCs w:val="22"/>
        </w:rPr>
        <w:t>居宅介護支援における特定事業所集中減算に係る届出書には、どちらか１法人を記載し、別紙（任意様式）に他の法人を記載してください。</w:t>
      </w:r>
    </w:p>
    <w:p w:rsidR="00A97BC8" w:rsidRPr="00F72202" w:rsidRDefault="00A97BC8" w:rsidP="00A97BC8">
      <w:pPr>
        <w:ind w:left="440" w:hangingChars="200" w:hanging="440"/>
        <w:rPr>
          <w:rFonts w:asciiTheme="minorEastAsia" w:eastAsiaTheme="minorEastAsia" w:hAnsiTheme="minorEastAsia"/>
          <w:color w:val="000000" w:themeColor="text1"/>
          <w:sz w:val="22"/>
          <w:szCs w:val="22"/>
        </w:rPr>
      </w:pPr>
    </w:p>
    <w:p w:rsidR="00A97BC8" w:rsidRPr="00F72202" w:rsidRDefault="00A97BC8" w:rsidP="00A97BC8">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Ｑ</w:t>
      </w:r>
      <w:r w:rsidR="00CF7741">
        <w:rPr>
          <w:rFonts w:asciiTheme="minorEastAsia" w:eastAsiaTheme="minorEastAsia" w:hAnsiTheme="minorEastAsia" w:hint="eastAsia"/>
          <w:color w:val="000000" w:themeColor="text1"/>
          <w:sz w:val="22"/>
          <w:szCs w:val="22"/>
        </w:rPr>
        <w:t>20</w:t>
      </w:r>
      <w:r w:rsidRPr="00F72202">
        <w:rPr>
          <w:rFonts w:asciiTheme="minorEastAsia" w:eastAsiaTheme="minorEastAsia" w:hAnsiTheme="minorEastAsia" w:hint="eastAsia"/>
          <w:color w:val="000000" w:themeColor="text1"/>
          <w:sz w:val="22"/>
          <w:szCs w:val="22"/>
        </w:rPr>
        <w:t xml:space="preserve">　紹介率が80％以下のサービスは記入しなくてもよいでしょうか。</w:t>
      </w:r>
    </w:p>
    <w:p w:rsidR="00A97BC8" w:rsidRPr="00F72202" w:rsidRDefault="00A97BC8" w:rsidP="00A97BC8">
      <w:pPr>
        <w:ind w:left="440" w:hangingChars="200" w:hanging="440"/>
        <w:rPr>
          <w:rFonts w:asciiTheme="majorEastAsia" w:eastAsiaTheme="majorEastAsia" w:hAnsiTheme="majorEastAsia"/>
          <w:color w:val="000000" w:themeColor="text1"/>
          <w:sz w:val="22"/>
          <w:szCs w:val="22"/>
        </w:rPr>
      </w:pPr>
      <w:r w:rsidRPr="00F72202">
        <w:rPr>
          <w:rFonts w:asciiTheme="minorEastAsia" w:eastAsiaTheme="minorEastAsia" w:hAnsiTheme="minorEastAsia" w:hint="eastAsia"/>
          <w:color w:val="000000" w:themeColor="text1"/>
          <w:sz w:val="22"/>
          <w:szCs w:val="22"/>
        </w:rPr>
        <w:t>Ａ</w:t>
      </w:r>
      <w:r w:rsidR="00CF7741">
        <w:rPr>
          <w:rFonts w:asciiTheme="minorEastAsia" w:eastAsiaTheme="minorEastAsia" w:hAnsiTheme="minorEastAsia" w:hint="eastAsia"/>
          <w:color w:val="000000" w:themeColor="text1"/>
          <w:sz w:val="22"/>
          <w:szCs w:val="22"/>
        </w:rPr>
        <w:t>20</w:t>
      </w:r>
      <w:r w:rsidRPr="00F72202">
        <w:rPr>
          <w:rFonts w:asciiTheme="minorEastAsia" w:eastAsiaTheme="minorEastAsia" w:hAnsiTheme="minorEastAsia" w:hint="eastAsia"/>
          <w:color w:val="000000" w:themeColor="text1"/>
          <w:sz w:val="22"/>
          <w:szCs w:val="22"/>
        </w:rPr>
        <w:t xml:space="preserve">　</w:t>
      </w:r>
      <w:r w:rsidRPr="00F72202">
        <w:rPr>
          <w:rFonts w:asciiTheme="majorEastAsia" w:eastAsiaTheme="majorEastAsia" w:hAnsiTheme="majorEastAsia" w:hint="eastAsia"/>
          <w:color w:val="000000" w:themeColor="text1"/>
          <w:sz w:val="22"/>
          <w:szCs w:val="22"/>
        </w:rPr>
        <w:t>紹介率が80％以下の場合でも、全て記入する必要があります。</w:t>
      </w:r>
    </w:p>
    <w:p w:rsidR="00A97BC8" w:rsidRPr="00F72202" w:rsidRDefault="00A97BC8" w:rsidP="00A97BC8">
      <w:pPr>
        <w:ind w:left="440" w:hangingChars="200" w:hanging="440"/>
        <w:rPr>
          <w:rFonts w:asciiTheme="minorEastAsia" w:eastAsiaTheme="minorEastAsia" w:hAnsiTheme="minorEastAsia"/>
          <w:color w:val="000000" w:themeColor="text1"/>
          <w:sz w:val="22"/>
          <w:szCs w:val="22"/>
        </w:rPr>
      </w:pPr>
    </w:p>
    <w:p w:rsidR="00A97BC8" w:rsidRPr="00F72202" w:rsidRDefault="00A97BC8" w:rsidP="00A97BC8">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Ｑ</w:t>
      </w:r>
      <w:r w:rsidR="00CF7741">
        <w:rPr>
          <w:rFonts w:asciiTheme="minorEastAsia" w:eastAsiaTheme="minorEastAsia" w:hAnsiTheme="minorEastAsia" w:hint="eastAsia"/>
          <w:color w:val="000000" w:themeColor="text1"/>
          <w:sz w:val="22"/>
          <w:szCs w:val="22"/>
        </w:rPr>
        <w:t>21</w:t>
      </w:r>
      <w:r w:rsidRPr="00F72202">
        <w:rPr>
          <w:rFonts w:asciiTheme="minorEastAsia" w:eastAsiaTheme="minorEastAsia" w:hAnsiTheme="minorEastAsia" w:hint="eastAsia"/>
          <w:color w:val="000000" w:themeColor="text1"/>
          <w:sz w:val="22"/>
          <w:szCs w:val="22"/>
        </w:rPr>
        <w:t xml:space="preserve">　正当な理由が複数当てはまる場合は、どのように記入したらよいでしょうか。</w:t>
      </w:r>
    </w:p>
    <w:p w:rsidR="003B1CD5" w:rsidRPr="00CF7741" w:rsidRDefault="00A97BC8" w:rsidP="00CF7741">
      <w:pPr>
        <w:ind w:left="440" w:hangingChars="200" w:hanging="440"/>
        <w:rPr>
          <w:rFonts w:asciiTheme="minorEastAsia" w:eastAsiaTheme="minorEastAsia" w:hAnsiTheme="minorEastAsia"/>
          <w:color w:val="000000" w:themeColor="text1"/>
          <w:sz w:val="22"/>
          <w:szCs w:val="22"/>
        </w:rPr>
      </w:pPr>
      <w:r w:rsidRPr="00F72202">
        <w:rPr>
          <w:rFonts w:asciiTheme="minorEastAsia" w:eastAsiaTheme="minorEastAsia" w:hAnsiTheme="minorEastAsia" w:hint="eastAsia"/>
          <w:color w:val="000000" w:themeColor="text1"/>
          <w:sz w:val="22"/>
          <w:szCs w:val="22"/>
        </w:rPr>
        <w:t>Ａ</w:t>
      </w:r>
      <w:r w:rsidR="00CF7741">
        <w:rPr>
          <w:rFonts w:asciiTheme="minorEastAsia" w:eastAsiaTheme="minorEastAsia" w:hAnsiTheme="minorEastAsia" w:hint="eastAsia"/>
          <w:color w:val="000000" w:themeColor="text1"/>
          <w:sz w:val="22"/>
          <w:szCs w:val="22"/>
        </w:rPr>
        <w:t>21</w:t>
      </w:r>
      <w:r w:rsidRPr="00F72202">
        <w:rPr>
          <w:rFonts w:asciiTheme="minorEastAsia" w:eastAsiaTheme="minorEastAsia" w:hAnsiTheme="minorEastAsia" w:hint="eastAsia"/>
          <w:color w:val="000000" w:themeColor="text1"/>
          <w:sz w:val="22"/>
          <w:szCs w:val="22"/>
        </w:rPr>
        <w:t xml:space="preserve">　</w:t>
      </w:r>
      <w:r w:rsidRPr="00F72202">
        <w:rPr>
          <w:rFonts w:asciiTheme="majorEastAsia" w:eastAsiaTheme="majorEastAsia" w:hAnsiTheme="majorEastAsia" w:hint="eastAsia"/>
          <w:color w:val="000000" w:themeColor="text1"/>
          <w:sz w:val="22"/>
          <w:szCs w:val="22"/>
        </w:rPr>
        <w:t>いずれか１つの番号を記入いただければ問題ありませんが、審査の結果、記入した番号に当てはまらない場合がありえますので、複数の番号を記入することを推奨しています。</w:t>
      </w:r>
    </w:p>
    <w:p w:rsidR="00A97BC8" w:rsidRPr="00F72202" w:rsidRDefault="00A97BC8" w:rsidP="00A97BC8">
      <w:pPr>
        <w:ind w:left="440" w:hangingChars="200" w:hanging="440"/>
        <w:rPr>
          <w:rFonts w:asciiTheme="minorEastAsia" w:eastAsiaTheme="minorEastAsia" w:hAnsiTheme="minorEastAsia"/>
          <w:color w:val="000000" w:themeColor="text1"/>
          <w:sz w:val="22"/>
          <w:szCs w:val="22"/>
        </w:rPr>
      </w:pPr>
    </w:p>
    <w:p w:rsidR="00A97BC8" w:rsidRPr="00F72202" w:rsidRDefault="00A97BC8" w:rsidP="00CF7741">
      <w:pPr>
        <w:rPr>
          <w:rFonts w:asciiTheme="majorEastAsia" w:eastAsiaTheme="majorEastAsia" w:hAnsiTheme="majorEastAsia" w:hint="eastAsia"/>
          <w:color w:val="000000" w:themeColor="text1"/>
          <w:sz w:val="22"/>
          <w:szCs w:val="22"/>
        </w:rPr>
      </w:pPr>
    </w:p>
    <w:p w:rsidR="001E05F8" w:rsidRPr="00F72202" w:rsidRDefault="00706741" w:rsidP="0070674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color w:val="000000" w:themeColor="text1"/>
          <w:sz w:val="24"/>
          <w:szCs w:val="22"/>
        </w:rPr>
      </w:pPr>
      <w:r w:rsidRPr="00F72202">
        <w:rPr>
          <w:rFonts w:ascii="ＭＳ ゴシック" w:eastAsia="ＭＳ ゴシック" w:hAnsi="ＭＳ ゴシック" w:hint="eastAsia"/>
          <w:b/>
          <w:color w:val="000000" w:themeColor="text1"/>
          <w:sz w:val="24"/>
          <w:szCs w:val="22"/>
        </w:rPr>
        <w:t xml:space="preserve">◎　</w:t>
      </w:r>
      <w:r w:rsidR="006D7448" w:rsidRPr="00F72202">
        <w:rPr>
          <w:rFonts w:ascii="ＭＳ ゴシック" w:eastAsia="ＭＳ ゴシック" w:hAnsi="ＭＳ ゴシック" w:hint="eastAsia"/>
          <w:b/>
          <w:color w:val="000000" w:themeColor="text1"/>
          <w:sz w:val="24"/>
          <w:szCs w:val="22"/>
        </w:rPr>
        <w:t>正当な理由について</w:t>
      </w:r>
    </w:p>
    <w:p w:rsidR="001E05F8" w:rsidRPr="00F72202" w:rsidRDefault="001E05F8" w:rsidP="00795B3E">
      <w:pPr>
        <w:rPr>
          <w:color w:val="000000" w:themeColor="text1"/>
          <w:sz w:val="22"/>
          <w:szCs w:val="22"/>
        </w:rPr>
      </w:pPr>
    </w:p>
    <w:p w:rsidR="00A97BC8" w:rsidRPr="00F72202" w:rsidRDefault="00A97BC8" w:rsidP="00A97BC8">
      <w:pPr>
        <w:rPr>
          <w:color w:val="000000" w:themeColor="text1"/>
          <w:sz w:val="22"/>
          <w:szCs w:val="22"/>
        </w:rPr>
      </w:pPr>
      <w:r w:rsidRPr="00F72202">
        <w:rPr>
          <w:rFonts w:hint="eastAsia"/>
          <w:color w:val="000000" w:themeColor="text1"/>
          <w:sz w:val="22"/>
          <w:szCs w:val="22"/>
        </w:rPr>
        <w:t>Ｑ</w:t>
      </w:r>
      <w:r w:rsidRPr="00F72202">
        <w:rPr>
          <w:rFonts w:asciiTheme="majorEastAsia" w:eastAsiaTheme="majorEastAsia" w:hAnsiTheme="majorEastAsia" w:hint="eastAsia"/>
          <w:color w:val="000000" w:themeColor="text1"/>
          <w:sz w:val="22"/>
          <w:szCs w:val="22"/>
        </w:rPr>
        <w:t>2</w:t>
      </w:r>
      <w:r w:rsidR="00CF7741">
        <w:rPr>
          <w:rFonts w:asciiTheme="majorEastAsia" w:eastAsiaTheme="majorEastAsia" w:hAnsiTheme="majorEastAsia" w:hint="eastAsia"/>
          <w:color w:val="000000" w:themeColor="text1"/>
          <w:sz w:val="22"/>
          <w:szCs w:val="22"/>
        </w:rPr>
        <w:t>2</w:t>
      </w:r>
      <w:r w:rsidRPr="00F72202">
        <w:rPr>
          <w:rFonts w:hint="eastAsia"/>
          <w:color w:val="000000" w:themeColor="text1"/>
          <w:sz w:val="22"/>
          <w:szCs w:val="22"/>
        </w:rPr>
        <w:t xml:space="preserve">　「日常生活圏域」とは何ですか。</w:t>
      </w:r>
    </w:p>
    <w:p w:rsidR="00A97BC8" w:rsidRPr="00F72202" w:rsidRDefault="00A97BC8" w:rsidP="00A97BC8">
      <w:pPr>
        <w:ind w:left="425" w:hangingChars="193" w:hanging="425"/>
        <w:rPr>
          <w:rFonts w:asciiTheme="majorEastAsia" w:eastAsiaTheme="majorEastAsia" w:hAnsiTheme="majorEastAsia"/>
          <w:color w:val="000000" w:themeColor="text1"/>
          <w:sz w:val="22"/>
          <w:szCs w:val="22"/>
        </w:rPr>
      </w:pPr>
      <w:r w:rsidRPr="00F72202">
        <w:rPr>
          <w:rFonts w:hint="eastAsia"/>
          <w:color w:val="000000" w:themeColor="text1"/>
          <w:sz w:val="22"/>
          <w:szCs w:val="22"/>
        </w:rPr>
        <w:t>Ａ</w:t>
      </w:r>
      <w:r w:rsidRPr="00F72202">
        <w:rPr>
          <w:rFonts w:asciiTheme="majorEastAsia" w:eastAsiaTheme="majorEastAsia" w:hAnsiTheme="majorEastAsia" w:hint="eastAsia"/>
          <w:color w:val="000000" w:themeColor="text1"/>
          <w:sz w:val="22"/>
          <w:szCs w:val="22"/>
        </w:rPr>
        <w:t>2</w:t>
      </w:r>
      <w:r w:rsidR="00CF7741">
        <w:rPr>
          <w:rFonts w:asciiTheme="majorEastAsia" w:eastAsiaTheme="majorEastAsia" w:hAnsiTheme="majorEastAsia" w:hint="eastAsia"/>
          <w:color w:val="000000" w:themeColor="text1"/>
          <w:sz w:val="22"/>
          <w:szCs w:val="22"/>
        </w:rPr>
        <w:t>2</w:t>
      </w:r>
      <w:r w:rsidRPr="00F72202">
        <w:rPr>
          <w:rFonts w:hint="eastAsia"/>
          <w:color w:val="000000" w:themeColor="text1"/>
          <w:sz w:val="22"/>
          <w:szCs w:val="22"/>
        </w:rPr>
        <w:t xml:space="preserve">　</w:t>
      </w:r>
      <w:r w:rsidR="001204E3" w:rsidRPr="00F72202">
        <w:rPr>
          <w:rFonts w:asciiTheme="majorEastAsia" w:eastAsiaTheme="majorEastAsia" w:hAnsiTheme="majorEastAsia" w:hint="eastAsia"/>
          <w:color w:val="000000" w:themeColor="text1"/>
          <w:sz w:val="22"/>
          <w:szCs w:val="22"/>
        </w:rPr>
        <w:t>「日常生活圏域」とは、介護保険法の規定に基づき、板橋区</w:t>
      </w:r>
      <w:r w:rsidRPr="00F72202">
        <w:rPr>
          <w:rFonts w:asciiTheme="majorEastAsia" w:eastAsiaTheme="majorEastAsia" w:hAnsiTheme="majorEastAsia" w:hint="eastAsia"/>
          <w:color w:val="000000" w:themeColor="text1"/>
          <w:sz w:val="22"/>
          <w:szCs w:val="22"/>
        </w:rPr>
        <w:t>が介護保険事業計画において定める区域のことです。</w:t>
      </w:r>
    </w:p>
    <w:p w:rsidR="00A97BC8" w:rsidRPr="00F72202" w:rsidRDefault="00A97BC8" w:rsidP="00A97BC8">
      <w:pPr>
        <w:rPr>
          <w:color w:val="000000" w:themeColor="text1"/>
          <w:sz w:val="22"/>
          <w:szCs w:val="22"/>
        </w:rPr>
      </w:pPr>
    </w:p>
    <w:p w:rsidR="00A97BC8" w:rsidRPr="00F72202" w:rsidRDefault="00A97BC8" w:rsidP="00A97BC8">
      <w:pPr>
        <w:ind w:left="440" w:hangingChars="200" w:hanging="440"/>
        <w:rPr>
          <w:color w:val="000000" w:themeColor="text1"/>
          <w:sz w:val="22"/>
          <w:szCs w:val="22"/>
        </w:rPr>
      </w:pPr>
      <w:r w:rsidRPr="00F72202">
        <w:rPr>
          <w:rFonts w:hint="eastAsia"/>
          <w:color w:val="000000" w:themeColor="text1"/>
          <w:sz w:val="22"/>
          <w:szCs w:val="22"/>
        </w:rPr>
        <w:t>Ｑ</w:t>
      </w:r>
      <w:r w:rsidRPr="00F72202">
        <w:rPr>
          <w:rFonts w:asciiTheme="majorEastAsia" w:eastAsiaTheme="majorEastAsia" w:hAnsiTheme="majorEastAsia" w:hint="eastAsia"/>
          <w:color w:val="000000" w:themeColor="text1"/>
          <w:sz w:val="22"/>
          <w:szCs w:val="22"/>
        </w:rPr>
        <w:t>2</w:t>
      </w:r>
      <w:r w:rsidR="00CF7741">
        <w:rPr>
          <w:rFonts w:asciiTheme="majorEastAsia" w:eastAsiaTheme="majorEastAsia" w:hAnsiTheme="majorEastAsia" w:hint="eastAsia"/>
          <w:color w:val="000000" w:themeColor="text1"/>
          <w:sz w:val="22"/>
          <w:szCs w:val="22"/>
        </w:rPr>
        <w:t>3</w:t>
      </w:r>
      <w:r w:rsidRPr="00F72202">
        <w:rPr>
          <w:rFonts w:hint="eastAsia"/>
          <w:color w:val="000000" w:themeColor="text1"/>
          <w:sz w:val="22"/>
          <w:szCs w:val="22"/>
        </w:rPr>
        <w:t xml:space="preserve">　「サービス種別ごとの事業所数が当該判定期間の初日現在で５事業所未満」とありますが、実際に何か所あるのかわかりません。どこから情報を入手すればよいでしょうか。</w:t>
      </w:r>
    </w:p>
    <w:p w:rsidR="00DF6C06" w:rsidRDefault="00A97BC8" w:rsidP="00705C69">
      <w:pPr>
        <w:ind w:left="440" w:hangingChars="200" w:hanging="440"/>
        <w:rPr>
          <w:color w:val="000000" w:themeColor="text1"/>
          <w:sz w:val="22"/>
          <w:szCs w:val="22"/>
        </w:rPr>
      </w:pPr>
      <w:r w:rsidRPr="00F72202">
        <w:rPr>
          <w:rFonts w:hint="eastAsia"/>
          <w:color w:val="000000" w:themeColor="text1"/>
          <w:sz w:val="22"/>
          <w:szCs w:val="22"/>
        </w:rPr>
        <w:t>Ａ</w:t>
      </w:r>
      <w:r w:rsidRPr="00F72202">
        <w:rPr>
          <w:rFonts w:asciiTheme="majorEastAsia" w:eastAsiaTheme="majorEastAsia" w:hAnsiTheme="majorEastAsia" w:hint="eastAsia"/>
          <w:color w:val="000000" w:themeColor="text1"/>
          <w:sz w:val="22"/>
          <w:szCs w:val="22"/>
        </w:rPr>
        <w:t>2</w:t>
      </w:r>
      <w:r w:rsidR="00CF7741">
        <w:rPr>
          <w:rFonts w:asciiTheme="majorEastAsia" w:eastAsiaTheme="majorEastAsia" w:hAnsiTheme="majorEastAsia" w:hint="eastAsia"/>
          <w:color w:val="000000" w:themeColor="text1"/>
          <w:sz w:val="22"/>
          <w:szCs w:val="22"/>
        </w:rPr>
        <w:t>3</w:t>
      </w:r>
      <w:r w:rsidRPr="00F72202">
        <w:rPr>
          <w:rFonts w:hint="eastAsia"/>
          <w:color w:val="000000" w:themeColor="text1"/>
          <w:sz w:val="22"/>
          <w:szCs w:val="22"/>
        </w:rPr>
        <w:t xml:space="preserve">　</w:t>
      </w:r>
      <w:r w:rsidR="00DF6C06">
        <w:rPr>
          <w:rFonts w:hint="eastAsia"/>
          <w:color w:val="000000" w:themeColor="text1"/>
          <w:sz w:val="22"/>
          <w:szCs w:val="22"/>
        </w:rPr>
        <w:t>区のホームページに掲載していますので、参考にしてください。</w:t>
      </w:r>
    </w:p>
    <w:p w:rsidR="00DF6C06" w:rsidRPr="00DF6C06" w:rsidRDefault="00DF6C06" w:rsidP="00DF6C06">
      <w:pPr>
        <w:ind w:left="660" w:hangingChars="300" w:hanging="660"/>
        <w:rPr>
          <w:rFonts w:asciiTheme="majorEastAsia" w:eastAsiaTheme="majorEastAsia" w:hAnsiTheme="majorEastAsia"/>
          <w:color w:val="000000" w:themeColor="text1"/>
          <w:sz w:val="22"/>
          <w:szCs w:val="22"/>
        </w:rPr>
      </w:pPr>
      <w:r>
        <w:rPr>
          <w:rFonts w:hint="eastAsia"/>
          <w:color w:val="000000" w:themeColor="text1"/>
          <w:sz w:val="22"/>
          <w:szCs w:val="22"/>
        </w:rPr>
        <w:t xml:space="preserve">　　　</w:t>
      </w:r>
      <w:r w:rsidRPr="00DF6C06">
        <w:rPr>
          <w:rFonts w:hint="eastAsia"/>
          <w:color w:val="000000" w:themeColor="text1"/>
          <w:sz w:val="22"/>
          <w:szCs w:val="22"/>
        </w:rPr>
        <w:t>「板橋区トップページ」</w:t>
      </w:r>
      <w:r w:rsidRPr="00DF6C06">
        <w:rPr>
          <w:rFonts w:hint="eastAsia"/>
          <w:color w:val="000000" w:themeColor="text1"/>
          <w:sz w:val="22"/>
          <w:szCs w:val="22"/>
        </w:rPr>
        <w:t>&gt;</w:t>
      </w:r>
      <w:r w:rsidRPr="00DF6C06">
        <w:rPr>
          <w:rFonts w:hint="eastAsia"/>
          <w:color w:val="000000" w:themeColor="text1"/>
          <w:sz w:val="22"/>
          <w:szCs w:val="22"/>
        </w:rPr>
        <w:t>「健康・医療・福祉」</w:t>
      </w:r>
      <w:r w:rsidRPr="00DF6C06">
        <w:rPr>
          <w:rFonts w:hint="eastAsia"/>
          <w:color w:val="000000" w:themeColor="text1"/>
          <w:sz w:val="22"/>
          <w:szCs w:val="22"/>
        </w:rPr>
        <w:t>&gt;</w:t>
      </w:r>
      <w:r w:rsidRPr="00DF6C06">
        <w:rPr>
          <w:rFonts w:hint="eastAsia"/>
          <w:color w:val="000000" w:themeColor="text1"/>
          <w:sz w:val="22"/>
          <w:szCs w:val="22"/>
        </w:rPr>
        <w:t>「介護」</w:t>
      </w:r>
      <w:r w:rsidRPr="00DF6C06">
        <w:rPr>
          <w:rFonts w:hint="eastAsia"/>
          <w:color w:val="000000" w:themeColor="text1"/>
          <w:sz w:val="22"/>
          <w:szCs w:val="22"/>
        </w:rPr>
        <w:t>&gt;</w:t>
      </w:r>
      <w:r w:rsidRPr="00DF6C06">
        <w:rPr>
          <w:rFonts w:hint="eastAsia"/>
          <w:color w:val="000000" w:themeColor="text1"/>
          <w:sz w:val="22"/>
          <w:szCs w:val="22"/>
        </w:rPr>
        <w:t>「事業関係者向け情報」</w:t>
      </w:r>
      <w:r w:rsidRPr="00DF6C06">
        <w:rPr>
          <w:rFonts w:hint="eastAsia"/>
          <w:color w:val="000000" w:themeColor="text1"/>
          <w:sz w:val="22"/>
          <w:szCs w:val="22"/>
        </w:rPr>
        <w:t>&gt;</w:t>
      </w:r>
      <w:r w:rsidRPr="00DF6C06">
        <w:rPr>
          <w:rFonts w:hint="eastAsia"/>
          <w:color w:val="000000" w:themeColor="text1"/>
          <w:sz w:val="22"/>
          <w:szCs w:val="22"/>
        </w:rPr>
        <w:t>「特定事業所集中減算について」</w:t>
      </w:r>
    </w:p>
    <w:p w:rsidR="00A97BC8" w:rsidRPr="00F72202" w:rsidRDefault="00A97BC8" w:rsidP="00A97BC8">
      <w:pPr>
        <w:rPr>
          <w:color w:val="000000" w:themeColor="text1"/>
          <w:sz w:val="22"/>
          <w:szCs w:val="22"/>
        </w:rPr>
      </w:pPr>
    </w:p>
    <w:p w:rsidR="00A97BC8" w:rsidRPr="00F72202" w:rsidRDefault="00A97BC8" w:rsidP="00A97BC8">
      <w:pPr>
        <w:ind w:left="440" w:hangingChars="200" w:hanging="440"/>
        <w:rPr>
          <w:color w:val="000000" w:themeColor="text1"/>
          <w:sz w:val="22"/>
          <w:szCs w:val="22"/>
        </w:rPr>
      </w:pPr>
      <w:r w:rsidRPr="00F72202">
        <w:rPr>
          <w:rFonts w:hint="eastAsia"/>
          <w:color w:val="000000" w:themeColor="text1"/>
          <w:sz w:val="22"/>
          <w:szCs w:val="22"/>
        </w:rPr>
        <w:t>Ｑ</w:t>
      </w:r>
      <w:r w:rsidRPr="00F72202">
        <w:rPr>
          <w:rFonts w:asciiTheme="majorEastAsia" w:eastAsiaTheme="majorEastAsia" w:hAnsiTheme="majorEastAsia" w:hint="eastAsia"/>
          <w:color w:val="000000" w:themeColor="text1"/>
          <w:sz w:val="22"/>
          <w:szCs w:val="22"/>
        </w:rPr>
        <w:t>2</w:t>
      </w:r>
      <w:r w:rsidR="00CF7741">
        <w:rPr>
          <w:rFonts w:asciiTheme="majorEastAsia" w:eastAsiaTheme="majorEastAsia" w:hAnsiTheme="majorEastAsia" w:hint="eastAsia"/>
          <w:color w:val="000000" w:themeColor="text1"/>
          <w:sz w:val="22"/>
          <w:szCs w:val="22"/>
        </w:rPr>
        <w:t>4</w:t>
      </w:r>
      <w:r w:rsidRPr="00F72202">
        <w:rPr>
          <w:rFonts w:hint="eastAsia"/>
          <w:color w:val="000000" w:themeColor="text1"/>
          <w:sz w:val="22"/>
          <w:szCs w:val="22"/>
        </w:rPr>
        <w:t xml:space="preserve">　東京都福祉サービス第三者評価については、どこに問い合わせをすればいいでしょうか。</w:t>
      </w:r>
    </w:p>
    <w:p w:rsidR="00A97BC8" w:rsidRPr="00F72202" w:rsidRDefault="00A97BC8" w:rsidP="00A97BC8">
      <w:pPr>
        <w:rPr>
          <w:rFonts w:asciiTheme="majorEastAsia" w:eastAsiaTheme="majorEastAsia" w:hAnsiTheme="majorEastAsia"/>
          <w:color w:val="000000" w:themeColor="text1"/>
          <w:sz w:val="22"/>
          <w:szCs w:val="22"/>
        </w:rPr>
      </w:pPr>
      <w:r w:rsidRPr="00F72202">
        <w:rPr>
          <w:rFonts w:hint="eastAsia"/>
          <w:color w:val="000000" w:themeColor="text1"/>
          <w:sz w:val="22"/>
          <w:szCs w:val="22"/>
        </w:rPr>
        <w:t>Ａ</w:t>
      </w:r>
      <w:r w:rsidRPr="00F72202">
        <w:rPr>
          <w:rFonts w:asciiTheme="majorEastAsia" w:eastAsiaTheme="majorEastAsia" w:hAnsiTheme="majorEastAsia" w:hint="eastAsia"/>
          <w:color w:val="000000" w:themeColor="text1"/>
          <w:sz w:val="22"/>
          <w:szCs w:val="22"/>
        </w:rPr>
        <w:t>2</w:t>
      </w:r>
      <w:r w:rsidR="00CF7741">
        <w:rPr>
          <w:rFonts w:asciiTheme="majorEastAsia" w:eastAsiaTheme="majorEastAsia" w:hAnsiTheme="majorEastAsia" w:hint="eastAsia"/>
          <w:color w:val="000000" w:themeColor="text1"/>
          <w:sz w:val="22"/>
          <w:szCs w:val="22"/>
        </w:rPr>
        <w:t>4</w:t>
      </w:r>
      <w:r w:rsidRPr="00F72202">
        <w:rPr>
          <w:rFonts w:hint="eastAsia"/>
          <w:color w:val="000000" w:themeColor="text1"/>
          <w:sz w:val="22"/>
          <w:szCs w:val="22"/>
        </w:rPr>
        <w:t xml:space="preserve">　</w:t>
      </w:r>
      <w:r w:rsidRPr="00F72202">
        <w:rPr>
          <w:rFonts w:asciiTheme="majorEastAsia" w:eastAsiaTheme="majorEastAsia" w:hAnsiTheme="majorEastAsia" w:hint="eastAsia"/>
          <w:color w:val="000000" w:themeColor="text1"/>
          <w:sz w:val="22"/>
          <w:szCs w:val="22"/>
        </w:rPr>
        <w:t>第三者評価に関する問い合わせ先は、以下のとおりです。</w:t>
      </w:r>
    </w:p>
    <w:p w:rsidR="00A97BC8" w:rsidRPr="00F72202" w:rsidRDefault="00A97BC8" w:rsidP="00A97BC8">
      <w:pPr>
        <w:ind w:firstLineChars="300" w:firstLine="66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東京都福祉サービス評価推進機構</w:t>
      </w:r>
    </w:p>
    <w:p w:rsidR="00A97BC8" w:rsidRPr="00F72202" w:rsidRDefault="00A97BC8" w:rsidP="00A97BC8">
      <w:pPr>
        <w:ind w:firstLineChars="300" w:firstLine="66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（公益財団法人　東京都福祉保健財団　福祉情報部　評価支援室）</w:t>
      </w:r>
    </w:p>
    <w:p w:rsidR="00A97BC8" w:rsidRPr="00F72202" w:rsidRDefault="00A97BC8" w:rsidP="00A97BC8">
      <w:pPr>
        <w:ind w:firstLineChars="300" w:firstLine="66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電話　０３－３３４４－８５１５</w:t>
      </w:r>
    </w:p>
    <w:p w:rsidR="007E5DDA" w:rsidRPr="00F72202" w:rsidRDefault="00A97BC8" w:rsidP="00A97BC8">
      <w:pPr>
        <w:ind w:leftChars="202" w:left="424" w:firstLineChars="106" w:firstLine="233"/>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また、とうきょう福祉ナビゲーション（</w:t>
      </w:r>
      <w:hyperlink r:id="rId8" w:history="1">
        <w:r w:rsidR="007E5DDA" w:rsidRPr="00F72202">
          <w:rPr>
            <w:rStyle w:val="a4"/>
            <w:rFonts w:asciiTheme="majorEastAsia" w:eastAsiaTheme="majorEastAsia" w:hAnsiTheme="majorEastAsia" w:hint="eastAsia"/>
            <w:color w:val="000000" w:themeColor="text1"/>
            <w:sz w:val="22"/>
            <w:szCs w:val="22"/>
          </w:rPr>
          <w:t>http://www.fukunavi.or.jp/fukunavi/</w:t>
        </w:r>
      </w:hyperlink>
      <w:r w:rsidR="007E5DDA" w:rsidRPr="00F72202">
        <w:rPr>
          <w:rFonts w:asciiTheme="majorEastAsia" w:eastAsiaTheme="majorEastAsia" w:hAnsiTheme="majorEastAsia" w:hint="eastAsia"/>
          <w:color w:val="000000" w:themeColor="text1"/>
          <w:sz w:val="22"/>
          <w:szCs w:val="22"/>
        </w:rPr>
        <w:t>）</w:t>
      </w:r>
    </w:p>
    <w:p w:rsidR="00200E44" w:rsidRPr="00F72202" w:rsidRDefault="00A97BC8" w:rsidP="00A97BC8">
      <w:pPr>
        <w:ind w:leftChars="202" w:left="424" w:firstLineChars="106" w:firstLine="233"/>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も参考にしてください。</w:t>
      </w:r>
    </w:p>
    <w:p w:rsidR="00A97BC8" w:rsidRPr="00F72202" w:rsidRDefault="00A97BC8" w:rsidP="00A97BC8">
      <w:pPr>
        <w:rPr>
          <w:color w:val="000000" w:themeColor="text1"/>
          <w:sz w:val="22"/>
          <w:szCs w:val="22"/>
        </w:rPr>
      </w:pPr>
    </w:p>
    <w:tbl>
      <w:tblPr>
        <w:tblStyle w:val="a9"/>
        <w:tblW w:w="0" w:type="auto"/>
        <w:tblLook w:val="04A0" w:firstRow="1" w:lastRow="0" w:firstColumn="1" w:lastColumn="0" w:noHBand="0" w:noVBand="1"/>
      </w:tblPr>
      <w:tblGrid>
        <w:gridCol w:w="9036"/>
      </w:tblGrid>
      <w:tr w:rsidR="00A97BC8" w:rsidRPr="00F72202" w:rsidTr="00A97BC8">
        <w:tc>
          <w:tcPr>
            <w:tcW w:w="9036" w:type="dxa"/>
          </w:tcPr>
          <w:p w:rsidR="00A97BC8" w:rsidRPr="00F72202" w:rsidRDefault="00A97BC8" w:rsidP="001100A3">
            <w:pPr>
              <w:pStyle w:val="aa"/>
              <w:numPr>
                <w:ilvl w:val="0"/>
                <w:numId w:val="2"/>
              </w:numPr>
              <w:ind w:leftChars="0"/>
              <w:rPr>
                <w:rFonts w:asciiTheme="majorEastAsia" w:eastAsiaTheme="majorEastAsia" w:hAnsiTheme="majorEastAsia"/>
                <w:b/>
                <w:color w:val="000000" w:themeColor="text1"/>
                <w:sz w:val="24"/>
              </w:rPr>
            </w:pPr>
            <w:r w:rsidRPr="00F72202">
              <w:rPr>
                <w:rFonts w:asciiTheme="majorEastAsia" w:eastAsiaTheme="majorEastAsia" w:hAnsiTheme="majorEastAsia" w:hint="eastAsia"/>
                <w:b/>
                <w:color w:val="000000" w:themeColor="text1"/>
                <w:sz w:val="24"/>
              </w:rPr>
              <w:lastRenderedPageBreak/>
              <w:t>地域密着型通所介護の取扱いについて</w:t>
            </w:r>
          </w:p>
        </w:tc>
      </w:tr>
    </w:tbl>
    <w:p w:rsidR="00A97BC8" w:rsidRPr="00F72202" w:rsidRDefault="00A97BC8" w:rsidP="00A97BC8">
      <w:pPr>
        <w:rPr>
          <w:rFonts w:asciiTheme="majorEastAsia" w:eastAsiaTheme="majorEastAsia" w:hAnsiTheme="majorEastAsia"/>
          <w:color w:val="000000" w:themeColor="text1"/>
          <w:sz w:val="22"/>
          <w:szCs w:val="22"/>
        </w:rPr>
      </w:pPr>
    </w:p>
    <w:p w:rsidR="00A97BC8" w:rsidRPr="00F72202" w:rsidRDefault="008C762A" w:rsidP="008C762A">
      <w:pPr>
        <w:ind w:left="440" w:hangingChars="200" w:hanging="440"/>
        <w:rPr>
          <w:rFonts w:asciiTheme="minorEastAsia" w:eastAsiaTheme="minorEastAsia" w:hAnsiTheme="minorEastAsia"/>
          <w:color w:val="000000" w:themeColor="text1"/>
          <w:sz w:val="22"/>
          <w:szCs w:val="22"/>
        </w:rPr>
      </w:pPr>
      <w:r w:rsidRPr="00F72202">
        <w:rPr>
          <w:rFonts w:asciiTheme="majorEastAsia" w:eastAsiaTheme="majorEastAsia" w:hAnsiTheme="majorEastAsia" w:hint="eastAsia"/>
          <w:color w:val="000000" w:themeColor="text1"/>
          <w:sz w:val="22"/>
          <w:szCs w:val="22"/>
        </w:rPr>
        <w:t>Ｑ</w:t>
      </w:r>
      <w:r w:rsidR="00CF7741">
        <w:rPr>
          <w:rFonts w:asciiTheme="majorEastAsia" w:eastAsiaTheme="majorEastAsia" w:hAnsiTheme="majorEastAsia" w:hint="eastAsia"/>
          <w:color w:val="000000" w:themeColor="text1"/>
          <w:sz w:val="22"/>
          <w:szCs w:val="22"/>
        </w:rPr>
        <w:t>25</w:t>
      </w:r>
      <w:r w:rsidRPr="00F72202">
        <w:rPr>
          <w:rFonts w:asciiTheme="majorEastAsia" w:eastAsiaTheme="majorEastAsia" w:hAnsiTheme="majorEastAsia" w:hint="eastAsia"/>
          <w:color w:val="000000" w:themeColor="text1"/>
          <w:sz w:val="22"/>
          <w:szCs w:val="22"/>
        </w:rPr>
        <w:t xml:space="preserve">　</w:t>
      </w:r>
      <w:r w:rsidRPr="00F72202">
        <w:rPr>
          <w:rFonts w:asciiTheme="minorEastAsia" w:eastAsiaTheme="minorEastAsia" w:hAnsiTheme="minorEastAsia" w:hint="eastAsia"/>
          <w:color w:val="000000" w:themeColor="text1"/>
          <w:sz w:val="22"/>
          <w:szCs w:val="22"/>
        </w:rPr>
        <w:t>平成28年5月30日付の厚生労働省事務連絡によると、「平成28年4月1日以降平成30年3月31日までの間に作成される居宅サービス計画について特定事業所集中減算の適用を判定するに当たっては、通所介護及び地域密着型通所介護（以下「通所介護等」という。）のそれぞれについて計算するのではなく、通所介護等のいずれか又は双方を位置付けた居宅サービス計画数を算出し、通所介護等について最もその紹介件数の多い法人を位置づけた居宅サービス計画の数の占める割合を計算することとして差し支えない。</w:t>
      </w:r>
      <w:r w:rsidR="00FB1203" w:rsidRPr="00F72202">
        <w:rPr>
          <w:rFonts w:asciiTheme="minorEastAsia" w:eastAsiaTheme="minorEastAsia" w:hAnsiTheme="minorEastAsia" w:hint="eastAsia"/>
          <w:color w:val="000000" w:themeColor="text1"/>
          <w:sz w:val="22"/>
          <w:szCs w:val="22"/>
        </w:rPr>
        <w:t>」とされている。板橋区</w:t>
      </w:r>
      <w:r w:rsidR="007E5DDA" w:rsidRPr="00F72202">
        <w:rPr>
          <w:rFonts w:asciiTheme="minorEastAsia" w:eastAsiaTheme="minorEastAsia" w:hAnsiTheme="minorEastAsia" w:hint="eastAsia"/>
          <w:color w:val="000000" w:themeColor="text1"/>
          <w:sz w:val="22"/>
          <w:szCs w:val="22"/>
        </w:rPr>
        <w:t>ではどのように</w:t>
      </w:r>
      <w:r w:rsidR="001100A3" w:rsidRPr="00F72202">
        <w:rPr>
          <w:rFonts w:asciiTheme="minorEastAsia" w:eastAsiaTheme="minorEastAsia" w:hAnsiTheme="minorEastAsia" w:hint="eastAsia"/>
          <w:color w:val="000000" w:themeColor="text1"/>
          <w:sz w:val="22"/>
          <w:szCs w:val="22"/>
        </w:rPr>
        <w:t>計算</w:t>
      </w:r>
      <w:r w:rsidR="007E5DDA" w:rsidRPr="00F72202">
        <w:rPr>
          <w:rFonts w:asciiTheme="minorEastAsia" w:eastAsiaTheme="minorEastAsia" w:hAnsiTheme="minorEastAsia" w:hint="eastAsia"/>
          <w:color w:val="000000" w:themeColor="text1"/>
          <w:sz w:val="22"/>
          <w:szCs w:val="22"/>
        </w:rPr>
        <w:t>すればよいでしょうか</w:t>
      </w:r>
      <w:r w:rsidRPr="00F72202">
        <w:rPr>
          <w:rFonts w:asciiTheme="minorEastAsia" w:eastAsiaTheme="minorEastAsia" w:hAnsiTheme="minorEastAsia" w:hint="eastAsia"/>
          <w:color w:val="000000" w:themeColor="text1"/>
          <w:sz w:val="22"/>
          <w:szCs w:val="22"/>
        </w:rPr>
        <w:t>。</w:t>
      </w:r>
    </w:p>
    <w:p w:rsidR="00D073B1" w:rsidRPr="00F72202" w:rsidRDefault="008C762A" w:rsidP="00D03895">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w:t>
      </w:r>
      <w:r w:rsidR="00CF7741">
        <w:rPr>
          <w:rFonts w:asciiTheme="majorEastAsia" w:eastAsiaTheme="majorEastAsia" w:hAnsiTheme="majorEastAsia" w:hint="eastAsia"/>
          <w:color w:val="000000" w:themeColor="text1"/>
          <w:sz w:val="22"/>
          <w:szCs w:val="22"/>
        </w:rPr>
        <w:t>25</w:t>
      </w:r>
      <w:r w:rsidRPr="00F72202">
        <w:rPr>
          <w:rFonts w:asciiTheme="majorEastAsia" w:eastAsiaTheme="majorEastAsia" w:hAnsiTheme="majorEastAsia" w:hint="eastAsia"/>
          <w:color w:val="000000" w:themeColor="text1"/>
          <w:sz w:val="22"/>
          <w:szCs w:val="22"/>
        </w:rPr>
        <w:t xml:space="preserve">　</w:t>
      </w:r>
      <w:r w:rsidR="001100A3" w:rsidRPr="00F72202">
        <w:rPr>
          <w:rFonts w:asciiTheme="majorEastAsia" w:eastAsiaTheme="majorEastAsia" w:hAnsiTheme="majorEastAsia" w:hint="eastAsia"/>
          <w:color w:val="000000" w:themeColor="text1"/>
          <w:sz w:val="22"/>
          <w:szCs w:val="22"/>
        </w:rPr>
        <w:t>上記の事務連絡は、通所介護事業所と地域密着型通所介護事業所の両方を利用している利用者がいる場合について述べています。</w:t>
      </w:r>
      <w:r w:rsidR="00FB1203" w:rsidRPr="00F72202">
        <w:rPr>
          <w:rFonts w:asciiTheme="majorEastAsia" w:eastAsiaTheme="majorEastAsia" w:hAnsiTheme="majorEastAsia" w:hint="eastAsia"/>
          <w:color w:val="000000" w:themeColor="text1"/>
          <w:sz w:val="22"/>
          <w:szCs w:val="22"/>
        </w:rPr>
        <w:t>板橋区</w:t>
      </w:r>
      <w:r w:rsidR="00D03895" w:rsidRPr="00F72202">
        <w:rPr>
          <w:rFonts w:asciiTheme="majorEastAsia" w:eastAsiaTheme="majorEastAsia" w:hAnsiTheme="majorEastAsia" w:hint="eastAsia"/>
          <w:color w:val="000000" w:themeColor="text1"/>
          <w:sz w:val="22"/>
          <w:szCs w:val="22"/>
        </w:rPr>
        <w:t>では、①</w:t>
      </w:r>
      <w:r w:rsidR="00B55F76" w:rsidRPr="00F72202">
        <w:rPr>
          <w:rFonts w:asciiTheme="majorEastAsia" w:eastAsiaTheme="majorEastAsia" w:hAnsiTheme="majorEastAsia" w:hint="eastAsia"/>
          <w:color w:val="000000" w:themeColor="text1"/>
          <w:sz w:val="22"/>
          <w:szCs w:val="22"/>
        </w:rPr>
        <w:t>通所介護及び地域密着型通所介護のそれぞれを計算する方法と</w:t>
      </w:r>
      <w:r w:rsidR="00922F3E" w:rsidRPr="00F72202">
        <w:rPr>
          <w:rFonts w:asciiTheme="majorEastAsia" w:eastAsiaTheme="majorEastAsia" w:hAnsiTheme="majorEastAsia" w:hint="eastAsia"/>
          <w:color w:val="000000" w:themeColor="text1"/>
          <w:sz w:val="22"/>
          <w:szCs w:val="22"/>
        </w:rPr>
        <w:t>、</w:t>
      </w:r>
      <w:r w:rsidR="005B4818" w:rsidRPr="00F72202">
        <w:rPr>
          <w:rFonts w:asciiTheme="majorEastAsia" w:eastAsiaTheme="majorEastAsia" w:hAnsiTheme="majorEastAsia" w:hint="eastAsia"/>
          <w:color w:val="000000" w:themeColor="text1"/>
          <w:sz w:val="22"/>
          <w:szCs w:val="22"/>
        </w:rPr>
        <w:t>②</w:t>
      </w:r>
      <w:r w:rsidR="00D03895" w:rsidRPr="00F72202">
        <w:rPr>
          <w:rFonts w:asciiTheme="majorEastAsia" w:eastAsiaTheme="majorEastAsia" w:hAnsiTheme="majorEastAsia" w:hint="eastAsia"/>
          <w:color w:val="000000" w:themeColor="text1"/>
          <w:sz w:val="22"/>
          <w:szCs w:val="22"/>
        </w:rPr>
        <w:t>地域密着型通</w:t>
      </w:r>
      <w:r w:rsidR="00122784" w:rsidRPr="00F72202">
        <w:rPr>
          <w:rFonts w:asciiTheme="majorEastAsia" w:eastAsiaTheme="majorEastAsia" w:hAnsiTheme="majorEastAsia" w:hint="eastAsia"/>
          <w:color w:val="000000" w:themeColor="text1"/>
          <w:sz w:val="22"/>
          <w:szCs w:val="22"/>
        </w:rPr>
        <w:t>所介</w:t>
      </w:r>
      <w:r w:rsidR="005B4818" w:rsidRPr="00F72202">
        <w:rPr>
          <w:rFonts w:asciiTheme="majorEastAsia" w:eastAsiaTheme="majorEastAsia" w:hAnsiTheme="majorEastAsia" w:hint="eastAsia"/>
          <w:color w:val="000000" w:themeColor="text1"/>
          <w:sz w:val="22"/>
          <w:szCs w:val="22"/>
        </w:rPr>
        <w:t>護を通所介護に含めて計算</w:t>
      </w:r>
      <w:r w:rsidR="00D03895" w:rsidRPr="00F72202">
        <w:rPr>
          <w:rFonts w:asciiTheme="majorEastAsia" w:eastAsiaTheme="majorEastAsia" w:hAnsiTheme="majorEastAsia" w:hint="eastAsia"/>
          <w:color w:val="000000" w:themeColor="text1"/>
          <w:sz w:val="22"/>
          <w:szCs w:val="22"/>
        </w:rPr>
        <w:t>する方法のどちらかを</w:t>
      </w:r>
      <w:r w:rsidR="00122784" w:rsidRPr="00F72202">
        <w:rPr>
          <w:rFonts w:asciiTheme="majorEastAsia" w:eastAsiaTheme="majorEastAsia" w:hAnsiTheme="majorEastAsia" w:hint="eastAsia"/>
          <w:color w:val="000000" w:themeColor="text1"/>
          <w:sz w:val="22"/>
          <w:szCs w:val="22"/>
        </w:rPr>
        <w:t>選択していただきます。どちらを選択していただいても構いません。</w:t>
      </w:r>
    </w:p>
    <w:p w:rsidR="00762C3C" w:rsidRPr="00F72202" w:rsidRDefault="00762C3C" w:rsidP="00762C3C">
      <w:pPr>
        <w:rPr>
          <w:rFonts w:asciiTheme="majorEastAsia" w:eastAsiaTheme="majorEastAsia" w:hAnsiTheme="majorEastAsia"/>
          <w:color w:val="000000" w:themeColor="text1"/>
          <w:sz w:val="22"/>
          <w:szCs w:val="22"/>
        </w:rPr>
      </w:pPr>
    </w:p>
    <w:p w:rsidR="00113C00" w:rsidRPr="00F72202" w:rsidRDefault="00113C00" w:rsidP="00D70805">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（具体例）</w:t>
      </w:r>
    </w:p>
    <w:p w:rsidR="00113C00" w:rsidRPr="00F72202" w:rsidRDefault="00113C00" w:rsidP="00D70805">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 xml:space="preserve">　利用者Ａ：通所介護事業所</w:t>
      </w:r>
      <w:r w:rsidR="00BA1950" w:rsidRPr="00F72202">
        <w:rPr>
          <w:rFonts w:asciiTheme="majorEastAsia" w:eastAsiaTheme="majorEastAsia" w:hAnsiTheme="majorEastAsia" w:hint="eastAsia"/>
          <w:color w:val="000000" w:themeColor="text1"/>
          <w:sz w:val="22"/>
          <w:szCs w:val="22"/>
        </w:rPr>
        <w:t>（ａ法人）</w:t>
      </w:r>
    </w:p>
    <w:p w:rsidR="00113C00" w:rsidRPr="00F72202" w:rsidRDefault="00113C00" w:rsidP="00D70805">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 xml:space="preserve">　利用者Ｂ</w:t>
      </w:r>
      <w:r w:rsidR="00BA1950" w:rsidRPr="00F72202">
        <w:rPr>
          <w:rFonts w:asciiTheme="majorEastAsia" w:eastAsiaTheme="majorEastAsia" w:hAnsiTheme="majorEastAsia" w:hint="eastAsia"/>
          <w:color w:val="000000" w:themeColor="text1"/>
          <w:sz w:val="22"/>
          <w:szCs w:val="22"/>
        </w:rPr>
        <w:t>：地域密着型通所介護事業所（ａ法人）</w:t>
      </w:r>
    </w:p>
    <w:p w:rsidR="00113C00" w:rsidRPr="00F72202" w:rsidRDefault="00113C00" w:rsidP="00113C00">
      <w:pPr>
        <w:ind w:leftChars="100" w:left="430" w:hangingChars="100" w:hanging="22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利用者Ｃ</w:t>
      </w:r>
      <w:r w:rsidR="00BA1950" w:rsidRPr="00F72202">
        <w:rPr>
          <w:rFonts w:asciiTheme="majorEastAsia" w:eastAsiaTheme="majorEastAsia" w:hAnsiTheme="majorEastAsia" w:hint="eastAsia"/>
          <w:color w:val="000000" w:themeColor="text1"/>
          <w:sz w:val="22"/>
          <w:szCs w:val="22"/>
        </w:rPr>
        <w:t>：通所介護事業所（ｂ法人）</w:t>
      </w:r>
    </w:p>
    <w:p w:rsidR="00113C00" w:rsidRPr="00F72202" w:rsidRDefault="00113C00" w:rsidP="00113C00">
      <w:pPr>
        <w:ind w:leftChars="100" w:left="430" w:hangingChars="100" w:hanging="22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利用者Ｄ</w:t>
      </w:r>
      <w:r w:rsidR="00BA1950" w:rsidRPr="00F72202">
        <w:rPr>
          <w:rFonts w:asciiTheme="majorEastAsia" w:eastAsiaTheme="majorEastAsia" w:hAnsiTheme="majorEastAsia" w:hint="eastAsia"/>
          <w:color w:val="000000" w:themeColor="text1"/>
          <w:sz w:val="22"/>
          <w:szCs w:val="22"/>
        </w:rPr>
        <w:t>：地域密着型通所介護事業所（ｃ法人）</w:t>
      </w:r>
    </w:p>
    <w:p w:rsidR="00113C00" w:rsidRPr="00F72202" w:rsidRDefault="00113C00" w:rsidP="00113C00">
      <w:pPr>
        <w:ind w:leftChars="100" w:left="430" w:hangingChars="100" w:hanging="22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利用者Ｅ</w:t>
      </w:r>
      <w:r w:rsidR="00BA1950" w:rsidRPr="00F72202">
        <w:rPr>
          <w:rFonts w:asciiTheme="majorEastAsia" w:eastAsiaTheme="majorEastAsia" w:hAnsiTheme="majorEastAsia" w:hint="eastAsia"/>
          <w:color w:val="000000" w:themeColor="text1"/>
          <w:sz w:val="22"/>
          <w:szCs w:val="22"/>
        </w:rPr>
        <w:t>：通所介護事業所（ｂ法人）、地域密着型通所介護事業所（ｄ法人）</w:t>
      </w:r>
    </w:p>
    <w:p w:rsidR="00BA1950" w:rsidRPr="00F72202" w:rsidRDefault="00BA1950" w:rsidP="00113C00">
      <w:pPr>
        <w:ind w:leftChars="100" w:left="430" w:hangingChars="100" w:hanging="220"/>
        <w:rPr>
          <w:rFonts w:asciiTheme="majorEastAsia" w:eastAsiaTheme="majorEastAsia" w:hAnsiTheme="majorEastAsia"/>
          <w:color w:val="000000" w:themeColor="text1"/>
          <w:sz w:val="22"/>
          <w:szCs w:val="22"/>
        </w:rPr>
      </w:pPr>
    </w:p>
    <w:p w:rsidR="00BA1950" w:rsidRPr="00F72202" w:rsidRDefault="00BA1950" w:rsidP="00D0130D">
      <w:pPr>
        <w:pStyle w:val="aa"/>
        <w:numPr>
          <w:ilvl w:val="0"/>
          <w:numId w:val="10"/>
        </w:numPr>
        <w:ind w:leftChars="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通所介護及び地域密着型通所介護のそれぞれを計算する方法</w:t>
      </w:r>
    </w:p>
    <w:p w:rsidR="00113C00" w:rsidRPr="00F72202" w:rsidRDefault="00BA1950" w:rsidP="00D0130D">
      <w:pPr>
        <w:ind w:firstLineChars="100" w:firstLine="22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通所介護（ａ法人）の</w:t>
      </w:r>
      <w:r w:rsidR="00D807F0" w:rsidRPr="00F72202">
        <w:rPr>
          <w:rFonts w:asciiTheme="majorEastAsia" w:eastAsiaTheme="majorEastAsia" w:hAnsiTheme="majorEastAsia" w:hint="eastAsia"/>
          <w:color w:val="000000" w:themeColor="text1"/>
          <w:sz w:val="22"/>
          <w:szCs w:val="22"/>
        </w:rPr>
        <w:t>紹介</w:t>
      </w:r>
      <w:r w:rsidRPr="00F72202">
        <w:rPr>
          <w:rFonts w:asciiTheme="majorEastAsia" w:eastAsiaTheme="majorEastAsia" w:hAnsiTheme="majorEastAsia" w:hint="eastAsia"/>
          <w:color w:val="000000" w:themeColor="text1"/>
          <w:sz w:val="22"/>
          <w:szCs w:val="22"/>
        </w:rPr>
        <w:t>率：</w:t>
      </w:r>
      <w:r w:rsidR="00D807F0" w:rsidRPr="00F72202">
        <w:rPr>
          <w:rFonts w:asciiTheme="majorEastAsia" w:eastAsiaTheme="majorEastAsia" w:hAnsiTheme="majorEastAsia" w:hint="eastAsia"/>
          <w:color w:val="000000" w:themeColor="text1"/>
          <w:sz w:val="22"/>
          <w:szCs w:val="22"/>
        </w:rPr>
        <w:t>1</w:t>
      </w:r>
      <w:r w:rsidRPr="00F72202">
        <w:rPr>
          <w:rFonts w:asciiTheme="majorEastAsia" w:eastAsiaTheme="majorEastAsia" w:hAnsiTheme="majorEastAsia" w:hint="eastAsia"/>
          <w:color w:val="000000" w:themeColor="text1"/>
          <w:sz w:val="22"/>
          <w:szCs w:val="22"/>
        </w:rPr>
        <w:t>（ａ法人の合計）÷</w:t>
      </w:r>
      <w:r w:rsidR="00D807F0" w:rsidRPr="00F72202">
        <w:rPr>
          <w:rFonts w:asciiTheme="majorEastAsia" w:eastAsiaTheme="majorEastAsia" w:hAnsiTheme="majorEastAsia" w:hint="eastAsia"/>
          <w:color w:val="000000" w:themeColor="text1"/>
          <w:sz w:val="22"/>
          <w:szCs w:val="22"/>
        </w:rPr>
        <w:t>3</w:t>
      </w:r>
      <w:r w:rsidRPr="00F72202">
        <w:rPr>
          <w:rFonts w:asciiTheme="majorEastAsia" w:eastAsiaTheme="majorEastAsia" w:hAnsiTheme="majorEastAsia" w:hint="eastAsia"/>
          <w:color w:val="000000" w:themeColor="text1"/>
          <w:sz w:val="22"/>
          <w:szCs w:val="22"/>
        </w:rPr>
        <w:t>（</w:t>
      </w:r>
      <w:r w:rsidR="00D807F0" w:rsidRPr="00F72202">
        <w:rPr>
          <w:rFonts w:asciiTheme="majorEastAsia" w:eastAsiaTheme="majorEastAsia" w:hAnsiTheme="majorEastAsia" w:hint="eastAsia"/>
          <w:color w:val="000000" w:themeColor="text1"/>
          <w:sz w:val="22"/>
          <w:szCs w:val="22"/>
        </w:rPr>
        <w:t>通所介護</w:t>
      </w:r>
      <w:r w:rsidRPr="00F72202">
        <w:rPr>
          <w:rFonts w:asciiTheme="majorEastAsia" w:eastAsiaTheme="majorEastAsia" w:hAnsiTheme="majorEastAsia" w:hint="eastAsia"/>
          <w:color w:val="000000" w:themeColor="text1"/>
          <w:sz w:val="22"/>
          <w:szCs w:val="22"/>
        </w:rPr>
        <w:t>の件数）＝</w:t>
      </w:r>
      <w:r w:rsidR="00D807F0" w:rsidRPr="00F72202">
        <w:rPr>
          <w:rFonts w:asciiTheme="majorEastAsia" w:eastAsiaTheme="majorEastAsia" w:hAnsiTheme="majorEastAsia" w:hint="eastAsia"/>
          <w:color w:val="000000" w:themeColor="text1"/>
          <w:sz w:val="22"/>
          <w:szCs w:val="22"/>
        </w:rPr>
        <w:t>33.4％</w:t>
      </w:r>
    </w:p>
    <w:p w:rsidR="00D807F0" w:rsidRPr="00F72202" w:rsidRDefault="00D807F0" w:rsidP="00D807F0">
      <w:pPr>
        <w:ind w:left="21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通所介護（ｂ法人）の紹介率：2（ｂ法人の合計）÷3（通所介護の件数）＝66.7％</w:t>
      </w:r>
    </w:p>
    <w:p w:rsidR="00D807F0" w:rsidRPr="00F72202" w:rsidRDefault="00D807F0" w:rsidP="00D807F0">
      <w:pPr>
        <w:ind w:left="21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地域密着型通所介護（ａ法人）の紹介率：</w:t>
      </w:r>
    </w:p>
    <w:p w:rsidR="00D807F0" w:rsidRPr="00F72202" w:rsidRDefault="00D807F0" w:rsidP="00D807F0">
      <w:pPr>
        <w:ind w:left="21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1（ａ法人の合計）÷3（地域密着型通所介護の件数）＝33.4％</w:t>
      </w:r>
    </w:p>
    <w:p w:rsidR="00D807F0" w:rsidRPr="00F72202" w:rsidRDefault="00D807F0" w:rsidP="00D807F0">
      <w:pPr>
        <w:ind w:left="21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地域密着型通所介護（ｃ法人）の紹介率：</w:t>
      </w:r>
    </w:p>
    <w:p w:rsidR="00D807F0" w:rsidRPr="00F72202" w:rsidRDefault="00D807F0" w:rsidP="00D807F0">
      <w:pPr>
        <w:ind w:left="21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1</w:t>
      </w:r>
      <w:r w:rsidR="002F4EF3" w:rsidRPr="00F72202">
        <w:rPr>
          <w:rFonts w:asciiTheme="majorEastAsia" w:eastAsiaTheme="majorEastAsia" w:hAnsiTheme="majorEastAsia" w:hint="eastAsia"/>
          <w:color w:val="000000" w:themeColor="text1"/>
          <w:sz w:val="22"/>
          <w:szCs w:val="22"/>
        </w:rPr>
        <w:t>（ｃ</w:t>
      </w:r>
      <w:r w:rsidRPr="00F72202">
        <w:rPr>
          <w:rFonts w:asciiTheme="majorEastAsia" w:eastAsiaTheme="majorEastAsia" w:hAnsiTheme="majorEastAsia" w:hint="eastAsia"/>
          <w:color w:val="000000" w:themeColor="text1"/>
          <w:sz w:val="22"/>
          <w:szCs w:val="22"/>
        </w:rPr>
        <w:t>法人の合計）÷3（地域密着型通所介護の件数）＝33.4％</w:t>
      </w:r>
    </w:p>
    <w:p w:rsidR="00D0130D" w:rsidRPr="00F72202" w:rsidRDefault="00D0130D" w:rsidP="00D0130D">
      <w:pPr>
        <w:ind w:left="21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地域密着型通所介護（ｄ法人）の紹介率：</w:t>
      </w:r>
    </w:p>
    <w:p w:rsidR="00D0130D" w:rsidRPr="00F72202" w:rsidRDefault="00D0130D" w:rsidP="00D0130D">
      <w:pPr>
        <w:ind w:left="21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1</w:t>
      </w:r>
      <w:r w:rsidR="002F4EF3" w:rsidRPr="00F72202">
        <w:rPr>
          <w:rFonts w:asciiTheme="majorEastAsia" w:eastAsiaTheme="majorEastAsia" w:hAnsiTheme="majorEastAsia" w:hint="eastAsia"/>
          <w:color w:val="000000" w:themeColor="text1"/>
          <w:sz w:val="22"/>
          <w:szCs w:val="22"/>
        </w:rPr>
        <w:t>（ｄ</w:t>
      </w:r>
      <w:r w:rsidRPr="00F72202">
        <w:rPr>
          <w:rFonts w:asciiTheme="majorEastAsia" w:eastAsiaTheme="majorEastAsia" w:hAnsiTheme="majorEastAsia" w:hint="eastAsia"/>
          <w:color w:val="000000" w:themeColor="text1"/>
          <w:sz w:val="22"/>
          <w:szCs w:val="22"/>
        </w:rPr>
        <w:t>法人の合計）÷3（地域密着型通所介護の件数）＝33.4％</w:t>
      </w:r>
    </w:p>
    <w:p w:rsidR="00D0130D" w:rsidRPr="00F72202" w:rsidRDefault="00D0130D" w:rsidP="00D0130D">
      <w:pPr>
        <w:ind w:left="210"/>
        <w:rPr>
          <w:rFonts w:asciiTheme="majorEastAsia" w:eastAsiaTheme="majorEastAsia" w:hAnsiTheme="majorEastAsia"/>
          <w:color w:val="000000" w:themeColor="text1"/>
          <w:sz w:val="22"/>
          <w:szCs w:val="22"/>
        </w:rPr>
      </w:pPr>
    </w:p>
    <w:p w:rsidR="00D0130D" w:rsidRPr="00F72202" w:rsidRDefault="00D0130D" w:rsidP="00D0130D">
      <w:pPr>
        <w:pStyle w:val="aa"/>
        <w:numPr>
          <w:ilvl w:val="0"/>
          <w:numId w:val="10"/>
        </w:numPr>
        <w:ind w:leftChars="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地域密着型通所介護を通所介護に含めて計算する方法</w:t>
      </w:r>
    </w:p>
    <w:p w:rsidR="00D0130D" w:rsidRPr="00F72202" w:rsidRDefault="00D0130D" w:rsidP="00D0130D">
      <w:pPr>
        <w:ind w:left="21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ａ法人の紹介率：2（ａ法人の合計）÷5（通所介護・地域密着型通所介護の件数）＝40％</w:t>
      </w:r>
    </w:p>
    <w:p w:rsidR="00D0130D" w:rsidRPr="00F72202" w:rsidRDefault="00D0130D" w:rsidP="00D0130D">
      <w:pPr>
        <w:ind w:left="21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ｂ法人の紹介率：2（ｂ法人の合計）÷5（通所介護・地域密着型通所介護の件数）＝40％</w:t>
      </w:r>
    </w:p>
    <w:p w:rsidR="00D0130D" w:rsidRPr="00F72202" w:rsidRDefault="00D0130D" w:rsidP="00D0130D">
      <w:pPr>
        <w:ind w:left="21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ｃ法人の紹介率：1（ｃ法人の合計）÷5（通所介護・地域密着型通所介護の件数）＝20％</w:t>
      </w:r>
    </w:p>
    <w:p w:rsidR="00D0130D" w:rsidRPr="00F72202" w:rsidRDefault="00D0130D" w:rsidP="00D0130D">
      <w:pPr>
        <w:ind w:left="21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ｄ法人の紹介率：1</w:t>
      </w:r>
      <w:r w:rsidR="00494D52" w:rsidRPr="00F72202">
        <w:rPr>
          <w:rFonts w:asciiTheme="majorEastAsia" w:eastAsiaTheme="majorEastAsia" w:hAnsiTheme="majorEastAsia" w:hint="eastAsia"/>
          <w:color w:val="000000" w:themeColor="text1"/>
          <w:sz w:val="22"/>
          <w:szCs w:val="22"/>
        </w:rPr>
        <w:t>（ｄ</w:t>
      </w:r>
      <w:r w:rsidRPr="00F72202">
        <w:rPr>
          <w:rFonts w:asciiTheme="majorEastAsia" w:eastAsiaTheme="majorEastAsia" w:hAnsiTheme="majorEastAsia" w:hint="eastAsia"/>
          <w:color w:val="000000" w:themeColor="text1"/>
          <w:sz w:val="22"/>
          <w:szCs w:val="22"/>
        </w:rPr>
        <w:t>法人の合計）÷5（通所介護・地域密着型通所介護の件数）＝20％</w:t>
      </w:r>
    </w:p>
    <w:p w:rsidR="00067F2E" w:rsidRPr="00F72202" w:rsidRDefault="00067F2E" w:rsidP="00122784">
      <w:pPr>
        <w:ind w:left="440" w:hangingChars="200" w:hanging="440"/>
        <w:rPr>
          <w:rFonts w:asciiTheme="majorEastAsia" w:eastAsiaTheme="majorEastAsia" w:hAnsiTheme="majorEastAsia"/>
          <w:color w:val="000000" w:themeColor="text1"/>
          <w:sz w:val="22"/>
          <w:szCs w:val="22"/>
        </w:rPr>
      </w:pPr>
    </w:p>
    <w:p w:rsidR="00762C3C" w:rsidRPr="00F72202" w:rsidRDefault="00762C3C" w:rsidP="00762C3C">
      <w:pPr>
        <w:ind w:left="1"/>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 xml:space="preserve">　</w:t>
      </w:r>
    </w:p>
    <w:p w:rsidR="00762C3C" w:rsidRPr="00F72202" w:rsidRDefault="00762C3C" w:rsidP="00762C3C">
      <w:pPr>
        <w:ind w:left="1" w:firstLineChars="100" w:firstLine="22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「居宅介護支援における特定事業所集中減算に係る届出書」エクセルファイルの別シートの計算例をご覧ください。</w:t>
      </w:r>
    </w:p>
    <w:p w:rsidR="00762C3C" w:rsidRPr="00F72202" w:rsidRDefault="00762C3C" w:rsidP="00762C3C">
      <w:pPr>
        <w:rPr>
          <w:rFonts w:asciiTheme="majorEastAsia" w:eastAsiaTheme="majorEastAsia" w:hAnsiTheme="majorEastAsia"/>
          <w:color w:val="000000" w:themeColor="text1"/>
          <w:sz w:val="22"/>
          <w:szCs w:val="22"/>
        </w:rPr>
      </w:pPr>
    </w:p>
    <w:p w:rsidR="00F92979" w:rsidRDefault="00F92979" w:rsidP="00F92979">
      <w:pPr>
        <w:ind w:left="440" w:hangingChars="200" w:hanging="440"/>
        <w:rPr>
          <w:rFonts w:asciiTheme="majorEastAsia" w:eastAsiaTheme="majorEastAsia" w:hAnsiTheme="majorEastAsia"/>
          <w:color w:val="000000" w:themeColor="text1"/>
          <w:sz w:val="22"/>
          <w:szCs w:val="22"/>
        </w:rPr>
      </w:pPr>
    </w:p>
    <w:p w:rsidR="00CF7741" w:rsidRPr="00F72202" w:rsidRDefault="00CF7741" w:rsidP="00F92979">
      <w:pPr>
        <w:ind w:left="440" w:hangingChars="200" w:hanging="440"/>
        <w:rPr>
          <w:rFonts w:asciiTheme="majorEastAsia" w:eastAsiaTheme="majorEastAsia" w:hAnsiTheme="majorEastAsia" w:hint="eastAsia"/>
          <w:color w:val="000000" w:themeColor="text1"/>
          <w:sz w:val="22"/>
          <w:szCs w:val="22"/>
        </w:rPr>
      </w:pPr>
      <w:bookmarkStart w:id="0" w:name="_GoBack"/>
      <w:bookmarkEnd w:id="0"/>
    </w:p>
    <w:p w:rsidR="00F92979" w:rsidRPr="00F72202" w:rsidRDefault="00F92979" w:rsidP="00F92979">
      <w:pPr>
        <w:ind w:left="440" w:hangingChars="200" w:hanging="440"/>
        <w:rPr>
          <w:rFonts w:asciiTheme="minorEastAsia" w:eastAsiaTheme="minorEastAsia" w:hAnsiTheme="minorEastAsia"/>
          <w:color w:val="000000" w:themeColor="text1"/>
          <w:sz w:val="22"/>
          <w:szCs w:val="22"/>
        </w:rPr>
      </w:pPr>
      <w:r w:rsidRPr="00F72202">
        <w:rPr>
          <w:rFonts w:asciiTheme="majorEastAsia" w:eastAsiaTheme="majorEastAsia" w:hAnsiTheme="majorEastAsia" w:hint="eastAsia"/>
          <w:color w:val="000000" w:themeColor="text1"/>
          <w:sz w:val="22"/>
          <w:szCs w:val="22"/>
        </w:rPr>
        <w:lastRenderedPageBreak/>
        <w:t>Ｑ</w:t>
      </w:r>
      <w:r w:rsidR="00CF7741">
        <w:rPr>
          <w:rFonts w:asciiTheme="majorEastAsia" w:eastAsiaTheme="majorEastAsia" w:hAnsiTheme="majorEastAsia" w:hint="eastAsia"/>
          <w:color w:val="000000" w:themeColor="text1"/>
          <w:sz w:val="22"/>
          <w:szCs w:val="22"/>
        </w:rPr>
        <w:t>26</w:t>
      </w:r>
      <w:r w:rsidRPr="00F72202">
        <w:rPr>
          <w:rFonts w:asciiTheme="majorEastAsia" w:eastAsiaTheme="majorEastAsia" w:hAnsiTheme="majorEastAsia" w:hint="eastAsia"/>
          <w:color w:val="000000" w:themeColor="text1"/>
          <w:sz w:val="22"/>
          <w:szCs w:val="22"/>
        </w:rPr>
        <w:t xml:space="preserve">　</w:t>
      </w:r>
      <w:r w:rsidR="00B34009" w:rsidRPr="00F72202">
        <w:rPr>
          <w:rFonts w:asciiTheme="minorEastAsia" w:eastAsiaTheme="minorEastAsia" w:hAnsiTheme="minorEastAsia" w:hint="eastAsia"/>
          <w:color w:val="000000" w:themeColor="text1"/>
          <w:sz w:val="22"/>
          <w:szCs w:val="22"/>
        </w:rPr>
        <w:t>地域密着型通所介護については、</w:t>
      </w:r>
      <w:r w:rsidRPr="00F72202">
        <w:rPr>
          <w:rFonts w:asciiTheme="minorEastAsia" w:eastAsiaTheme="minorEastAsia" w:hAnsiTheme="minorEastAsia" w:hint="eastAsia"/>
          <w:color w:val="000000" w:themeColor="text1"/>
          <w:sz w:val="22"/>
          <w:szCs w:val="22"/>
        </w:rPr>
        <w:t>東京都福祉サービス第三者評価</w:t>
      </w:r>
      <w:r w:rsidR="00494D52" w:rsidRPr="00F72202">
        <w:rPr>
          <w:rFonts w:asciiTheme="minorEastAsia" w:eastAsiaTheme="minorEastAsia" w:hAnsiTheme="minorEastAsia" w:hint="eastAsia"/>
          <w:color w:val="000000" w:themeColor="text1"/>
          <w:sz w:val="22"/>
          <w:szCs w:val="22"/>
        </w:rPr>
        <w:t>を</w:t>
      </w:r>
      <w:r w:rsidR="00B34009" w:rsidRPr="00F72202">
        <w:rPr>
          <w:rFonts w:asciiTheme="minorEastAsia" w:eastAsiaTheme="minorEastAsia" w:hAnsiTheme="minorEastAsia" w:hint="eastAsia"/>
          <w:color w:val="000000" w:themeColor="text1"/>
          <w:sz w:val="22"/>
          <w:szCs w:val="22"/>
        </w:rPr>
        <w:t>平成28年4月</w:t>
      </w:r>
      <w:r w:rsidR="00494D52" w:rsidRPr="00F72202">
        <w:rPr>
          <w:rFonts w:asciiTheme="minorEastAsia" w:eastAsiaTheme="minorEastAsia" w:hAnsiTheme="minorEastAsia" w:hint="eastAsia"/>
          <w:color w:val="000000" w:themeColor="text1"/>
          <w:sz w:val="22"/>
          <w:szCs w:val="22"/>
        </w:rPr>
        <w:t>以前に通所介護として受審した場合</w:t>
      </w:r>
      <w:r w:rsidR="007E5DDA" w:rsidRPr="00F72202">
        <w:rPr>
          <w:rFonts w:asciiTheme="minorEastAsia" w:eastAsiaTheme="minorEastAsia" w:hAnsiTheme="minorEastAsia" w:hint="eastAsia"/>
          <w:color w:val="000000" w:themeColor="text1"/>
          <w:sz w:val="22"/>
          <w:szCs w:val="22"/>
        </w:rPr>
        <w:t>は正当な理由として考慮されるのでしょうか</w:t>
      </w:r>
      <w:r w:rsidR="00B34009" w:rsidRPr="00F72202">
        <w:rPr>
          <w:rFonts w:asciiTheme="minorEastAsia" w:eastAsiaTheme="minorEastAsia" w:hAnsiTheme="minorEastAsia" w:hint="eastAsia"/>
          <w:color w:val="000000" w:themeColor="text1"/>
          <w:sz w:val="22"/>
          <w:szCs w:val="22"/>
        </w:rPr>
        <w:t>。</w:t>
      </w:r>
    </w:p>
    <w:p w:rsidR="00B34009" w:rsidRPr="00F72202" w:rsidRDefault="00B34009" w:rsidP="00F92979">
      <w:pPr>
        <w:ind w:left="440" w:hangingChars="200" w:hanging="440"/>
        <w:rPr>
          <w:rFonts w:asciiTheme="majorEastAsia" w:eastAsiaTheme="majorEastAsia" w:hAnsiTheme="majorEastAsia"/>
          <w:color w:val="000000" w:themeColor="text1"/>
          <w:sz w:val="22"/>
          <w:szCs w:val="22"/>
        </w:rPr>
      </w:pPr>
      <w:r w:rsidRPr="00F72202">
        <w:rPr>
          <w:rFonts w:asciiTheme="majorEastAsia" w:eastAsiaTheme="majorEastAsia" w:hAnsiTheme="majorEastAsia" w:hint="eastAsia"/>
          <w:color w:val="000000" w:themeColor="text1"/>
          <w:sz w:val="22"/>
          <w:szCs w:val="22"/>
        </w:rPr>
        <w:t>Ａ</w:t>
      </w:r>
      <w:r w:rsidR="00CF7741">
        <w:rPr>
          <w:rFonts w:asciiTheme="majorEastAsia" w:eastAsiaTheme="majorEastAsia" w:hAnsiTheme="majorEastAsia" w:hint="eastAsia"/>
          <w:color w:val="000000" w:themeColor="text1"/>
          <w:sz w:val="22"/>
          <w:szCs w:val="22"/>
        </w:rPr>
        <w:t>26</w:t>
      </w:r>
      <w:r w:rsidRPr="00F72202">
        <w:rPr>
          <w:rFonts w:asciiTheme="majorEastAsia" w:eastAsiaTheme="majorEastAsia" w:hAnsiTheme="majorEastAsia" w:hint="eastAsia"/>
          <w:color w:val="000000" w:themeColor="text1"/>
          <w:sz w:val="22"/>
          <w:szCs w:val="22"/>
        </w:rPr>
        <w:t xml:space="preserve">　平成28年4</w:t>
      </w:r>
      <w:r w:rsidR="00113C00" w:rsidRPr="00F72202">
        <w:rPr>
          <w:rFonts w:asciiTheme="majorEastAsia" w:eastAsiaTheme="majorEastAsia" w:hAnsiTheme="majorEastAsia" w:hint="eastAsia"/>
          <w:color w:val="000000" w:themeColor="text1"/>
          <w:sz w:val="22"/>
          <w:szCs w:val="22"/>
        </w:rPr>
        <w:t>月</w:t>
      </w:r>
      <w:r w:rsidRPr="00F72202">
        <w:rPr>
          <w:rFonts w:asciiTheme="majorEastAsia" w:eastAsiaTheme="majorEastAsia" w:hAnsiTheme="majorEastAsia" w:hint="eastAsia"/>
          <w:color w:val="000000" w:themeColor="text1"/>
          <w:sz w:val="22"/>
          <w:szCs w:val="22"/>
        </w:rPr>
        <w:t>に地域密着型通所介護事業所に移行する以前に、通所介護事業所として第三者評価を受審していた場合、有効期間内（平成</w:t>
      </w:r>
      <w:r w:rsidR="00FB1203" w:rsidRPr="00F72202">
        <w:rPr>
          <w:rFonts w:asciiTheme="majorEastAsia" w:eastAsiaTheme="majorEastAsia" w:hAnsiTheme="majorEastAsia" w:hint="eastAsia"/>
          <w:color w:val="000000" w:themeColor="text1"/>
          <w:sz w:val="22"/>
          <w:szCs w:val="22"/>
        </w:rPr>
        <w:t>30</w:t>
      </w:r>
      <w:r w:rsidRPr="00F72202">
        <w:rPr>
          <w:rFonts w:asciiTheme="majorEastAsia" w:eastAsiaTheme="majorEastAsia" w:hAnsiTheme="majorEastAsia" w:hint="eastAsia"/>
          <w:color w:val="000000" w:themeColor="text1"/>
          <w:sz w:val="22"/>
          <w:szCs w:val="22"/>
        </w:rPr>
        <w:t>年前期分の有効期間は、平成</w:t>
      </w:r>
      <w:r w:rsidR="00FB1203" w:rsidRPr="00F72202">
        <w:rPr>
          <w:rFonts w:asciiTheme="majorEastAsia" w:eastAsiaTheme="majorEastAsia" w:hAnsiTheme="majorEastAsia" w:hint="eastAsia"/>
          <w:color w:val="000000" w:themeColor="text1"/>
          <w:sz w:val="22"/>
          <w:szCs w:val="22"/>
        </w:rPr>
        <w:t>27</w:t>
      </w:r>
      <w:r w:rsidRPr="00F72202">
        <w:rPr>
          <w:rFonts w:asciiTheme="majorEastAsia" w:eastAsiaTheme="majorEastAsia" w:hAnsiTheme="majorEastAsia" w:hint="eastAsia"/>
          <w:color w:val="000000" w:themeColor="text1"/>
          <w:sz w:val="22"/>
          <w:szCs w:val="22"/>
        </w:rPr>
        <w:t>年</w:t>
      </w:r>
      <w:r w:rsidR="00494D52" w:rsidRPr="00F72202">
        <w:rPr>
          <w:rFonts w:asciiTheme="majorEastAsia" w:eastAsiaTheme="majorEastAsia" w:hAnsiTheme="majorEastAsia" w:hint="eastAsia"/>
          <w:color w:val="000000" w:themeColor="text1"/>
          <w:sz w:val="22"/>
          <w:szCs w:val="22"/>
        </w:rPr>
        <w:t>9月</w:t>
      </w:r>
      <w:r w:rsidRPr="00F72202">
        <w:rPr>
          <w:rFonts w:asciiTheme="majorEastAsia" w:eastAsiaTheme="majorEastAsia" w:hAnsiTheme="majorEastAsia" w:hint="eastAsia"/>
          <w:color w:val="000000" w:themeColor="text1"/>
          <w:sz w:val="22"/>
          <w:szCs w:val="22"/>
        </w:rPr>
        <w:t>1</w:t>
      </w:r>
      <w:r w:rsidR="00113C00" w:rsidRPr="00F72202">
        <w:rPr>
          <w:rFonts w:asciiTheme="majorEastAsia" w:eastAsiaTheme="majorEastAsia" w:hAnsiTheme="majorEastAsia" w:hint="eastAsia"/>
          <w:color w:val="000000" w:themeColor="text1"/>
          <w:sz w:val="22"/>
          <w:szCs w:val="22"/>
        </w:rPr>
        <w:t>日から</w:t>
      </w:r>
      <w:r w:rsidRPr="00F72202">
        <w:rPr>
          <w:rFonts w:asciiTheme="majorEastAsia" w:eastAsiaTheme="majorEastAsia" w:hAnsiTheme="majorEastAsia" w:hint="eastAsia"/>
          <w:color w:val="000000" w:themeColor="text1"/>
          <w:sz w:val="22"/>
          <w:szCs w:val="22"/>
        </w:rPr>
        <w:t>平成</w:t>
      </w:r>
      <w:r w:rsidR="00FB1203" w:rsidRPr="00F72202">
        <w:rPr>
          <w:rFonts w:asciiTheme="majorEastAsia" w:eastAsiaTheme="majorEastAsia" w:hAnsiTheme="majorEastAsia" w:hint="eastAsia"/>
          <w:color w:val="000000" w:themeColor="text1"/>
          <w:sz w:val="22"/>
          <w:szCs w:val="22"/>
        </w:rPr>
        <w:t>30</w:t>
      </w:r>
      <w:r w:rsidRPr="00F72202">
        <w:rPr>
          <w:rFonts w:asciiTheme="majorEastAsia" w:eastAsiaTheme="majorEastAsia" w:hAnsiTheme="majorEastAsia" w:hint="eastAsia"/>
          <w:color w:val="000000" w:themeColor="text1"/>
          <w:sz w:val="22"/>
          <w:szCs w:val="22"/>
        </w:rPr>
        <w:t>年</w:t>
      </w:r>
      <w:r w:rsidR="002F4EF3" w:rsidRPr="00F72202">
        <w:rPr>
          <w:rFonts w:asciiTheme="majorEastAsia" w:eastAsiaTheme="majorEastAsia" w:hAnsiTheme="majorEastAsia" w:hint="eastAsia"/>
          <w:color w:val="000000" w:themeColor="text1"/>
          <w:sz w:val="22"/>
          <w:szCs w:val="22"/>
        </w:rPr>
        <w:t>8</w:t>
      </w:r>
      <w:r w:rsidRPr="00F72202">
        <w:rPr>
          <w:rFonts w:asciiTheme="majorEastAsia" w:eastAsiaTheme="majorEastAsia" w:hAnsiTheme="majorEastAsia" w:hint="eastAsia"/>
          <w:color w:val="000000" w:themeColor="text1"/>
          <w:sz w:val="22"/>
          <w:szCs w:val="22"/>
        </w:rPr>
        <w:t>月31日まで）であれば、正当な理由として考慮します。</w:t>
      </w:r>
    </w:p>
    <w:p w:rsidR="00067F2E" w:rsidRPr="00FB1203" w:rsidRDefault="00067F2E" w:rsidP="00122784">
      <w:pPr>
        <w:ind w:left="440" w:hangingChars="200" w:hanging="440"/>
        <w:rPr>
          <w:rFonts w:asciiTheme="majorEastAsia" w:eastAsiaTheme="majorEastAsia" w:hAnsiTheme="majorEastAsia"/>
          <w:sz w:val="22"/>
          <w:szCs w:val="22"/>
        </w:rPr>
      </w:pPr>
    </w:p>
    <w:p w:rsidR="00122784" w:rsidRPr="00706741" w:rsidRDefault="00122784" w:rsidP="007E5DDA">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p w:rsidR="008C762A" w:rsidRPr="00706741" w:rsidRDefault="008C762A" w:rsidP="008C762A">
      <w:pPr>
        <w:rPr>
          <w:rFonts w:asciiTheme="majorEastAsia" w:eastAsiaTheme="majorEastAsia" w:hAnsiTheme="majorEastAsia"/>
          <w:sz w:val="22"/>
          <w:szCs w:val="22"/>
        </w:rPr>
      </w:pPr>
    </w:p>
    <w:sectPr w:rsidR="008C762A" w:rsidRPr="00706741" w:rsidSect="003B1CD5">
      <w:headerReference w:type="default" r:id="rId9"/>
      <w:footerReference w:type="default" r:id="rId10"/>
      <w:pgSz w:w="12240" w:h="15840"/>
      <w:pgMar w:top="1843" w:right="1701" w:bottom="1135"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E32" w:rsidRDefault="00D30E32" w:rsidP="00B8046B">
      <w:r>
        <w:separator/>
      </w:r>
    </w:p>
  </w:endnote>
  <w:endnote w:type="continuationSeparator" w:id="0">
    <w:p w:rsidR="00D30E32" w:rsidRDefault="00D30E32" w:rsidP="00B8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691053"/>
      <w:docPartObj>
        <w:docPartGallery w:val="Page Numbers (Bottom of Page)"/>
        <w:docPartUnique/>
      </w:docPartObj>
    </w:sdtPr>
    <w:sdtEndPr/>
    <w:sdtContent>
      <w:p w:rsidR="00D30E32" w:rsidRDefault="00D30E32">
        <w:pPr>
          <w:pStyle w:val="a7"/>
          <w:jc w:val="center"/>
        </w:pPr>
        <w:r>
          <w:fldChar w:fldCharType="begin"/>
        </w:r>
        <w:r>
          <w:instrText>PAGE   \* MERGEFORMAT</w:instrText>
        </w:r>
        <w:r>
          <w:fldChar w:fldCharType="separate"/>
        </w:r>
        <w:r w:rsidR="00CF7741" w:rsidRPr="00CF7741">
          <w:rPr>
            <w:noProof/>
            <w:lang w:val="ja-JP"/>
          </w:rPr>
          <w:t>1</w:t>
        </w:r>
        <w:r>
          <w:fldChar w:fldCharType="end"/>
        </w:r>
      </w:p>
    </w:sdtContent>
  </w:sdt>
  <w:p w:rsidR="00D30E32" w:rsidRDefault="00D30E3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E32" w:rsidRDefault="00D30E32" w:rsidP="00B8046B">
      <w:r>
        <w:separator/>
      </w:r>
    </w:p>
  </w:footnote>
  <w:footnote w:type="continuationSeparator" w:id="0">
    <w:p w:rsidR="00D30E32" w:rsidRDefault="00D30E32" w:rsidP="00B80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AAC" w:rsidRDefault="00942AAC" w:rsidP="001204E3">
    <w:pPr>
      <w:pStyle w:val="a5"/>
      <w:jc w:val="right"/>
    </w:pPr>
    <w:r>
      <w:rPr>
        <w:rFonts w:hint="eastAsia"/>
      </w:rPr>
      <w:t>（平成</w:t>
    </w:r>
    <w:r w:rsidR="002B232C">
      <w:rPr>
        <w:rFonts w:hint="eastAsia"/>
      </w:rPr>
      <w:t>30</w:t>
    </w:r>
    <w:r>
      <w:rPr>
        <w:rFonts w:hint="eastAsia"/>
      </w:rPr>
      <w:t>年度前期以降）</w:t>
    </w:r>
  </w:p>
  <w:p w:rsidR="00942AAC" w:rsidRDefault="00942AA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7471D"/>
    <w:multiLevelType w:val="hybridMultilevel"/>
    <w:tmpl w:val="8A127DAE"/>
    <w:lvl w:ilvl="0" w:tplc="27FC40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3A549E"/>
    <w:multiLevelType w:val="hybridMultilevel"/>
    <w:tmpl w:val="A036CA4C"/>
    <w:lvl w:ilvl="0" w:tplc="F6A8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626C7"/>
    <w:multiLevelType w:val="hybridMultilevel"/>
    <w:tmpl w:val="03A07FB2"/>
    <w:lvl w:ilvl="0" w:tplc="DA50F1F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 w15:restartNumberingAfterBreak="0">
    <w:nsid w:val="33EC1A14"/>
    <w:multiLevelType w:val="hybridMultilevel"/>
    <w:tmpl w:val="FBDA8B5C"/>
    <w:lvl w:ilvl="0" w:tplc="17FA345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371B38AD"/>
    <w:multiLevelType w:val="hybridMultilevel"/>
    <w:tmpl w:val="DF0C6C02"/>
    <w:lvl w:ilvl="0" w:tplc="BBF8B7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D84190"/>
    <w:multiLevelType w:val="hybridMultilevel"/>
    <w:tmpl w:val="6BF2C3E0"/>
    <w:lvl w:ilvl="0" w:tplc="B6EAB4D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25F7DF6"/>
    <w:multiLevelType w:val="hybridMultilevel"/>
    <w:tmpl w:val="11DA43BC"/>
    <w:lvl w:ilvl="0" w:tplc="FA7C2AB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7" w15:restartNumberingAfterBreak="0">
    <w:nsid w:val="5D943CE1"/>
    <w:multiLevelType w:val="hybridMultilevel"/>
    <w:tmpl w:val="C8642ABC"/>
    <w:lvl w:ilvl="0" w:tplc="B8982DBE">
      <w:numFmt w:val="bullet"/>
      <w:lvlText w:val="※"/>
      <w:lvlJc w:val="left"/>
      <w:pPr>
        <w:tabs>
          <w:tab w:val="num" w:pos="3420"/>
        </w:tabs>
        <w:ind w:left="3420" w:hanging="360"/>
      </w:pPr>
      <w:rPr>
        <w:rFonts w:ascii="ＭＳ Ｐゴシック" w:eastAsia="ＭＳ Ｐゴシック" w:hAnsi="ＭＳ Ｐゴシック" w:cs="ＭＳ Ｐゴシック" w:hint="eastAsia"/>
        <w:sz w:val="16"/>
        <w:szCs w:val="16"/>
      </w:rPr>
    </w:lvl>
    <w:lvl w:ilvl="1" w:tplc="0409000B" w:tentative="1">
      <w:start w:val="1"/>
      <w:numFmt w:val="bullet"/>
      <w:lvlText w:val=""/>
      <w:lvlJc w:val="left"/>
      <w:pPr>
        <w:tabs>
          <w:tab w:val="num" w:pos="3900"/>
        </w:tabs>
        <w:ind w:left="3900" w:hanging="420"/>
      </w:pPr>
      <w:rPr>
        <w:rFonts w:ascii="Wingdings" w:hAnsi="Wingdings" w:hint="default"/>
      </w:rPr>
    </w:lvl>
    <w:lvl w:ilvl="2" w:tplc="0409000D" w:tentative="1">
      <w:start w:val="1"/>
      <w:numFmt w:val="bullet"/>
      <w:lvlText w:val=""/>
      <w:lvlJc w:val="left"/>
      <w:pPr>
        <w:tabs>
          <w:tab w:val="num" w:pos="4320"/>
        </w:tabs>
        <w:ind w:left="4320" w:hanging="420"/>
      </w:pPr>
      <w:rPr>
        <w:rFonts w:ascii="Wingdings" w:hAnsi="Wingdings" w:hint="default"/>
      </w:rPr>
    </w:lvl>
    <w:lvl w:ilvl="3" w:tplc="04090001" w:tentative="1">
      <w:start w:val="1"/>
      <w:numFmt w:val="bullet"/>
      <w:lvlText w:val=""/>
      <w:lvlJc w:val="left"/>
      <w:pPr>
        <w:tabs>
          <w:tab w:val="num" w:pos="4740"/>
        </w:tabs>
        <w:ind w:left="4740" w:hanging="420"/>
      </w:pPr>
      <w:rPr>
        <w:rFonts w:ascii="Wingdings" w:hAnsi="Wingdings" w:hint="default"/>
      </w:rPr>
    </w:lvl>
    <w:lvl w:ilvl="4" w:tplc="0409000B" w:tentative="1">
      <w:start w:val="1"/>
      <w:numFmt w:val="bullet"/>
      <w:lvlText w:val=""/>
      <w:lvlJc w:val="left"/>
      <w:pPr>
        <w:tabs>
          <w:tab w:val="num" w:pos="5160"/>
        </w:tabs>
        <w:ind w:left="5160" w:hanging="420"/>
      </w:pPr>
      <w:rPr>
        <w:rFonts w:ascii="Wingdings" w:hAnsi="Wingdings" w:hint="default"/>
      </w:rPr>
    </w:lvl>
    <w:lvl w:ilvl="5" w:tplc="0409000D" w:tentative="1">
      <w:start w:val="1"/>
      <w:numFmt w:val="bullet"/>
      <w:lvlText w:val=""/>
      <w:lvlJc w:val="left"/>
      <w:pPr>
        <w:tabs>
          <w:tab w:val="num" w:pos="5580"/>
        </w:tabs>
        <w:ind w:left="5580" w:hanging="420"/>
      </w:pPr>
      <w:rPr>
        <w:rFonts w:ascii="Wingdings" w:hAnsi="Wingdings" w:hint="default"/>
      </w:rPr>
    </w:lvl>
    <w:lvl w:ilvl="6" w:tplc="04090001" w:tentative="1">
      <w:start w:val="1"/>
      <w:numFmt w:val="bullet"/>
      <w:lvlText w:val=""/>
      <w:lvlJc w:val="left"/>
      <w:pPr>
        <w:tabs>
          <w:tab w:val="num" w:pos="6000"/>
        </w:tabs>
        <w:ind w:left="6000" w:hanging="420"/>
      </w:pPr>
      <w:rPr>
        <w:rFonts w:ascii="Wingdings" w:hAnsi="Wingdings" w:hint="default"/>
      </w:rPr>
    </w:lvl>
    <w:lvl w:ilvl="7" w:tplc="0409000B" w:tentative="1">
      <w:start w:val="1"/>
      <w:numFmt w:val="bullet"/>
      <w:lvlText w:val=""/>
      <w:lvlJc w:val="left"/>
      <w:pPr>
        <w:tabs>
          <w:tab w:val="num" w:pos="6420"/>
        </w:tabs>
        <w:ind w:left="6420" w:hanging="420"/>
      </w:pPr>
      <w:rPr>
        <w:rFonts w:ascii="Wingdings" w:hAnsi="Wingdings" w:hint="default"/>
      </w:rPr>
    </w:lvl>
    <w:lvl w:ilvl="8" w:tplc="0409000D" w:tentative="1">
      <w:start w:val="1"/>
      <w:numFmt w:val="bullet"/>
      <w:lvlText w:val=""/>
      <w:lvlJc w:val="left"/>
      <w:pPr>
        <w:tabs>
          <w:tab w:val="num" w:pos="6840"/>
        </w:tabs>
        <w:ind w:left="6840" w:hanging="420"/>
      </w:pPr>
      <w:rPr>
        <w:rFonts w:ascii="Wingdings" w:hAnsi="Wingdings" w:hint="default"/>
      </w:rPr>
    </w:lvl>
  </w:abstractNum>
  <w:abstractNum w:abstractNumId="8" w15:restartNumberingAfterBreak="0">
    <w:nsid w:val="7E0D1EEA"/>
    <w:multiLevelType w:val="hybridMultilevel"/>
    <w:tmpl w:val="B114F09E"/>
    <w:lvl w:ilvl="0" w:tplc="951A6E08">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9" w15:restartNumberingAfterBreak="0">
    <w:nsid w:val="7E6E1657"/>
    <w:multiLevelType w:val="hybridMultilevel"/>
    <w:tmpl w:val="C3D8AAB0"/>
    <w:lvl w:ilvl="0" w:tplc="E3DAE924">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num w:numId="1">
    <w:abstractNumId w:val="7"/>
  </w:num>
  <w:num w:numId="2">
    <w:abstractNumId w:val="0"/>
  </w:num>
  <w:num w:numId="3">
    <w:abstractNumId w:val="6"/>
  </w:num>
  <w:num w:numId="4">
    <w:abstractNumId w:val="9"/>
  </w:num>
  <w:num w:numId="5">
    <w:abstractNumId w:val="1"/>
  </w:num>
  <w:num w:numId="6">
    <w:abstractNumId w:val="8"/>
  </w:num>
  <w:num w:numId="7">
    <w:abstractNumId w:val="3"/>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E44"/>
    <w:rsid w:val="00044558"/>
    <w:rsid w:val="00067F2E"/>
    <w:rsid w:val="000F6915"/>
    <w:rsid w:val="00107440"/>
    <w:rsid w:val="001100A3"/>
    <w:rsid w:val="00113C00"/>
    <w:rsid w:val="001204E3"/>
    <w:rsid w:val="00122784"/>
    <w:rsid w:val="0015302B"/>
    <w:rsid w:val="001703E4"/>
    <w:rsid w:val="00193AB4"/>
    <w:rsid w:val="001E05F8"/>
    <w:rsid w:val="001E5B88"/>
    <w:rsid w:val="00200E44"/>
    <w:rsid w:val="00212F34"/>
    <w:rsid w:val="00217CDC"/>
    <w:rsid w:val="00232EA7"/>
    <w:rsid w:val="002579A8"/>
    <w:rsid w:val="002B160F"/>
    <w:rsid w:val="002B232C"/>
    <w:rsid w:val="002C646B"/>
    <w:rsid w:val="002F4EF3"/>
    <w:rsid w:val="00302856"/>
    <w:rsid w:val="0030309D"/>
    <w:rsid w:val="003A46CD"/>
    <w:rsid w:val="003B1CD5"/>
    <w:rsid w:val="003F4551"/>
    <w:rsid w:val="00461416"/>
    <w:rsid w:val="00494D52"/>
    <w:rsid w:val="004D3B86"/>
    <w:rsid w:val="004D425E"/>
    <w:rsid w:val="005B0C64"/>
    <w:rsid w:val="005B4818"/>
    <w:rsid w:val="005E2B64"/>
    <w:rsid w:val="005F5E5B"/>
    <w:rsid w:val="00603736"/>
    <w:rsid w:val="00621C76"/>
    <w:rsid w:val="006375B9"/>
    <w:rsid w:val="00677D05"/>
    <w:rsid w:val="00681B2F"/>
    <w:rsid w:val="00690C65"/>
    <w:rsid w:val="006D7448"/>
    <w:rsid w:val="006F2B6A"/>
    <w:rsid w:val="00705A4C"/>
    <w:rsid w:val="00705C69"/>
    <w:rsid w:val="00706741"/>
    <w:rsid w:val="00762C3C"/>
    <w:rsid w:val="00781B66"/>
    <w:rsid w:val="00795B3E"/>
    <w:rsid w:val="007C1E3C"/>
    <w:rsid w:val="007E5DDA"/>
    <w:rsid w:val="00836E96"/>
    <w:rsid w:val="00895FA2"/>
    <w:rsid w:val="008A4EF8"/>
    <w:rsid w:val="008C762A"/>
    <w:rsid w:val="00911EEF"/>
    <w:rsid w:val="00920F34"/>
    <w:rsid w:val="00922F3E"/>
    <w:rsid w:val="00936AB3"/>
    <w:rsid w:val="00941D42"/>
    <w:rsid w:val="00942AAC"/>
    <w:rsid w:val="00991F87"/>
    <w:rsid w:val="009C3996"/>
    <w:rsid w:val="009D3862"/>
    <w:rsid w:val="00A0325E"/>
    <w:rsid w:val="00A35323"/>
    <w:rsid w:val="00A45888"/>
    <w:rsid w:val="00A97BC8"/>
    <w:rsid w:val="00B32CA8"/>
    <w:rsid w:val="00B32D71"/>
    <w:rsid w:val="00B33C4A"/>
    <w:rsid w:val="00B34009"/>
    <w:rsid w:val="00B54740"/>
    <w:rsid w:val="00B55F76"/>
    <w:rsid w:val="00B562BE"/>
    <w:rsid w:val="00B8046B"/>
    <w:rsid w:val="00B81FC1"/>
    <w:rsid w:val="00B93A12"/>
    <w:rsid w:val="00BA1950"/>
    <w:rsid w:val="00BB76D4"/>
    <w:rsid w:val="00BC4EC5"/>
    <w:rsid w:val="00BD4CD9"/>
    <w:rsid w:val="00BF00A6"/>
    <w:rsid w:val="00C1761E"/>
    <w:rsid w:val="00C30E1D"/>
    <w:rsid w:val="00C658A1"/>
    <w:rsid w:val="00CA59EA"/>
    <w:rsid w:val="00CB2706"/>
    <w:rsid w:val="00CC6745"/>
    <w:rsid w:val="00CD698D"/>
    <w:rsid w:val="00CF7741"/>
    <w:rsid w:val="00D0130D"/>
    <w:rsid w:val="00D03895"/>
    <w:rsid w:val="00D073B1"/>
    <w:rsid w:val="00D30E32"/>
    <w:rsid w:val="00D32488"/>
    <w:rsid w:val="00D44EB7"/>
    <w:rsid w:val="00D44EE9"/>
    <w:rsid w:val="00D5057F"/>
    <w:rsid w:val="00D57C89"/>
    <w:rsid w:val="00D70805"/>
    <w:rsid w:val="00D807F0"/>
    <w:rsid w:val="00DB17B1"/>
    <w:rsid w:val="00DB4AF0"/>
    <w:rsid w:val="00DF162A"/>
    <w:rsid w:val="00DF6C06"/>
    <w:rsid w:val="00E05330"/>
    <w:rsid w:val="00E33B9B"/>
    <w:rsid w:val="00E43C0E"/>
    <w:rsid w:val="00EA28F8"/>
    <w:rsid w:val="00EA2E8B"/>
    <w:rsid w:val="00EF331A"/>
    <w:rsid w:val="00F10A2A"/>
    <w:rsid w:val="00F1406B"/>
    <w:rsid w:val="00F16E20"/>
    <w:rsid w:val="00F205D9"/>
    <w:rsid w:val="00F409F4"/>
    <w:rsid w:val="00F47F87"/>
    <w:rsid w:val="00F631CD"/>
    <w:rsid w:val="00F72202"/>
    <w:rsid w:val="00F808C9"/>
    <w:rsid w:val="00F92979"/>
    <w:rsid w:val="00FA27EB"/>
    <w:rsid w:val="00FB1203"/>
    <w:rsid w:val="00FD0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docId w15:val="{AD3D28CC-8A56-4874-9AC8-67DD91A9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45888"/>
    <w:rPr>
      <w:rFonts w:ascii="Arial" w:eastAsia="ＭＳ ゴシック" w:hAnsi="Arial"/>
      <w:sz w:val="18"/>
      <w:szCs w:val="18"/>
    </w:rPr>
  </w:style>
  <w:style w:type="character" w:styleId="a4">
    <w:name w:val="Hyperlink"/>
    <w:basedOn w:val="a0"/>
    <w:rsid w:val="00603736"/>
    <w:rPr>
      <w:color w:val="0000FF"/>
      <w:u w:val="single"/>
    </w:rPr>
  </w:style>
  <w:style w:type="paragraph" w:styleId="a5">
    <w:name w:val="header"/>
    <w:basedOn w:val="a"/>
    <w:link w:val="a6"/>
    <w:uiPriority w:val="99"/>
    <w:rsid w:val="00B8046B"/>
    <w:pPr>
      <w:tabs>
        <w:tab w:val="center" w:pos="4252"/>
        <w:tab w:val="right" w:pos="8504"/>
      </w:tabs>
      <w:snapToGrid w:val="0"/>
    </w:pPr>
  </w:style>
  <w:style w:type="character" w:customStyle="1" w:styleId="a6">
    <w:name w:val="ヘッダー (文字)"/>
    <w:basedOn w:val="a0"/>
    <w:link w:val="a5"/>
    <w:uiPriority w:val="99"/>
    <w:rsid w:val="00B8046B"/>
    <w:rPr>
      <w:kern w:val="2"/>
      <w:sz w:val="21"/>
      <w:szCs w:val="24"/>
    </w:rPr>
  </w:style>
  <w:style w:type="paragraph" w:styleId="a7">
    <w:name w:val="footer"/>
    <w:basedOn w:val="a"/>
    <w:link w:val="a8"/>
    <w:uiPriority w:val="99"/>
    <w:rsid w:val="00B8046B"/>
    <w:pPr>
      <w:tabs>
        <w:tab w:val="center" w:pos="4252"/>
        <w:tab w:val="right" w:pos="8504"/>
      </w:tabs>
      <w:snapToGrid w:val="0"/>
    </w:pPr>
  </w:style>
  <w:style w:type="character" w:customStyle="1" w:styleId="a8">
    <w:name w:val="フッター (文字)"/>
    <w:basedOn w:val="a0"/>
    <w:link w:val="a7"/>
    <w:uiPriority w:val="99"/>
    <w:rsid w:val="00B8046B"/>
    <w:rPr>
      <w:kern w:val="2"/>
      <w:sz w:val="21"/>
      <w:szCs w:val="24"/>
    </w:rPr>
  </w:style>
  <w:style w:type="table" w:styleId="a9">
    <w:name w:val="Table Grid"/>
    <w:basedOn w:val="a1"/>
    <w:rsid w:val="00A9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100A3"/>
    <w:pPr>
      <w:ind w:leftChars="400" w:left="840"/>
    </w:pPr>
  </w:style>
  <w:style w:type="character" w:styleId="ab">
    <w:name w:val="FollowedHyperlink"/>
    <w:basedOn w:val="a0"/>
    <w:rsid w:val="00BC4E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4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kunavi.or.jp/fukunav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CCCC5-95C7-44C5-BA49-BFD384CC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6</Pages>
  <Words>841</Words>
  <Characters>4796</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特定事業所集中減算Ｑ＆Ａ</vt:lpstr>
    </vt:vector>
  </TitlesOfParts>
  <Company>TAIMS</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岡村 彩音</cp:lastModifiedBy>
  <cp:revision>39</cp:revision>
  <cp:lastPrinted>2016-08-09T07:22:00Z</cp:lastPrinted>
  <dcterms:created xsi:type="dcterms:W3CDTF">2015-07-31T06:12:00Z</dcterms:created>
  <dcterms:modified xsi:type="dcterms:W3CDTF">2021-07-29T07:49:00Z</dcterms:modified>
</cp:coreProperties>
</file>