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72E" w:rsidRPr="00233D7A" w:rsidRDefault="00756ADC" w:rsidP="00137073">
      <w:pPr>
        <w:ind w:firstLine="320"/>
        <w:rPr>
          <w:rFonts w:ascii="HG創英角ｺﾞｼｯｸUB" w:eastAsia="HG創英角ｺﾞｼｯｸUB" w:hAnsi="HG創英角ｺﾞｼｯｸUB"/>
          <w:sz w:val="32"/>
        </w:rPr>
      </w:pPr>
      <w:r>
        <w:rPr>
          <w:rFonts w:ascii="HG創英角ｺﾞｼｯｸUB" w:eastAsia="HG創英角ｺﾞｼｯｸUB" w:hAnsi="HG創英角ｺﾞｼｯｸUB"/>
          <w:noProof/>
          <w:sz w:val="32"/>
        </w:rPr>
        <w:drawing>
          <wp:anchor distT="0" distB="0" distL="114300" distR="114300" simplePos="0" relativeHeight="251565055" behindDoc="0" locked="0" layoutInCell="1" allowOverlap="1" wp14:anchorId="4778B71C" wp14:editId="7D1585BC">
            <wp:simplePos x="0" y="0"/>
            <wp:positionH relativeFrom="column">
              <wp:posOffset>-872803</wp:posOffset>
            </wp:positionH>
            <wp:positionV relativeFrom="paragraph">
              <wp:posOffset>-829945</wp:posOffset>
            </wp:positionV>
            <wp:extent cx="7517632" cy="10631606"/>
            <wp:effectExtent l="0" t="0" r="762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板橋区障がい者計画2023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7632" cy="10631606"/>
                    </a:xfrm>
                    <a:prstGeom prst="rect">
                      <a:avLst/>
                    </a:prstGeom>
                  </pic:spPr>
                </pic:pic>
              </a:graphicData>
            </a:graphic>
            <wp14:sizeRelH relativeFrom="margin">
              <wp14:pctWidth>0</wp14:pctWidth>
            </wp14:sizeRelH>
            <wp14:sizeRelV relativeFrom="margin">
              <wp14:pctHeight>0</wp14:pctHeight>
            </wp14:sizeRelV>
          </wp:anchor>
        </w:drawing>
      </w: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632D6A" w:rsidP="00632D6A">
      <w:pPr>
        <w:tabs>
          <w:tab w:val="left" w:pos="5810"/>
        </w:tabs>
        <w:ind w:firstLine="320"/>
        <w:rPr>
          <w:rFonts w:ascii="HG創英角ｺﾞｼｯｸUB" w:eastAsia="HG創英角ｺﾞｼｯｸUB" w:hAnsi="HG創英角ｺﾞｼｯｸUB"/>
          <w:sz w:val="32"/>
        </w:rPr>
      </w:pPr>
      <w:r>
        <w:rPr>
          <w:rFonts w:ascii="HG創英角ｺﾞｼｯｸUB" w:eastAsia="HG創英角ｺﾞｼｯｸUB" w:hAnsi="HG創英角ｺﾞｼｯｸUB"/>
          <w:sz w:val="32"/>
        </w:rPr>
        <w:tab/>
      </w: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3A6274" w:rsidRPr="00233D7A" w:rsidRDefault="003A6274"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FF472E" w:rsidRPr="00233D7A" w:rsidRDefault="00FF472E" w:rsidP="00137073">
      <w:pPr>
        <w:ind w:firstLine="320"/>
        <w:rPr>
          <w:rFonts w:ascii="HG創英角ｺﾞｼｯｸUB" w:eastAsia="HG創英角ｺﾞｼｯｸUB" w:hAnsi="HG創英角ｺﾞｼｯｸUB"/>
          <w:sz w:val="32"/>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Default="003A6274"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8B594A" w:rsidRDefault="008B594A" w:rsidP="00C617F9">
      <w:pPr>
        <w:ind w:firstLine="220"/>
        <w:rPr>
          <w:b/>
          <w:sz w:val="22"/>
          <w:szCs w:val="20"/>
        </w:rPr>
      </w:pPr>
    </w:p>
    <w:p w:rsidR="000636C0" w:rsidRDefault="000636C0" w:rsidP="000636C0">
      <w:pPr>
        <w:widowControl/>
        <w:snapToGrid/>
        <w:spacing w:line="240" w:lineRule="auto"/>
        <w:jc w:val="left"/>
        <w:rPr>
          <w:b/>
          <w:sz w:val="22"/>
          <w:szCs w:val="20"/>
        </w:rPr>
      </w:pPr>
      <w:r>
        <w:rPr>
          <w:b/>
          <w:sz w:val="22"/>
          <w:szCs w:val="20"/>
        </w:rPr>
        <w:br w:type="page"/>
      </w:r>
    </w:p>
    <w:p w:rsidR="00AE05FD" w:rsidRDefault="00AE05FD" w:rsidP="00C617F9">
      <w:pPr>
        <w:ind w:firstLine="220"/>
        <w:rPr>
          <w:b/>
          <w:sz w:val="22"/>
          <w:szCs w:val="20"/>
        </w:rPr>
        <w:sectPr w:rsidR="00AE05FD" w:rsidSect="0084066B">
          <w:footerReference w:type="default" r:id="rId9"/>
          <w:pgSz w:w="11906" w:h="16838"/>
          <w:pgMar w:top="1418" w:right="1418" w:bottom="964" w:left="1418" w:header="567" w:footer="567" w:gutter="0"/>
          <w:pgNumType w:fmt="numberInDash" w:start="1" w:chapStyle="1"/>
          <w:cols w:space="425"/>
          <w:docGrid w:type="lines" w:linePitch="360"/>
        </w:sectPr>
      </w:pPr>
    </w:p>
    <w:p w:rsidR="003A6274" w:rsidRPr="00233D7A" w:rsidRDefault="006E6340" w:rsidP="00C617F9">
      <w:pPr>
        <w:ind w:firstLine="240"/>
        <w:rPr>
          <w:b/>
          <w:sz w:val="22"/>
          <w:szCs w:val="20"/>
        </w:rPr>
      </w:pPr>
      <w:r>
        <w:rPr>
          <w:noProof/>
        </w:rPr>
        <mc:AlternateContent>
          <mc:Choice Requires="wps">
            <w:drawing>
              <wp:anchor distT="0" distB="0" distL="114300" distR="114300" simplePos="0" relativeHeight="251718656" behindDoc="0" locked="0" layoutInCell="1" allowOverlap="1" wp14:anchorId="2C04072F" wp14:editId="3194577D">
                <wp:simplePos x="0" y="0"/>
                <wp:positionH relativeFrom="column">
                  <wp:posOffset>0</wp:posOffset>
                </wp:positionH>
                <wp:positionV relativeFrom="paragraph">
                  <wp:posOffset>0</wp:posOffset>
                </wp:positionV>
                <wp:extent cx="3962400" cy="1400175"/>
                <wp:effectExtent l="0" t="0" r="0" b="9525"/>
                <wp:wrapNone/>
                <wp:docPr id="14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EB8" w:rsidRPr="00B37F2F" w:rsidRDefault="00E55EB8" w:rsidP="006E6340">
                            <w:pPr>
                              <w:spacing w:line="480" w:lineRule="exact"/>
                              <w:rPr>
                                <w:rFonts w:ascii="HGS明朝E" w:eastAsia="HGS明朝E" w:hAnsi="HGS明朝E"/>
                                <w:b/>
                                <w:spacing w:val="10"/>
                                <w:sz w:val="30"/>
                                <w:szCs w:val="30"/>
                              </w:rPr>
                            </w:pPr>
                            <w:r>
                              <w:rPr>
                                <w:rFonts w:ascii="HGS明朝E" w:eastAsia="HGS明朝E" w:hAnsi="HGS明朝E" w:hint="eastAsia"/>
                                <w:b/>
                                <w:spacing w:val="10"/>
                                <w:sz w:val="30"/>
                                <w:szCs w:val="30"/>
                              </w:rPr>
                              <w:t>はじめに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4072F" id="Rectangle 3" o:spid="_x0000_s1026" style="position:absolute;left:0;text-align:left;margin-left:0;margin-top:0;width:312pt;height:11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" stroked="f">
                <v:textbox inset="5.85pt,.7pt,5.85pt,.7pt">
                  <w:txbxContent>
                    <w:p w:rsidR="00E55EB8" w:rsidRPr="00B37F2F" w:rsidRDefault="00E55EB8" w:rsidP="006E6340">
                      <w:pPr>
                        <w:spacing w:line="480" w:lineRule="exact"/>
                        <w:rPr>
                          <w:rFonts w:ascii="HGS明朝E" w:eastAsia="HGS明朝E" w:hAnsi="HGS明朝E"/>
                          <w:b/>
                          <w:spacing w:val="10"/>
                          <w:sz w:val="30"/>
                          <w:szCs w:val="30"/>
                        </w:rPr>
                      </w:pPr>
                      <w:r>
                        <w:rPr>
                          <w:rFonts w:ascii="HGS明朝E" w:eastAsia="HGS明朝E" w:hAnsi="HGS明朝E" w:hint="eastAsia"/>
                          <w:b/>
                          <w:spacing w:val="10"/>
                          <w:sz w:val="30"/>
                          <w:szCs w:val="30"/>
                        </w:rPr>
                        <w:t>はじめに</w:t>
                      </w:r>
                    </w:p>
                  </w:txbxContent>
                </v:textbox>
              </v:rect>
            </w:pict>
          </mc:Fallback>
        </mc:AlternateContent>
      </w:r>
      <w:r>
        <w:rPr>
          <w:noProof/>
        </w:rPr>
        <w:drawing>
          <wp:anchor distT="0" distB="0" distL="114300" distR="114300" simplePos="0" relativeHeight="251717632" behindDoc="0" locked="0" layoutInCell="1" allowOverlap="1">
            <wp:simplePos x="0" y="0"/>
            <wp:positionH relativeFrom="margin">
              <wp:align>right</wp:align>
            </wp:positionH>
            <wp:positionV relativeFrom="margin">
              <wp:align>top</wp:align>
            </wp:positionV>
            <wp:extent cx="5975980" cy="1551438"/>
            <wp:effectExtent l="0" t="0" r="6350" b="0"/>
            <wp:wrapNone/>
            <wp:docPr id="1485" name="図 1485" descr="\\itfs02\fs02_shr01\Sosiki_1\政策企画課\02 【計画・業務フォルダ】\00_3 基本計画\★新基本計画★\05_基本構想・基本計画策定\98_その他計画表紙\駒形氏提供データ\区長あいさつ区長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fs02\fs02_shr01\Sosiki_1\政策企画課\02 【計画・業務フォルダ】\00_3 基本計画\★新基本計画★\05_基本構想・基本計画策定\98_その他計画表紙\駒形氏提供データ\区長あいさつ区長写真.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9790"/>
                    <a:stretch/>
                  </pic:blipFill>
                  <pic:spPr bwMode="auto">
                    <a:xfrm>
                      <a:off x="0" y="0"/>
                      <a:ext cx="5975980" cy="15514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6E6340" w:rsidP="00C617F9">
      <w:pPr>
        <w:ind w:firstLine="220"/>
        <w:rPr>
          <w:b/>
          <w:sz w:val="22"/>
          <w:szCs w:val="20"/>
        </w:rPr>
      </w:pPr>
      <w:r w:rsidRPr="00233D7A">
        <w:rPr>
          <w:noProof/>
        </w:rPr>
        <mc:AlternateContent>
          <mc:Choice Requires="wps">
            <w:drawing>
              <wp:anchor distT="0" distB="0" distL="114300" distR="114300" simplePos="0" relativeHeight="251590656" behindDoc="0" locked="0" layoutInCell="1" allowOverlap="1">
                <wp:simplePos x="0" y="0"/>
                <wp:positionH relativeFrom="margin">
                  <wp:align>right</wp:align>
                </wp:positionH>
                <wp:positionV relativeFrom="paragraph">
                  <wp:posOffset>230505</wp:posOffset>
                </wp:positionV>
                <wp:extent cx="3996000" cy="7123430"/>
                <wp:effectExtent l="0" t="0" r="24130" b="20320"/>
                <wp:wrapNone/>
                <wp:docPr id="75"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0" cy="7123430"/>
                        </a:xfrm>
                        <a:prstGeom prst="rect">
                          <a:avLst/>
                        </a:prstGeom>
                        <a:solidFill>
                          <a:srgbClr val="FFFFFF"/>
                        </a:solidFill>
                        <a:ln w="9525">
                          <a:solidFill>
                            <a:schemeClr val="bg1"/>
                          </a:solidFill>
                          <a:miter lim="800000"/>
                          <a:headEnd/>
                          <a:tailEnd/>
                        </a:ln>
                      </wps:spPr>
                      <wps:txbx>
                        <w:txbxContent>
                          <w:p w:rsidR="00E55EB8" w:rsidRPr="006E6340" w:rsidRDefault="00E55EB8" w:rsidP="006E6340">
                            <w:pPr>
                              <w:spacing w:line="360" w:lineRule="exact"/>
                              <w:ind w:firstLineChars="100" w:firstLine="201"/>
                              <w:rPr>
                                <w:rFonts w:ascii="HGP明朝E" w:eastAsia="HGP明朝E" w:hAnsi="HGP明朝E"/>
                                <w:b/>
                                <w:color w:val="000000" w:themeColor="text1"/>
                                <w:sz w:val="20"/>
                              </w:rPr>
                            </w:pPr>
                            <w:r w:rsidRPr="006E6340">
                              <w:rPr>
                                <w:rFonts w:ascii="HGP明朝E" w:eastAsia="HGP明朝E" w:hAnsi="HGP明朝E" w:hint="eastAsia"/>
                                <w:b/>
                                <w:sz w:val="20"/>
                              </w:rPr>
                              <w:t>板橋区では</w:t>
                            </w:r>
                            <w:r w:rsidRPr="006E6340">
                              <w:rPr>
                                <w:rFonts w:ascii="HGP明朝E" w:eastAsia="HGP明朝E" w:hAnsi="HGP明朝E" w:hint="eastAsia"/>
                                <w:b/>
                                <w:color w:val="000000" w:themeColor="text1"/>
                                <w:sz w:val="20"/>
                              </w:rPr>
                              <w:t>、「</w:t>
                            </w:r>
                            <w:r w:rsidRPr="006E6340">
                              <w:rPr>
                                <w:rFonts w:ascii="HGP明朝E" w:eastAsia="HGP明朝E" w:hAnsi="HGP明朝E"/>
                                <w:b/>
                                <w:color w:val="000000" w:themeColor="text1"/>
                                <w:sz w:val="20"/>
                              </w:rPr>
                              <w:t>板橋区</w:t>
                            </w:r>
                            <w:r w:rsidRPr="006E6340">
                              <w:rPr>
                                <w:rFonts w:ascii="HGP明朝E" w:eastAsia="HGP明朝E" w:hAnsi="HGP明朝E" w:hint="eastAsia"/>
                                <w:b/>
                                <w:color w:val="000000" w:themeColor="text1"/>
                                <w:sz w:val="20"/>
                              </w:rPr>
                              <w:t>障がい者計画</w:t>
                            </w:r>
                            <w:r w:rsidRPr="002C175B">
                              <w:rPr>
                                <w:rFonts w:ascii="HGP明朝E" w:eastAsia="HGP明朝E" w:hAnsi="HGP明朝E" w:hint="eastAsia"/>
                                <w:b/>
                                <w:color w:val="000000" w:themeColor="text1"/>
                                <w:sz w:val="20"/>
                              </w:rPr>
                              <w:t>（平成</w:t>
                            </w:r>
                            <w:r w:rsidRPr="002C175B">
                              <w:rPr>
                                <w:rFonts w:ascii="HGP明朝E" w:eastAsia="HGP明朝E" w:hAnsi="HGP明朝E"/>
                                <w:b/>
                                <w:color w:val="000000" w:themeColor="text1"/>
                                <w:sz w:val="20"/>
                              </w:rPr>
                              <w:t>28</w:t>
                            </w:r>
                            <w:r w:rsidRPr="002C175B">
                              <w:rPr>
                                <w:rFonts w:ascii="HGP明朝E" w:eastAsia="HGP明朝E" w:hAnsi="HGP明朝E" w:hint="eastAsia"/>
                                <w:b/>
                                <w:color w:val="000000" w:themeColor="text1"/>
                                <w:sz w:val="20"/>
                              </w:rPr>
                              <w:t>（2016）</w:t>
                            </w:r>
                            <w:r w:rsidRPr="002C175B">
                              <w:rPr>
                                <w:rFonts w:ascii="HGP明朝E" w:eastAsia="HGP明朝E" w:hAnsi="HGP明朝E"/>
                                <w:b/>
                                <w:color w:val="000000" w:themeColor="text1"/>
                                <w:sz w:val="20"/>
                              </w:rPr>
                              <w:t>年度</w:t>
                            </w:r>
                            <w:r w:rsidRPr="00EF7CAA">
                              <w:rPr>
                                <w:rFonts w:ascii="HGP明朝E" w:eastAsia="HGP明朝E" w:hAnsi="HGP明朝E"/>
                                <w:b/>
                                <w:color w:val="000000" w:themeColor="text1"/>
                                <w:sz w:val="20"/>
                              </w:rPr>
                              <w:t>～</w:t>
                            </w:r>
                            <w:r w:rsidRPr="00EF7CAA">
                              <w:rPr>
                                <w:rFonts w:ascii="HGP明朝E" w:eastAsia="HGP明朝E" w:hAnsi="HGP明朝E" w:hint="eastAsia"/>
                                <w:b/>
                                <w:sz w:val="20"/>
                              </w:rPr>
                              <w:t>令和</w:t>
                            </w:r>
                            <w:r w:rsidRPr="00EF7CAA">
                              <w:rPr>
                                <w:rFonts w:ascii="HGP明朝E" w:eastAsia="HGP明朝E" w:hAnsi="HGP明朝E"/>
                                <w:b/>
                                <w:sz w:val="20"/>
                              </w:rPr>
                              <w:t>２</w:t>
                            </w:r>
                            <w:r w:rsidRPr="00EF7CAA">
                              <w:rPr>
                                <w:rFonts w:ascii="HGP明朝E" w:eastAsia="HGP明朝E" w:hAnsi="HGP明朝E" w:hint="eastAsia"/>
                                <w:b/>
                                <w:sz w:val="20"/>
                              </w:rPr>
                              <w:t>（2020）</w:t>
                            </w:r>
                            <w:r w:rsidRPr="00EF7CAA">
                              <w:rPr>
                                <w:rFonts w:ascii="HGP明朝E" w:eastAsia="HGP明朝E" w:hAnsi="HGP明朝E"/>
                                <w:b/>
                                <w:sz w:val="20"/>
                              </w:rPr>
                              <w:t>年度</w:t>
                            </w:r>
                            <w:r w:rsidRPr="00EF7CAA">
                              <w:rPr>
                                <w:rFonts w:ascii="HGP明朝E" w:eastAsia="HGP明朝E" w:hAnsi="HGP明朝E" w:hint="eastAsia"/>
                                <w:b/>
                                <w:sz w:val="20"/>
                              </w:rPr>
                              <w:t>）」</w:t>
                            </w:r>
                            <w:r w:rsidRPr="00EF7CAA">
                              <w:rPr>
                                <w:rFonts w:ascii="HGP明朝E" w:eastAsia="HGP明朝E" w:hAnsi="HGP明朝E" w:hint="eastAsia"/>
                                <w:b/>
                                <w:color w:val="000000" w:themeColor="text1"/>
                                <w:sz w:val="20"/>
                              </w:rPr>
                              <w:t>のもと、「板橋区障がい福祉計画（第５期）・板橋区障がい児福祉計画（第１期）」を策定し、障がいのある人が安心してくらし続</w:t>
                            </w:r>
                            <w:r w:rsidRPr="006E6340">
                              <w:rPr>
                                <w:rFonts w:ascii="HGP明朝E" w:eastAsia="HGP明朝E" w:hAnsi="HGP明朝E" w:hint="eastAsia"/>
                                <w:b/>
                                <w:color w:val="000000" w:themeColor="text1"/>
                                <w:sz w:val="20"/>
                              </w:rPr>
                              <w:t>けられる環境を構築すべく、様々な取り組みを推進してきました。</w:t>
                            </w:r>
                          </w:p>
                          <w:p w:rsidR="00E55EB8" w:rsidRPr="006E6340" w:rsidRDefault="00E55EB8" w:rsidP="006E6340">
                            <w:pPr>
                              <w:spacing w:line="360" w:lineRule="exact"/>
                              <w:ind w:firstLineChars="100" w:firstLine="201"/>
                              <w:rPr>
                                <w:rFonts w:ascii="HGP明朝E" w:eastAsia="HGP明朝E" w:hAnsi="HGP明朝E"/>
                                <w:b/>
                                <w:color w:val="000000" w:themeColor="text1"/>
                                <w:sz w:val="20"/>
                              </w:rPr>
                            </w:pPr>
                            <w:r w:rsidRPr="006E6340">
                              <w:rPr>
                                <w:rFonts w:ascii="HGP明朝E" w:eastAsia="HGP明朝E" w:hAnsi="HGP明朝E" w:hint="eastAsia"/>
                                <w:b/>
                                <w:color w:val="000000" w:themeColor="text1"/>
                                <w:sz w:val="20"/>
                              </w:rPr>
                              <w:t>障がい福祉を取り巻く環境は、高齢化や障がいの重度化、特性に応じた切れ目のない支援の必要性などを背景に多様化・複雑化しているとともに、親亡き後を見据えた様々な分野との連携による包括的な支援体制の構築など、地域ぐるみでの対応が求められています。</w:t>
                            </w:r>
                          </w:p>
                          <w:p w:rsidR="00E55EB8" w:rsidRPr="006E6340" w:rsidRDefault="00E55EB8" w:rsidP="006E6340">
                            <w:pPr>
                              <w:spacing w:line="360" w:lineRule="exact"/>
                              <w:ind w:firstLineChars="100" w:firstLine="201"/>
                              <w:rPr>
                                <w:rFonts w:ascii="HGP明朝E" w:eastAsia="HGP明朝E" w:hAnsi="HGP明朝E"/>
                                <w:b/>
                                <w:sz w:val="20"/>
                              </w:rPr>
                            </w:pPr>
                            <w:r w:rsidRPr="006E6340">
                              <w:rPr>
                                <w:rFonts w:ascii="HGP明朝E" w:eastAsia="HGP明朝E" w:hAnsi="HGP明朝E" w:hint="eastAsia"/>
                                <w:b/>
                                <w:color w:val="000000" w:themeColor="text1"/>
                                <w:sz w:val="20"/>
                              </w:rPr>
                              <w:t>このような状況に対応し、障害者権利条約や障害者基本法、障害者差別解消法の趣旨を踏まえ、障がいのある人も障がいの</w:t>
                            </w:r>
                            <w:r w:rsidRPr="006E6340">
                              <w:rPr>
                                <w:rFonts w:ascii="HGP明朝E" w:eastAsia="HGP明朝E" w:hAnsi="HGP明朝E" w:hint="eastAsia"/>
                                <w:b/>
                                <w:sz w:val="20"/>
                              </w:rPr>
                              <w:t>ない人も相互に人格と個性を尊重し合い、共に支えながらくらすことができる地域共生社会の構築を進めていくため、本計画の基本理念を「つながり、支え合い、認め合い、自分らしく安心してくらし続けられるまち」としました。</w:t>
                            </w:r>
                          </w:p>
                          <w:p w:rsidR="00E55EB8" w:rsidRPr="006E6340" w:rsidRDefault="00E55EB8" w:rsidP="006E6340">
                            <w:pPr>
                              <w:spacing w:line="360" w:lineRule="exact"/>
                              <w:ind w:firstLineChars="100" w:firstLine="201"/>
                              <w:rPr>
                                <w:rFonts w:ascii="HGP明朝E" w:eastAsia="HGP明朝E" w:hAnsi="HGP明朝E"/>
                                <w:b/>
                                <w:sz w:val="20"/>
                              </w:rPr>
                            </w:pPr>
                            <w:r w:rsidRPr="006E6340">
                              <w:rPr>
                                <w:rFonts w:ascii="HGP明朝E" w:eastAsia="HGP明朝E" w:hAnsi="HGP明朝E" w:hint="eastAsia"/>
                                <w:b/>
                                <w:sz w:val="20"/>
                              </w:rPr>
                              <w:t>また、障がい者計画、障がい福祉計画及び障がい児福祉計画を一体的に策定し、基本目標・施策・事業を網羅的に再整理するとともに、特に注力すべき事柄として、「相談支援体制の充実」、「障がいのある子どもの療育・保育・教育の充実」、「地域生活支援拠点等の整備」、「障がいのある人の就労の拡充」、「障がい者差別の解消と権利擁護の促進」の５つを重点項目に位置付けています。</w:t>
                            </w:r>
                          </w:p>
                          <w:p w:rsidR="00E55EB8" w:rsidRPr="006E6340" w:rsidRDefault="00E55EB8" w:rsidP="006E6340">
                            <w:pPr>
                              <w:spacing w:line="360" w:lineRule="exact"/>
                              <w:ind w:firstLineChars="100" w:firstLine="201"/>
                              <w:rPr>
                                <w:rFonts w:ascii="HGP明朝E" w:eastAsia="HGP明朝E" w:hAnsi="HGP明朝E"/>
                                <w:b/>
                                <w:sz w:val="20"/>
                              </w:rPr>
                            </w:pPr>
                            <w:r w:rsidRPr="006E6340">
                              <w:rPr>
                                <w:rFonts w:ascii="HGP明朝E" w:eastAsia="HGP明朝E" w:hAnsi="HGP明朝E" w:hint="eastAsia"/>
                                <w:b/>
                                <w:sz w:val="20"/>
                              </w:rPr>
                              <w:t>本計画の策定にあたりましては、板橋区障がい福祉計画等策定委員会、板橋区地域自立支援協議会、関係団体の皆様、区民の皆様から多くの意見をいただきました。ご協力をいただきました皆様に改めまして心から感謝申し上げます。</w:t>
                            </w:r>
                          </w:p>
                          <w:p w:rsidR="00E55EB8" w:rsidRPr="006E6340" w:rsidRDefault="00E55EB8" w:rsidP="006E6340">
                            <w:pPr>
                              <w:spacing w:line="360" w:lineRule="exact"/>
                              <w:ind w:firstLineChars="100" w:firstLine="201"/>
                              <w:rPr>
                                <w:rFonts w:ascii="HGP明朝E" w:eastAsia="HGP明朝E" w:hAnsi="HGP明朝E"/>
                                <w:b/>
                                <w:sz w:val="20"/>
                              </w:rPr>
                            </w:pPr>
                            <w:r w:rsidRPr="006E6340">
                              <w:rPr>
                                <w:rFonts w:ascii="HGP明朝E" w:eastAsia="HGP明朝E" w:hAnsi="HGP明朝E" w:hint="eastAsia"/>
                                <w:b/>
                                <w:sz w:val="20"/>
                              </w:rPr>
                              <w:t>新型コロナウイルス感染症の収束が見通せず、様々な困難が見込まれるところですが、皆様のご期待に応えるべく、新</w:t>
                            </w:r>
                            <w:r w:rsidRPr="006E6340">
                              <w:rPr>
                                <w:rFonts w:ascii="HGP明朝E" w:eastAsia="HGP明朝E" w:hAnsi="HGP明朝E" w:hint="eastAsia"/>
                                <w:b/>
                                <w:color w:val="000000" w:themeColor="text1"/>
                                <w:sz w:val="20"/>
                              </w:rPr>
                              <w:t>しい</w:t>
                            </w:r>
                            <w:r w:rsidRPr="006E6340">
                              <w:rPr>
                                <w:rFonts w:ascii="HGP明朝E" w:eastAsia="HGP明朝E" w:hAnsi="HGP明朝E" w:hint="eastAsia"/>
                                <w:b/>
                                <w:sz w:val="20"/>
                              </w:rPr>
                              <w:t>日常の視点も踏まえた対応も含め、本計画を着実に推進してまいりますので、区民の皆様・関係機関の皆様の引き続きのご理解・ご協力をお願い申し上げます。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9" o:spid="_x0000_s1027" type="#_x0000_t202" style="position:absolute;left:0;text-align:left;margin-left:263.45pt;margin-top:18.15pt;width:314.65pt;height:560.9pt;z-index:251590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" strokecolor="white [3212]">
                <v:textbox inset="5.85pt,.7pt,5.85pt,.7pt">
                  <w:txbxContent>
                    <w:p w:rsidR="00E55EB8" w:rsidRPr="006E6340" w:rsidRDefault="00E55EB8" w:rsidP="006E6340">
                      <w:pPr>
                        <w:spacing w:line="360" w:lineRule="exact"/>
                        <w:ind w:firstLineChars="100" w:firstLine="201"/>
                        <w:rPr>
                          <w:rFonts w:ascii="HGP明朝E" w:eastAsia="HGP明朝E" w:hAnsi="HGP明朝E"/>
                          <w:b/>
                          <w:color w:val="000000" w:themeColor="text1"/>
                          <w:sz w:val="20"/>
                        </w:rPr>
                      </w:pPr>
                      <w:r w:rsidRPr="006E6340">
                        <w:rPr>
                          <w:rFonts w:ascii="HGP明朝E" w:eastAsia="HGP明朝E" w:hAnsi="HGP明朝E" w:hint="eastAsia"/>
                          <w:b/>
                          <w:sz w:val="20"/>
                        </w:rPr>
                        <w:t>板橋区では</w:t>
                      </w:r>
                      <w:r w:rsidRPr="006E6340">
                        <w:rPr>
                          <w:rFonts w:ascii="HGP明朝E" w:eastAsia="HGP明朝E" w:hAnsi="HGP明朝E" w:hint="eastAsia"/>
                          <w:b/>
                          <w:color w:val="000000" w:themeColor="text1"/>
                          <w:sz w:val="20"/>
                        </w:rPr>
                        <w:t>、「</w:t>
                      </w:r>
                      <w:r w:rsidRPr="006E6340">
                        <w:rPr>
                          <w:rFonts w:ascii="HGP明朝E" w:eastAsia="HGP明朝E" w:hAnsi="HGP明朝E"/>
                          <w:b/>
                          <w:color w:val="000000" w:themeColor="text1"/>
                          <w:sz w:val="20"/>
                        </w:rPr>
                        <w:t>板橋区</w:t>
                      </w:r>
                      <w:r w:rsidRPr="006E6340">
                        <w:rPr>
                          <w:rFonts w:ascii="HGP明朝E" w:eastAsia="HGP明朝E" w:hAnsi="HGP明朝E" w:hint="eastAsia"/>
                          <w:b/>
                          <w:color w:val="000000" w:themeColor="text1"/>
                          <w:sz w:val="20"/>
                        </w:rPr>
                        <w:t>障がい者計画</w:t>
                      </w:r>
                      <w:r w:rsidRPr="002C175B">
                        <w:rPr>
                          <w:rFonts w:ascii="HGP明朝E" w:eastAsia="HGP明朝E" w:hAnsi="HGP明朝E" w:hint="eastAsia"/>
                          <w:b/>
                          <w:color w:val="000000" w:themeColor="text1"/>
                          <w:sz w:val="20"/>
                        </w:rPr>
                        <w:t>（平成</w:t>
                      </w:r>
                      <w:r w:rsidRPr="002C175B">
                        <w:rPr>
                          <w:rFonts w:ascii="HGP明朝E" w:eastAsia="HGP明朝E" w:hAnsi="HGP明朝E"/>
                          <w:b/>
                          <w:color w:val="000000" w:themeColor="text1"/>
                          <w:sz w:val="20"/>
                        </w:rPr>
                        <w:t>28</w:t>
                      </w:r>
                      <w:r w:rsidRPr="002C175B">
                        <w:rPr>
                          <w:rFonts w:ascii="HGP明朝E" w:eastAsia="HGP明朝E" w:hAnsi="HGP明朝E" w:hint="eastAsia"/>
                          <w:b/>
                          <w:color w:val="000000" w:themeColor="text1"/>
                          <w:sz w:val="20"/>
                        </w:rPr>
                        <w:t>（2016）</w:t>
                      </w:r>
                      <w:r w:rsidRPr="002C175B">
                        <w:rPr>
                          <w:rFonts w:ascii="HGP明朝E" w:eastAsia="HGP明朝E" w:hAnsi="HGP明朝E"/>
                          <w:b/>
                          <w:color w:val="000000" w:themeColor="text1"/>
                          <w:sz w:val="20"/>
                        </w:rPr>
                        <w:t>年度</w:t>
                      </w:r>
                      <w:r w:rsidRPr="00EF7CAA">
                        <w:rPr>
                          <w:rFonts w:ascii="HGP明朝E" w:eastAsia="HGP明朝E" w:hAnsi="HGP明朝E"/>
                          <w:b/>
                          <w:color w:val="000000" w:themeColor="text1"/>
                          <w:sz w:val="20"/>
                        </w:rPr>
                        <w:t>～</w:t>
                      </w:r>
                      <w:r w:rsidRPr="00EF7CAA">
                        <w:rPr>
                          <w:rFonts w:ascii="HGP明朝E" w:eastAsia="HGP明朝E" w:hAnsi="HGP明朝E" w:hint="eastAsia"/>
                          <w:b/>
                          <w:sz w:val="20"/>
                        </w:rPr>
                        <w:t>令和</w:t>
                      </w:r>
                      <w:r w:rsidRPr="00EF7CAA">
                        <w:rPr>
                          <w:rFonts w:ascii="HGP明朝E" w:eastAsia="HGP明朝E" w:hAnsi="HGP明朝E"/>
                          <w:b/>
                          <w:sz w:val="20"/>
                        </w:rPr>
                        <w:t>２</w:t>
                      </w:r>
                      <w:r w:rsidRPr="00EF7CAA">
                        <w:rPr>
                          <w:rFonts w:ascii="HGP明朝E" w:eastAsia="HGP明朝E" w:hAnsi="HGP明朝E" w:hint="eastAsia"/>
                          <w:b/>
                          <w:sz w:val="20"/>
                        </w:rPr>
                        <w:t>（2020）</w:t>
                      </w:r>
                      <w:r w:rsidRPr="00EF7CAA">
                        <w:rPr>
                          <w:rFonts w:ascii="HGP明朝E" w:eastAsia="HGP明朝E" w:hAnsi="HGP明朝E"/>
                          <w:b/>
                          <w:sz w:val="20"/>
                        </w:rPr>
                        <w:t>年度</w:t>
                      </w:r>
                      <w:r w:rsidRPr="00EF7CAA">
                        <w:rPr>
                          <w:rFonts w:ascii="HGP明朝E" w:eastAsia="HGP明朝E" w:hAnsi="HGP明朝E" w:hint="eastAsia"/>
                          <w:b/>
                          <w:sz w:val="20"/>
                        </w:rPr>
                        <w:t>）」</w:t>
                      </w:r>
                      <w:r w:rsidRPr="00EF7CAA">
                        <w:rPr>
                          <w:rFonts w:ascii="HGP明朝E" w:eastAsia="HGP明朝E" w:hAnsi="HGP明朝E" w:hint="eastAsia"/>
                          <w:b/>
                          <w:color w:val="000000" w:themeColor="text1"/>
                          <w:sz w:val="20"/>
                        </w:rPr>
                        <w:t>のもと、「板橋区障がい福祉計画（第５期）・板橋区障がい児福祉計画（第１期）」を策定し、障がいのある人が安心してくらし続</w:t>
                      </w:r>
                      <w:r w:rsidRPr="006E6340">
                        <w:rPr>
                          <w:rFonts w:ascii="HGP明朝E" w:eastAsia="HGP明朝E" w:hAnsi="HGP明朝E" w:hint="eastAsia"/>
                          <w:b/>
                          <w:color w:val="000000" w:themeColor="text1"/>
                          <w:sz w:val="20"/>
                        </w:rPr>
                        <w:t>けられる環境を構築すべく、様々な取り組みを推進してきました。</w:t>
                      </w:r>
                    </w:p>
                    <w:p w:rsidR="00E55EB8" w:rsidRPr="006E6340" w:rsidRDefault="00E55EB8" w:rsidP="006E6340">
                      <w:pPr>
                        <w:spacing w:line="360" w:lineRule="exact"/>
                        <w:ind w:firstLineChars="100" w:firstLine="201"/>
                        <w:rPr>
                          <w:rFonts w:ascii="HGP明朝E" w:eastAsia="HGP明朝E" w:hAnsi="HGP明朝E"/>
                          <w:b/>
                          <w:color w:val="000000" w:themeColor="text1"/>
                          <w:sz w:val="20"/>
                        </w:rPr>
                      </w:pPr>
                      <w:r w:rsidRPr="006E6340">
                        <w:rPr>
                          <w:rFonts w:ascii="HGP明朝E" w:eastAsia="HGP明朝E" w:hAnsi="HGP明朝E" w:hint="eastAsia"/>
                          <w:b/>
                          <w:color w:val="000000" w:themeColor="text1"/>
                          <w:sz w:val="20"/>
                        </w:rPr>
                        <w:t>障がい福祉を取り巻く環境は、高齢化や障がいの重度化、特性に応じた切れ目のない支援の必要性などを背景に多様化・複雑化しているとともに、親亡き後を見据えた様々な分野との連携による包括的な支援体制の構築など、地域ぐるみでの対応が求められています。</w:t>
                      </w:r>
                    </w:p>
                    <w:p w:rsidR="00E55EB8" w:rsidRPr="006E6340" w:rsidRDefault="00E55EB8" w:rsidP="006E6340">
                      <w:pPr>
                        <w:spacing w:line="360" w:lineRule="exact"/>
                        <w:ind w:firstLineChars="100" w:firstLine="201"/>
                        <w:rPr>
                          <w:rFonts w:ascii="HGP明朝E" w:eastAsia="HGP明朝E" w:hAnsi="HGP明朝E"/>
                          <w:b/>
                          <w:sz w:val="20"/>
                        </w:rPr>
                      </w:pPr>
                      <w:r w:rsidRPr="006E6340">
                        <w:rPr>
                          <w:rFonts w:ascii="HGP明朝E" w:eastAsia="HGP明朝E" w:hAnsi="HGP明朝E" w:hint="eastAsia"/>
                          <w:b/>
                          <w:color w:val="000000" w:themeColor="text1"/>
                          <w:sz w:val="20"/>
                        </w:rPr>
                        <w:t>このような状況に対応し、障害者権利条約や障害者基本法、障害者差別解消法の趣旨を踏まえ、障がいのある人も障がいの</w:t>
                      </w:r>
                      <w:r w:rsidRPr="006E6340">
                        <w:rPr>
                          <w:rFonts w:ascii="HGP明朝E" w:eastAsia="HGP明朝E" w:hAnsi="HGP明朝E" w:hint="eastAsia"/>
                          <w:b/>
                          <w:sz w:val="20"/>
                        </w:rPr>
                        <w:t>ない人も相互に人格と個性を尊重し合い、共に支えながらくらすことができる地域共生社会の構築を進めていくため、本計画の基本理念を「つながり、支え合い、認め合い、自分らしく安心してくらし続けられるまち」としました。</w:t>
                      </w:r>
                    </w:p>
                    <w:p w:rsidR="00E55EB8" w:rsidRPr="006E6340" w:rsidRDefault="00E55EB8" w:rsidP="006E6340">
                      <w:pPr>
                        <w:spacing w:line="360" w:lineRule="exact"/>
                        <w:ind w:firstLineChars="100" w:firstLine="201"/>
                        <w:rPr>
                          <w:rFonts w:ascii="HGP明朝E" w:eastAsia="HGP明朝E" w:hAnsi="HGP明朝E"/>
                          <w:b/>
                          <w:sz w:val="20"/>
                        </w:rPr>
                      </w:pPr>
                      <w:r w:rsidRPr="006E6340">
                        <w:rPr>
                          <w:rFonts w:ascii="HGP明朝E" w:eastAsia="HGP明朝E" w:hAnsi="HGP明朝E" w:hint="eastAsia"/>
                          <w:b/>
                          <w:sz w:val="20"/>
                        </w:rPr>
                        <w:t>また、障がい者計画、障がい福祉計画及び障がい児福祉計画を一体的に策定し、基本目標・施策・事業を網羅的に再整理するとともに、特に注力すべき事柄として、「相談支援体制の充実」、「障がいのある子どもの療育・保育・教育の充実」、「地域生活支援拠点等の整備」、「障がいのある人の就労の拡充」、「障がい者差別の解消と権利擁護の促進」の５つを重点項目に位置付けています。</w:t>
                      </w:r>
                    </w:p>
                    <w:p w:rsidR="00E55EB8" w:rsidRPr="006E6340" w:rsidRDefault="00E55EB8" w:rsidP="006E6340">
                      <w:pPr>
                        <w:spacing w:line="360" w:lineRule="exact"/>
                        <w:ind w:firstLineChars="100" w:firstLine="201"/>
                        <w:rPr>
                          <w:rFonts w:ascii="HGP明朝E" w:eastAsia="HGP明朝E" w:hAnsi="HGP明朝E"/>
                          <w:b/>
                          <w:sz w:val="20"/>
                        </w:rPr>
                      </w:pPr>
                      <w:r w:rsidRPr="006E6340">
                        <w:rPr>
                          <w:rFonts w:ascii="HGP明朝E" w:eastAsia="HGP明朝E" w:hAnsi="HGP明朝E" w:hint="eastAsia"/>
                          <w:b/>
                          <w:sz w:val="20"/>
                        </w:rPr>
                        <w:t>本計画の策定にあたりましては、板橋区障がい福祉計画等策定委員会、板橋区地域自立支援協議会、関係団体の皆様、区民の皆様から多くの意見をいただきました。ご協力をいただきました皆様に改めまして心から感謝申し上げます。</w:t>
                      </w:r>
                    </w:p>
                    <w:p w:rsidR="00E55EB8" w:rsidRPr="006E6340" w:rsidRDefault="00E55EB8" w:rsidP="006E6340">
                      <w:pPr>
                        <w:spacing w:line="360" w:lineRule="exact"/>
                        <w:ind w:firstLineChars="100" w:firstLine="201"/>
                        <w:rPr>
                          <w:rFonts w:ascii="HGP明朝E" w:eastAsia="HGP明朝E" w:hAnsi="HGP明朝E"/>
                          <w:b/>
                          <w:sz w:val="20"/>
                        </w:rPr>
                      </w:pPr>
                      <w:r w:rsidRPr="006E6340">
                        <w:rPr>
                          <w:rFonts w:ascii="HGP明朝E" w:eastAsia="HGP明朝E" w:hAnsi="HGP明朝E" w:hint="eastAsia"/>
                          <w:b/>
                          <w:sz w:val="20"/>
                        </w:rPr>
                        <w:t>新型コロナウイルス感染症の収束が見通せず、様々な困難が見込まれるところですが、皆様のご期待に応えるべく、新</w:t>
                      </w:r>
                      <w:r w:rsidRPr="006E6340">
                        <w:rPr>
                          <w:rFonts w:ascii="HGP明朝E" w:eastAsia="HGP明朝E" w:hAnsi="HGP明朝E" w:hint="eastAsia"/>
                          <w:b/>
                          <w:color w:val="000000" w:themeColor="text1"/>
                          <w:sz w:val="20"/>
                        </w:rPr>
                        <w:t>しい</w:t>
                      </w:r>
                      <w:r w:rsidRPr="006E6340">
                        <w:rPr>
                          <w:rFonts w:ascii="HGP明朝E" w:eastAsia="HGP明朝E" w:hAnsi="HGP明朝E" w:hint="eastAsia"/>
                          <w:b/>
                          <w:sz w:val="20"/>
                        </w:rPr>
                        <w:t>日常の視点も踏まえた対応も含め、本計画を着実に推進してまいりますので、区民の皆様・関係機関の皆様の引き続きのご理解・ご協力をお願い申し上げます。</w:t>
                      </w:r>
                    </w:p>
                  </w:txbxContent>
                </v:textbox>
                <w10:wrap anchorx="margin"/>
              </v:shape>
            </w:pict>
          </mc:Fallback>
        </mc:AlternateContent>
      </w:r>
    </w:p>
    <w:p w:rsidR="003A6274" w:rsidRPr="00233D7A" w:rsidRDefault="003A6274" w:rsidP="00C617F9">
      <w:pPr>
        <w:ind w:firstLine="220"/>
        <w:rPr>
          <w:b/>
          <w:sz w:val="22"/>
          <w:szCs w:val="20"/>
        </w:rPr>
      </w:pPr>
    </w:p>
    <w:p w:rsidR="003A6274" w:rsidRPr="00233D7A" w:rsidRDefault="007A58FF" w:rsidP="00C617F9">
      <w:pPr>
        <w:ind w:firstLine="240"/>
        <w:rPr>
          <w:b/>
          <w:sz w:val="22"/>
          <w:szCs w:val="20"/>
        </w:rPr>
      </w:pPr>
      <w:r>
        <w:rPr>
          <w:rFonts w:ascii="HGS明朝E" w:eastAsia="HGS明朝E" w:hAnsi="HGS明朝E"/>
          <w:noProof/>
          <w:sz w:val="20"/>
          <w:szCs w:val="20"/>
        </w:rPr>
        <mc:AlternateContent>
          <mc:Choice Requires="wpg">
            <w:drawing>
              <wp:anchor distT="0" distB="0" distL="114300" distR="114300" simplePos="0" relativeHeight="251716608" behindDoc="0" locked="1" layoutInCell="1" allowOverlap="1" wp14:anchorId="37825CA8" wp14:editId="1F2969CE">
                <wp:simplePos x="0" y="0"/>
                <wp:positionH relativeFrom="margin">
                  <wp:posOffset>1951355</wp:posOffset>
                </wp:positionH>
                <wp:positionV relativeFrom="margin">
                  <wp:posOffset>8929562</wp:posOffset>
                </wp:positionV>
                <wp:extent cx="4014000" cy="388080"/>
                <wp:effectExtent l="0" t="0" r="5715" b="0"/>
                <wp:wrapNone/>
                <wp:docPr id="86" name="グループ化 86"/>
                <wp:cNvGraphicFramePr/>
                <a:graphic xmlns:a="http://schemas.openxmlformats.org/drawingml/2006/main">
                  <a:graphicData uri="http://schemas.microsoft.com/office/word/2010/wordprocessingGroup">
                    <wpg:wgp>
                      <wpg:cNvGrpSpPr/>
                      <wpg:grpSpPr>
                        <a:xfrm>
                          <a:off x="0" y="0"/>
                          <a:ext cx="4014000" cy="388080"/>
                          <a:chOff x="0" y="0"/>
                          <a:chExt cx="4013835" cy="387985"/>
                        </a:xfrm>
                      </wpg:grpSpPr>
                      <pic:pic xmlns:pic="http://schemas.openxmlformats.org/drawingml/2006/picture">
                        <pic:nvPicPr>
                          <pic:cNvPr id="87" name="図 87" descr="\\itfs02\fs02_shr01\Sosiki_1\政策企画課\02 【計画・業務フォルダ】\00_3 基本計画\★新基本計画★\05_基本構想・基本計画・実施計画策定\98_その他計画表紙\駒形氏提供データ\区長署名_yoko_20160209.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24100" y="0"/>
                            <a:ext cx="1689735" cy="387985"/>
                          </a:xfrm>
                          <a:prstGeom prst="rect">
                            <a:avLst/>
                          </a:prstGeom>
                          <a:noFill/>
                          <a:ln>
                            <a:noFill/>
                          </a:ln>
                        </pic:spPr>
                      </pic:pic>
                      <wpg:grpSp>
                        <wpg:cNvPr id="88" name="グループ化 88"/>
                        <wpg:cNvGrpSpPr/>
                        <wpg:grpSpPr>
                          <a:xfrm>
                            <a:off x="0" y="38100"/>
                            <a:ext cx="2240280" cy="285750"/>
                            <a:chOff x="0" y="144855"/>
                            <a:chExt cx="2240488" cy="285750"/>
                          </a:xfrm>
                        </wpg:grpSpPr>
                        <wps:wsp>
                          <wps:cNvPr id="250" name="テキスト ボックス 250"/>
                          <wps:cNvSpPr txBox="1"/>
                          <wps:spPr>
                            <a:xfrm>
                              <a:off x="0" y="144855"/>
                              <a:ext cx="1228623"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4A0A75" w:rsidRDefault="00E55EB8" w:rsidP="006E6340">
                                <w:pPr>
                                  <w:rPr>
                                    <w:rFonts w:ascii="HGS明朝E" w:eastAsia="HGS明朝E" w:hAnsi="HGS明朝E"/>
                                    <w:b/>
                                    <w:sz w:val="20"/>
                                    <w:szCs w:val="20"/>
                                  </w:rPr>
                                </w:pPr>
                                <w:r>
                                  <w:rPr>
                                    <w:rFonts w:ascii="HGS明朝E" w:eastAsia="HGS明朝E" w:hAnsi="HGS明朝E" w:hint="eastAsia"/>
                                    <w:b/>
                                    <w:sz w:val="20"/>
                                    <w:szCs w:val="20"/>
                                  </w:rPr>
                                  <w:t>令和</w:t>
                                </w:r>
                                <w:r>
                                  <w:rPr>
                                    <w:rFonts w:ascii="HGS明朝E" w:eastAsia="HGS明朝E" w:hAnsi="HGS明朝E"/>
                                    <w:b/>
                                    <w:sz w:val="20"/>
                                    <w:szCs w:val="20"/>
                                  </w:rPr>
                                  <w:t>３</w:t>
                                </w:r>
                                <w:r>
                                  <w:rPr>
                                    <w:rFonts w:ascii="HGS明朝E" w:eastAsia="HGS明朝E" w:hAnsi="HGS明朝E" w:hint="eastAsia"/>
                                    <w:b/>
                                    <w:sz w:val="20"/>
                                    <w:szCs w:val="20"/>
                                  </w:rPr>
                                  <w:t>年２月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2" name="テキスト ボックス 1452"/>
                          <wps:cNvSpPr txBox="1"/>
                          <wps:spPr>
                            <a:xfrm>
                              <a:off x="1448554" y="144855"/>
                              <a:ext cx="791934"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4A0A75" w:rsidRDefault="00E55EB8" w:rsidP="006E6340">
                                <w:pPr>
                                  <w:jc w:val="distribute"/>
                                  <w:rPr>
                                    <w:rFonts w:ascii="HGS明朝E" w:eastAsia="HGS明朝E" w:hAnsi="HGS明朝E"/>
                                    <w:b/>
                                    <w:sz w:val="20"/>
                                    <w:szCs w:val="20"/>
                                  </w:rPr>
                                </w:pPr>
                                <w:r w:rsidRPr="004A0A75">
                                  <w:rPr>
                                    <w:rFonts w:ascii="HGS明朝E" w:eastAsia="HGS明朝E" w:hAnsi="HGS明朝E" w:hint="eastAsia"/>
                                    <w:b/>
                                    <w:sz w:val="20"/>
                                    <w:szCs w:val="20"/>
                                  </w:rPr>
                                  <w:t>板橋区長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7825CA8" id="グループ化 86" o:spid="_x0000_s1028" style="position:absolute;left:0;text-align:left;margin-left:153.65pt;margin-top:703.1pt;width:316.05pt;height:30.55pt;z-index:251716608;mso-position-horizontal-relative:margin;mso-position-vertical-relative:margin;mso-width-relative:margin;mso-height-relative:margin" coordsize="40138,3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7" o:spid="_x0000_s1029" type="#_x0000_t75" style="position:absolute;left:23241;width:16897;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aA/BAAAA2wAAAA8AAABkcnMvZG93bnJldi54bWxEj0GLwjAUhO/C/ofwFrzZ1D2odI0iwrKK&#10;F63i+ZG8bYvNS2mytv33RhA8DjPzDbNc97YWd2p95VjBNElBEGtnKi4UXM4/kwUIH5AN1o5JwUAe&#10;1quP0RIz4zo+0T0PhYgQ9hkqKENoMim9LsmiT1xDHL0/11oMUbaFNC12EW5r+ZWmM2mx4rhQYkPb&#10;kvQt/7cKMEfedeaq9cz/bgZ5KIbp/qjU+LPffIMI1Id3+NXeGQWLOTy/xB8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aA/BAAAA2wAAAA8AAAAAAAAAAAAAAAAAnwIA&#10;AGRycy9kb3ducmV2LnhtbFBLBQYAAAAABAAEAPcAAACNAwAAAAA=&#10;">
                  <v:imagedata r:id="rId12" o:title="区長署名_yoko_20160209"/>
                  <v:path arrowok="t"/>
                </v:shape>
                <v:group id="グループ化 88" o:spid="_x0000_s1030" style="position:absolute;top:381;width:22402;height:2857" coordorigin=",1448" coordsize="22404,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テキスト ボックス 250" o:spid="_x0000_s1031" type="#_x0000_t202" style="position:absolute;top:1448;width:1228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E55EB8" w:rsidRPr="004A0A75" w:rsidRDefault="00E55EB8" w:rsidP="006E6340">
                          <w:pPr>
                            <w:rPr>
                              <w:rFonts w:ascii="HGS明朝E" w:eastAsia="HGS明朝E" w:hAnsi="HGS明朝E"/>
                              <w:b/>
                              <w:sz w:val="20"/>
                              <w:szCs w:val="20"/>
                            </w:rPr>
                          </w:pPr>
                          <w:r>
                            <w:rPr>
                              <w:rFonts w:ascii="HGS明朝E" w:eastAsia="HGS明朝E" w:hAnsi="HGS明朝E" w:hint="eastAsia"/>
                              <w:b/>
                              <w:sz w:val="20"/>
                              <w:szCs w:val="20"/>
                            </w:rPr>
                            <w:t>令和</w:t>
                          </w:r>
                          <w:r>
                            <w:rPr>
                              <w:rFonts w:ascii="HGS明朝E" w:eastAsia="HGS明朝E" w:hAnsi="HGS明朝E"/>
                              <w:b/>
                              <w:sz w:val="20"/>
                              <w:szCs w:val="20"/>
                            </w:rPr>
                            <w:t>３</w:t>
                          </w:r>
                          <w:r>
                            <w:rPr>
                              <w:rFonts w:ascii="HGS明朝E" w:eastAsia="HGS明朝E" w:hAnsi="HGS明朝E" w:hint="eastAsia"/>
                              <w:b/>
                              <w:sz w:val="20"/>
                              <w:szCs w:val="20"/>
                            </w:rPr>
                            <w:t>年２月</w:t>
                          </w:r>
                        </w:p>
                      </w:txbxContent>
                    </v:textbox>
                  </v:shape>
                  <v:shape id="テキスト ボックス 1452" o:spid="_x0000_s1032" type="#_x0000_t202" style="position:absolute;left:14485;top:1448;width:791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uXsUA&#10;AADdAAAADwAAAGRycy9kb3ducmV2LnhtbERPTWvCQBC9C/0PyxR6001DFUldQwgES9GD1ktv0+yY&#10;hGZn0+waY399VxB6m8f7nFU6mlYM1LvGsoLnWQSCuLS64UrB8aOYLkE4j6yxtUwKruQgXT9MVpho&#10;e+E9DQdfiRDCLkEFtfddIqUrazLoZrYjDtzJ9gZ9gH0ldY+XEG5aGUfRQhpsODTU2FFeU/l9OBsF&#10;73mxw/1XbJa/bb7ZnrLu5/g5V+rpccxeQXga/b/47n7TYf7LPI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e5exQAAAN0AAAAPAAAAAAAAAAAAAAAAAJgCAABkcnMv&#10;ZG93bnJldi54bWxQSwUGAAAAAAQABAD1AAAAigMAAAAA&#10;" filled="f" stroked="f" strokeweight=".5pt">
                    <v:textbox>
                      <w:txbxContent>
                        <w:p w:rsidR="00E55EB8" w:rsidRPr="004A0A75" w:rsidRDefault="00E55EB8" w:rsidP="006E6340">
                          <w:pPr>
                            <w:jc w:val="distribute"/>
                            <w:rPr>
                              <w:rFonts w:ascii="HGS明朝E" w:eastAsia="HGS明朝E" w:hAnsi="HGS明朝E"/>
                              <w:b/>
                              <w:sz w:val="20"/>
                              <w:szCs w:val="20"/>
                            </w:rPr>
                          </w:pPr>
                          <w:r w:rsidRPr="004A0A75">
                            <w:rPr>
                              <w:rFonts w:ascii="HGS明朝E" w:eastAsia="HGS明朝E" w:hAnsi="HGS明朝E" w:hint="eastAsia"/>
                              <w:b/>
                              <w:sz w:val="20"/>
                              <w:szCs w:val="20"/>
                            </w:rPr>
                            <w:t>板橋区長</w:t>
                          </w:r>
                        </w:p>
                      </w:txbxContent>
                    </v:textbox>
                  </v:shape>
                </v:group>
                <w10:wrap anchorx="margin" anchory="margin"/>
                <w10:anchorlock/>
              </v:group>
            </w:pict>
          </mc:Fallback>
        </mc:AlternateContent>
      </w: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3A6274" w:rsidRPr="00233D7A" w:rsidRDefault="003A6274" w:rsidP="00C617F9">
      <w:pPr>
        <w:ind w:firstLine="220"/>
        <w:rPr>
          <w:b/>
          <w:sz w:val="22"/>
          <w:szCs w:val="20"/>
        </w:rPr>
      </w:pPr>
    </w:p>
    <w:p w:rsidR="00AE05FD" w:rsidRDefault="00AE05FD" w:rsidP="00C617F9">
      <w:pPr>
        <w:ind w:firstLine="220"/>
        <w:rPr>
          <w:b/>
          <w:sz w:val="22"/>
          <w:szCs w:val="20"/>
        </w:rPr>
      </w:pPr>
    </w:p>
    <w:p w:rsidR="00AE05FD" w:rsidRDefault="00AE05FD" w:rsidP="00C617F9">
      <w:pPr>
        <w:ind w:firstLine="220"/>
        <w:rPr>
          <w:b/>
          <w:sz w:val="22"/>
          <w:szCs w:val="20"/>
        </w:rPr>
      </w:pPr>
    </w:p>
    <w:p w:rsidR="00AE05FD" w:rsidRDefault="00AE05FD" w:rsidP="00C617F9">
      <w:pPr>
        <w:ind w:firstLine="220"/>
        <w:rPr>
          <w:b/>
          <w:sz w:val="22"/>
          <w:szCs w:val="20"/>
        </w:rPr>
      </w:pPr>
    </w:p>
    <w:p w:rsidR="00AE05FD" w:rsidRDefault="00AE05FD" w:rsidP="00C617F9">
      <w:pPr>
        <w:ind w:firstLine="220"/>
        <w:rPr>
          <w:b/>
          <w:sz w:val="22"/>
          <w:szCs w:val="20"/>
        </w:rPr>
      </w:pPr>
    </w:p>
    <w:p w:rsidR="00AE05FD" w:rsidRDefault="00AE05FD" w:rsidP="00C617F9">
      <w:pPr>
        <w:ind w:firstLine="220"/>
        <w:rPr>
          <w:b/>
          <w:sz w:val="22"/>
          <w:szCs w:val="20"/>
        </w:rPr>
      </w:pPr>
    </w:p>
    <w:p w:rsidR="00AE05FD" w:rsidRDefault="00AE05FD" w:rsidP="00C617F9">
      <w:pPr>
        <w:ind w:firstLine="220"/>
        <w:rPr>
          <w:b/>
          <w:sz w:val="22"/>
          <w:szCs w:val="20"/>
        </w:rPr>
      </w:pPr>
    </w:p>
    <w:p w:rsidR="00AE05FD" w:rsidRDefault="00AE05FD" w:rsidP="00C617F9">
      <w:pPr>
        <w:ind w:firstLine="220"/>
        <w:rPr>
          <w:b/>
          <w:sz w:val="22"/>
          <w:szCs w:val="20"/>
        </w:rPr>
      </w:pPr>
    </w:p>
    <w:p w:rsidR="00AE05FD" w:rsidRDefault="00AE05FD" w:rsidP="00C617F9">
      <w:pPr>
        <w:ind w:firstLine="220"/>
        <w:rPr>
          <w:b/>
          <w:sz w:val="22"/>
          <w:szCs w:val="20"/>
        </w:rPr>
        <w:sectPr w:rsidR="00AE05FD" w:rsidSect="006E6340">
          <w:headerReference w:type="default" r:id="rId13"/>
          <w:footerReference w:type="default" r:id="rId14"/>
          <w:type w:val="continuous"/>
          <w:pgSz w:w="11906" w:h="16838"/>
          <w:pgMar w:top="907" w:right="1247" w:bottom="1247" w:left="1247" w:header="567" w:footer="567" w:gutter="0"/>
          <w:pgNumType w:fmt="numberInDash" w:start="1" w:chapStyle="1"/>
          <w:cols w:space="425"/>
          <w:docGrid w:type="lines" w:linePitch="360"/>
        </w:sectPr>
      </w:pPr>
    </w:p>
    <w:p w:rsidR="006E6340" w:rsidRDefault="006E6340">
      <w:pPr>
        <w:widowControl/>
        <w:snapToGrid/>
        <w:spacing w:line="240" w:lineRule="auto"/>
        <w:jc w:val="left"/>
        <w:rPr>
          <w:b/>
          <w:sz w:val="22"/>
          <w:szCs w:val="20"/>
        </w:rPr>
      </w:pPr>
      <w:r>
        <w:rPr>
          <w:b/>
          <w:sz w:val="22"/>
          <w:szCs w:val="20"/>
        </w:rPr>
        <w:br w:type="page"/>
      </w:r>
    </w:p>
    <w:p w:rsidR="009C48FB" w:rsidRDefault="009C48FB" w:rsidP="009C48FB">
      <w:pPr>
        <w:jc w:val="center"/>
      </w:pPr>
    </w:p>
    <w:p w:rsidR="003F5C69" w:rsidRDefault="009C48FB" w:rsidP="003F5C69">
      <w:pPr>
        <w:jc w:val="center"/>
        <w:rPr>
          <w:b/>
        </w:rPr>
      </w:pPr>
      <w:r w:rsidRPr="009C48FB">
        <w:rPr>
          <w:rFonts w:hint="eastAsia"/>
          <w:b/>
        </w:rPr>
        <w:t>目　次</w:t>
      </w:r>
    </w:p>
    <w:p w:rsidR="00007802" w:rsidRPr="00EF7CAA" w:rsidRDefault="00007802">
      <w:pPr>
        <w:pStyle w:val="12"/>
        <w:framePr w:wrap="around"/>
        <w:tabs>
          <w:tab w:val="right" w:leader="dot" w:pos="9060"/>
        </w:tabs>
        <w:spacing w:before="360"/>
        <w:rPr>
          <w:rFonts w:asciiTheme="minorHAnsi" w:eastAsiaTheme="minorEastAsia" w:hAnsiTheme="minorHAnsi"/>
          <w:b w:val="0"/>
          <w:bCs w:val="0"/>
          <w:caps w:val="0"/>
          <w:noProof/>
          <w:sz w:val="21"/>
          <w:szCs w:val="22"/>
        </w:rPr>
      </w:pPr>
      <w:r w:rsidRPr="00EF7CAA">
        <w:rPr>
          <w:b w:val="0"/>
        </w:rPr>
        <w:fldChar w:fldCharType="begin"/>
      </w:r>
      <w:r w:rsidRPr="00EF7CAA">
        <w:rPr>
          <w:b w:val="0"/>
        </w:rPr>
        <w:instrText xml:space="preserve"> TOC \o "1-4" \h \z \u </w:instrText>
      </w:r>
      <w:r w:rsidRPr="00EF7CAA">
        <w:rPr>
          <w:b w:val="0"/>
        </w:rPr>
        <w:fldChar w:fldCharType="separate"/>
      </w:r>
      <w:hyperlink w:anchor="_Toc62670995" w:history="1">
        <w:r w:rsidRPr="00EF7CAA">
          <w:rPr>
            <w:rStyle w:val="af2"/>
            <w:rFonts w:hint="eastAsia"/>
            <w:noProof/>
            <w:color w:val="auto"/>
          </w:rPr>
          <w:t>第１部　総論</w:t>
        </w:r>
        <w:r w:rsidRPr="00EF7CAA">
          <w:rPr>
            <w:noProof/>
            <w:webHidden/>
          </w:rPr>
          <w:tab/>
        </w:r>
        <w:r w:rsidRPr="00EF7CAA">
          <w:rPr>
            <w:noProof/>
            <w:webHidden/>
          </w:rPr>
          <w:fldChar w:fldCharType="begin"/>
        </w:r>
        <w:r w:rsidRPr="00EF7CAA">
          <w:rPr>
            <w:noProof/>
            <w:webHidden/>
          </w:rPr>
          <w:instrText xml:space="preserve"> PAGEREF _Toc62670995 \h </w:instrText>
        </w:r>
        <w:r w:rsidRPr="00EF7CAA">
          <w:rPr>
            <w:noProof/>
            <w:webHidden/>
          </w:rPr>
        </w:r>
        <w:r w:rsidRPr="00EF7CAA">
          <w:rPr>
            <w:noProof/>
            <w:webHidden/>
          </w:rPr>
          <w:fldChar w:fldCharType="separate"/>
        </w:r>
        <w:r w:rsidR="00C82AF0">
          <w:rPr>
            <w:noProof/>
            <w:webHidden/>
          </w:rPr>
          <w:t>3</w:t>
        </w:r>
        <w:r w:rsidRPr="00EF7CAA">
          <w:rPr>
            <w:noProof/>
            <w:webHidden/>
          </w:rPr>
          <w:fldChar w:fldCharType="end"/>
        </w:r>
      </w:hyperlink>
    </w:p>
    <w:p w:rsidR="00007802" w:rsidRPr="00EF7CAA" w:rsidRDefault="00C82AF0">
      <w:pPr>
        <w:pStyle w:val="21"/>
        <w:tabs>
          <w:tab w:val="right" w:leader="dot" w:pos="9060"/>
        </w:tabs>
        <w:spacing w:before="360"/>
        <w:ind w:left="240"/>
        <w:rPr>
          <w:rFonts w:asciiTheme="minorHAnsi" w:eastAsiaTheme="minorEastAsia" w:hAnsiTheme="minorHAnsi"/>
          <w:b w:val="0"/>
          <w:smallCaps w:val="0"/>
          <w:noProof/>
          <w:szCs w:val="22"/>
        </w:rPr>
      </w:pPr>
      <w:hyperlink w:anchor="_Toc62670996" w:history="1">
        <w:r w:rsidR="00007802" w:rsidRPr="00EF7CAA">
          <w:rPr>
            <w:rStyle w:val="af2"/>
            <w:rFonts w:hint="eastAsia"/>
            <w:noProof/>
            <w:color w:val="auto"/>
          </w:rPr>
          <w:t>第１章　計画の策定にあたって</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_Toc62670996 \h </w:instrText>
        </w:r>
        <w:r w:rsidR="00007802" w:rsidRPr="00EF7CAA">
          <w:rPr>
            <w:noProof/>
            <w:webHidden/>
          </w:rPr>
        </w:r>
        <w:r w:rsidR="00007802" w:rsidRPr="00EF7CAA">
          <w:rPr>
            <w:noProof/>
            <w:webHidden/>
          </w:rPr>
          <w:fldChar w:fldCharType="separate"/>
        </w:r>
        <w:r>
          <w:rPr>
            <w:noProof/>
            <w:webHidden/>
          </w:rPr>
          <w:t>3</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0997" w:history="1">
        <w:r w:rsidR="00007802" w:rsidRPr="00EF7CAA">
          <w:rPr>
            <w:rStyle w:val="af2"/>
            <w:rFonts w:hint="eastAsia"/>
            <w:noProof/>
            <w:color w:val="auto"/>
          </w:rPr>
          <w:t>１　策定の背景・目的</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_Toc62670997 \h </w:instrText>
        </w:r>
        <w:r w:rsidR="00007802" w:rsidRPr="00EF7CAA">
          <w:rPr>
            <w:noProof/>
            <w:webHidden/>
          </w:rPr>
        </w:r>
        <w:r w:rsidR="00007802" w:rsidRPr="00EF7CAA">
          <w:rPr>
            <w:noProof/>
            <w:webHidden/>
          </w:rPr>
          <w:fldChar w:fldCharType="separate"/>
        </w:r>
        <w:r>
          <w:rPr>
            <w:noProof/>
            <w:webHidden/>
          </w:rPr>
          <w:t>3</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0998" w:history="1">
        <w:r w:rsidR="00007802" w:rsidRPr="00EF7CAA">
          <w:rPr>
            <w:rStyle w:val="af2"/>
            <w:rFonts w:hint="eastAsia"/>
            <w:noProof/>
            <w:color w:val="auto"/>
          </w:rPr>
          <w:t>２　ポストコロナ時代を見据えた「新しい日常」への対応</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_Toc62670998 \h </w:instrText>
        </w:r>
        <w:r w:rsidR="00007802" w:rsidRPr="00EF7CAA">
          <w:rPr>
            <w:noProof/>
            <w:webHidden/>
          </w:rPr>
        </w:r>
        <w:r w:rsidR="00007802" w:rsidRPr="00EF7CAA">
          <w:rPr>
            <w:noProof/>
            <w:webHidden/>
          </w:rPr>
          <w:fldChar w:fldCharType="separate"/>
        </w:r>
        <w:r>
          <w:rPr>
            <w:noProof/>
            <w:webHidden/>
          </w:rPr>
          <w:t>4</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0999" w:history="1">
        <w:r w:rsidR="00007802" w:rsidRPr="00EF7CAA">
          <w:rPr>
            <w:rStyle w:val="af2"/>
            <w:rFonts w:hint="eastAsia"/>
            <w:noProof/>
            <w:color w:val="auto"/>
          </w:rPr>
          <w:t>３　ＳＤＧｓとのつながり</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_Toc62670999 \h </w:instrText>
        </w:r>
        <w:r w:rsidR="00007802" w:rsidRPr="00EF7CAA">
          <w:rPr>
            <w:noProof/>
            <w:webHidden/>
          </w:rPr>
        </w:r>
        <w:r w:rsidR="00007802" w:rsidRPr="00EF7CAA">
          <w:rPr>
            <w:noProof/>
            <w:webHidden/>
          </w:rPr>
          <w:fldChar w:fldCharType="separate"/>
        </w:r>
        <w:r>
          <w:rPr>
            <w:noProof/>
            <w:webHidden/>
          </w:rPr>
          <w:t>4</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00" w:history="1">
        <w:r w:rsidR="00007802" w:rsidRPr="00EF7CAA">
          <w:rPr>
            <w:rStyle w:val="af2"/>
            <w:rFonts w:hint="eastAsia"/>
            <w:noProof/>
            <w:color w:val="auto"/>
          </w:rPr>
          <w:t>４　計画の位置付け</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_Toc62671000 \h </w:instrText>
        </w:r>
        <w:r w:rsidR="00007802" w:rsidRPr="00EF7CAA">
          <w:rPr>
            <w:noProof/>
            <w:webHidden/>
          </w:rPr>
        </w:r>
        <w:r w:rsidR="00007802" w:rsidRPr="00EF7CAA">
          <w:rPr>
            <w:noProof/>
            <w:webHidden/>
          </w:rPr>
          <w:fldChar w:fldCharType="separate"/>
        </w:r>
        <w:r>
          <w:rPr>
            <w:noProof/>
            <w:webHidden/>
          </w:rPr>
          <w:t>5</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01" w:history="1">
        <w:r w:rsidR="00007802" w:rsidRPr="00EF7CAA">
          <w:rPr>
            <w:rStyle w:val="af2"/>
            <w:rFonts w:hint="eastAsia"/>
            <w:noProof/>
            <w:color w:val="auto"/>
          </w:rPr>
          <w:t>⑴　障がい者計画</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_Toc62671001 \h </w:instrText>
        </w:r>
        <w:r w:rsidR="00007802" w:rsidRPr="00EF7CAA">
          <w:rPr>
            <w:noProof/>
            <w:webHidden/>
          </w:rPr>
        </w:r>
        <w:r w:rsidR="00007802" w:rsidRPr="00EF7CAA">
          <w:rPr>
            <w:noProof/>
            <w:webHidden/>
          </w:rPr>
          <w:fldChar w:fldCharType="separate"/>
        </w:r>
        <w:r>
          <w:rPr>
            <w:noProof/>
            <w:webHidden/>
          </w:rPr>
          <w:t>5</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02" w:history="1">
        <w:r w:rsidR="00007802" w:rsidRPr="00EF7CAA">
          <w:rPr>
            <w:rStyle w:val="af2"/>
            <w:rFonts w:hint="eastAsia"/>
            <w:noProof/>
            <w:color w:val="auto"/>
          </w:rPr>
          <w:t>⑵　障がい福祉計画・障がい児福祉計画</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_Toc62671002 \h </w:instrText>
        </w:r>
        <w:r w:rsidR="00007802" w:rsidRPr="00EF7CAA">
          <w:rPr>
            <w:noProof/>
            <w:webHidden/>
          </w:rPr>
        </w:r>
        <w:r w:rsidR="00007802" w:rsidRPr="00EF7CAA">
          <w:rPr>
            <w:noProof/>
            <w:webHidden/>
          </w:rPr>
          <w:fldChar w:fldCharType="separate"/>
        </w:r>
        <w:r>
          <w:rPr>
            <w:noProof/>
            <w:webHidden/>
          </w:rPr>
          <w:t>5</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03" w:history="1">
        <w:r w:rsidR="00007802" w:rsidRPr="00EF7CAA">
          <w:rPr>
            <w:rStyle w:val="af2"/>
            <w:rFonts w:hint="eastAsia"/>
            <w:noProof/>
            <w:color w:val="auto"/>
          </w:rPr>
          <w:t>⑶　国の基本指針について</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_Toc62671003 \h </w:instrText>
        </w:r>
        <w:r w:rsidR="00007802" w:rsidRPr="00EF7CAA">
          <w:rPr>
            <w:noProof/>
            <w:webHidden/>
          </w:rPr>
        </w:r>
        <w:r w:rsidR="00007802" w:rsidRPr="00EF7CAA">
          <w:rPr>
            <w:noProof/>
            <w:webHidden/>
          </w:rPr>
          <w:fldChar w:fldCharType="separate"/>
        </w:r>
        <w:r>
          <w:rPr>
            <w:noProof/>
            <w:webHidden/>
          </w:rPr>
          <w:t>6</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04" w:history="1">
        <w:r w:rsidR="00007802" w:rsidRPr="00EF7CAA">
          <w:rPr>
            <w:rStyle w:val="af2"/>
            <w:rFonts w:hint="eastAsia"/>
            <w:noProof/>
            <w:color w:val="auto"/>
          </w:rPr>
          <w:t>５　計画の期間</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_Toc62671004 \h </w:instrText>
        </w:r>
        <w:r w:rsidR="00007802" w:rsidRPr="00EF7CAA">
          <w:rPr>
            <w:noProof/>
            <w:webHidden/>
          </w:rPr>
        </w:r>
        <w:r w:rsidR="00007802" w:rsidRPr="00EF7CAA">
          <w:rPr>
            <w:noProof/>
            <w:webHidden/>
          </w:rPr>
          <w:fldChar w:fldCharType="separate"/>
        </w:r>
        <w:r>
          <w:rPr>
            <w:noProof/>
            <w:webHidden/>
          </w:rPr>
          <w:t>7</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05" w:history="1">
        <w:r w:rsidR="00007802" w:rsidRPr="00EF7CAA">
          <w:rPr>
            <w:rStyle w:val="af2"/>
            <w:rFonts w:hint="eastAsia"/>
            <w:noProof/>
            <w:color w:val="auto"/>
          </w:rPr>
          <w:t>６　計画の対象</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_Toc62671005 \h </w:instrText>
        </w:r>
        <w:r w:rsidR="00007802" w:rsidRPr="00EF7CAA">
          <w:rPr>
            <w:noProof/>
            <w:webHidden/>
          </w:rPr>
        </w:r>
        <w:r w:rsidR="00007802" w:rsidRPr="00EF7CAA">
          <w:rPr>
            <w:noProof/>
            <w:webHidden/>
          </w:rPr>
          <w:fldChar w:fldCharType="separate"/>
        </w:r>
        <w:r>
          <w:rPr>
            <w:noProof/>
            <w:webHidden/>
          </w:rPr>
          <w:t>8</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06" w:history="1">
        <w:r w:rsidR="00007802" w:rsidRPr="00EF7CAA">
          <w:rPr>
            <w:rStyle w:val="af2"/>
            <w:rFonts w:hint="eastAsia"/>
            <w:noProof/>
            <w:color w:val="auto"/>
          </w:rPr>
          <w:t>７　計画の推進に向けて</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_Toc62671006 \h </w:instrText>
        </w:r>
        <w:r w:rsidR="00007802" w:rsidRPr="00EF7CAA">
          <w:rPr>
            <w:noProof/>
            <w:webHidden/>
          </w:rPr>
        </w:r>
        <w:r w:rsidR="00007802" w:rsidRPr="00EF7CAA">
          <w:rPr>
            <w:noProof/>
            <w:webHidden/>
          </w:rPr>
          <w:fldChar w:fldCharType="separate"/>
        </w:r>
        <w:r>
          <w:rPr>
            <w:noProof/>
            <w:webHidden/>
          </w:rPr>
          <w:t>8</w:t>
        </w:r>
        <w:r w:rsidR="00007802" w:rsidRPr="00EF7CAA">
          <w:rPr>
            <w:noProof/>
            <w:webHidden/>
          </w:rPr>
          <w:fldChar w:fldCharType="end"/>
        </w:r>
      </w:hyperlink>
    </w:p>
    <w:p w:rsidR="00007802" w:rsidRPr="00EF7CAA" w:rsidRDefault="00C82AF0">
      <w:pPr>
        <w:pStyle w:val="21"/>
        <w:tabs>
          <w:tab w:val="right" w:leader="dot" w:pos="9060"/>
        </w:tabs>
        <w:spacing w:before="360"/>
        <w:ind w:left="240"/>
        <w:rPr>
          <w:rFonts w:asciiTheme="minorHAnsi" w:eastAsiaTheme="minorEastAsia" w:hAnsiTheme="minorHAnsi"/>
          <w:b w:val="0"/>
          <w:smallCaps w:val="0"/>
          <w:noProof/>
          <w:szCs w:val="22"/>
        </w:rPr>
      </w:pPr>
      <w:hyperlink w:anchor="_Toc62671007" w:history="1">
        <w:r w:rsidR="00007802" w:rsidRPr="00EF7CAA">
          <w:rPr>
            <w:rStyle w:val="af2"/>
            <w:rFonts w:hint="eastAsia"/>
            <w:noProof/>
            <w:color w:val="auto"/>
          </w:rPr>
          <w:t>第２章　板橋区の障がい者の現状とこれまでの振り返り</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_Toc62671007 \h </w:instrText>
        </w:r>
        <w:r w:rsidR="00007802" w:rsidRPr="00EF7CAA">
          <w:rPr>
            <w:noProof/>
            <w:webHidden/>
          </w:rPr>
        </w:r>
        <w:r w:rsidR="00007802" w:rsidRPr="00EF7CAA">
          <w:rPr>
            <w:noProof/>
            <w:webHidden/>
          </w:rPr>
          <w:fldChar w:fldCharType="separate"/>
        </w:r>
        <w:r>
          <w:rPr>
            <w:noProof/>
            <w:webHidden/>
          </w:rPr>
          <w:t>13</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08" w:history="1">
        <w:r w:rsidR="00007802" w:rsidRPr="00EF7CAA">
          <w:rPr>
            <w:rStyle w:val="af2"/>
            <w:rFonts w:hint="eastAsia"/>
            <w:noProof/>
            <w:color w:val="auto"/>
          </w:rPr>
          <w:t>１　障がい者数の推移と傾向</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_Toc62671008 \h </w:instrText>
        </w:r>
        <w:r w:rsidR="00007802" w:rsidRPr="00EF7CAA">
          <w:rPr>
            <w:noProof/>
            <w:webHidden/>
          </w:rPr>
        </w:r>
        <w:r w:rsidR="00007802" w:rsidRPr="00EF7CAA">
          <w:rPr>
            <w:noProof/>
            <w:webHidden/>
          </w:rPr>
          <w:fldChar w:fldCharType="separate"/>
        </w:r>
        <w:r>
          <w:rPr>
            <w:noProof/>
            <w:webHidden/>
          </w:rPr>
          <w:t>13</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09" w:history="1">
        <w:r w:rsidR="00007802" w:rsidRPr="00EF7CAA">
          <w:rPr>
            <w:rStyle w:val="af2"/>
            <w:rFonts w:hint="eastAsia"/>
            <w:noProof/>
            <w:color w:val="auto"/>
          </w:rPr>
          <w:t>⑴　障がい者の推移と傾向</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_Toc62671009 \h </w:instrText>
        </w:r>
        <w:r w:rsidR="00007802" w:rsidRPr="00EF7CAA">
          <w:rPr>
            <w:noProof/>
            <w:webHidden/>
          </w:rPr>
        </w:r>
        <w:r w:rsidR="00007802" w:rsidRPr="00EF7CAA">
          <w:rPr>
            <w:noProof/>
            <w:webHidden/>
          </w:rPr>
          <w:fldChar w:fldCharType="separate"/>
        </w:r>
        <w:r>
          <w:rPr>
            <w:noProof/>
            <w:webHidden/>
          </w:rPr>
          <w:t>13</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10" w:history="1">
        <w:r w:rsidR="00007802" w:rsidRPr="00EF7CAA">
          <w:rPr>
            <w:rStyle w:val="af2"/>
            <w:rFonts w:hint="eastAsia"/>
            <w:noProof/>
            <w:color w:val="auto"/>
          </w:rPr>
          <w:t>⑵　障がい児の推移と傾向</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_Toc62671010 \h </w:instrText>
        </w:r>
        <w:r w:rsidR="00007802" w:rsidRPr="00EF7CAA">
          <w:rPr>
            <w:noProof/>
            <w:webHidden/>
          </w:rPr>
        </w:r>
        <w:r w:rsidR="00007802" w:rsidRPr="00EF7CAA">
          <w:rPr>
            <w:noProof/>
            <w:webHidden/>
          </w:rPr>
          <w:fldChar w:fldCharType="separate"/>
        </w:r>
        <w:r>
          <w:rPr>
            <w:noProof/>
            <w:webHidden/>
          </w:rPr>
          <w:t>15</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11" w:history="1">
        <w:r w:rsidR="00007802" w:rsidRPr="00EF7CAA">
          <w:rPr>
            <w:rStyle w:val="af2"/>
            <w:rFonts w:hint="eastAsia"/>
            <w:noProof/>
            <w:color w:val="auto"/>
          </w:rPr>
          <w:t>２　障がい者計画における重点施策の振り返り</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_Toc62671011 \h </w:instrText>
        </w:r>
        <w:r w:rsidR="00007802" w:rsidRPr="00EF7CAA">
          <w:rPr>
            <w:noProof/>
            <w:webHidden/>
          </w:rPr>
        </w:r>
        <w:r w:rsidR="00007802" w:rsidRPr="00EF7CAA">
          <w:rPr>
            <w:noProof/>
            <w:webHidden/>
          </w:rPr>
          <w:fldChar w:fldCharType="separate"/>
        </w:r>
        <w:r>
          <w:rPr>
            <w:noProof/>
            <w:webHidden/>
          </w:rPr>
          <w:t>17</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12" w:history="1">
        <w:r w:rsidR="00007802" w:rsidRPr="00EF7CAA">
          <w:rPr>
            <w:rStyle w:val="af2"/>
            <w:rFonts w:hint="eastAsia"/>
            <w:noProof/>
            <w:color w:val="auto"/>
          </w:rPr>
          <w:t>⑴　早期発見・障がい児支援体制の整備</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_Toc62671012 \h </w:instrText>
        </w:r>
        <w:r w:rsidR="00007802" w:rsidRPr="00EF7CAA">
          <w:rPr>
            <w:noProof/>
            <w:webHidden/>
          </w:rPr>
        </w:r>
        <w:r w:rsidR="00007802" w:rsidRPr="00EF7CAA">
          <w:rPr>
            <w:noProof/>
            <w:webHidden/>
          </w:rPr>
          <w:fldChar w:fldCharType="separate"/>
        </w:r>
        <w:r>
          <w:rPr>
            <w:noProof/>
            <w:webHidden/>
          </w:rPr>
          <w:t>17</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13" w:history="1">
        <w:r w:rsidR="00007802" w:rsidRPr="00EF7CAA">
          <w:rPr>
            <w:rStyle w:val="af2"/>
            <w:rFonts w:hint="eastAsia"/>
            <w:noProof/>
            <w:color w:val="auto"/>
          </w:rPr>
          <w:t>⑵　発達障がいへの取り組み</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_Toc62671013 \h </w:instrText>
        </w:r>
        <w:r w:rsidR="00007802" w:rsidRPr="00EF7CAA">
          <w:rPr>
            <w:noProof/>
            <w:webHidden/>
          </w:rPr>
        </w:r>
        <w:r w:rsidR="00007802" w:rsidRPr="00EF7CAA">
          <w:rPr>
            <w:noProof/>
            <w:webHidden/>
          </w:rPr>
          <w:fldChar w:fldCharType="separate"/>
        </w:r>
        <w:r>
          <w:rPr>
            <w:noProof/>
            <w:webHidden/>
          </w:rPr>
          <w:t>17</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14" w:history="1">
        <w:r w:rsidR="00007802" w:rsidRPr="00EF7CAA">
          <w:rPr>
            <w:rStyle w:val="af2"/>
            <w:rFonts w:hint="eastAsia"/>
            <w:noProof/>
            <w:color w:val="auto"/>
          </w:rPr>
          <w:t>⑶　一般就労への支援</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_Toc62671014 \h </w:instrText>
        </w:r>
        <w:r w:rsidR="00007802" w:rsidRPr="00EF7CAA">
          <w:rPr>
            <w:noProof/>
            <w:webHidden/>
          </w:rPr>
        </w:r>
        <w:r w:rsidR="00007802" w:rsidRPr="00EF7CAA">
          <w:rPr>
            <w:noProof/>
            <w:webHidden/>
          </w:rPr>
          <w:fldChar w:fldCharType="separate"/>
        </w:r>
        <w:r>
          <w:rPr>
            <w:noProof/>
            <w:webHidden/>
          </w:rPr>
          <w:t>18</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15" w:history="1">
        <w:r w:rsidR="00007802" w:rsidRPr="00EF7CAA">
          <w:rPr>
            <w:rStyle w:val="af2"/>
            <w:rFonts w:hint="eastAsia"/>
            <w:noProof/>
            <w:color w:val="auto"/>
          </w:rPr>
          <w:t>⑷　障がい者差別解消の推進</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_Toc62671015 \h </w:instrText>
        </w:r>
        <w:r w:rsidR="00007802" w:rsidRPr="00EF7CAA">
          <w:rPr>
            <w:noProof/>
            <w:webHidden/>
          </w:rPr>
        </w:r>
        <w:r w:rsidR="00007802" w:rsidRPr="00EF7CAA">
          <w:rPr>
            <w:noProof/>
            <w:webHidden/>
          </w:rPr>
          <w:fldChar w:fldCharType="separate"/>
        </w:r>
        <w:r>
          <w:rPr>
            <w:noProof/>
            <w:webHidden/>
          </w:rPr>
          <w:t>19</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16" w:history="1">
        <w:r w:rsidR="00007802" w:rsidRPr="00EF7CAA">
          <w:rPr>
            <w:rStyle w:val="af2"/>
            <w:rFonts w:hint="eastAsia"/>
            <w:noProof/>
            <w:color w:val="auto"/>
          </w:rPr>
          <w:t>３　障がい福祉計画（第５期）・障がい児福祉計画（第１期）におけるサービスの利用状況、取り組みの振り返り</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_Toc62671016 \h </w:instrText>
        </w:r>
        <w:r w:rsidR="00007802" w:rsidRPr="00EF7CAA">
          <w:rPr>
            <w:noProof/>
            <w:webHidden/>
          </w:rPr>
        </w:r>
        <w:r w:rsidR="00007802" w:rsidRPr="00EF7CAA">
          <w:rPr>
            <w:noProof/>
            <w:webHidden/>
          </w:rPr>
          <w:fldChar w:fldCharType="separate"/>
        </w:r>
        <w:r>
          <w:rPr>
            <w:noProof/>
            <w:webHidden/>
          </w:rPr>
          <w:t>20</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17" w:history="1">
        <w:r w:rsidR="00007802" w:rsidRPr="00EF7CAA">
          <w:rPr>
            <w:rStyle w:val="af2"/>
            <w:rFonts w:hint="eastAsia"/>
            <w:noProof/>
            <w:color w:val="auto"/>
          </w:rPr>
          <w:t>⑴　障がい児向けサービスの実施状況（第１期障がい児福祉計画）</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_Toc62671017 \h </w:instrText>
        </w:r>
        <w:r w:rsidR="00007802" w:rsidRPr="00EF7CAA">
          <w:rPr>
            <w:noProof/>
            <w:webHidden/>
          </w:rPr>
        </w:r>
        <w:r w:rsidR="00007802" w:rsidRPr="00EF7CAA">
          <w:rPr>
            <w:noProof/>
            <w:webHidden/>
          </w:rPr>
          <w:fldChar w:fldCharType="separate"/>
        </w:r>
        <w:r>
          <w:rPr>
            <w:noProof/>
            <w:webHidden/>
          </w:rPr>
          <w:t>20</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18" w:history="1">
        <w:r w:rsidR="00007802" w:rsidRPr="00EF7CAA">
          <w:rPr>
            <w:rStyle w:val="af2"/>
            <w:rFonts w:hint="eastAsia"/>
            <w:noProof/>
            <w:color w:val="auto"/>
          </w:rPr>
          <w:t>⑵　障がい福祉サービスの実施状況（第５期障がい福祉計画）</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_Toc62671018 \h </w:instrText>
        </w:r>
        <w:r w:rsidR="00007802" w:rsidRPr="00EF7CAA">
          <w:rPr>
            <w:noProof/>
            <w:webHidden/>
          </w:rPr>
        </w:r>
        <w:r w:rsidR="00007802" w:rsidRPr="00EF7CAA">
          <w:rPr>
            <w:noProof/>
            <w:webHidden/>
          </w:rPr>
          <w:fldChar w:fldCharType="separate"/>
        </w:r>
        <w:r>
          <w:rPr>
            <w:noProof/>
            <w:webHidden/>
          </w:rPr>
          <w:t>20</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19" w:history="1">
        <w:r w:rsidR="00007802" w:rsidRPr="00EF7CAA">
          <w:rPr>
            <w:rStyle w:val="af2"/>
            <w:rFonts w:hint="eastAsia"/>
            <w:noProof/>
            <w:color w:val="auto"/>
          </w:rPr>
          <w:t>⑶　地域生活支援事業の実施状況</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_Toc62671019 \h </w:instrText>
        </w:r>
        <w:r w:rsidR="00007802" w:rsidRPr="00EF7CAA">
          <w:rPr>
            <w:noProof/>
            <w:webHidden/>
          </w:rPr>
        </w:r>
        <w:r w:rsidR="00007802" w:rsidRPr="00EF7CAA">
          <w:rPr>
            <w:noProof/>
            <w:webHidden/>
          </w:rPr>
          <w:fldChar w:fldCharType="separate"/>
        </w:r>
        <w:r>
          <w:rPr>
            <w:noProof/>
            <w:webHidden/>
          </w:rPr>
          <w:t>20</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20" w:history="1">
        <w:r w:rsidR="00007802" w:rsidRPr="00EF7CAA">
          <w:rPr>
            <w:rStyle w:val="af2"/>
            <w:rFonts w:hint="eastAsia"/>
            <w:noProof/>
            <w:color w:val="auto"/>
          </w:rPr>
          <w:t>⑷　板橋区障がい者実態調査の結果</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_Toc62671020 \h </w:instrText>
        </w:r>
        <w:r w:rsidR="00007802" w:rsidRPr="00EF7CAA">
          <w:rPr>
            <w:noProof/>
            <w:webHidden/>
          </w:rPr>
        </w:r>
        <w:r w:rsidR="00007802" w:rsidRPr="00EF7CAA">
          <w:rPr>
            <w:noProof/>
            <w:webHidden/>
          </w:rPr>
          <w:fldChar w:fldCharType="separate"/>
        </w:r>
        <w:r>
          <w:rPr>
            <w:noProof/>
            <w:webHidden/>
          </w:rPr>
          <w:t>21</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21" w:history="1">
        <w:r w:rsidR="00007802" w:rsidRPr="00EF7CAA">
          <w:rPr>
            <w:rStyle w:val="af2"/>
            <w:rFonts w:hint="eastAsia"/>
            <w:noProof/>
            <w:color w:val="auto"/>
          </w:rPr>
          <w:t>⑸　障がい福祉サービス費用の推移</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_Toc62671021 \h </w:instrText>
        </w:r>
        <w:r w:rsidR="00007802" w:rsidRPr="00EF7CAA">
          <w:rPr>
            <w:noProof/>
            <w:webHidden/>
          </w:rPr>
        </w:r>
        <w:r w:rsidR="00007802" w:rsidRPr="00EF7CAA">
          <w:rPr>
            <w:noProof/>
            <w:webHidden/>
          </w:rPr>
          <w:fldChar w:fldCharType="separate"/>
        </w:r>
        <w:r>
          <w:rPr>
            <w:noProof/>
            <w:webHidden/>
          </w:rPr>
          <w:t>24</w:t>
        </w:r>
        <w:r w:rsidR="00007802" w:rsidRPr="00EF7CAA">
          <w:rPr>
            <w:noProof/>
            <w:webHidden/>
          </w:rPr>
          <w:fldChar w:fldCharType="end"/>
        </w:r>
      </w:hyperlink>
    </w:p>
    <w:p w:rsidR="00007802" w:rsidRPr="00EF7CAA" w:rsidRDefault="00C82AF0">
      <w:pPr>
        <w:pStyle w:val="12"/>
        <w:framePr w:wrap="around"/>
        <w:tabs>
          <w:tab w:val="right" w:leader="dot" w:pos="9060"/>
        </w:tabs>
        <w:spacing w:before="360"/>
        <w:rPr>
          <w:rFonts w:asciiTheme="minorHAnsi" w:eastAsiaTheme="minorEastAsia" w:hAnsiTheme="minorHAnsi"/>
          <w:b w:val="0"/>
          <w:bCs w:val="0"/>
          <w:caps w:val="0"/>
          <w:noProof/>
          <w:sz w:val="21"/>
          <w:szCs w:val="22"/>
        </w:rPr>
      </w:pPr>
      <w:hyperlink w:anchor="_Toc62671022" w:history="1">
        <w:r w:rsidR="00007802" w:rsidRPr="00EF7CAA">
          <w:rPr>
            <w:rStyle w:val="af2"/>
            <w:rFonts w:hint="eastAsia"/>
            <w:noProof/>
            <w:color w:val="auto"/>
          </w:rPr>
          <w:t>第２部　板橋区障がい者計画</w:t>
        </w:r>
        <w:r w:rsidR="00007802" w:rsidRPr="00EF7CAA">
          <w:rPr>
            <w:rStyle w:val="af2"/>
            <w:noProof/>
            <w:color w:val="auto"/>
          </w:rPr>
          <w:t>2023</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_Toc62671022 \h </w:instrText>
        </w:r>
        <w:r w:rsidR="00007802" w:rsidRPr="00EF7CAA">
          <w:rPr>
            <w:noProof/>
            <w:webHidden/>
          </w:rPr>
        </w:r>
        <w:r w:rsidR="00007802" w:rsidRPr="00EF7CAA">
          <w:rPr>
            <w:noProof/>
            <w:webHidden/>
          </w:rPr>
          <w:fldChar w:fldCharType="separate"/>
        </w:r>
        <w:r>
          <w:rPr>
            <w:noProof/>
            <w:webHidden/>
          </w:rPr>
          <w:t>29</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23" w:history="1">
        <w:r w:rsidR="00007802" w:rsidRPr="00EF7CAA">
          <w:rPr>
            <w:rStyle w:val="af2"/>
            <w:rFonts w:hint="eastAsia"/>
            <w:noProof/>
            <w:color w:val="auto"/>
          </w:rPr>
          <w:t>１　基本理念</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_Toc62671023 \h </w:instrText>
        </w:r>
        <w:r w:rsidR="00007802" w:rsidRPr="00EF7CAA">
          <w:rPr>
            <w:noProof/>
            <w:webHidden/>
          </w:rPr>
        </w:r>
        <w:r w:rsidR="00007802" w:rsidRPr="00EF7CAA">
          <w:rPr>
            <w:noProof/>
            <w:webHidden/>
          </w:rPr>
          <w:fldChar w:fldCharType="separate"/>
        </w:r>
        <w:r>
          <w:rPr>
            <w:noProof/>
            <w:webHidden/>
          </w:rPr>
          <w:t>29</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24" w:history="1">
        <w:r w:rsidR="00007802" w:rsidRPr="00EF7CAA">
          <w:rPr>
            <w:rStyle w:val="af2"/>
            <w:rFonts w:hint="eastAsia"/>
            <w:noProof/>
            <w:color w:val="auto"/>
          </w:rPr>
          <w:t>２　基本目標</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_Toc62671024 \h </w:instrText>
        </w:r>
        <w:r w:rsidR="00007802" w:rsidRPr="00EF7CAA">
          <w:rPr>
            <w:noProof/>
            <w:webHidden/>
          </w:rPr>
        </w:r>
        <w:r w:rsidR="00007802" w:rsidRPr="00EF7CAA">
          <w:rPr>
            <w:noProof/>
            <w:webHidden/>
          </w:rPr>
          <w:fldChar w:fldCharType="separate"/>
        </w:r>
        <w:r>
          <w:rPr>
            <w:noProof/>
            <w:webHidden/>
          </w:rPr>
          <w:t>29</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25" w:history="1">
        <w:r w:rsidR="00007802" w:rsidRPr="00EF7CAA">
          <w:rPr>
            <w:rStyle w:val="af2"/>
            <w:rFonts w:hint="eastAsia"/>
            <w:noProof/>
            <w:color w:val="auto"/>
          </w:rPr>
          <w:t>３　施策の体系</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_Toc62671025 \h </w:instrText>
        </w:r>
        <w:r w:rsidR="00007802" w:rsidRPr="00EF7CAA">
          <w:rPr>
            <w:noProof/>
            <w:webHidden/>
          </w:rPr>
        </w:r>
        <w:r w:rsidR="00007802" w:rsidRPr="00EF7CAA">
          <w:rPr>
            <w:noProof/>
            <w:webHidden/>
          </w:rPr>
          <w:fldChar w:fldCharType="separate"/>
        </w:r>
        <w:r>
          <w:rPr>
            <w:noProof/>
            <w:webHidden/>
          </w:rPr>
          <w:t>31</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26" w:history="1">
        <w:r w:rsidR="00007802" w:rsidRPr="00EF7CAA">
          <w:rPr>
            <w:rStyle w:val="af2"/>
            <w:rFonts w:hint="eastAsia"/>
            <w:noProof/>
            <w:color w:val="auto"/>
          </w:rPr>
          <w:t>４　板橋区障がい者計画</w:t>
        </w:r>
        <w:r w:rsidR="00007802" w:rsidRPr="00EF7CAA">
          <w:rPr>
            <w:rStyle w:val="af2"/>
            <w:noProof/>
            <w:color w:val="auto"/>
          </w:rPr>
          <w:t>2023</w:t>
        </w:r>
        <w:r w:rsidR="00007802" w:rsidRPr="00EF7CAA">
          <w:rPr>
            <w:rStyle w:val="af2"/>
            <w:rFonts w:hint="eastAsia"/>
            <w:noProof/>
            <w:color w:val="auto"/>
          </w:rPr>
          <w:t>における重点項目</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_Toc62671026 \h </w:instrText>
        </w:r>
        <w:r w:rsidR="00007802" w:rsidRPr="00EF7CAA">
          <w:rPr>
            <w:noProof/>
            <w:webHidden/>
          </w:rPr>
        </w:r>
        <w:r w:rsidR="00007802" w:rsidRPr="00EF7CAA">
          <w:rPr>
            <w:noProof/>
            <w:webHidden/>
          </w:rPr>
          <w:fldChar w:fldCharType="separate"/>
        </w:r>
        <w:r>
          <w:rPr>
            <w:noProof/>
            <w:webHidden/>
          </w:rPr>
          <w:t>38</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27" w:history="1">
        <w:r w:rsidR="00007802" w:rsidRPr="00EF7CAA">
          <w:rPr>
            <w:rStyle w:val="af2"/>
            <w:rFonts w:hint="eastAsia"/>
            <w:noProof/>
            <w:color w:val="auto"/>
          </w:rPr>
          <w:t>５　基本目標に基づく施策の展開</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_Toc62671027 \h </w:instrText>
        </w:r>
        <w:r w:rsidR="00007802" w:rsidRPr="00EF7CAA">
          <w:rPr>
            <w:noProof/>
            <w:webHidden/>
          </w:rPr>
        </w:r>
        <w:r w:rsidR="00007802" w:rsidRPr="00EF7CAA">
          <w:rPr>
            <w:noProof/>
            <w:webHidden/>
          </w:rPr>
          <w:fldChar w:fldCharType="separate"/>
        </w:r>
        <w:r>
          <w:rPr>
            <w:noProof/>
            <w:webHidden/>
          </w:rPr>
          <w:t>42</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28" w:history="1">
        <w:r w:rsidR="00007802" w:rsidRPr="00EF7CAA">
          <w:rPr>
            <w:rStyle w:val="af2"/>
            <w:rFonts w:hint="eastAsia"/>
            <w:noProof/>
            <w:color w:val="auto"/>
          </w:rPr>
          <w:t>⑴　基本目標１　自分らしく生き生きとくらせるまち</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_Toc62671028 \h </w:instrText>
        </w:r>
        <w:r w:rsidR="00007802" w:rsidRPr="00EF7CAA">
          <w:rPr>
            <w:noProof/>
            <w:webHidden/>
          </w:rPr>
        </w:r>
        <w:r w:rsidR="00007802" w:rsidRPr="00EF7CAA">
          <w:rPr>
            <w:noProof/>
            <w:webHidden/>
          </w:rPr>
          <w:fldChar w:fldCharType="separate"/>
        </w:r>
        <w:r>
          <w:rPr>
            <w:noProof/>
            <w:webHidden/>
          </w:rPr>
          <w:t>42</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29" w:history="1">
        <w:r w:rsidR="00007802" w:rsidRPr="00EF7CAA">
          <w:rPr>
            <w:rStyle w:val="af2"/>
            <w:rFonts w:hint="eastAsia"/>
            <w:noProof/>
            <w:color w:val="auto"/>
          </w:rPr>
          <w:t>⑵　基本目標２　安心して地域でくらし続けられるまち</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_Toc62671029 \h </w:instrText>
        </w:r>
        <w:r w:rsidR="00007802" w:rsidRPr="00EF7CAA">
          <w:rPr>
            <w:noProof/>
            <w:webHidden/>
          </w:rPr>
        </w:r>
        <w:r w:rsidR="00007802" w:rsidRPr="00EF7CAA">
          <w:rPr>
            <w:noProof/>
            <w:webHidden/>
          </w:rPr>
          <w:fldChar w:fldCharType="separate"/>
        </w:r>
        <w:r>
          <w:rPr>
            <w:noProof/>
            <w:webHidden/>
          </w:rPr>
          <w:t>54</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30" w:history="1">
        <w:r w:rsidR="00007802" w:rsidRPr="00EF7CAA">
          <w:rPr>
            <w:rStyle w:val="af2"/>
            <w:rFonts w:hint="eastAsia"/>
            <w:noProof/>
            <w:color w:val="auto"/>
          </w:rPr>
          <w:t>⑶　基本目標３　つながり、ともに支え合うまち</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_Toc62671030 \h </w:instrText>
        </w:r>
        <w:r w:rsidR="00007802" w:rsidRPr="00EF7CAA">
          <w:rPr>
            <w:noProof/>
            <w:webHidden/>
          </w:rPr>
        </w:r>
        <w:r w:rsidR="00007802" w:rsidRPr="00EF7CAA">
          <w:rPr>
            <w:noProof/>
            <w:webHidden/>
          </w:rPr>
          <w:fldChar w:fldCharType="separate"/>
        </w:r>
        <w:r>
          <w:rPr>
            <w:noProof/>
            <w:webHidden/>
          </w:rPr>
          <w:t>63</w:t>
        </w:r>
        <w:r w:rsidR="00007802" w:rsidRPr="00EF7CAA">
          <w:rPr>
            <w:noProof/>
            <w:webHidden/>
          </w:rPr>
          <w:fldChar w:fldCharType="end"/>
        </w:r>
      </w:hyperlink>
    </w:p>
    <w:p w:rsidR="00007802" w:rsidRPr="00EF7CAA" w:rsidRDefault="00C82AF0">
      <w:pPr>
        <w:pStyle w:val="12"/>
        <w:framePr w:wrap="around"/>
        <w:tabs>
          <w:tab w:val="right" w:leader="dot" w:pos="9060"/>
        </w:tabs>
        <w:spacing w:before="360"/>
        <w:rPr>
          <w:rFonts w:asciiTheme="minorHAnsi" w:eastAsiaTheme="minorEastAsia" w:hAnsiTheme="minorHAnsi"/>
          <w:b w:val="0"/>
          <w:bCs w:val="0"/>
          <w:caps w:val="0"/>
          <w:noProof/>
          <w:sz w:val="21"/>
          <w:szCs w:val="22"/>
        </w:rPr>
      </w:pPr>
      <w:hyperlink w:anchor="_Toc62671031" w:history="1">
        <w:r w:rsidR="00007802" w:rsidRPr="00EF7CAA">
          <w:rPr>
            <w:rStyle w:val="af2"/>
            <w:rFonts w:hint="eastAsia"/>
            <w:noProof/>
            <w:color w:val="auto"/>
          </w:rPr>
          <w:t>第３部　障がい福祉計画（第６期）・障がい児福祉計画（第２期）</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_Toc62671031 \h </w:instrText>
        </w:r>
        <w:r w:rsidR="00007802" w:rsidRPr="00EF7CAA">
          <w:rPr>
            <w:noProof/>
            <w:webHidden/>
          </w:rPr>
        </w:r>
        <w:r w:rsidR="00007802" w:rsidRPr="00EF7CAA">
          <w:rPr>
            <w:noProof/>
            <w:webHidden/>
          </w:rPr>
          <w:fldChar w:fldCharType="separate"/>
        </w:r>
        <w:r>
          <w:rPr>
            <w:noProof/>
            <w:webHidden/>
          </w:rPr>
          <w:t>75</w:t>
        </w:r>
        <w:r w:rsidR="00007802" w:rsidRPr="00EF7CAA">
          <w:rPr>
            <w:noProof/>
            <w:webHidden/>
          </w:rPr>
          <w:fldChar w:fldCharType="end"/>
        </w:r>
      </w:hyperlink>
    </w:p>
    <w:p w:rsidR="00007802" w:rsidRPr="00EF7CAA" w:rsidRDefault="00C82AF0">
      <w:pPr>
        <w:pStyle w:val="21"/>
        <w:tabs>
          <w:tab w:val="right" w:leader="dot" w:pos="9060"/>
        </w:tabs>
        <w:spacing w:before="360"/>
        <w:ind w:left="240"/>
        <w:rPr>
          <w:rFonts w:asciiTheme="minorHAnsi" w:eastAsiaTheme="minorEastAsia" w:hAnsiTheme="minorHAnsi"/>
          <w:b w:val="0"/>
          <w:smallCaps w:val="0"/>
          <w:noProof/>
          <w:szCs w:val="22"/>
        </w:rPr>
      </w:pPr>
      <w:hyperlink w:anchor="_Toc62671032" w:history="1">
        <w:r w:rsidR="00007802" w:rsidRPr="00EF7CAA">
          <w:rPr>
            <w:rStyle w:val="af2"/>
            <w:rFonts w:hint="eastAsia"/>
            <w:noProof/>
            <w:color w:val="auto"/>
          </w:rPr>
          <w:t>第１章　障がい福祉計画（第６期）</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_Toc62671032 \h </w:instrText>
        </w:r>
        <w:r w:rsidR="00007802" w:rsidRPr="00EF7CAA">
          <w:rPr>
            <w:noProof/>
            <w:webHidden/>
          </w:rPr>
        </w:r>
        <w:r w:rsidR="00007802" w:rsidRPr="00EF7CAA">
          <w:rPr>
            <w:noProof/>
            <w:webHidden/>
          </w:rPr>
          <w:fldChar w:fldCharType="separate"/>
        </w:r>
        <w:r>
          <w:rPr>
            <w:noProof/>
            <w:webHidden/>
          </w:rPr>
          <w:t>75</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33" w:history="1">
        <w:r w:rsidR="00007802" w:rsidRPr="00EF7CAA">
          <w:rPr>
            <w:rStyle w:val="af2"/>
            <w:rFonts w:hint="eastAsia"/>
            <w:noProof/>
            <w:color w:val="auto"/>
          </w:rPr>
          <w:t>１　障がい福祉計画（第６期）の位置付け</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_Toc62671033 \h </w:instrText>
        </w:r>
        <w:r w:rsidR="00007802" w:rsidRPr="00EF7CAA">
          <w:rPr>
            <w:noProof/>
            <w:webHidden/>
          </w:rPr>
        </w:r>
        <w:r w:rsidR="00007802" w:rsidRPr="00EF7CAA">
          <w:rPr>
            <w:noProof/>
            <w:webHidden/>
          </w:rPr>
          <w:fldChar w:fldCharType="separate"/>
        </w:r>
        <w:r>
          <w:rPr>
            <w:noProof/>
            <w:webHidden/>
          </w:rPr>
          <w:t>75</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34" w:history="1">
        <w:r w:rsidR="00007802" w:rsidRPr="00EF7CAA">
          <w:rPr>
            <w:rStyle w:val="af2"/>
            <w:rFonts w:hint="eastAsia"/>
            <w:noProof/>
            <w:color w:val="auto"/>
          </w:rPr>
          <w:t>２　令和５年度の目標値の設定と目標達成に向けた方策</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_Toc62671034 \h </w:instrText>
        </w:r>
        <w:r w:rsidR="00007802" w:rsidRPr="00EF7CAA">
          <w:rPr>
            <w:noProof/>
            <w:webHidden/>
          </w:rPr>
        </w:r>
        <w:r w:rsidR="00007802" w:rsidRPr="00EF7CAA">
          <w:rPr>
            <w:noProof/>
            <w:webHidden/>
          </w:rPr>
          <w:fldChar w:fldCharType="separate"/>
        </w:r>
        <w:r>
          <w:rPr>
            <w:noProof/>
            <w:webHidden/>
          </w:rPr>
          <w:t>75</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35" w:history="1">
        <w:r w:rsidR="00007802" w:rsidRPr="00EF7CAA">
          <w:rPr>
            <w:rStyle w:val="af2"/>
            <w:rFonts w:hint="eastAsia"/>
            <w:noProof/>
            <w:color w:val="auto"/>
          </w:rPr>
          <w:t>⑴　福祉施設の入所者の地域生活への移行</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_Toc62671035 \h </w:instrText>
        </w:r>
        <w:r w:rsidR="00007802" w:rsidRPr="00EF7CAA">
          <w:rPr>
            <w:noProof/>
            <w:webHidden/>
          </w:rPr>
        </w:r>
        <w:r w:rsidR="00007802" w:rsidRPr="00EF7CAA">
          <w:rPr>
            <w:noProof/>
            <w:webHidden/>
          </w:rPr>
          <w:fldChar w:fldCharType="separate"/>
        </w:r>
        <w:r>
          <w:rPr>
            <w:noProof/>
            <w:webHidden/>
          </w:rPr>
          <w:t>75</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36" w:history="1">
        <w:r w:rsidR="00007802" w:rsidRPr="00EF7CAA">
          <w:rPr>
            <w:rStyle w:val="af2"/>
            <w:rFonts w:hint="eastAsia"/>
            <w:noProof/>
            <w:color w:val="auto"/>
          </w:rPr>
          <w:t>⑵　精神障がい者にも対応した地域包括ケアシステムの構築</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_Toc62671036 \h </w:instrText>
        </w:r>
        <w:r w:rsidR="00007802" w:rsidRPr="00EF7CAA">
          <w:rPr>
            <w:noProof/>
            <w:webHidden/>
          </w:rPr>
        </w:r>
        <w:r w:rsidR="00007802" w:rsidRPr="00EF7CAA">
          <w:rPr>
            <w:noProof/>
            <w:webHidden/>
          </w:rPr>
          <w:fldChar w:fldCharType="separate"/>
        </w:r>
        <w:r>
          <w:rPr>
            <w:noProof/>
            <w:webHidden/>
          </w:rPr>
          <w:t>76</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37" w:history="1">
        <w:r w:rsidR="00007802" w:rsidRPr="00EF7CAA">
          <w:rPr>
            <w:rStyle w:val="af2"/>
            <w:rFonts w:hint="eastAsia"/>
            <w:noProof/>
            <w:color w:val="auto"/>
          </w:rPr>
          <w:t>⑶　地域生活支援拠点等が有する機能の充実</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_Toc62671037 \h </w:instrText>
        </w:r>
        <w:r w:rsidR="00007802" w:rsidRPr="00EF7CAA">
          <w:rPr>
            <w:noProof/>
            <w:webHidden/>
          </w:rPr>
        </w:r>
        <w:r w:rsidR="00007802" w:rsidRPr="00EF7CAA">
          <w:rPr>
            <w:noProof/>
            <w:webHidden/>
          </w:rPr>
          <w:fldChar w:fldCharType="separate"/>
        </w:r>
        <w:r>
          <w:rPr>
            <w:noProof/>
            <w:webHidden/>
          </w:rPr>
          <w:t>76</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38" w:history="1">
        <w:r w:rsidR="00007802" w:rsidRPr="00EF7CAA">
          <w:rPr>
            <w:rStyle w:val="af2"/>
            <w:rFonts w:hint="eastAsia"/>
            <w:noProof/>
            <w:color w:val="auto"/>
          </w:rPr>
          <w:t>⑷　福祉施設から一般就労への移行等</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_Toc62671038 \h </w:instrText>
        </w:r>
        <w:r w:rsidR="00007802" w:rsidRPr="00EF7CAA">
          <w:rPr>
            <w:noProof/>
            <w:webHidden/>
          </w:rPr>
        </w:r>
        <w:r w:rsidR="00007802" w:rsidRPr="00EF7CAA">
          <w:rPr>
            <w:noProof/>
            <w:webHidden/>
          </w:rPr>
          <w:fldChar w:fldCharType="separate"/>
        </w:r>
        <w:r>
          <w:rPr>
            <w:noProof/>
            <w:webHidden/>
          </w:rPr>
          <w:t>77</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39" w:history="1">
        <w:r w:rsidR="00007802" w:rsidRPr="00EF7CAA">
          <w:rPr>
            <w:rStyle w:val="af2"/>
            <w:rFonts w:hint="eastAsia"/>
            <w:noProof/>
            <w:color w:val="auto"/>
          </w:rPr>
          <w:t>⑸　相談支援体制の充実・強化等</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_Toc62671039 \h </w:instrText>
        </w:r>
        <w:r w:rsidR="00007802" w:rsidRPr="00EF7CAA">
          <w:rPr>
            <w:noProof/>
            <w:webHidden/>
          </w:rPr>
        </w:r>
        <w:r w:rsidR="00007802" w:rsidRPr="00EF7CAA">
          <w:rPr>
            <w:noProof/>
            <w:webHidden/>
          </w:rPr>
          <w:fldChar w:fldCharType="separate"/>
        </w:r>
        <w:r>
          <w:rPr>
            <w:noProof/>
            <w:webHidden/>
          </w:rPr>
          <w:t>77</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40" w:history="1">
        <w:r w:rsidR="00007802" w:rsidRPr="00EF7CAA">
          <w:rPr>
            <w:rStyle w:val="af2"/>
            <w:rFonts w:hint="eastAsia"/>
            <w:noProof/>
            <w:color w:val="auto"/>
          </w:rPr>
          <w:t>⑹　障がい福祉サービス等の質の向上</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_Toc62671040 \h </w:instrText>
        </w:r>
        <w:r w:rsidR="00007802" w:rsidRPr="00EF7CAA">
          <w:rPr>
            <w:noProof/>
            <w:webHidden/>
          </w:rPr>
        </w:r>
        <w:r w:rsidR="00007802" w:rsidRPr="00EF7CAA">
          <w:rPr>
            <w:noProof/>
            <w:webHidden/>
          </w:rPr>
          <w:fldChar w:fldCharType="separate"/>
        </w:r>
        <w:r>
          <w:rPr>
            <w:noProof/>
            <w:webHidden/>
          </w:rPr>
          <w:t>78</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41" w:history="1">
        <w:r w:rsidR="00007802" w:rsidRPr="00EF7CAA">
          <w:rPr>
            <w:rStyle w:val="af2"/>
            <w:rFonts w:hint="eastAsia"/>
            <w:noProof/>
            <w:color w:val="auto"/>
          </w:rPr>
          <w:t>３　障がい福祉サービスの必要量の見込みと確保のための方策</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_Toc62671041 \h </w:instrText>
        </w:r>
        <w:r w:rsidR="00007802" w:rsidRPr="00EF7CAA">
          <w:rPr>
            <w:noProof/>
            <w:webHidden/>
          </w:rPr>
        </w:r>
        <w:r w:rsidR="00007802" w:rsidRPr="00EF7CAA">
          <w:rPr>
            <w:noProof/>
            <w:webHidden/>
          </w:rPr>
          <w:fldChar w:fldCharType="separate"/>
        </w:r>
        <w:r>
          <w:rPr>
            <w:noProof/>
            <w:webHidden/>
          </w:rPr>
          <w:t>79</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42" w:history="1">
        <w:r w:rsidR="00007802" w:rsidRPr="00EF7CAA">
          <w:rPr>
            <w:rStyle w:val="af2"/>
            <w:rFonts w:hint="eastAsia"/>
            <w:noProof/>
            <w:color w:val="auto"/>
          </w:rPr>
          <w:t>⑴　訪問系サービス</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_Toc62671042 \h </w:instrText>
        </w:r>
        <w:r w:rsidR="00007802" w:rsidRPr="00EF7CAA">
          <w:rPr>
            <w:noProof/>
            <w:webHidden/>
          </w:rPr>
        </w:r>
        <w:r w:rsidR="00007802" w:rsidRPr="00EF7CAA">
          <w:rPr>
            <w:noProof/>
            <w:webHidden/>
          </w:rPr>
          <w:fldChar w:fldCharType="separate"/>
        </w:r>
        <w:r>
          <w:rPr>
            <w:noProof/>
            <w:webHidden/>
          </w:rPr>
          <w:t>79</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43" w:history="1">
        <w:r w:rsidR="00007802" w:rsidRPr="00EF7CAA">
          <w:rPr>
            <w:rStyle w:val="af2"/>
            <w:rFonts w:hint="eastAsia"/>
            <w:noProof/>
            <w:color w:val="auto"/>
          </w:rPr>
          <w:t>⑵　日中活動系サービス</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_Toc62671043 \h </w:instrText>
        </w:r>
        <w:r w:rsidR="00007802" w:rsidRPr="00EF7CAA">
          <w:rPr>
            <w:noProof/>
            <w:webHidden/>
          </w:rPr>
        </w:r>
        <w:r w:rsidR="00007802" w:rsidRPr="00EF7CAA">
          <w:rPr>
            <w:noProof/>
            <w:webHidden/>
          </w:rPr>
          <w:fldChar w:fldCharType="separate"/>
        </w:r>
        <w:r>
          <w:rPr>
            <w:noProof/>
            <w:webHidden/>
          </w:rPr>
          <w:t>81</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44" w:history="1">
        <w:r w:rsidR="00007802" w:rsidRPr="00EF7CAA">
          <w:rPr>
            <w:rStyle w:val="af2"/>
            <w:rFonts w:hint="eastAsia"/>
            <w:noProof/>
            <w:color w:val="auto"/>
          </w:rPr>
          <w:t>⑶　居住系サービス</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_Toc62671044 \h </w:instrText>
        </w:r>
        <w:r w:rsidR="00007802" w:rsidRPr="00EF7CAA">
          <w:rPr>
            <w:noProof/>
            <w:webHidden/>
          </w:rPr>
        </w:r>
        <w:r w:rsidR="00007802" w:rsidRPr="00EF7CAA">
          <w:rPr>
            <w:noProof/>
            <w:webHidden/>
          </w:rPr>
          <w:fldChar w:fldCharType="separate"/>
        </w:r>
        <w:r>
          <w:rPr>
            <w:noProof/>
            <w:webHidden/>
          </w:rPr>
          <w:t>86</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45" w:history="1">
        <w:r w:rsidR="00007802" w:rsidRPr="00EF7CAA">
          <w:rPr>
            <w:rStyle w:val="af2"/>
            <w:rFonts w:hint="eastAsia"/>
            <w:noProof/>
            <w:color w:val="auto"/>
          </w:rPr>
          <w:t>⑷　相談支援</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_Toc62671045 \h </w:instrText>
        </w:r>
        <w:r w:rsidR="00007802" w:rsidRPr="00EF7CAA">
          <w:rPr>
            <w:noProof/>
            <w:webHidden/>
          </w:rPr>
        </w:r>
        <w:r w:rsidR="00007802" w:rsidRPr="00EF7CAA">
          <w:rPr>
            <w:noProof/>
            <w:webHidden/>
          </w:rPr>
          <w:fldChar w:fldCharType="separate"/>
        </w:r>
        <w:r>
          <w:rPr>
            <w:noProof/>
            <w:webHidden/>
          </w:rPr>
          <w:t>88</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46" w:history="1">
        <w:r w:rsidR="00007802" w:rsidRPr="00EF7CAA">
          <w:rPr>
            <w:rStyle w:val="af2"/>
            <w:rFonts w:hint="eastAsia"/>
            <w:noProof/>
            <w:color w:val="auto"/>
          </w:rPr>
          <w:t>４　地域生活支援事業の必要量の見込みと確保のための方策</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_Toc62671046 \h </w:instrText>
        </w:r>
        <w:r w:rsidR="00007802" w:rsidRPr="00EF7CAA">
          <w:rPr>
            <w:noProof/>
            <w:webHidden/>
          </w:rPr>
        </w:r>
        <w:r w:rsidR="00007802" w:rsidRPr="00EF7CAA">
          <w:rPr>
            <w:noProof/>
            <w:webHidden/>
          </w:rPr>
          <w:fldChar w:fldCharType="separate"/>
        </w:r>
        <w:r>
          <w:rPr>
            <w:noProof/>
            <w:webHidden/>
          </w:rPr>
          <w:t>90</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47" w:history="1">
        <w:r w:rsidR="00007802" w:rsidRPr="00EF7CAA">
          <w:rPr>
            <w:rStyle w:val="af2"/>
            <w:rFonts w:hint="eastAsia"/>
            <w:noProof/>
            <w:color w:val="auto"/>
          </w:rPr>
          <w:t>⑴　必須事業</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_Toc62671047 \h </w:instrText>
        </w:r>
        <w:r w:rsidR="00007802" w:rsidRPr="00EF7CAA">
          <w:rPr>
            <w:noProof/>
            <w:webHidden/>
          </w:rPr>
        </w:r>
        <w:r w:rsidR="00007802" w:rsidRPr="00EF7CAA">
          <w:rPr>
            <w:noProof/>
            <w:webHidden/>
          </w:rPr>
          <w:fldChar w:fldCharType="separate"/>
        </w:r>
        <w:r>
          <w:rPr>
            <w:noProof/>
            <w:webHidden/>
          </w:rPr>
          <w:t>90</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48" w:history="1">
        <w:r w:rsidR="00007802" w:rsidRPr="00EF7CAA">
          <w:rPr>
            <w:rStyle w:val="af2"/>
            <w:rFonts w:hint="eastAsia"/>
            <w:noProof/>
            <w:color w:val="auto"/>
          </w:rPr>
          <w:t>⑵　任意事業</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_Toc62671048 \h </w:instrText>
        </w:r>
        <w:r w:rsidR="00007802" w:rsidRPr="00EF7CAA">
          <w:rPr>
            <w:noProof/>
            <w:webHidden/>
          </w:rPr>
        </w:r>
        <w:r w:rsidR="00007802" w:rsidRPr="00EF7CAA">
          <w:rPr>
            <w:noProof/>
            <w:webHidden/>
          </w:rPr>
          <w:fldChar w:fldCharType="separate"/>
        </w:r>
        <w:r>
          <w:rPr>
            <w:noProof/>
            <w:webHidden/>
          </w:rPr>
          <w:t>95</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49" w:history="1">
        <w:r w:rsidR="00007802" w:rsidRPr="00EF7CAA">
          <w:rPr>
            <w:rStyle w:val="af2"/>
            <w:rFonts w:hint="eastAsia"/>
            <w:noProof/>
            <w:color w:val="auto"/>
          </w:rPr>
          <w:t>５　障がい福祉計画（第６期）におけるサービス見込量一覧</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_Toc62671049 \h </w:instrText>
        </w:r>
        <w:r w:rsidR="00007802" w:rsidRPr="00EF7CAA">
          <w:rPr>
            <w:noProof/>
            <w:webHidden/>
          </w:rPr>
        </w:r>
        <w:r w:rsidR="00007802" w:rsidRPr="00EF7CAA">
          <w:rPr>
            <w:noProof/>
            <w:webHidden/>
          </w:rPr>
          <w:fldChar w:fldCharType="separate"/>
        </w:r>
        <w:r>
          <w:rPr>
            <w:noProof/>
            <w:webHidden/>
          </w:rPr>
          <w:t>98</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50" w:history="1">
        <w:r w:rsidR="00007802" w:rsidRPr="00EF7CAA">
          <w:rPr>
            <w:rStyle w:val="af2"/>
            <w:rFonts w:hint="eastAsia"/>
            <w:noProof/>
            <w:color w:val="auto"/>
          </w:rPr>
          <w:t>⑴　障がい福祉サービス</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_Toc62671050 \h </w:instrText>
        </w:r>
        <w:r w:rsidR="00007802" w:rsidRPr="00EF7CAA">
          <w:rPr>
            <w:noProof/>
            <w:webHidden/>
          </w:rPr>
        </w:r>
        <w:r w:rsidR="00007802" w:rsidRPr="00EF7CAA">
          <w:rPr>
            <w:noProof/>
            <w:webHidden/>
          </w:rPr>
          <w:fldChar w:fldCharType="separate"/>
        </w:r>
        <w:r>
          <w:rPr>
            <w:noProof/>
            <w:webHidden/>
          </w:rPr>
          <w:t>98</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51" w:history="1">
        <w:r w:rsidR="00007802" w:rsidRPr="00EF7CAA">
          <w:rPr>
            <w:rStyle w:val="af2"/>
            <w:rFonts w:hint="eastAsia"/>
            <w:noProof/>
            <w:color w:val="auto"/>
          </w:rPr>
          <w:t>⑵　地域生活支援事業</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_Toc62671051 \h </w:instrText>
        </w:r>
        <w:r w:rsidR="00007802" w:rsidRPr="00EF7CAA">
          <w:rPr>
            <w:noProof/>
            <w:webHidden/>
          </w:rPr>
        </w:r>
        <w:r w:rsidR="00007802" w:rsidRPr="00EF7CAA">
          <w:rPr>
            <w:noProof/>
            <w:webHidden/>
          </w:rPr>
          <w:fldChar w:fldCharType="separate"/>
        </w:r>
        <w:r>
          <w:rPr>
            <w:noProof/>
            <w:webHidden/>
          </w:rPr>
          <w:t>99</w:t>
        </w:r>
        <w:r w:rsidR="00007802" w:rsidRPr="00EF7CAA">
          <w:rPr>
            <w:noProof/>
            <w:webHidden/>
          </w:rPr>
          <w:fldChar w:fldCharType="end"/>
        </w:r>
      </w:hyperlink>
    </w:p>
    <w:p w:rsidR="00007802" w:rsidRPr="00EF7CAA" w:rsidRDefault="00C82AF0">
      <w:pPr>
        <w:pStyle w:val="21"/>
        <w:tabs>
          <w:tab w:val="right" w:leader="dot" w:pos="9060"/>
        </w:tabs>
        <w:spacing w:before="360"/>
        <w:ind w:left="240"/>
        <w:rPr>
          <w:rFonts w:asciiTheme="minorHAnsi" w:eastAsiaTheme="minorEastAsia" w:hAnsiTheme="minorHAnsi"/>
          <w:b w:val="0"/>
          <w:smallCaps w:val="0"/>
          <w:noProof/>
          <w:szCs w:val="22"/>
        </w:rPr>
      </w:pPr>
      <w:hyperlink w:anchor="_Toc62671052" w:history="1">
        <w:r w:rsidR="00007802" w:rsidRPr="00EF7CAA">
          <w:rPr>
            <w:rStyle w:val="af2"/>
            <w:rFonts w:hint="eastAsia"/>
            <w:noProof/>
            <w:color w:val="auto"/>
          </w:rPr>
          <w:t>第２章　障がい児福祉計画（第２期）</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_Toc62671052 \h </w:instrText>
        </w:r>
        <w:r w:rsidR="00007802" w:rsidRPr="00EF7CAA">
          <w:rPr>
            <w:noProof/>
            <w:webHidden/>
          </w:rPr>
        </w:r>
        <w:r w:rsidR="00007802" w:rsidRPr="00EF7CAA">
          <w:rPr>
            <w:noProof/>
            <w:webHidden/>
          </w:rPr>
          <w:fldChar w:fldCharType="separate"/>
        </w:r>
        <w:r>
          <w:rPr>
            <w:noProof/>
            <w:webHidden/>
          </w:rPr>
          <w:t>105</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53" w:history="1">
        <w:r w:rsidR="00007802" w:rsidRPr="00EF7CAA">
          <w:rPr>
            <w:rStyle w:val="af2"/>
            <w:rFonts w:hint="eastAsia"/>
            <w:noProof/>
            <w:color w:val="auto"/>
          </w:rPr>
          <w:t>１　障がい児福祉計画（第２期）の位置付け</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_Toc62671053 \h </w:instrText>
        </w:r>
        <w:r w:rsidR="00007802" w:rsidRPr="00EF7CAA">
          <w:rPr>
            <w:noProof/>
            <w:webHidden/>
          </w:rPr>
        </w:r>
        <w:r w:rsidR="00007802" w:rsidRPr="00EF7CAA">
          <w:rPr>
            <w:noProof/>
            <w:webHidden/>
          </w:rPr>
          <w:fldChar w:fldCharType="separate"/>
        </w:r>
        <w:r>
          <w:rPr>
            <w:noProof/>
            <w:webHidden/>
          </w:rPr>
          <w:t>105</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54" w:history="1">
        <w:r w:rsidR="00007802" w:rsidRPr="00EF7CAA">
          <w:rPr>
            <w:rStyle w:val="af2"/>
            <w:rFonts w:hint="eastAsia"/>
            <w:noProof/>
            <w:color w:val="auto"/>
          </w:rPr>
          <w:t>２　令和５年度の目標値の設定と目標達成に向けた方策</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_Toc62671054 \h </w:instrText>
        </w:r>
        <w:r w:rsidR="00007802" w:rsidRPr="00EF7CAA">
          <w:rPr>
            <w:noProof/>
            <w:webHidden/>
          </w:rPr>
        </w:r>
        <w:r w:rsidR="00007802" w:rsidRPr="00EF7CAA">
          <w:rPr>
            <w:noProof/>
            <w:webHidden/>
          </w:rPr>
          <w:fldChar w:fldCharType="separate"/>
        </w:r>
        <w:r>
          <w:rPr>
            <w:noProof/>
            <w:webHidden/>
          </w:rPr>
          <w:t>105</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55" w:history="1">
        <w:r w:rsidR="00007802" w:rsidRPr="00EF7CAA">
          <w:rPr>
            <w:rStyle w:val="af2"/>
            <w:rFonts w:hint="eastAsia"/>
            <w:noProof/>
            <w:color w:val="auto"/>
          </w:rPr>
          <w:t>⑴　児童発達支援センターの設置</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_Toc62671055 \h </w:instrText>
        </w:r>
        <w:r w:rsidR="00007802" w:rsidRPr="00EF7CAA">
          <w:rPr>
            <w:noProof/>
            <w:webHidden/>
          </w:rPr>
        </w:r>
        <w:r w:rsidR="00007802" w:rsidRPr="00EF7CAA">
          <w:rPr>
            <w:noProof/>
            <w:webHidden/>
          </w:rPr>
          <w:fldChar w:fldCharType="separate"/>
        </w:r>
        <w:r>
          <w:rPr>
            <w:noProof/>
            <w:webHidden/>
          </w:rPr>
          <w:t>105</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56" w:history="1">
        <w:r w:rsidR="00007802" w:rsidRPr="00EF7CAA">
          <w:rPr>
            <w:rStyle w:val="af2"/>
            <w:rFonts w:hint="eastAsia"/>
            <w:noProof/>
            <w:color w:val="auto"/>
          </w:rPr>
          <w:t>⑵　難聴児支援のための中核的機能を果たす体制の確保</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_Toc62671056 \h </w:instrText>
        </w:r>
        <w:r w:rsidR="00007802" w:rsidRPr="00EF7CAA">
          <w:rPr>
            <w:noProof/>
            <w:webHidden/>
          </w:rPr>
        </w:r>
        <w:r w:rsidR="00007802" w:rsidRPr="00EF7CAA">
          <w:rPr>
            <w:noProof/>
            <w:webHidden/>
          </w:rPr>
          <w:fldChar w:fldCharType="separate"/>
        </w:r>
        <w:r>
          <w:rPr>
            <w:noProof/>
            <w:webHidden/>
          </w:rPr>
          <w:t>105</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57" w:history="1">
        <w:r w:rsidR="00007802" w:rsidRPr="00EF7CAA">
          <w:rPr>
            <w:rStyle w:val="af2"/>
            <w:rFonts w:hint="eastAsia"/>
            <w:noProof/>
            <w:color w:val="auto"/>
          </w:rPr>
          <w:t>⑶　保育所等訪問支援を利用できる体制の構築</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_Toc62671057 \h </w:instrText>
        </w:r>
        <w:r w:rsidR="00007802" w:rsidRPr="00EF7CAA">
          <w:rPr>
            <w:noProof/>
            <w:webHidden/>
          </w:rPr>
        </w:r>
        <w:r w:rsidR="00007802" w:rsidRPr="00EF7CAA">
          <w:rPr>
            <w:noProof/>
            <w:webHidden/>
          </w:rPr>
          <w:fldChar w:fldCharType="separate"/>
        </w:r>
        <w:r>
          <w:rPr>
            <w:noProof/>
            <w:webHidden/>
          </w:rPr>
          <w:t>105</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58" w:history="1">
        <w:r w:rsidR="00007802" w:rsidRPr="00EF7CAA">
          <w:rPr>
            <w:rStyle w:val="af2"/>
            <w:rFonts w:hint="eastAsia"/>
            <w:noProof/>
            <w:color w:val="auto"/>
          </w:rPr>
          <w:t>⑷　主に重症心身障がい児を支援する児童発達支援事業所及び放課後等デイサービスの確保</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_Toc62671058 \h </w:instrText>
        </w:r>
        <w:r w:rsidR="00007802" w:rsidRPr="00EF7CAA">
          <w:rPr>
            <w:noProof/>
            <w:webHidden/>
          </w:rPr>
        </w:r>
        <w:r w:rsidR="00007802" w:rsidRPr="00EF7CAA">
          <w:rPr>
            <w:noProof/>
            <w:webHidden/>
          </w:rPr>
          <w:fldChar w:fldCharType="separate"/>
        </w:r>
        <w:r>
          <w:rPr>
            <w:noProof/>
            <w:webHidden/>
          </w:rPr>
          <w:t>106</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59" w:history="1">
        <w:r w:rsidR="00007802" w:rsidRPr="00EF7CAA">
          <w:rPr>
            <w:rStyle w:val="af2"/>
            <w:rFonts w:hint="eastAsia"/>
            <w:noProof/>
            <w:color w:val="auto"/>
          </w:rPr>
          <w:t>⑸　医療的ケア児支援の協議の場の設置及びコーディネーターの配置</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_Toc62671059 \h </w:instrText>
        </w:r>
        <w:r w:rsidR="00007802" w:rsidRPr="00EF7CAA">
          <w:rPr>
            <w:noProof/>
            <w:webHidden/>
          </w:rPr>
        </w:r>
        <w:r w:rsidR="00007802" w:rsidRPr="00EF7CAA">
          <w:rPr>
            <w:noProof/>
            <w:webHidden/>
          </w:rPr>
          <w:fldChar w:fldCharType="separate"/>
        </w:r>
        <w:r>
          <w:rPr>
            <w:noProof/>
            <w:webHidden/>
          </w:rPr>
          <w:t>106</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60" w:history="1">
        <w:r w:rsidR="00007802" w:rsidRPr="00EF7CAA">
          <w:rPr>
            <w:rStyle w:val="af2"/>
            <w:rFonts w:hint="eastAsia"/>
            <w:noProof/>
            <w:color w:val="auto"/>
          </w:rPr>
          <w:t>３　障がい児向けサービスの必要量の見込みと確保のための方策</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_Toc62671060 \h </w:instrText>
        </w:r>
        <w:r w:rsidR="00007802" w:rsidRPr="00EF7CAA">
          <w:rPr>
            <w:noProof/>
            <w:webHidden/>
          </w:rPr>
        </w:r>
        <w:r w:rsidR="00007802" w:rsidRPr="00EF7CAA">
          <w:rPr>
            <w:noProof/>
            <w:webHidden/>
          </w:rPr>
          <w:fldChar w:fldCharType="separate"/>
        </w:r>
        <w:r>
          <w:rPr>
            <w:noProof/>
            <w:webHidden/>
          </w:rPr>
          <w:t>108</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61" w:history="1">
        <w:r w:rsidR="00007802" w:rsidRPr="00EF7CAA">
          <w:rPr>
            <w:rStyle w:val="af2"/>
            <w:rFonts w:hint="eastAsia"/>
            <w:noProof/>
            <w:color w:val="auto"/>
          </w:rPr>
          <w:t>⑴　通所系サービス</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_Toc62671061 \h </w:instrText>
        </w:r>
        <w:r w:rsidR="00007802" w:rsidRPr="00EF7CAA">
          <w:rPr>
            <w:noProof/>
            <w:webHidden/>
          </w:rPr>
        </w:r>
        <w:r w:rsidR="00007802" w:rsidRPr="00EF7CAA">
          <w:rPr>
            <w:noProof/>
            <w:webHidden/>
          </w:rPr>
          <w:fldChar w:fldCharType="separate"/>
        </w:r>
        <w:r>
          <w:rPr>
            <w:noProof/>
            <w:webHidden/>
          </w:rPr>
          <w:t>108</w:t>
        </w:r>
        <w:r w:rsidR="00007802" w:rsidRPr="00EF7CAA">
          <w:rPr>
            <w:noProof/>
            <w:webHidden/>
          </w:rPr>
          <w:fldChar w:fldCharType="end"/>
        </w:r>
      </w:hyperlink>
    </w:p>
    <w:p w:rsidR="00007802" w:rsidRPr="00EF7CAA" w:rsidRDefault="00C82AF0">
      <w:pPr>
        <w:pStyle w:val="41"/>
        <w:tabs>
          <w:tab w:val="right" w:leader="dot" w:pos="9060"/>
        </w:tabs>
        <w:ind w:left="1140" w:right="240" w:hanging="420"/>
        <w:rPr>
          <w:rFonts w:asciiTheme="minorHAnsi" w:eastAsiaTheme="minorEastAsia" w:hAnsiTheme="minorHAnsi"/>
          <w:noProof/>
          <w:szCs w:val="22"/>
        </w:rPr>
      </w:pPr>
      <w:hyperlink w:anchor="_Toc62671062" w:history="1">
        <w:r w:rsidR="00007802" w:rsidRPr="00EF7CAA">
          <w:rPr>
            <w:rStyle w:val="af2"/>
            <w:rFonts w:hint="eastAsia"/>
            <w:noProof/>
            <w:color w:val="auto"/>
          </w:rPr>
          <w:t>⑵　相談支援</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_Toc62671062 \h </w:instrText>
        </w:r>
        <w:r w:rsidR="00007802" w:rsidRPr="00EF7CAA">
          <w:rPr>
            <w:noProof/>
            <w:webHidden/>
          </w:rPr>
        </w:r>
        <w:r w:rsidR="00007802" w:rsidRPr="00EF7CAA">
          <w:rPr>
            <w:noProof/>
            <w:webHidden/>
          </w:rPr>
          <w:fldChar w:fldCharType="separate"/>
        </w:r>
        <w:r>
          <w:rPr>
            <w:noProof/>
            <w:webHidden/>
          </w:rPr>
          <w:t>111</w:t>
        </w:r>
        <w:r w:rsidR="00007802" w:rsidRPr="00EF7CAA">
          <w:rPr>
            <w:noProof/>
            <w:webHidden/>
          </w:rPr>
          <w:fldChar w:fldCharType="end"/>
        </w:r>
      </w:hyperlink>
    </w:p>
    <w:p w:rsidR="00007802" w:rsidRPr="00EF7CAA" w:rsidRDefault="00C82AF0">
      <w:pPr>
        <w:pStyle w:val="31"/>
        <w:tabs>
          <w:tab w:val="right" w:leader="dot" w:pos="9060"/>
        </w:tabs>
        <w:ind w:left="900" w:right="360" w:hanging="420"/>
        <w:rPr>
          <w:rFonts w:asciiTheme="minorHAnsi" w:eastAsiaTheme="minorEastAsia" w:hAnsiTheme="minorHAnsi"/>
          <w:iCs w:val="0"/>
          <w:noProof/>
          <w:szCs w:val="22"/>
        </w:rPr>
      </w:pPr>
      <w:hyperlink w:anchor="_Toc62671063" w:history="1">
        <w:r w:rsidR="00007802" w:rsidRPr="00EF7CAA">
          <w:rPr>
            <w:rStyle w:val="af2"/>
            <w:rFonts w:hint="eastAsia"/>
            <w:noProof/>
            <w:color w:val="auto"/>
          </w:rPr>
          <w:t>４　障がい児福祉計画（第２期）におけるサービス見込量一覧</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_Toc62671063 \h </w:instrText>
        </w:r>
        <w:r w:rsidR="00007802" w:rsidRPr="00EF7CAA">
          <w:rPr>
            <w:noProof/>
            <w:webHidden/>
          </w:rPr>
        </w:r>
        <w:r w:rsidR="00007802" w:rsidRPr="00EF7CAA">
          <w:rPr>
            <w:noProof/>
            <w:webHidden/>
          </w:rPr>
          <w:fldChar w:fldCharType="separate"/>
        </w:r>
        <w:r>
          <w:rPr>
            <w:noProof/>
            <w:webHidden/>
          </w:rPr>
          <w:t>111</w:t>
        </w:r>
        <w:r w:rsidR="00007802" w:rsidRPr="00EF7CAA">
          <w:rPr>
            <w:noProof/>
            <w:webHidden/>
          </w:rPr>
          <w:fldChar w:fldCharType="end"/>
        </w:r>
      </w:hyperlink>
    </w:p>
    <w:p w:rsidR="00007802" w:rsidRPr="00EF7CAA" w:rsidRDefault="00C82AF0">
      <w:pPr>
        <w:pStyle w:val="12"/>
        <w:framePr w:wrap="around"/>
        <w:tabs>
          <w:tab w:val="right" w:leader="dot" w:pos="9060"/>
        </w:tabs>
        <w:spacing w:before="360"/>
        <w:rPr>
          <w:rFonts w:asciiTheme="minorHAnsi" w:eastAsiaTheme="minorEastAsia" w:hAnsiTheme="minorHAnsi"/>
          <w:b w:val="0"/>
          <w:bCs w:val="0"/>
          <w:caps w:val="0"/>
          <w:noProof/>
          <w:sz w:val="21"/>
          <w:szCs w:val="22"/>
        </w:rPr>
      </w:pPr>
      <w:hyperlink w:anchor="_Toc62671064" w:history="1">
        <w:r w:rsidR="00007802" w:rsidRPr="00EF7CAA">
          <w:rPr>
            <w:rStyle w:val="af2"/>
            <w:rFonts w:hint="eastAsia"/>
            <w:noProof/>
            <w:color w:val="auto"/>
          </w:rPr>
          <w:t>資料編</w:t>
        </w:r>
        <w:r w:rsidR="00007802" w:rsidRPr="00EF7CAA">
          <w:rPr>
            <w:noProof/>
            <w:webHidden/>
          </w:rPr>
          <w:tab/>
        </w:r>
        <w:r w:rsidR="00007802" w:rsidRPr="00EF7CAA">
          <w:rPr>
            <w:noProof/>
            <w:webHidden/>
          </w:rPr>
          <w:fldChar w:fldCharType="begin"/>
        </w:r>
        <w:r w:rsidR="00007802" w:rsidRPr="00EF7CAA">
          <w:rPr>
            <w:noProof/>
            <w:webHidden/>
          </w:rPr>
          <w:instrText xml:space="preserve"> PAGEREF _Toc62671064 \h </w:instrText>
        </w:r>
        <w:r w:rsidR="00007802" w:rsidRPr="00EF7CAA">
          <w:rPr>
            <w:noProof/>
            <w:webHidden/>
          </w:rPr>
        </w:r>
        <w:r w:rsidR="00007802" w:rsidRPr="00EF7CAA">
          <w:rPr>
            <w:noProof/>
            <w:webHidden/>
          </w:rPr>
          <w:fldChar w:fldCharType="separate"/>
        </w:r>
        <w:r>
          <w:rPr>
            <w:noProof/>
            <w:webHidden/>
          </w:rPr>
          <w:t>114</w:t>
        </w:r>
        <w:r w:rsidR="00007802" w:rsidRPr="00EF7CAA">
          <w:rPr>
            <w:noProof/>
            <w:webHidden/>
          </w:rPr>
          <w:fldChar w:fldCharType="end"/>
        </w:r>
      </w:hyperlink>
    </w:p>
    <w:p w:rsidR="003F5C69" w:rsidRPr="009C48FB" w:rsidRDefault="00007802" w:rsidP="003F5C69">
      <w:pPr>
        <w:jc w:val="center"/>
        <w:rPr>
          <w:b/>
        </w:rPr>
      </w:pPr>
      <w:r w:rsidRPr="00EF7CAA">
        <w:rPr>
          <w:b/>
        </w:rPr>
        <w:fldChar w:fldCharType="end"/>
      </w:r>
    </w:p>
    <w:p w:rsidR="00546304" w:rsidRDefault="00546304" w:rsidP="009C48FB">
      <w:pPr>
        <w:rPr>
          <w:rStyle w:val="af"/>
        </w:rPr>
      </w:pPr>
      <w:r w:rsidRPr="00546304">
        <w:rPr>
          <w:rStyle w:val="af"/>
          <w:rFonts w:hint="eastAsia"/>
        </w:rPr>
        <w:t>※　本計画中において</w:t>
      </w:r>
      <w:r w:rsidR="00FB25DB">
        <w:rPr>
          <w:rStyle w:val="af"/>
          <w:rFonts w:hint="eastAsia"/>
        </w:rPr>
        <w:t>、</w:t>
      </w:r>
      <w:r w:rsidRPr="00FB25DB">
        <w:rPr>
          <w:rStyle w:val="af"/>
          <w:rFonts w:hint="eastAsia"/>
          <w:vertAlign w:val="superscript"/>
        </w:rPr>
        <w:t>※</w:t>
      </w:r>
      <w:r w:rsidRPr="00546304">
        <w:rPr>
          <w:rStyle w:val="af"/>
          <w:rFonts w:hint="eastAsia"/>
        </w:rPr>
        <w:t>が付されている語句は、</w:t>
      </w:r>
      <w:r w:rsidR="00F93493">
        <w:rPr>
          <w:rStyle w:val="af"/>
          <w:rFonts w:hint="eastAsia"/>
        </w:rPr>
        <w:t>145</w:t>
      </w:r>
      <w:r w:rsidRPr="001B6684">
        <w:rPr>
          <w:rStyle w:val="af"/>
          <w:rFonts w:hint="eastAsia"/>
        </w:rPr>
        <w:t>ページ</w:t>
      </w:r>
      <w:r w:rsidRPr="00546304">
        <w:rPr>
          <w:rStyle w:val="af"/>
          <w:rFonts w:hint="eastAsia"/>
        </w:rPr>
        <w:t>からの用語集に内容を掲載しています</w:t>
      </w:r>
      <w:r w:rsidRPr="00546304">
        <w:rPr>
          <w:rStyle w:val="af"/>
        </w:rPr>
        <w:t>。</w:t>
      </w:r>
    </w:p>
    <w:p w:rsidR="007E1563" w:rsidRPr="00F93493" w:rsidRDefault="007E1563" w:rsidP="009C48FB">
      <w:pPr>
        <w:rPr>
          <w:rFonts w:asciiTheme="minorHAnsi" w:hAnsiTheme="minorHAnsi"/>
          <w:sz w:val="20"/>
        </w:rPr>
      </w:pPr>
    </w:p>
    <w:p w:rsidR="00851F09" w:rsidRDefault="00851F09">
      <w:pPr>
        <w:widowControl/>
        <w:snapToGrid/>
        <w:spacing w:line="240" w:lineRule="auto"/>
        <w:jc w:val="left"/>
      </w:pPr>
      <w:r>
        <w:br w:type="page"/>
      </w:r>
    </w:p>
    <w:p w:rsidR="00AE05FD" w:rsidRDefault="00AE05FD" w:rsidP="009C48FB"/>
    <w:p w:rsidR="00851F09" w:rsidRDefault="00851F09" w:rsidP="009C48FB"/>
    <w:p w:rsidR="00851F09" w:rsidRDefault="00851F09" w:rsidP="009C48FB"/>
    <w:p w:rsidR="0084066B" w:rsidRDefault="0084066B" w:rsidP="009C48FB">
      <w:pPr>
        <w:sectPr w:rsidR="0084066B" w:rsidSect="00851F09">
          <w:headerReference w:type="even" r:id="rId15"/>
          <w:headerReference w:type="default" r:id="rId16"/>
          <w:footerReference w:type="even" r:id="rId17"/>
          <w:footerReference w:type="default" r:id="rId18"/>
          <w:type w:val="continuous"/>
          <w:pgSz w:w="11906" w:h="16838" w:code="9"/>
          <w:pgMar w:top="1418" w:right="1418" w:bottom="964" w:left="1418" w:header="680" w:footer="283" w:gutter="0"/>
          <w:pgNumType w:start="0"/>
          <w:cols w:space="425"/>
          <w:docGrid w:type="lines" w:linePitch="360"/>
        </w:sectPr>
      </w:pPr>
    </w:p>
    <w:p w:rsidR="0084066B" w:rsidRDefault="00A23BAF" w:rsidP="00652CC4">
      <w:r>
        <w:rPr>
          <w:noProof/>
          <w:sz w:val="40"/>
        </w:rPr>
        <mc:AlternateContent>
          <mc:Choice Requires="wpg">
            <w:drawing>
              <wp:anchor distT="0" distB="0" distL="114300" distR="114300" simplePos="0" relativeHeight="251731968" behindDoc="0" locked="1" layoutInCell="1" allowOverlap="1">
                <wp:simplePos x="0" y="0"/>
                <wp:positionH relativeFrom="column">
                  <wp:posOffset>141561</wp:posOffset>
                </wp:positionH>
                <wp:positionV relativeFrom="paragraph">
                  <wp:posOffset>1904365</wp:posOffset>
                </wp:positionV>
                <wp:extent cx="5655240" cy="6359400"/>
                <wp:effectExtent l="0" t="0" r="3175" b="3810"/>
                <wp:wrapNone/>
                <wp:docPr id="1553" name="グループ化 1553"/>
                <wp:cNvGraphicFramePr/>
                <a:graphic xmlns:a="http://schemas.openxmlformats.org/drawingml/2006/main">
                  <a:graphicData uri="http://schemas.microsoft.com/office/word/2010/wordprocessingGroup">
                    <wpg:wgp>
                      <wpg:cNvGrpSpPr/>
                      <wpg:grpSpPr>
                        <a:xfrm>
                          <a:off x="0" y="0"/>
                          <a:ext cx="5655240" cy="6359400"/>
                          <a:chOff x="0" y="0"/>
                          <a:chExt cx="5655324" cy="6360042"/>
                        </a:xfrm>
                      </wpg:grpSpPr>
                      <pic:pic xmlns:pic="http://schemas.openxmlformats.org/drawingml/2006/picture">
                        <pic:nvPicPr>
                          <pic:cNvPr id="1554" name="図 1554" descr="C:\Users\02893801\AppData\Local\Microsoft\Windows\Temporary Internet Files\Content.Outlook\LOLSIFQ5\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55182"/>
                            <a:ext cx="3001010" cy="2120900"/>
                          </a:xfrm>
                          <a:prstGeom prst="rect">
                            <a:avLst/>
                          </a:prstGeom>
                          <a:noFill/>
                          <a:ln>
                            <a:noFill/>
                          </a:ln>
                        </pic:spPr>
                      </pic:pic>
                      <wps:wsp>
                        <wps:cNvPr id="1555" name="Text Box 2"/>
                        <wps:cNvSpPr txBox="1">
                          <a:spLocks noChangeArrowheads="1"/>
                        </wps:cNvSpPr>
                        <wps:spPr bwMode="auto">
                          <a:xfrm>
                            <a:off x="871869" y="2275368"/>
                            <a:ext cx="4783455" cy="467360"/>
                          </a:xfrm>
                          <a:prstGeom prst="rect">
                            <a:avLst/>
                          </a:prstGeom>
                          <a:noFill/>
                          <a:ln w="9525">
                            <a:noFill/>
                            <a:miter lim="800000"/>
                            <a:headEnd/>
                            <a:tailEnd/>
                          </a:ln>
                        </wps:spPr>
                        <wps:txbx>
                          <w:txbxContent>
                            <w:p w:rsidR="00E55EB8" w:rsidRPr="009E58F0" w:rsidRDefault="00E55EB8" w:rsidP="00652CC4">
                              <w:pPr>
                                <w:spacing w:line="600" w:lineRule="exact"/>
                                <w:ind w:leftChars="-50" w:left="4" w:hangingChars="27" w:hanging="124"/>
                                <w:rPr>
                                  <w:rFonts w:ascii="HGｺﾞｼｯｸM" w:eastAsia="HGｺﾞｼｯｸM" w:hAnsi="ＭＳ ゴシック"/>
                                  <w:sz w:val="46"/>
                                  <w:szCs w:val="46"/>
                                </w:rPr>
                              </w:pPr>
                              <w:r>
                                <w:rPr>
                                  <w:rFonts w:ascii="HGｺﾞｼｯｸM" w:eastAsia="HGｺﾞｼｯｸM" w:hAnsi="ＭＳ ゴシック" w:hint="eastAsia"/>
                                  <w:sz w:val="46"/>
                                  <w:szCs w:val="46"/>
                                </w:rPr>
                                <w:t>第</w:t>
                              </w:r>
                              <w:r>
                                <w:rPr>
                                  <w:rFonts w:ascii="HGｺﾞｼｯｸM" w:eastAsia="HGｺﾞｼｯｸM" w:hAnsi="ＭＳ ゴシック"/>
                                  <w:sz w:val="46"/>
                                  <w:szCs w:val="46"/>
                                </w:rPr>
                                <w:t>１</w:t>
                              </w:r>
                              <w:r>
                                <w:rPr>
                                  <w:rFonts w:ascii="HGｺﾞｼｯｸM" w:eastAsia="HGｺﾞｼｯｸM" w:hAnsi="ＭＳ ゴシック" w:hint="eastAsia"/>
                                  <w:sz w:val="46"/>
                                  <w:szCs w:val="46"/>
                                </w:rPr>
                                <w:t>章</w:t>
                              </w:r>
                              <w:r>
                                <w:rPr>
                                  <w:rFonts w:ascii="HGｺﾞｼｯｸM" w:eastAsia="HGｺﾞｼｯｸM" w:hAnsi="ＭＳ ゴシック"/>
                                  <w:sz w:val="46"/>
                                  <w:szCs w:val="46"/>
                                </w:rPr>
                                <w:t xml:space="preserve">　</w:t>
                              </w:r>
                              <w:r>
                                <w:rPr>
                                  <w:rFonts w:ascii="HGｺﾞｼｯｸM" w:eastAsia="HGｺﾞｼｯｸM" w:hAnsi="ＭＳ ゴシック" w:hint="eastAsia"/>
                                  <w:sz w:val="46"/>
                                  <w:szCs w:val="46"/>
                                </w:rPr>
                                <w:t>計画</w:t>
                              </w:r>
                              <w:r>
                                <w:rPr>
                                  <w:rFonts w:ascii="HGｺﾞｼｯｸM" w:eastAsia="HGｺﾞｼｯｸM" w:hAnsi="ＭＳ ゴシック"/>
                                  <w:sz w:val="46"/>
                                  <w:szCs w:val="46"/>
                                </w:rPr>
                                <w:t>の策定にあたって</w:t>
                              </w:r>
                            </w:p>
                          </w:txbxContent>
                        </wps:txbx>
                        <wps:bodyPr rot="0" vert="horz" wrap="square" lIns="74295" tIns="0" rIns="74295" bIns="0" anchor="t" anchorCtr="0" upright="1">
                          <a:noAutofit/>
                        </wps:bodyPr>
                      </wps:wsp>
                      <wps:wsp>
                        <wps:cNvPr id="1556" name="Text Box 2"/>
                        <wps:cNvSpPr txBox="1">
                          <a:spLocks noChangeArrowheads="1"/>
                        </wps:cNvSpPr>
                        <wps:spPr bwMode="auto">
                          <a:xfrm>
                            <a:off x="871869" y="0"/>
                            <a:ext cx="4783455" cy="850605"/>
                          </a:xfrm>
                          <a:prstGeom prst="rect">
                            <a:avLst/>
                          </a:prstGeom>
                          <a:noFill/>
                          <a:ln w="9525">
                            <a:noFill/>
                            <a:miter lim="800000"/>
                            <a:headEnd/>
                            <a:tailEnd/>
                          </a:ln>
                        </wps:spPr>
                        <wps:txbx>
                          <w:txbxContent>
                            <w:p w:rsidR="00E55EB8" w:rsidRPr="009E58F0" w:rsidRDefault="00E55EB8" w:rsidP="00652CC4">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第１</w:t>
                              </w:r>
                              <w:r w:rsidRPr="009E58F0">
                                <w:rPr>
                                  <w:rFonts w:ascii="HGｺﾞｼｯｸM" w:eastAsia="HGｺﾞｼｯｸM" w:hAnsi="ＭＳ ゴシック"/>
                                  <w:sz w:val="46"/>
                                  <w:szCs w:val="46"/>
                                </w:rPr>
                                <w:t>部</w:t>
                              </w:r>
                              <w:r>
                                <w:rPr>
                                  <w:rFonts w:ascii="HGｺﾞｼｯｸM" w:eastAsia="HGｺﾞｼｯｸM" w:hAnsi="ＭＳ ゴシック" w:hint="eastAsia"/>
                                  <w:sz w:val="46"/>
                                  <w:szCs w:val="46"/>
                                </w:rPr>
                                <w:t xml:space="preserve">　</w:t>
                              </w:r>
                              <w:r>
                                <w:rPr>
                                  <w:rFonts w:ascii="HGｺﾞｼｯｸM" w:eastAsia="HGｺﾞｼｯｸM" w:hAnsi="ＭＳ ゴシック"/>
                                  <w:sz w:val="46"/>
                                  <w:szCs w:val="46"/>
                                </w:rPr>
                                <w:t>総論</w:t>
                              </w:r>
                            </w:p>
                          </w:txbxContent>
                        </wps:txbx>
                        <wps:bodyPr rot="0" vert="horz" wrap="square" lIns="74295" tIns="0" rIns="74295" bIns="0" anchor="t" anchorCtr="0" upright="1">
                          <a:noAutofit/>
                        </wps:bodyPr>
                      </wps:wsp>
                      <wps:wsp>
                        <wps:cNvPr id="1557" name="Text Box 2"/>
                        <wps:cNvSpPr txBox="1">
                          <a:spLocks noChangeArrowheads="1"/>
                        </wps:cNvSpPr>
                        <wps:spPr bwMode="auto">
                          <a:xfrm>
                            <a:off x="871869" y="3083442"/>
                            <a:ext cx="4783455" cy="3276600"/>
                          </a:xfrm>
                          <a:prstGeom prst="rect">
                            <a:avLst/>
                          </a:prstGeom>
                          <a:noFill/>
                          <a:ln w="9525">
                            <a:noFill/>
                            <a:miter lim="800000"/>
                            <a:headEnd/>
                            <a:tailEnd/>
                          </a:ln>
                        </wps:spPr>
                        <wps:txbx>
                          <w:txbxContent>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１　</w:t>
                              </w:r>
                              <w:r>
                                <w:rPr>
                                  <w:rFonts w:ascii="HGｺﾞｼｯｸM" w:eastAsia="HGｺﾞｼｯｸM" w:hAnsi="ＭＳ ゴシック" w:hint="eastAsia"/>
                                  <w:sz w:val="30"/>
                                  <w:szCs w:val="30"/>
                                </w:rPr>
                                <w:t>策定</w:t>
                              </w:r>
                              <w:r>
                                <w:rPr>
                                  <w:rFonts w:ascii="HGｺﾞｼｯｸM" w:eastAsia="HGｺﾞｼｯｸM" w:hAnsi="ＭＳ ゴシック"/>
                                  <w:sz w:val="30"/>
                                  <w:szCs w:val="30"/>
                                </w:rPr>
                                <w:t>の背景</w:t>
                              </w:r>
                              <w:r>
                                <w:rPr>
                                  <w:rFonts w:ascii="HGｺﾞｼｯｸM" w:eastAsia="HGｺﾞｼｯｸM" w:hAnsi="ＭＳ ゴシック" w:hint="eastAsia"/>
                                  <w:sz w:val="30"/>
                                  <w:szCs w:val="30"/>
                                </w:rPr>
                                <w:t>・</w:t>
                              </w:r>
                              <w:r>
                                <w:rPr>
                                  <w:rFonts w:ascii="HGｺﾞｼｯｸM" w:eastAsia="HGｺﾞｼｯｸM" w:hAnsi="ＭＳ ゴシック"/>
                                  <w:sz w:val="30"/>
                                  <w:szCs w:val="30"/>
                                </w:rPr>
                                <w:t>目的</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２　</w:t>
                              </w:r>
                              <w:r>
                                <w:rPr>
                                  <w:rFonts w:ascii="HGｺﾞｼｯｸM" w:eastAsia="HGｺﾞｼｯｸM" w:hAnsi="ＭＳ ゴシック" w:hint="eastAsia"/>
                                  <w:sz w:val="30"/>
                                  <w:szCs w:val="30"/>
                                </w:rPr>
                                <w:t>「新しい</w:t>
                              </w:r>
                              <w:r>
                                <w:rPr>
                                  <w:rFonts w:ascii="HGｺﾞｼｯｸM" w:eastAsia="HGｺﾞｼｯｸM" w:hAnsi="ＭＳ ゴシック"/>
                                  <w:sz w:val="30"/>
                                  <w:szCs w:val="30"/>
                                </w:rPr>
                                <w:t>日常</w:t>
                              </w:r>
                              <w:r>
                                <w:rPr>
                                  <w:rFonts w:ascii="HGｺﾞｼｯｸM" w:eastAsia="HGｺﾞｼｯｸM" w:hAnsi="ＭＳ ゴシック" w:hint="eastAsia"/>
                                  <w:sz w:val="30"/>
                                  <w:szCs w:val="30"/>
                                </w:rPr>
                                <w:t>」への</w:t>
                              </w:r>
                              <w:r>
                                <w:rPr>
                                  <w:rFonts w:ascii="HGｺﾞｼｯｸM" w:eastAsia="HGｺﾞｼｯｸM" w:hAnsi="ＭＳ ゴシック"/>
                                  <w:sz w:val="30"/>
                                  <w:szCs w:val="30"/>
                                </w:rPr>
                                <w:t>対応</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３　</w:t>
                              </w:r>
                              <w:r>
                                <w:rPr>
                                  <w:rFonts w:ascii="HGｺﾞｼｯｸM" w:eastAsia="HGｺﾞｼｯｸM" w:hAnsi="ＭＳ ゴシック" w:hint="eastAsia"/>
                                  <w:sz w:val="30"/>
                                  <w:szCs w:val="30"/>
                                </w:rPr>
                                <w:t>計画</w:t>
                              </w:r>
                              <w:r>
                                <w:rPr>
                                  <w:rFonts w:ascii="HGｺﾞｼｯｸM" w:eastAsia="HGｺﾞｼｯｸM" w:hAnsi="ＭＳ ゴシック"/>
                                  <w:sz w:val="30"/>
                                  <w:szCs w:val="30"/>
                                </w:rPr>
                                <w:t>の位置</w:t>
                              </w:r>
                              <w:r>
                                <w:rPr>
                                  <w:rFonts w:ascii="HGｺﾞｼｯｸM" w:eastAsia="HGｺﾞｼｯｸM" w:hAnsi="ＭＳ ゴシック" w:hint="eastAsia"/>
                                  <w:sz w:val="30"/>
                                  <w:szCs w:val="30"/>
                                </w:rPr>
                                <w:t>付け</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４</w:t>
                              </w:r>
                              <w:r w:rsidRPr="00652CC4">
                                <w:rPr>
                                  <w:rFonts w:ascii="HGｺﾞｼｯｸM" w:eastAsia="HGｺﾞｼｯｸM" w:hAnsi="ＭＳ ゴシック"/>
                                  <w:sz w:val="30"/>
                                  <w:szCs w:val="30"/>
                                </w:rPr>
                                <w:t xml:space="preserve">　</w:t>
                              </w:r>
                              <w:r>
                                <w:rPr>
                                  <w:rFonts w:ascii="HGｺﾞｼｯｸM" w:eastAsia="HGｺﾞｼｯｸM" w:hAnsi="ＭＳ ゴシック" w:hint="eastAsia"/>
                                  <w:sz w:val="30"/>
                                  <w:szCs w:val="30"/>
                                </w:rPr>
                                <w:t>計画</w:t>
                              </w:r>
                              <w:r>
                                <w:rPr>
                                  <w:rFonts w:ascii="HGｺﾞｼｯｸM" w:eastAsia="HGｺﾞｼｯｸM" w:hAnsi="ＭＳ ゴシック"/>
                                  <w:sz w:val="30"/>
                                  <w:szCs w:val="30"/>
                                </w:rPr>
                                <w:t>の期間</w:t>
                              </w:r>
                            </w:p>
                            <w:p w:rsidR="00E55EB8"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５</w:t>
                              </w:r>
                              <w:r w:rsidRPr="00652CC4">
                                <w:rPr>
                                  <w:rFonts w:ascii="HGｺﾞｼｯｸM" w:eastAsia="HGｺﾞｼｯｸM" w:hAnsi="ＭＳ ゴシック"/>
                                  <w:sz w:val="30"/>
                                  <w:szCs w:val="30"/>
                                </w:rPr>
                                <w:t xml:space="preserve">　</w:t>
                              </w:r>
                              <w:r>
                                <w:rPr>
                                  <w:rFonts w:ascii="HGｺﾞｼｯｸM" w:eastAsia="HGｺﾞｼｯｸM" w:hAnsi="ＭＳ ゴシック" w:hint="eastAsia"/>
                                  <w:sz w:val="30"/>
                                  <w:szCs w:val="30"/>
                                </w:rPr>
                                <w:t>計画</w:t>
                              </w:r>
                              <w:r>
                                <w:rPr>
                                  <w:rFonts w:ascii="HGｺﾞｼｯｸM" w:eastAsia="HGｺﾞｼｯｸM" w:hAnsi="ＭＳ ゴシック"/>
                                  <w:sz w:val="30"/>
                                  <w:szCs w:val="30"/>
                                </w:rPr>
                                <w:t>の対象</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Pr>
                                  <w:rFonts w:ascii="HGｺﾞｼｯｸM" w:eastAsia="HGｺﾞｼｯｸM" w:hAnsi="ＭＳ ゴシック" w:hint="eastAsia"/>
                                  <w:sz w:val="30"/>
                                  <w:szCs w:val="30"/>
                                </w:rPr>
                                <w:t>６</w:t>
                              </w:r>
                              <w:r>
                                <w:rPr>
                                  <w:rFonts w:ascii="HGｺﾞｼｯｸM" w:eastAsia="HGｺﾞｼｯｸM" w:hAnsi="ＭＳ ゴシック"/>
                                  <w:sz w:val="30"/>
                                  <w:szCs w:val="30"/>
                                </w:rPr>
                                <w:t xml:space="preserve">　計画の推進に向けて</w:t>
                              </w: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553" o:spid="_x0000_s1033" style="position:absolute;left:0;text-align:left;margin-left:11.15pt;margin-top:149.95pt;width:445.3pt;height:500.75pt;z-index:251731968;mso-width-relative:margin;mso-height-relative:margin" coordsize="56553,6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">
                <v:shape id="図 1554" o:spid="_x0000_s1034" type="#_x0000_t75" style="position:absolute;top:2551;width:3001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yaCnBAAAA3QAAAA8AAABkcnMvZG93bnJldi54bWxET9tqg0AQfQ/0H5Yp9C1Z22ooNptQC4VC&#10;nmL8gNGdqujOirv18vfdQiBvczjXOZwW04uJRtdaVvC8i0AQV1a3XCsorl/bNxDOI2vsLZOClRyc&#10;jg+bA6baznyhKfe1CCHsUlTQeD+kUrqqIYNuZwfiwP3Y0aAPcKylHnEO4aaXL1G0lwZbDg0NDvTZ&#10;UNXlv0YBnte4o3yIu/LV4Ly4rCyKTKmnx+XjHYSnxd/FN/e3DvOTJIb/b8IJ8v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yaCnBAAAA3QAAAA8AAAAAAAAAAAAAAAAAnwIA&#10;AGRycy9kb3ducmV2LnhtbFBLBQYAAAAABAAEAPcAAACNAwAAAAA=&#10;">
                  <v:imagedata r:id="rId20" o:title="2"/>
                  <v:path arrowok="t"/>
                </v:shape>
                <v:shape id="Text Box 2" o:spid="_x0000_s1035" type="#_x0000_t202" style="position:absolute;left:8718;top:22753;width:47835;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0ksQA&#10;AADdAAAADwAAAGRycy9kb3ducmV2LnhtbERPTWvCQBC9F/wPywje6sZCQk1dRbQFQTxobelxyI7Z&#10;YHY2za4a/fWuUOhtHu9zJrPO1uJMra8cKxgNExDEhdMVlwr2nx/PryB8QNZYOyYFV/Iwm/aeJphr&#10;d+EtnXehFDGEfY4KTAhNLqUvDFn0Q9cQR+7gWoshwraUusVLDLe1fEmSTFqsODYYbGhhqDjuTlbB&#10;abkyx827rb5/s68fu05xdBtnSg363fwNRKAu/Iv/3Csd56dpCo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9JLEAAAA3QAAAA8AAAAAAAAAAAAAAAAAmAIAAGRycy9k&#10;b3ducmV2LnhtbFBLBQYAAAAABAAEAPUAAACJAwAAAAA=&#10;" filled="f" stroked="f">
                  <v:textbox inset="5.85pt,0,5.85pt,0">
                    <w:txbxContent>
                      <w:p w:rsidR="00E55EB8" w:rsidRPr="009E58F0" w:rsidRDefault="00E55EB8" w:rsidP="00652CC4">
                        <w:pPr>
                          <w:spacing w:line="600" w:lineRule="exact"/>
                          <w:ind w:leftChars="-50" w:left="4" w:hangingChars="27" w:hanging="124"/>
                          <w:rPr>
                            <w:rFonts w:ascii="HGｺﾞｼｯｸM" w:eastAsia="HGｺﾞｼｯｸM" w:hAnsi="ＭＳ ゴシック"/>
                            <w:sz w:val="46"/>
                            <w:szCs w:val="46"/>
                          </w:rPr>
                        </w:pPr>
                        <w:r>
                          <w:rPr>
                            <w:rFonts w:ascii="HGｺﾞｼｯｸM" w:eastAsia="HGｺﾞｼｯｸM" w:hAnsi="ＭＳ ゴシック" w:hint="eastAsia"/>
                            <w:sz w:val="46"/>
                            <w:szCs w:val="46"/>
                          </w:rPr>
                          <w:t>第</w:t>
                        </w:r>
                        <w:r>
                          <w:rPr>
                            <w:rFonts w:ascii="HGｺﾞｼｯｸM" w:eastAsia="HGｺﾞｼｯｸM" w:hAnsi="ＭＳ ゴシック"/>
                            <w:sz w:val="46"/>
                            <w:szCs w:val="46"/>
                          </w:rPr>
                          <w:t>１</w:t>
                        </w:r>
                        <w:r>
                          <w:rPr>
                            <w:rFonts w:ascii="HGｺﾞｼｯｸM" w:eastAsia="HGｺﾞｼｯｸM" w:hAnsi="ＭＳ ゴシック" w:hint="eastAsia"/>
                            <w:sz w:val="46"/>
                            <w:szCs w:val="46"/>
                          </w:rPr>
                          <w:t>章</w:t>
                        </w:r>
                        <w:r>
                          <w:rPr>
                            <w:rFonts w:ascii="HGｺﾞｼｯｸM" w:eastAsia="HGｺﾞｼｯｸM" w:hAnsi="ＭＳ ゴシック"/>
                            <w:sz w:val="46"/>
                            <w:szCs w:val="46"/>
                          </w:rPr>
                          <w:t xml:space="preserve">　</w:t>
                        </w:r>
                        <w:r>
                          <w:rPr>
                            <w:rFonts w:ascii="HGｺﾞｼｯｸM" w:eastAsia="HGｺﾞｼｯｸM" w:hAnsi="ＭＳ ゴシック" w:hint="eastAsia"/>
                            <w:sz w:val="46"/>
                            <w:szCs w:val="46"/>
                          </w:rPr>
                          <w:t>計画</w:t>
                        </w:r>
                        <w:r>
                          <w:rPr>
                            <w:rFonts w:ascii="HGｺﾞｼｯｸM" w:eastAsia="HGｺﾞｼｯｸM" w:hAnsi="ＭＳ ゴシック"/>
                            <w:sz w:val="46"/>
                            <w:szCs w:val="46"/>
                          </w:rPr>
                          <w:t>の策定にあたって</w:t>
                        </w:r>
                      </w:p>
                    </w:txbxContent>
                  </v:textbox>
                </v:shape>
                <v:shape id="Text Box 2" o:spid="_x0000_s1036" type="#_x0000_t202" style="position:absolute;left:8718;width:47835;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5cUA&#10;AADdAAAADwAAAGRycy9kb3ducmV2LnhtbERPTWvCQBC9C/0PyxS8mY1Cgk1dpbQKgvRQbUuPQ3aa&#10;DWZnY3bV6K/vFgRv83ifM1v0thEn6nztWME4SUEQl07XXCn43K1GUxA+IGtsHJOCC3lYzB8GMyy0&#10;O/MHnbahEjGEfYEKTAhtIaUvDVn0iWuJI/frOoshwq6SusNzDLeNnKRpLi3WHBsMtvRqqNxvj1bB&#10;8W1t9u9LW38f8q8fu8lwfH3KlRo+9i/PIAL14S6+udc6zs+yH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rlxQAAAN0AAAAPAAAAAAAAAAAAAAAAAJgCAABkcnMv&#10;ZG93bnJldi54bWxQSwUGAAAAAAQABAD1AAAAigMAAAAA&#10;" filled="f" stroked="f">
                  <v:textbox inset="5.85pt,0,5.85pt,0">
                    <w:txbxContent>
                      <w:p w:rsidR="00E55EB8" w:rsidRPr="009E58F0" w:rsidRDefault="00E55EB8" w:rsidP="00652CC4">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第１</w:t>
                        </w:r>
                        <w:r w:rsidRPr="009E58F0">
                          <w:rPr>
                            <w:rFonts w:ascii="HGｺﾞｼｯｸM" w:eastAsia="HGｺﾞｼｯｸM" w:hAnsi="ＭＳ ゴシック"/>
                            <w:sz w:val="46"/>
                            <w:szCs w:val="46"/>
                          </w:rPr>
                          <w:t>部</w:t>
                        </w:r>
                        <w:r>
                          <w:rPr>
                            <w:rFonts w:ascii="HGｺﾞｼｯｸM" w:eastAsia="HGｺﾞｼｯｸM" w:hAnsi="ＭＳ ゴシック" w:hint="eastAsia"/>
                            <w:sz w:val="46"/>
                            <w:szCs w:val="46"/>
                          </w:rPr>
                          <w:t xml:space="preserve">　</w:t>
                        </w:r>
                        <w:r>
                          <w:rPr>
                            <w:rFonts w:ascii="HGｺﾞｼｯｸM" w:eastAsia="HGｺﾞｼｯｸM" w:hAnsi="ＭＳ ゴシック"/>
                            <w:sz w:val="46"/>
                            <w:szCs w:val="46"/>
                          </w:rPr>
                          <w:t>総論</w:t>
                        </w:r>
                      </w:p>
                    </w:txbxContent>
                  </v:textbox>
                </v:shape>
                <v:shape id="Text Box 2" o:spid="_x0000_s1037" type="#_x0000_t202" style="position:absolute;left:8718;top:30834;width:47835;height:3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PfsUA&#10;AADdAAAADwAAAGRycy9kb3ducmV2LnhtbERPS2vCQBC+F/wPywje6kYhaY2uUtoKQunBJx6H7JgN&#10;ZmdjdtW0v75bKPQ2H99zZovO1uJGra8cKxgNExDEhdMVlwp22+XjMwgfkDXWjknBF3lYzHsPM8y1&#10;u/OabptQihjCPkcFJoQml9IXhiz6oWuII3dyrcUQYVtK3eI9httajpMkkxYrjg0GG3o1VJw3V6vg&#10;+rYy5893Wx0u2f5oP1IcfU8ypQb97mUKIlAX/sV/7pWO89P0CX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c9+xQAAAN0AAAAPAAAAAAAAAAAAAAAAAJgCAABkcnMv&#10;ZG93bnJldi54bWxQSwUGAAAAAAQABAD1AAAAigMAAAAA&#10;" filled="f" stroked="f">
                  <v:textbox inset="5.85pt,0,5.85pt,0">
                    <w:txbxContent>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１　</w:t>
                        </w:r>
                        <w:r>
                          <w:rPr>
                            <w:rFonts w:ascii="HGｺﾞｼｯｸM" w:eastAsia="HGｺﾞｼｯｸM" w:hAnsi="ＭＳ ゴシック" w:hint="eastAsia"/>
                            <w:sz w:val="30"/>
                            <w:szCs w:val="30"/>
                          </w:rPr>
                          <w:t>策定</w:t>
                        </w:r>
                        <w:r>
                          <w:rPr>
                            <w:rFonts w:ascii="HGｺﾞｼｯｸM" w:eastAsia="HGｺﾞｼｯｸM" w:hAnsi="ＭＳ ゴシック"/>
                            <w:sz w:val="30"/>
                            <w:szCs w:val="30"/>
                          </w:rPr>
                          <w:t>の背景</w:t>
                        </w:r>
                        <w:r>
                          <w:rPr>
                            <w:rFonts w:ascii="HGｺﾞｼｯｸM" w:eastAsia="HGｺﾞｼｯｸM" w:hAnsi="ＭＳ ゴシック" w:hint="eastAsia"/>
                            <w:sz w:val="30"/>
                            <w:szCs w:val="30"/>
                          </w:rPr>
                          <w:t>・</w:t>
                        </w:r>
                        <w:r>
                          <w:rPr>
                            <w:rFonts w:ascii="HGｺﾞｼｯｸM" w:eastAsia="HGｺﾞｼｯｸM" w:hAnsi="ＭＳ ゴシック"/>
                            <w:sz w:val="30"/>
                            <w:szCs w:val="30"/>
                          </w:rPr>
                          <w:t>目的</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２　</w:t>
                        </w:r>
                        <w:r>
                          <w:rPr>
                            <w:rFonts w:ascii="HGｺﾞｼｯｸM" w:eastAsia="HGｺﾞｼｯｸM" w:hAnsi="ＭＳ ゴシック" w:hint="eastAsia"/>
                            <w:sz w:val="30"/>
                            <w:szCs w:val="30"/>
                          </w:rPr>
                          <w:t>「新しい</w:t>
                        </w:r>
                        <w:r>
                          <w:rPr>
                            <w:rFonts w:ascii="HGｺﾞｼｯｸM" w:eastAsia="HGｺﾞｼｯｸM" w:hAnsi="ＭＳ ゴシック"/>
                            <w:sz w:val="30"/>
                            <w:szCs w:val="30"/>
                          </w:rPr>
                          <w:t>日常</w:t>
                        </w:r>
                        <w:r>
                          <w:rPr>
                            <w:rFonts w:ascii="HGｺﾞｼｯｸM" w:eastAsia="HGｺﾞｼｯｸM" w:hAnsi="ＭＳ ゴシック" w:hint="eastAsia"/>
                            <w:sz w:val="30"/>
                            <w:szCs w:val="30"/>
                          </w:rPr>
                          <w:t>」への</w:t>
                        </w:r>
                        <w:r>
                          <w:rPr>
                            <w:rFonts w:ascii="HGｺﾞｼｯｸM" w:eastAsia="HGｺﾞｼｯｸM" w:hAnsi="ＭＳ ゴシック"/>
                            <w:sz w:val="30"/>
                            <w:szCs w:val="30"/>
                          </w:rPr>
                          <w:t>対応</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３　</w:t>
                        </w:r>
                        <w:r>
                          <w:rPr>
                            <w:rFonts w:ascii="HGｺﾞｼｯｸM" w:eastAsia="HGｺﾞｼｯｸM" w:hAnsi="ＭＳ ゴシック" w:hint="eastAsia"/>
                            <w:sz w:val="30"/>
                            <w:szCs w:val="30"/>
                          </w:rPr>
                          <w:t>計画</w:t>
                        </w:r>
                        <w:r>
                          <w:rPr>
                            <w:rFonts w:ascii="HGｺﾞｼｯｸM" w:eastAsia="HGｺﾞｼｯｸM" w:hAnsi="ＭＳ ゴシック"/>
                            <w:sz w:val="30"/>
                            <w:szCs w:val="30"/>
                          </w:rPr>
                          <w:t>の位置</w:t>
                        </w:r>
                        <w:r>
                          <w:rPr>
                            <w:rFonts w:ascii="HGｺﾞｼｯｸM" w:eastAsia="HGｺﾞｼｯｸM" w:hAnsi="ＭＳ ゴシック" w:hint="eastAsia"/>
                            <w:sz w:val="30"/>
                            <w:szCs w:val="30"/>
                          </w:rPr>
                          <w:t>付け</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４</w:t>
                        </w:r>
                        <w:r w:rsidRPr="00652CC4">
                          <w:rPr>
                            <w:rFonts w:ascii="HGｺﾞｼｯｸM" w:eastAsia="HGｺﾞｼｯｸM" w:hAnsi="ＭＳ ゴシック"/>
                            <w:sz w:val="30"/>
                            <w:szCs w:val="30"/>
                          </w:rPr>
                          <w:t xml:space="preserve">　</w:t>
                        </w:r>
                        <w:r>
                          <w:rPr>
                            <w:rFonts w:ascii="HGｺﾞｼｯｸM" w:eastAsia="HGｺﾞｼｯｸM" w:hAnsi="ＭＳ ゴシック" w:hint="eastAsia"/>
                            <w:sz w:val="30"/>
                            <w:szCs w:val="30"/>
                          </w:rPr>
                          <w:t>計画</w:t>
                        </w:r>
                        <w:r>
                          <w:rPr>
                            <w:rFonts w:ascii="HGｺﾞｼｯｸM" w:eastAsia="HGｺﾞｼｯｸM" w:hAnsi="ＭＳ ゴシック"/>
                            <w:sz w:val="30"/>
                            <w:szCs w:val="30"/>
                          </w:rPr>
                          <w:t>の期間</w:t>
                        </w:r>
                      </w:p>
                      <w:p w:rsidR="00E55EB8"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５</w:t>
                        </w:r>
                        <w:r w:rsidRPr="00652CC4">
                          <w:rPr>
                            <w:rFonts w:ascii="HGｺﾞｼｯｸM" w:eastAsia="HGｺﾞｼｯｸM" w:hAnsi="ＭＳ ゴシック"/>
                            <w:sz w:val="30"/>
                            <w:szCs w:val="30"/>
                          </w:rPr>
                          <w:t xml:space="preserve">　</w:t>
                        </w:r>
                        <w:r>
                          <w:rPr>
                            <w:rFonts w:ascii="HGｺﾞｼｯｸM" w:eastAsia="HGｺﾞｼｯｸM" w:hAnsi="ＭＳ ゴシック" w:hint="eastAsia"/>
                            <w:sz w:val="30"/>
                            <w:szCs w:val="30"/>
                          </w:rPr>
                          <w:t>計画</w:t>
                        </w:r>
                        <w:r>
                          <w:rPr>
                            <w:rFonts w:ascii="HGｺﾞｼｯｸM" w:eastAsia="HGｺﾞｼｯｸM" w:hAnsi="ＭＳ ゴシック"/>
                            <w:sz w:val="30"/>
                            <w:szCs w:val="30"/>
                          </w:rPr>
                          <w:t>の対象</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Pr>
                            <w:rFonts w:ascii="HGｺﾞｼｯｸM" w:eastAsia="HGｺﾞｼｯｸM" w:hAnsi="ＭＳ ゴシック" w:hint="eastAsia"/>
                            <w:sz w:val="30"/>
                            <w:szCs w:val="30"/>
                          </w:rPr>
                          <w:t>６</w:t>
                        </w:r>
                        <w:r>
                          <w:rPr>
                            <w:rFonts w:ascii="HGｺﾞｼｯｸM" w:eastAsia="HGｺﾞｼｯｸM" w:hAnsi="ＭＳ ゴシック"/>
                            <w:sz w:val="30"/>
                            <w:szCs w:val="30"/>
                          </w:rPr>
                          <w:t xml:space="preserve">　計画の推進に向けて</w:t>
                        </w:r>
                      </w:p>
                    </w:txbxContent>
                  </v:textbox>
                </v:shape>
                <w10:anchorlock/>
              </v:group>
            </w:pict>
          </mc:Fallback>
        </mc:AlternateContent>
      </w:r>
    </w:p>
    <w:p w:rsidR="00AE05FD" w:rsidRPr="00233D7A" w:rsidRDefault="00AE05FD" w:rsidP="00652CC4"/>
    <w:p w:rsidR="00986720" w:rsidRPr="0064674E" w:rsidRDefault="00986720" w:rsidP="00652CC4"/>
    <w:p w:rsidR="00986720" w:rsidRDefault="00986720" w:rsidP="00652CC4">
      <w:pPr>
        <w:rPr>
          <w:sz w:val="40"/>
        </w:rPr>
      </w:pPr>
    </w:p>
    <w:p w:rsidR="00986720" w:rsidRDefault="00986720" w:rsidP="00652CC4">
      <w:pPr>
        <w:rPr>
          <w:sz w:val="40"/>
        </w:rPr>
      </w:pPr>
    </w:p>
    <w:p w:rsidR="00986720" w:rsidRPr="0064674E" w:rsidRDefault="00986720" w:rsidP="00652CC4"/>
    <w:p w:rsidR="00986720" w:rsidRDefault="00986720" w:rsidP="00652CC4">
      <w:pPr>
        <w:rPr>
          <w:sz w:val="40"/>
        </w:rPr>
      </w:pPr>
    </w:p>
    <w:p w:rsidR="00986720" w:rsidRDefault="00986720" w:rsidP="00652CC4">
      <w:pPr>
        <w:rPr>
          <w:sz w:val="40"/>
        </w:rPr>
      </w:pPr>
    </w:p>
    <w:p w:rsidR="00986720" w:rsidRDefault="00986720" w:rsidP="00652CC4">
      <w:pPr>
        <w:rPr>
          <w:sz w:val="40"/>
        </w:rPr>
      </w:pPr>
    </w:p>
    <w:p w:rsidR="00986720" w:rsidRDefault="00986720" w:rsidP="00652CC4">
      <w:pPr>
        <w:rPr>
          <w:sz w:val="40"/>
        </w:rPr>
      </w:pPr>
    </w:p>
    <w:p w:rsidR="00986720" w:rsidRDefault="00986720" w:rsidP="00652CC4">
      <w:pPr>
        <w:rPr>
          <w:sz w:val="40"/>
        </w:rPr>
      </w:pPr>
    </w:p>
    <w:p w:rsidR="00986720" w:rsidRDefault="00986720" w:rsidP="00652CC4">
      <w:pPr>
        <w:rPr>
          <w:sz w:val="40"/>
        </w:rPr>
      </w:pPr>
    </w:p>
    <w:p w:rsidR="00986720" w:rsidRDefault="00986720" w:rsidP="00652CC4">
      <w:pPr>
        <w:rPr>
          <w:sz w:val="40"/>
        </w:rPr>
      </w:pPr>
    </w:p>
    <w:p w:rsidR="00AE05FD" w:rsidRDefault="00AE05FD" w:rsidP="00652CC4">
      <w:pPr>
        <w:rPr>
          <w:sz w:val="40"/>
        </w:rPr>
      </w:pPr>
    </w:p>
    <w:p w:rsidR="00AE05FD" w:rsidRDefault="00AE05FD" w:rsidP="00652CC4">
      <w:pPr>
        <w:rPr>
          <w:sz w:val="40"/>
        </w:rPr>
      </w:pPr>
    </w:p>
    <w:p w:rsidR="00AE05FD" w:rsidRDefault="00AE05FD" w:rsidP="00652CC4">
      <w:pPr>
        <w:rPr>
          <w:sz w:val="40"/>
        </w:rPr>
      </w:pPr>
    </w:p>
    <w:p w:rsidR="00AE05FD" w:rsidRDefault="00AE05FD" w:rsidP="00652CC4">
      <w:pPr>
        <w:rPr>
          <w:sz w:val="40"/>
        </w:rPr>
      </w:pPr>
    </w:p>
    <w:p w:rsidR="00986720" w:rsidRDefault="00AE05FD" w:rsidP="00652CC4">
      <w:pPr>
        <w:rPr>
          <w:sz w:val="40"/>
          <w:szCs w:val="40"/>
        </w:rPr>
      </w:pPr>
      <w:r>
        <w:rPr>
          <w:sz w:val="40"/>
          <w:szCs w:val="40"/>
        </w:rPr>
        <w:br w:type="page"/>
      </w:r>
    </w:p>
    <w:bookmarkStart w:id="0" w:name="_Toc51941053"/>
    <w:p w:rsidR="00147C16" w:rsidRDefault="005534A2" w:rsidP="00631376">
      <w:r w:rsidRPr="00F15CA0">
        <w:rPr>
          <w:noProof/>
          <w:color w:val="000000" w:themeColor="text1"/>
        </w:rPr>
        <mc:AlternateContent>
          <mc:Choice Requires="wps">
            <w:drawing>
              <wp:anchor distT="45720" distB="45720" distL="114300" distR="114300" simplePos="0" relativeHeight="251761664" behindDoc="0" locked="1" layoutInCell="1" allowOverlap="1" wp14:anchorId="5956BEA5" wp14:editId="6FDCA085">
                <wp:simplePos x="0" y="0"/>
                <wp:positionH relativeFrom="column">
                  <wp:posOffset>-113665</wp:posOffset>
                </wp:positionH>
                <wp:positionV relativeFrom="paragraph">
                  <wp:posOffset>4371975</wp:posOffset>
                </wp:positionV>
                <wp:extent cx="1605280" cy="359410"/>
                <wp:effectExtent l="0" t="0" r="0" b="254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59410"/>
                        </a:xfrm>
                        <a:prstGeom prst="rect">
                          <a:avLst/>
                        </a:prstGeom>
                        <a:solidFill>
                          <a:srgbClr val="FFFFFF"/>
                        </a:solidFill>
                        <a:ln w="9525">
                          <a:noFill/>
                          <a:miter lim="800000"/>
                          <a:headEnd/>
                          <a:tailEnd/>
                        </a:ln>
                      </wps:spPr>
                      <wps:txbx>
                        <w:txbxContent>
                          <w:p w:rsidR="00E55EB8" w:rsidRPr="00EF7CAA" w:rsidRDefault="00E55EB8" w:rsidP="005534A2">
                            <w:pPr>
                              <w:rPr>
                                <w:b/>
                              </w:rPr>
                            </w:pPr>
                            <w:r w:rsidRPr="00EF7CAA">
                              <w:rPr>
                                <w:rFonts w:hint="eastAsia"/>
                                <w:b/>
                                <w:spacing w:val="1"/>
                                <w:w w:val="98"/>
                                <w:kern w:val="0"/>
                                <w:fitText w:val="2138" w:id="-1847785472"/>
                              </w:rPr>
                              <w:t>SDG</w:t>
                            </w:r>
                            <w:r w:rsidRPr="00EF7CAA">
                              <w:rPr>
                                <w:b/>
                                <w:spacing w:val="1"/>
                                <w:w w:val="98"/>
                                <w:kern w:val="0"/>
                                <w:fitText w:val="2138" w:id="-1847785472"/>
                              </w:rPr>
                              <w:t>s</w:t>
                            </w:r>
                            <w:r w:rsidRPr="00EF7CAA">
                              <w:rPr>
                                <w:rFonts w:hint="eastAsia"/>
                                <w:b/>
                                <w:spacing w:val="1"/>
                                <w:w w:val="98"/>
                                <w:kern w:val="0"/>
                                <w:fitText w:val="2138" w:id="-1847785472"/>
                              </w:rPr>
                              <w:t>との</w:t>
                            </w:r>
                            <w:r w:rsidRPr="00EF7CAA">
                              <w:rPr>
                                <w:b/>
                                <w:spacing w:val="1"/>
                                <w:w w:val="98"/>
                                <w:kern w:val="0"/>
                                <w:fitText w:val="2138" w:id="-1847785472"/>
                              </w:rPr>
                              <w:t>つなが</w:t>
                            </w:r>
                            <w:r w:rsidRPr="00EF7CAA">
                              <w:rPr>
                                <w:b/>
                                <w:w w:val="98"/>
                                <w:kern w:val="0"/>
                                <w:fitText w:val="2138" w:id="-1847785472"/>
                              </w:rPr>
                              <w:t>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6BEA5" id="テキスト ボックス 2" o:spid="_x0000_s1038" type="#_x0000_t202" style="position:absolute;left:0;text-align:left;margin-left:-8.95pt;margin-top:344.25pt;width:126.4pt;height:28.3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" stroked="f">
                <v:textbox style="mso-fit-shape-to-text:t">
                  <w:txbxContent>
                    <w:p w:rsidR="00E55EB8" w:rsidRPr="00EF7CAA" w:rsidRDefault="00E55EB8" w:rsidP="005534A2">
                      <w:pPr>
                        <w:rPr>
                          <w:b/>
                        </w:rPr>
                      </w:pPr>
                      <w:r w:rsidRPr="00EF7CAA">
                        <w:rPr>
                          <w:rFonts w:hint="eastAsia"/>
                          <w:b/>
                          <w:spacing w:val="1"/>
                          <w:w w:val="98"/>
                          <w:kern w:val="0"/>
                          <w:fitText w:val="2138" w:id="-1847785472"/>
                        </w:rPr>
                        <w:t>SDG</w:t>
                      </w:r>
                      <w:r w:rsidRPr="00EF7CAA">
                        <w:rPr>
                          <w:b/>
                          <w:spacing w:val="1"/>
                          <w:w w:val="98"/>
                          <w:kern w:val="0"/>
                          <w:fitText w:val="2138" w:id="-1847785472"/>
                        </w:rPr>
                        <w:t>s</w:t>
                      </w:r>
                      <w:r w:rsidRPr="00EF7CAA">
                        <w:rPr>
                          <w:rFonts w:hint="eastAsia"/>
                          <w:b/>
                          <w:spacing w:val="1"/>
                          <w:w w:val="98"/>
                          <w:kern w:val="0"/>
                          <w:fitText w:val="2138" w:id="-1847785472"/>
                        </w:rPr>
                        <w:t>との</w:t>
                      </w:r>
                      <w:r w:rsidRPr="00EF7CAA">
                        <w:rPr>
                          <w:b/>
                          <w:spacing w:val="1"/>
                          <w:w w:val="98"/>
                          <w:kern w:val="0"/>
                          <w:fitText w:val="2138" w:id="-1847785472"/>
                        </w:rPr>
                        <w:t>つなが</w:t>
                      </w:r>
                      <w:r w:rsidRPr="00EF7CAA">
                        <w:rPr>
                          <w:b/>
                          <w:w w:val="98"/>
                          <w:kern w:val="0"/>
                          <w:fitText w:val="2138" w:id="-1847785472"/>
                        </w:rPr>
                        <w:t>り</w:t>
                      </w:r>
                    </w:p>
                  </w:txbxContent>
                </v:textbox>
                <w10:anchorlock/>
              </v:shape>
            </w:pict>
          </mc:Fallback>
        </mc:AlternateContent>
      </w:r>
      <w:r w:rsidR="00FE3105" w:rsidRPr="00F15CA0">
        <w:rPr>
          <w:noProof/>
          <w:color w:val="000000" w:themeColor="text1"/>
        </w:rPr>
        <mc:AlternateContent>
          <mc:Choice Requires="wps">
            <w:drawing>
              <wp:anchor distT="45720" distB="45720" distL="114300" distR="114300" simplePos="0" relativeHeight="251628544" behindDoc="0" locked="1" layoutInCell="1" allowOverlap="1" wp14:anchorId="1E7241D4" wp14:editId="20543364">
                <wp:simplePos x="0" y="0"/>
                <wp:positionH relativeFrom="column">
                  <wp:posOffset>-113665</wp:posOffset>
                </wp:positionH>
                <wp:positionV relativeFrom="paragraph">
                  <wp:posOffset>8483600</wp:posOffset>
                </wp:positionV>
                <wp:extent cx="1605280" cy="617855"/>
                <wp:effectExtent l="0" t="0" r="0" b="127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617855"/>
                        </a:xfrm>
                        <a:prstGeom prst="rect">
                          <a:avLst/>
                        </a:prstGeom>
                        <a:solidFill>
                          <a:srgbClr val="FFFFFF"/>
                        </a:solidFill>
                        <a:ln w="9525">
                          <a:noFill/>
                          <a:miter lim="800000"/>
                          <a:headEnd/>
                          <a:tailEnd/>
                        </a:ln>
                      </wps:spPr>
                      <wps:txbx>
                        <w:txbxContent>
                          <w:p w:rsidR="00E55EB8" w:rsidRPr="00147C16" w:rsidRDefault="00E55EB8" w:rsidP="00C61492">
                            <w:pPr>
                              <w:spacing w:line="320" w:lineRule="exact"/>
                              <w:rPr>
                                <w:b/>
                              </w:rPr>
                            </w:pPr>
                            <w:r w:rsidRPr="00C61492">
                              <w:rPr>
                                <w:rFonts w:hint="eastAsia"/>
                                <w:b/>
                                <w:kern w:val="0"/>
                              </w:rPr>
                              <w:t>計画の推進に向けて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241D4" id="_x0000_s1039" type="#_x0000_t202" style="position:absolute;left:0;text-align:left;margin-left:-8.95pt;margin-top:668pt;width:126.4pt;height:48.65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" stroked="f">
                <v:textbox style="mso-fit-shape-to-text:t">
                  <w:txbxContent>
                    <w:p w:rsidR="00E55EB8" w:rsidRPr="00147C16" w:rsidRDefault="00E55EB8" w:rsidP="00C61492">
                      <w:pPr>
                        <w:spacing w:line="320" w:lineRule="exact"/>
                        <w:rPr>
                          <w:b/>
                        </w:rPr>
                      </w:pPr>
                      <w:r w:rsidRPr="00C61492">
                        <w:rPr>
                          <w:rFonts w:hint="eastAsia"/>
                          <w:b/>
                          <w:kern w:val="0"/>
                        </w:rPr>
                        <w:t>計画の推進に向けて</w:t>
                      </w:r>
                    </w:p>
                  </w:txbxContent>
                </v:textbox>
                <w10:anchorlock/>
              </v:shape>
            </w:pict>
          </mc:Fallback>
        </mc:AlternateContent>
      </w:r>
      <w:r w:rsidR="00FE3105" w:rsidRPr="00F15CA0">
        <w:rPr>
          <w:noProof/>
          <w:color w:val="000000" w:themeColor="text1"/>
        </w:rPr>
        <mc:AlternateContent>
          <mc:Choice Requires="wps">
            <w:drawing>
              <wp:anchor distT="45720" distB="45720" distL="114300" distR="114300" simplePos="0" relativeHeight="251627520" behindDoc="0" locked="1" layoutInCell="1" allowOverlap="1" wp14:anchorId="75F1CB09" wp14:editId="580708A9">
                <wp:simplePos x="0" y="0"/>
                <wp:positionH relativeFrom="column">
                  <wp:posOffset>-113030</wp:posOffset>
                </wp:positionH>
                <wp:positionV relativeFrom="paragraph">
                  <wp:posOffset>7765415</wp:posOffset>
                </wp:positionV>
                <wp:extent cx="1511935" cy="359410"/>
                <wp:effectExtent l="0" t="0" r="0" b="2540"/>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59410"/>
                        </a:xfrm>
                        <a:prstGeom prst="rect">
                          <a:avLst/>
                        </a:prstGeom>
                        <a:solidFill>
                          <a:srgbClr val="FFFFFF"/>
                        </a:solidFill>
                        <a:ln w="9525">
                          <a:noFill/>
                          <a:miter lim="800000"/>
                          <a:headEnd/>
                          <a:tailEnd/>
                        </a:ln>
                      </wps:spPr>
                      <wps:txbx>
                        <w:txbxContent>
                          <w:p w:rsidR="00E55EB8" w:rsidRPr="00147C16" w:rsidRDefault="00E55EB8" w:rsidP="00C4539B">
                            <w:pPr>
                              <w:rPr>
                                <w:b/>
                              </w:rPr>
                            </w:pPr>
                            <w:r>
                              <w:rPr>
                                <w:rFonts w:hint="eastAsia"/>
                                <w:b/>
                              </w:rPr>
                              <w:t>計画の対象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F1CB09" id="_x0000_s1040" type="#_x0000_t202" style="position:absolute;left:0;text-align:left;margin-left:-8.9pt;margin-top:611.45pt;width:119.05pt;height:28.3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" stroked="f">
                <v:textbox style="mso-fit-shape-to-text:t">
                  <w:txbxContent>
                    <w:p w:rsidR="00E55EB8" w:rsidRPr="00147C16" w:rsidRDefault="00E55EB8" w:rsidP="00C4539B">
                      <w:pPr>
                        <w:rPr>
                          <w:b/>
                        </w:rPr>
                      </w:pPr>
                      <w:r>
                        <w:rPr>
                          <w:rFonts w:hint="eastAsia"/>
                          <w:b/>
                        </w:rPr>
                        <w:t>計画の対象</w:t>
                      </w:r>
                    </w:p>
                  </w:txbxContent>
                </v:textbox>
                <w10:anchorlock/>
              </v:shape>
            </w:pict>
          </mc:Fallback>
        </mc:AlternateContent>
      </w:r>
      <w:r w:rsidR="00FE3105" w:rsidRPr="00F15CA0">
        <w:rPr>
          <w:noProof/>
          <w:color w:val="000000" w:themeColor="text1"/>
          <w:sz w:val="20"/>
          <w:szCs w:val="20"/>
        </w:rPr>
        <mc:AlternateContent>
          <mc:Choice Requires="wps">
            <w:drawing>
              <wp:anchor distT="45720" distB="45720" distL="114300" distR="114300" simplePos="0" relativeHeight="251625472" behindDoc="0" locked="1" layoutInCell="1" allowOverlap="1" wp14:anchorId="62E418F3" wp14:editId="639E1C42">
                <wp:simplePos x="0" y="0"/>
                <wp:positionH relativeFrom="column">
                  <wp:posOffset>-113030</wp:posOffset>
                </wp:positionH>
                <wp:positionV relativeFrom="paragraph">
                  <wp:posOffset>6645910</wp:posOffset>
                </wp:positionV>
                <wp:extent cx="1511935" cy="359410"/>
                <wp:effectExtent l="0" t="0" r="0" b="2540"/>
                <wp:wrapNone/>
                <wp:docPr id="1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59410"/>
                        </a:xfrm>
                        <a:prstGeom prst="rect">
                          <a:avLst/>
                        </a:prstGeom>
                        <a:solidFill>
                          <a:srgbClr val="FFFFFF"/>
                        </a:solidFill>
                        <a:ln w="9525">
                          <a:noFill/>
                          <a:miter lim="800000"/>
                          <a:headEnd/>
                          <a:tailEnd/>
                        </a:ln>
                      </wps:spPr>
                      <wps:txbx>
                        <w:txbxContent>
                          <w:p w:rsidR="00E55EB8" w:rsidRPr="00147C16" w:rsidRDefault="00E55EB8" w:rsidP="00C4539B">
                            <w:pPr>
                              <w:rPr>
                                <w:b/>
                              </w:rPr>
                            </w:pPr>
                            <w:r w:rsidRPr="00147C16">
                              <w:rPr>
                                <w:rFonts w:hint="eastAsia"/>
                                <w:b/>
                              </w:rPr>
                              <w:t>計画</w:t>
                            </w:r>
                            <w:r>
                              <w:rPr>
                                <w:rFonts w:hint="eastAsia"/>
                                <w:b/>
                              </w:rPr>
                              <w:t>の</w:t>
                            </w:r>
                            <w:r w:rsidRPr="00147C16">
                              <w:rPr>
                                <w:rFonts w:hint="eastAsia"/>
                                <w:b/>
                              </w:rPr>
                              <w:t>期間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418F3" id="_x0000_s1041" type="#_x0000_t202" style="position:absolute;left:0;text-align:left;margin-left:-8.9pt;margin-top:523.3pt;width:119.05pt;height:28.3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" stroked="f">
                <v:textbox style="mso-fit-shape-to-text:t">
                  <w:txbxContent>
                    <w:p w:rsidR="00E55EB8" w:rsidRPr="00147C16" w:rsidRDefault="00E55EB8" w:rsidP="00C4539B">
                      <w:pPr>
                        <w:rPr>
                          <w:b/>
                        </w:rPr>
                      </w:pPr>
                      <w:r w:rsidRPr="00147C16">
                        <w:rPr>
                          <w:rFonts w:hint="eastAsia"/>
                          <w:b/>
                        </w:rPr>
                        <w:t>計画</w:t>
                      </w:r>
                      <w:r>
                        <w:rPr>
                          <w:rFonts w:hint="eastAsia"/>
                          <w:b/>
                        </w:rPr>
                        <w:t>の</w:t>
                      </w:r>
                      <w:r w:rsidRPr="00147C16">
                        <w:rPr>
                          <w:rFonts w:hint="eastAsia"/>
                          <w:b/>
                        </w:rPr>
                        <w:t>期間</w:t>
                      </w:r>
                    </w:p>
                  </w:txbxContent>
                </v:textbox>
                <w10:anchorlock/>
              </v:shape>
            </w:pict>
          </mc:Fallback>
        </mc:AlternateContent>
      </w:r>
      <w:r w:rsidR="00FE3105" w:rsidRPr="00F15CA0">
        <w:rPr>
          <w:noProof/>
          <w:color w:val="000000" w:themeColor="text1"/>
        </w:rPr>
        <mc:AlternateContent>
          <mc:Choice Requires="wps">
            <w:drawing>
              <wp:anchor distT="45720" distB="45720" distL="114300" distR="114300" simplePos="0" relativeHeight="251624448" behindDoc="0" locked="1" layoutInCell="1" allowOverlap="1" wp14:anchorId="23836EB5" wp14:editId="043AE807">
                <wp:simplePos x="0" y="0"/>
                <wp:positionH relativeFrom="column">
                  <wp:posOffset>-113030</wp:posOffset>
                </wp:positionH>
                <wp:positionV relativeFrom="paragraph">
                  <wp:posOffset>5128895</wp:posOffset>
                </wp:positionV>
                <wp:extent cx="1511935" cy="359410"/>
                <wp:effectExtent l="0" t="0" r="0" b="254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59410"/>
                        </a:xfrm>
                        <a:prstGeom prst="rect">
                          <a:avLst/>
                        </a:prstGeom>
                        <a:solidFill>
                          <a:srgbClr val="FFFFFF"/>
                        </a:solidFill>
                        <a:ln w="9525">
                          <a:noFill/>
                          <a:miter lim="800000"/>
                          <a:headEnd/>
                          <a:tailEnd/>
                        </a:ln>
                      </wps:spPr>
                      <wps:txbx>
                        <w:txbxContent>
                          <w:p w:rsidR="00E55EB8" w:rsidRPr="00147C16" w:rsidRDefault="00E55EB8" w:rsidP="00C4539B">
                            <w:pPr>
                              <w:rPr>
                                <w:b/>
                              </w:rPr>
                            </w:pPr>
                            <w:r>
                              <w:rPr>
                                <w:rFonts w:hint="eastAsia"/>
                                <w:b/>
                              </w:rPr>
                              <w:t>計画の</w:t>
                            </w:r>
                            <w:r>
                              <w:rPr>
                                <w:b/>
                              </w:rPr>
                              <w:t>位置付け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836EB5" id="_x0000_s1042" type="#_x0000_t202" style="position:absolute;left:0;text-align:left;margin-left:-8.9pt;margin-top:403.85pt;width:119.05pt;height:28.3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" stroked="f">
                <v:textbox style="mso-fit-shape-to-text:t">
                  <w:txbxContent>
                    <w:p w:rsidR="00E55EB8" w:rsidRPr="00147C16" w:rsidRDefault="00E55EB8" w:rsidP="00C4539B">
                      <w:pPr>
                        <w:rPr>
                          <w:b/>
                        </w:rPr>
                      </w:pPr>
                      <w:r>
                        <w:rPr>
                          <w:rFonts w:hint="eastAsia"/>
                          <w:b/>
                        </w:rPr>
                        <w:t>計画の</w:t>
                      </w:r>
                      <w:r>
                        <w:rPr>
                          <w:b/>
                        </w:rPr>
                        <w:t>位置付け</w:t>
                      </w:r>
                    </w:p>
                  </w:txbxContent>
                </v:textbox>
                <w10:anchorlock/>
              </v:shape>
            </w:pict>
          </mc:Fallback>
        </mc:AlternateContent>
      </w:r>
      <w:r w:rsidR="00FE3105" w:rsidRPr="00F15CA0">
        <w:rPr>
          <w:noProof/>
          <w:color w:val="000000" w:themeColor="text1"/>
        </w:rPr>
        <mc:AlternateContent>
          <mc:Choice Requires="wps">
            <w:drawing>
              <wp:anchor distT="45720" distB="45720" distL="114300" distR="114300" simplePos="0" relativeHeight="251651072" behindDoc="0" locked="1" layoutInCell="1" allowOverlap="1" wp14:anchorId="7266C283" wp14:editId="6B41107A">
                <wp:simplePos x="0" y="0"/>
                <wp:positionH relativeFrom="column">
                  <wp:posOffset>-113030</wp:posOffset>
                </wp:positionH>
                <wp:positionV relativeFrom="paragraph">
                  <wp:posOffset>3433445</wp:posOffset>
                </wp:positionV>
                <wp:extent cx="1511935" cy="50673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506730"/>
                        </a:xfrm>
                        <a:prstGeom prst="rect">
                          <a:avLst/>
                        </a:prstGeom>
                        <a:solidFill>
                          <a:srgbClr val="FFFFFF"/>
                        </a:solidFill>
                        <a:ln w="9525">
                          <a:noFill/>
                          <a:miter lim="800000"/>
                          <a:headEnd/>
                          <a:tailEnd/>
                        </a:ln>
                      </wps:spPr>
                      <wps:txbx>
                        <w:txbxContent>
                          <w:p w:rsidR="00E55EB8" w:rsidRPr="00EF7CAA" w:rsidRDefault="00E55EB8" w:rsidP="00C4539B">
                            <w:pPr>
                              <w:spacing w:line="320" w:lineRule="exact"/>
                              <w:rPr>
                                <w:b/>
                              </w:rPr>
                            </w:pPr>
                            <w:r w:rsidRPr="00EF7CAA">
                              <w:rPr>
                                <w:rFonts w:hint="eastAsia"/>
                                <w:b/>
                              </w:rPr>
                              <w:t>ポストコロナ時代を見据えた「新しい日常」への対応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6C283" id="_x0000_s1043" type="#_x0000_t202" style="position:absolute;left:0;text-align:left;margin-left:-8.9pt;margin-top:270.35pt;width:119.05pt;height:39.9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" stroked="f">
                <v:textbox style="mso-fit-shape-to-text:t">
                  <w:txbxContent>
                    <w:p w:rsidR="00E55EB8" w:rsidRPr="00EF7CAA" w:rsidRDefault="00E55EB8" w:rsidP="00C4539B">
                      <w:pPr>
                        <w:spacing w:line="320" w:lineRule="exact"/>
                        <w:rPr>
                          <w:b/>
                        </w:rPr>
                      </w:pPr>
                      <w:r w:rsidRPr="00EF7CAA">
                        <w:rPr>
                          <w:rFonts w:hint="eastAsia"/>
                          <w:b/>
                        </w:rPr>
                        <w:t>ポストコロナ時代を見据えた「新しい日常」への対応</w:t>
                      </w:r>
                    </w:p>
                  </w:txbxContent>
                </v:textbox>
                <w10:anchorlock/>
              </v:shape>
            </w:pict>
          </mc:Fallback>
        </mc:AlternateContent>
      </w:r>
      <w:r w:rsidR="00FE3105" w:rsidRPr="00147C16">
        <w:rPr>
          <w:noProof/>
        </w:rPr>
        <mc:AlternateContent>
          <mc:Choice Requires="wps">
            <w:drawing>
              <wp:anchor distT="45720" distB="45720" distL="114300" distR="114300" simplePos="0" relativeHeight="251623424" behindDoc="0" locked="1" layoutInCell="1" allowOverlap="1" wp14:anchorId="7450FFAE" wp14:editId="626DA5ED">
                <wp:simplePos x="0" y="0"/>
                <wp:positionH relativeFrom="column">
                  <wp:posOffset>-113030</wp:posOffset>
                </wp:positionH>
                <wp:positionV relativeFrom="paragraph">
                  <wp:posOffset>2125980</wp:posOffset>
                </wp:positionV>
                <wp:extent cx="1511935" cy="359410"/>
                <wp:effectExtent l="0" t="0" r="0" b="254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59410"/>
                        </a:xfrm>
                        <a:prstGeom prst="rect">
                          <a:avLst/>
                        </a:prstGeom>
                        <a:solidFill>
                          <a:srgbClr val="FFFFFF"/>
                        </a:solidFill>
                        <a:ln w="9525">
                          <a:noFill/>
                          <a:miter lim="800000"/>
                          <a:headEnd/>
                          <a:tailEnd/>
                        </a:ln>
                      </wps:spPr>
                      <wps:txbx>
                        <w:txbxContent>
                          <w:p w:rsidR="00E55EB8" w:rsidRPr="00147C16" w:rsidRDefault="00E55EB8" w:rsidP="00C4539B">
                            <w:pPr>
                              <w:rPr>
                                <w:b/>
                              </w:rPr>
                            </w:pPr>
                            <w:r>
                              <w:rPr>
                                <w:rFonts w:hint="eastAsia"/>
                                <w:b/>
                              </w:rPr>
                              <w:t>策定の背景</w:t>
                            </w:r>
                            <w:r>
                              <w:rPr>
                                <w:b/>
                              </w:rPr>
                              <w:t>・目的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0FFAE" id="_x0000_s1044" type="#_x0000_t202" style="position:absolute;left:0;text-align:left;margin-left:-8.9pt;margin-top:167.4pt;width:119.05pt;height:28.3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" stroked="f">
                <v:textbox style="mso-fit-shape-to-text:t">
                  <w:txbxContent>
                    <w:p w:rsidR="00E55EB8" w:rsidRPr="00147C16" w:rsidRDefault="00E55EB8" w:rsidP="00C4539B">
                      <w:pPr>
                        <w:rPr>
                          <w:b/>
                        </w:rPr>
                      </w:pPr>
                      <w:r>
                        <w:rPr>
                          <w:rFonts w:hint="eastAsia"/>
                          <w:b/>
                        </w:rPr>
                        <w:t>策定の背景</w:t>
                      </w:r>
                      <w:r>
                        <w:rPr>
                          <w:b/>
                        </w:rPr>
                        <w:t>・目的</w:t>
                      </w:r>
                    </w:p>
                  </w:txbxContent>
                </v:textbox>
                <w10:anchorlock/>
              </v:shape>
            </w:pict>
          </mc:Fallback>
        </mc:AlternateContent>
      </w:r>
      <w:r w:rsidR="00147C16" w:rsidRPr="00C0699E">
        <w:rPr>
          <w:rFonts w:hint="eastAsia"/>
          <w:b/>
          <w:noProof/>
          <w:sz w:val="72"/>
        </w:rPr>
        <mc:AlternateContent>
          <mc:Choice Requires="wps">
            <w:drawing>
              <wp:anchor distT="0" distB="0" distL="114300" distR="114300" simplePos="0" relativeHeight="251626496" behindDoc="0" locked="0" layoutInCell="1" allowOverlap="1" wp14:anchorId="03682CD2" wp14:editId="4E8C3819">
                <wp:simplePos x="0" y="0"/>
                <wp:positionH relativeFrom="column">
                  <wp:posOffset>8255</wp:posOffset>
                </wp:positionH>
                <wp:positionV relativeFrom="paragraph">
                  <wp:posOffset>661035</wp:posOffset>
                </wp:positionV>
                <wp:extent cx="5940000" cy="0"/>
                <wp:effectExtent l="0" t="0" r="22860" b="19050"/>
                <wp:wrapNone/>
                <wp:docPr id="1383" name="直線コネクタ 1383"/>
                <wp:cNvGraphicFramePr/>
                <a:graphic xmlns:a="http://schemas.openxmlformats.org/drawingml/2006/main">
                  <a:graphicData uri="http://schemas.microsoft.com/office/word/2010/wordprocessingShape">
                    <wps:wsp>
                      <wps:cNvCnPr/>
                      <wps:spPr>
                        <a:xfrm>
                          <a:off x="0" y="0"/>
                          <a:ext cx="594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7D84FC" id="直線コネクタ 1383" o:spid="_x0000_s1026" style="position:absolute;left:0;text-align:lef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52.05pt" to="468.3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" strokecolor="black [3200]" strokeweight=".5pt">
                <v:stroke joinstyle="miter"/>
              </v:line>
            </w:pict>
          </mc:Fallback>
        </mc:AlternateContent>
      </w:r>
      <w:r w:rsidR="00147C16" w:rsidRPr="00C0699E">
        <w:rPr>
          <w:rFonts w:hint="eastAsia"/>
          <w:b/>
          <w:sz w:val="72"/>
        </w:rPr>
        <w:t>１</w:t>
      </w:r>
      <w:r w:rsidR="00B4127B" w:rsidRPr="00B4127B">
        <w:rPr>
          <w:rFonts w:hint="eastAsia"/>
          <w:b/>
          <w:sz w:val="40"/>
          <w:szCs w:val="30"/>
        </w:rPr>
        <w:t>-１</w:t>
      </w:r>
      <w:r w:rsidR="00147C16">
        <w:rPr>
          <w:rFonts w:hint="eastAsia"/>
          <w:sz w:val="72"/>
        </w:rPr>
        <w:t xml:space="preserve"> </w:t>
      </w:r>
      <w:bookmarkEnd w:id="0"/>
      <w:r w:rsidR="00147C16" w:rsidRPr="00C0699E">
        <w:rPr>
          <w:rFonts w:hint="eastAsia"/>
          <w:b/>
          <w:sz w:val="30"/>
          <w:szCs w:val="30"/>
        </w:rPr>
        <w:t>計画の策定に</w:t>
      </w:r>
      <w:r w:rsidR="003F102E" w:rsidRPr="00C0699E">
        <w:rPr>
          <w:rFonts w:hint="eastAsia"/>
          <w:b/>
          <w:sz w:val="30"/>
          <w:szCs w:val="30"/>
        </w:rPr>
        <w:t>あ</w:t>
      </w:r>
      <w:r w:rsidR="00147C16" w:rsidRPr="00C0699E">
        <w:rPr>
          <w:rFonts w:hint="eastAsia"/>
          <w:b/>
          <w:sz w:val="30"/>
          <w:szCs w:val="30"/>
        </w:rPr>
        <w:t>たって</w:t>
      </w:r>
    </w:p>
    <w:p w:rsidR="00147C16" w:rsidRPr="00EF7CAA" w:rsidRDefault="00147C16" w:rsidP="00D677AB">
      <w:pPr>
        <w:spacing w:line="300" w:lineRule="exact"/>
        <w:ind w:firstLineChars="100" w:firstLine="210"/>
        <w:rPr>
          <w:sz w:val="21"/>
        </w:rPr>
      </w:pPr>
      <w:r w:rsidRPr="00C61492">
        <w:rPr>
          <w:rFonts w:hint="eastAsia"/>
          <w:sz w:val="21"/>
        </w:rPr>
        <w:t>「板橋区基本構想」がめざす福祉・介護</w:t>
      </w:r>
      <w:r w:rsidR="004F461E" w:rsidRPr="00C61492">
        <w:rPr>
          <w:rFonts w:hint="eastAsia"/>
          <w:sz w:val="21"/>
        </w:rPr>
        <w:t>分野のビジョンや、福祉分野の上位計画である、板橋区地域保健福祉計画「地域でつながる いたばし保健福祉プラン2025」が掲げる地域共生社会</w:t>
      </w:r>
      <w:r w:rsidR="00634A1B" w:rsidRPr="00F15CA0">
        <w:rPr>
          <w:rFonts w:cs="ＭＳ Ｐゴシック" w:hint="eastAsia"/>
          <w:color w:val="000000" w:themeColor="text1"/>
          <w:kern w:val="0"/>
          <w:sz w:val="20"/>
          <w:vertAlign w:val="superscript"/>
        </w:rPr>
        <w:t>※</w:t>
      </w:r>
      <w:r w:rsidR="004F461E" w:rsidRPr="00C61492">
        <w:rPr>
          <w:rFonts w:hint="eastAsia"/>
          <w:sz w:val="21"/>
        </w:rPr>
        <w:t>の実現に向け、障害者基本法及び児童福祉法に基づく法定計画が「板橋区障がい者計画2023・障がい福祉計画（第６期）・障</w:t>
      </w:r>
      <w:r w:rsidR="004F461E" w:rsidRPr="00EF7CAA">
        <w:rPr>
          <w:rFonts w:hint="eastAsia"/>
          <w:sz w:val="21"/>
        </w:rPr>
        <w:t>がい児福祉計画（第２期）」です。</w:t>
      </w:r>
    </w:p>
    <w:p w:rsidR="00B74481" w:rsidRPr="00FE3105" w:rsidRDefault="004F461E" w:rsidP="00D677AB">
      <w:pPr>
        <w:spacing w:line="300" w:lineRule="exact"/>
        <w:ind w:firstLineChars="100" w:firstLine="210"/>
        <w:rPr>
          <w:sz w:val="22"/>
        </w:rPr>
      </w:pPr>
      <w:r w:rsidRPr="00EF7CAA">
        <w:rPr>
          <w:rFonts w:hint="eastAsia"/>
          <w:sz w:val="21"/>
        </w:rPr>
        <w:t>板橋区の障がい福祉分野における</w:t>
      </w:r>
      <w:r w:rsidR="00D677AB" w:rsidRPr="00EF7CAA">
        <w:rPr>
          <w:rFonts w:hint="eastAsia"/>
          <w:sz w:val="21"/>
        </w:rPr>
        <w:t>取り組み</w:t>
      </w:r>
      <w:r w:rsidRPr="00EF7CAA">
        <w:rPr>
          <w:rFonts w:hint="eastAsia"/>
          <w:sz w:val="21"/>
        </w:rPr>
        <w:t>を進めていくうえでの基本的な</w:t>
      </w:r>
      <w:r w:rsidR="00D677AB" w:rsidRPr="00EF7CAA">
        <w:rPr>
          <w:rFonts w:hint="eastAsia"/>
          <w:sz w:val="21"/>
        </w:rPr>
        <w:t>考え方や、策定の背景・目的、計画の位置付けや期間など</w:t>
      </w:r>
      <w:r w:rsidR="003474D7" w:rsidRPr="00EF7CAA">
        <w:rPr>
          <w:rFonts w:hint="eastAsia"/>
          <w:sz w:val="21"/>
        </w:rPr>
        <w:t>を</w:t>
      </w:r>
      <w:r w:rsidR="003474D7" w:rsidRPr="00C61492">
        <w:rPr>
          <w:rFonts w:hint="eastAsia"/>
          <w:sz w:val="21"/>
        </w:rPr>
        <w:t>示します。</w:t>
      </w:r>
    </w:p>
    <w:p w:rsidR="00147C16" w:rsidRPr="00B74481" w:rsidRDefault="00147C16" w:rsidP="00D677AB">
      <w:pPr>
        <w:spacing w:line="380" w:lineRule="exact"/>
        <w:ind w:firstLine="238"/>
        <w:rPr>
          <w:sz w:val="20"/>
        </w:rPr>
      </w:pPr>
    </w:p>
    <w:p w:rsidR="00147C16" w:rsidRPr="00F15CA0" w:rsidRDefault="003474D7" w:rsidP="00D677AB">
      <w:pPr>
        <w:spacing w:line="300" w:lineRule="exact"/>
        <w:ind w:leftChars="1000" w:left="2400" w:firstLineChars="100" w:firstLine="200"/>
        <w:rPr>
          <w:color w:val="000000" w:themeColor="text1"/>
          <w:sz w:val="20"/>
        </w:rPr>
      </w:pPr>
      <w:r w:rsidRPr="00F15CA0">
        <w:rPr>
          <w:rFonts w:hint="eastAsia"/>
          <w:color w:val="000000" w:themeColor="text1"/>
          <w:sz w:val="20"/>
        </w:rPr>
        <w:t>障がい福祉を取り巻く環境は、高齢化や障がいの重度化、特性に応じた切れ目のない支援の必要性などを背景に、多様化・複雑化しています。</w:t>
      </w:r>
    </w:p>
    <w:p w:rsidR="00D84CCC" w:rsidRPr="00F15CA0" w:rsidRDefault="003474D7" w:rsidP="00D677AB">
      <w:pPr>
        <w:spacing w:line="300" w:lineRule="exact"/>
        <w:ind w:leftChars="1000" w:left="2400" w:firstLineChars="100" w:firstLine="200"/>
        <w:rPr>
          <w:color w:val="000000" w:themeColor="text1"/>
          <w:sz w:val="20"/>
        </w:rPr>
      </w:pPr>
      <w:r w:rsidRPr="00F15CA0">
        <w:rPr>
          <w:rFonts w:hint="eastAsia"/>
          <w:color w:val="000000" w:themeColor="text1"/>
          <w:sz w:val="20"/>
        </w:rPr>
        <w:t>障がい福祉の基本方針を定める「障がい者計画」と、その実施計画に相当する「障がい福祉計画・障がい児福祉計画」を策定し、障がいのある人もない人も相互に人格と個性を尊重し合い、ともに支えながらくらすことができる「地域共生社会」の実現をめざし、取</w:t>
      </w:r>
      <w:r w:rsidR="00D41548" w:rsidRPr="00F15CA0">
        <w:rPr>
          <w:rFonts w:hint="eastAsia"/>
          <w:color w:val="000000" w:themeColor="text1"/>
          <w:sz w:val="20"/>
        </w:rPr>
        <w:t>り</w:t>
      </w:r>
      <w:r w:rsidRPr="00F15CA0">
        <w:rPr>
          <w:rFonts w:hint="eastAsia"/>
          <w:color w:val="000000" w:themeColor="text1"/>
          <w:sz w:val="20"/>
        </w:rPr>
        <w:t>組</w:t>
      </w:r>
      <w:r w:rsidR="00D41548" w:rsidRPr="00F15CA0">
        <w:rPr>
          <w:rFonts w:hint="eastAsia"/>
          <w:color w:val="000000" w:themeColor="text1"/>
          <w:sz w:val="20"/>
        </w:rPr>
        <w:t>み</w:t>
      </w:r>
      <w:r w:rsidRPr="00F15CA0">
        <w:rPr>
          <w:rFonts w:hint="eastAsia"/>
          <w:color w:val="000000" w:themeColor="text1"/>
          <w:sz w:val="20"/>
        </w:rPr>
        <w:t>を推進していきます。</w:t>
      </w:r>
    </w:p>
    <w:p w:rsidR="00C4539B" w:rsidRDefault="00C4539B" w:rsidP="00D677AB">
      <w:pPr>
        <w:widowControl/>
        <w:spacing w:line="280" w:lineRule="exact"/>
        <w:ind w:leftChars="1000" w:left="2400" w:firstLineChars="105" w:firstLine="210"/>
        <w:rPr>
          <w:color w:val="000000" w:themeColor="text1"/>
          <w:sz w:val="20"/>
          <w:szCs w:val="20"/>
        </w:rPr>
      </w:pPr>
    </w:p>
    <w:p w:rsidR="00C4539B" w:rsidRDefault="00D84CCC" w:rsidP="00D677AB">
      <w:pPr>
        <w:widowControl/>
        <w:spacing w:line="300" w:lineRule="exact"/>
        <w:ind w:leftChars="1000" w:left="2400" w:firstLineChars="105" w:firstLine="210"/>
        <w:rPr>
          <w:color w:val="000000" w:themeColor="text1"/>
        </w:rPr>
      </w:pPr>
      <w:r w:rsidRPr="00F15CA0">
        <w:rPr>
          <w:rFonts w:hint="eastAsia"/>
          <w:color w:val="000000" w:themeColor="text1"/>
          <w:sz w:val="20"/>
          <w:szCs w:val="20"/>
        </w:rPr>
        <w:t>新型コロナウイルス感染症により浮き彫りとなった課題への対応を図るべく、ポストコロナ時代を見据えた「新</w:t>
      </w:r>
      <w:r w:rsidR="00811187" w:rsidRPr="00F15CA0">
        <w:rPr>
          <w:rFonts w:hint="eastAsia"/>
          <w:color w:val="000000" w:themeColor="text1"/>
          <w:sz w:val="20"/>
          <w:szCs w:val="20"/>
        </w:rPr>
        <w:t>しい</w:t>
      </w:r>
      <w:r w:rsidRPr="00F15CA0">
        <w:rPr>
          <w:rFonts w:hint="eastAsia"/>
          <w:color w:val="000000" w:themeColor="text1"/>
          <w:sz w:val="20"/>
          <w:szCs w:val="20"/>
        </w:rPr>
        <w:t>日常」の視</w:t>
      </w:r>
      <w:r w:rsidR="000E2530">
        <w:rPr>
          <w:rFonts w:hint="eastAsia"/>
          <w:color w:val="000000" w:themeColor="text1"/>
          <w:sz w:val="20"/>
          <w:szCs w:val="20"/>
        </w:rPr>
        <w:t>点による柔軟な対応を検討・推進することで、本計画の対象とする</w:t>
      </w:r>
      <w:r w:rsidR="000E2530" w:rsidRPr="00EF7CAA">
        <w:rPr>
          <w:rFonts w:hint="eastAsia"/>
          <w:sz w:val="20"/>
          <w:szCs w:val="20"/>
        </w:rPr>
        <w:t>すべて</w:t>
      </w:r>
      <w:r w:rsidRPr="00F15CA0">
        <w:rPr>
          <w:rFonts w:hint="eastAsia"/>
          <w:color w:val="000000" w:themeColor="text1"/>
          <w:sz w:val="20"/>
          <w:szCs w:val="20"/>
        </w:rPr>
        <w:t>の人が安心して日常生活・社会生活を送ることができるよう、取り組みを進めていきます。</w:t>
      </w:r>
    </w:p>
    <w:p w:rsidR="00D677AB" w:rsidRDefault="00D677AB" w:rsidP="00D677AB">
      <w:pPr>
        <w:widowControl/>
        <w:spacing w:line="280" w:lineRule="exact"/>
        <w:ind w:leftChars="1000" w:left="2400" w:firstLineChars="105" w:firstLine="210"/>
        <w:rPr>
          <w:color w:val="000000" w:themeColor="text1"/>
          <w:sz w:val="20"/>
          <w:szCs w:val="20"/>
        </w:rPr>
      </w:pPr>
    </w:p>
    <w:p w:rsidR="005534A2" w:rsidRPr="00EF7CAA" w:rsidRDefault="005534A2" w:rsidP="00D677AB">
      <w:pPr>
        <w:autoSpaceDE w:val="0"/>
        <w:autoSpaceDN w:val="0"/>
        <w:adjustRightInd w:val="0"/>
        <w:spacing w:line="300" w:lineRule="exact"/>
        <w:ind w:leftChars="1000" w:left="2400" w:firstLineChars="100" w:firstLine="200"/>
        <w:rPr>
          <w:sz w:val="20"/>
          <w:szCs w:val="20"/>
        </w:rPr>
      </w:pPr>
      <w:r w:rsidRPr="00EF7CAA">
        <w:rPr>
          <w:rFonts w:hint="eastAsia"/>
          <w:sz w:val="20"/>
        </w:rPr>
        <w:t>本計画のめざす地域共生社会と方向性を同じくするＳＤＧｓ（持続可能な開発目標）</w:t>
      </w:r>
      <w:r w:rsidR="00D677AB" w:rsidRPr="00EF7CAA">
        <w:rPr>
          <w:rFonts w:hint="eastAsia"/>
          <w:sz w:val="20"/>
        </w:rPr>
        <w:t>の「誰一人取り残さない」という考え方を取り入れ、</w:t>
      </w:r>
      <w:r w:rsidRPr="00EF7CAA">
        <w:rPr>
          <w:rFonts w:hint="eastAsia"/>
          <w:sz w:val="20"/>
        </w:rPr>
        <w:t>だれもが安心してくらし続けられる環境の構築に取り組んでいきます。</w:t>
      </w:r>
    </w:p>
    <w:p w:rsidR="00D677AB" w:rsidRDefault="00D677AB" w:rsidP="00D677AB">
      <w:pPr>
        <w:widowControl/>
        <w:spacing w:line="280" w:lineRule="exact"/>
        <w:ind w:leftChars="1000" w:left="2400" w:firstLineChars="105" w:firstLine="210"/>
        <w:rPr>
          <w:color w:val="000000" w:themeColor="text1"/>
          <w:sz w:val="20"/>
          <w:szCs w:val="20"/>
        </w:rPr>
      </w:pPr>
    </w:p>
    <w:p w:rsidR="00147C16" w:rsidRPr="00634A1B" w:rsidRDefault="00734943" w:rsidP="00D677AB">
      <w:pPr>
        <w:widowControl/>
        <w:spacing w:line="300" w:lineRule="exact"/>
        <w:ind w:leftChars="1000" w:left="2400" w:firstLineChars="105" w:firstLine="210"/>
        <w:rPr>
          <w:color w:val="000000" w:themeColor="text1"/>
          <w:sz w:val="20"/>
          <w:szCs w:val="20"/>
        </w:rPr>
      </w:pPr>
      <w:r w:rsidRPr="00634A1B">
        <w:rPr>
          <w:rFonts w:hint="eastAsia"/>
          <w:color w:val="000000" w:themeColor="text1"/>
          <w:sz w:val="20"/>
          <w:szCs w:val="20"/>
        </w:rPr>
        <w:t>障がい者計画は、障害者基本法に基づく、区の障がい者施策を総合的かつ計画的に推進するための基本計画です。</w:t>
      </w:r>
    </w:p>
    <w:p w:rsidR="00734943" w:rsidRPr="00634A1B" w:rsidRDefault="00734943" w:rsidP="00D677AB">
      <w:pPr>
        <w:widowControl/>
        <w:spacing w:line="300" w:lineRule="exact"/>
        <w:ind w:leftChars="1000" w:left="2400" w:firstLineChars="105" w:firstLine="210"/>
        <w:rPr>
          <w:color w:val="000000" w:themeColor="text1"/>
          <w:sz w:val="20"/>
          <w:szCs w:val="20"/>
        </w:rPr>
      </w:pPr>
      <w:r w:rsidRPr="00634A1B">
        <w:rPr>
          <w:rFonts w:hint="eastAsia"/>
          <w:color w:val="000000" w:themeColor="text1"/>
          <w:sz w:val="20"/>
          <w:szCs w:val="20"/>
        </w:rPr>
        <w:t>障がい福祉計画及び障がい児福祉計画は、障がい基本法及び児童福祉法に基づく、サービス</w:t>
      </w:r>
      <w:r w:rsidR="00D41548" w:rsidRPr="00634A1B">
        <w:rPr>
          <w:rFonts w:hint="eastAsia"/>
          <w:color w:val="000000" w:themeColor="text1"/>
          <w:sz w:val="20"/>
          <w:szCs w:val="20"/>
        </w:rPr>
        <w:t>の</w:t>
      </w:r>
      <w:r w:rsidRPr="00634A1B">
        <w:rPr>
          <w:rFonts w:hint="eastAsia"/>
          <w:color w:val="000000" w:themeColor="text1"/>
          <w:sz w:val="20"/>
          <w:szCs w:val="20"/>
        </w:rPr>
        <w:t>必要量を定めるとともに、その提供体制の確保を図るための計画であり、障がい者計画の実施計画に相当する計画です。</w:t>
      </w:r>
    </w:p>
    <w:p w:rsidR="00C4539B" w:rsidRDefault="00734943" w:rsidP="00D677AB">
      <w:pPr>
        <w:widowControl/>
        <w:spacing w:line="300" w:lineRule="exact"/>
        <w:ind w:leftChars="1000" w:left="2400" w:firstLineChars="105" w:firstLine="210"/>
        <w:rPr>
          <w:color w:val="000000" w:themeColor="text1"/>
          <w:sz w:val="20"/>
        </w:rPr>
      </w:pPr>
      <w:r w:rsidRPr="00634A1B">
        <w:rPr>
          <w:rFonts w:hint="eastAsia"/>
          <w:color w:val="000000" w:themeColor="text1"/>
          <w:sz w:val="20"/>
          <w:szCs w:val="20"/>
        </w:rPr>
        <w:t>「板橋区基本構想」</w:t>
      </w:r>
      <w:r w:rsidR="006F05F3" w:rsidRPr="00634A1B">
        <w:rPr>
          <w:rFonts w:hint="eastAsia"/>
          <w:color w:val="000000" w:themeColor="text1"/>
          <w:sz w:val="20"/>
          <w:szCs w:val="20"/>
        </w:rPr>
        <w:t>及び「板橋区基本計画2025」の方向性を念頭に、関連する個別計画と調和を図りながら、取</w:t>
      </w:r>
      <w:r w:rsidR="00D41548" w:rsidRPr="00634A1B">
        <w:rPr>
          <w:rFonts w:hint="eastAsia"/>
          <w:color w:val="000000" w:themeColor="text1"/>
          <w:sz w:val="20"/>
          <w:szCs w:val="20"/>
        </w:rPr>
        <w:t>り</w:t>
      </w:r>
      <w:r w:rsidR="006F05F3" w:rsidRPr="00634A1B">
        <w:rPr>
          <w:rFonts w:hint="eastAsia"/>
          <w:color w:val="000000" w:themeColor="text1"/>
          <w:sz w:val="20"/>
          <w:szCs w:val="20"/>
        </w:rPr>
        <w:t>組</w:t>
      </w:r>
      <w:r w:rsidR="00D41548" w:rsidRPr="00634A1B">
        <w:rPr>
          <w:rFonts w:hint="eastAsia"/>
          <w:color w:val="000000" w:themeColor="text1"/>
          <w:sz w:val="20"/>
          <w:szCs w:val="20"/>
        </w:rPr>
        <w:t>み</w:t>
      </w:r>
      <w:r w:rsidR="006F05F3" w:rsidRPr="00634A1B">
        <w:rPr>
          <w:rFonts w:hint="eastAsia"/>
          <w:color w:val="000000" w:themeColor="text1"/>
          <w:sz w:val="20"/>
          <w:szCs w:val="20"/>
        </w:rPr>
        <w:t>を進めていきます。</w:t>
      </w:r>
    </w:p>
    <w:p w:rsidR="00D677AB" w:rsidRDefault="00D677AB" w:rsidP="00D677AB">
      <w:pPr>
        <w:widowControl/>
        <w:spacing w:line="280" w:lineRule="exact"/>
        <w:ind w:leftChars="1000" w:left="2400" w:firstLineChars="105" w:firstLine="210"/>
        <w:rPr>
          <w:color w:val="000000" w:themeColor="text1"/>
          <w:sz w:val="20"/>
          <w:szCs w:val="20"/>
        </w:rPr>
      </w:pPr>
    </w:p>
    <w:p w:rsidR="00147C16" w:rsidRPr="00634A1B" w:rsidRDefault="00734943" w:rsidP="00D677AB">
      <w:pPr>
        <w:widowControl/>
        <w:spacing w:line="300" w:lineRule="exact"/>
        <w:ind w:leftChars="1000" w:left="2400" w:firstLineChars="105" w:firstLine="210"/>
        <w:rPr>
          <w:color w:val="000000" w:themeColor="text1"/>
          <w:sz w:val="20"/>
          <w:szCs w:val="20"/>
        </w:rPr>
      </w:pPr>
      <w:r w:rsidRPr="00F15CA0">
        <w:rPr>
          <w:rFonts w:hint="eastAsia"/>
          <w:color w:val="000000" w:themeColor="text1"/>
          <w:sz w:val="20"/>
          <w:szCs w:val="20"/>
        </w:rPr>
        <w:t>障がい福祉計画（第６期）及び障がい児福祉計画（第２期）は、国の基本指針に基づき、令和３（2021）年度から令和５（2023）年度までの３年間を</w:t>
      </w:r>
      <w:r w:rsidR="006F05F3" w:rsidRPr="00F15CA0">
        <w:rPr>
          <w:rFonts w:hint="eastAsia"/>
          <w:color w:val="000000" w:themeColor="text1"/>
          <w:sz w:val="20"/>
          <w:szCs w:val="20"/>
        </w:rPr>
        <w:t>計画期間とします。</w:t>
      </w:r>
    </w:p>
    <w:p w:rsidR="00C4539B" w:rsidRDefault="006F05F3" w:rsidP="00D677AB">
      <w:pPr>
        <w:widowControl/>
        <w:spacing w:line="300" w:lineRule="exact"/>
        <w:ind w:leftChars="1000" w:left="2400" w:firstLineChars="105" w:firstLine="210"/>
        <w:rPr>
          <w:color w:val="000000" w:themeColor="text1"/>
          <w:sz w:val="20"/>
          <w:szCs w:val="20"/>
        </w:rPr>
      </w:pPr>
      <w:r w:rsidRPr="00F15CA0">
        <w:rPr>
          <w:rFonts w:hint="eastAsia"/>
          <w:color w:val="000000" w:themeColor="text1"/>
          <w:sz w:val="20"/>
          <w:szCs w:val="20"/>
        </w:rPr>
        <w:t>障がい者計画についても、令和３（2021）年度からの３年間を計画期間とし、３つの計画の連携により、計画的な施策・事業展開を図っていきます。</w:t>
      </w:r>
    </w:p>
    <w:p w:rsidR="00D677AB" w:rsidRDefault="00D677AB" w:rsidP="00D677AB">
      <w:pPr>
        <w:widowControl/>
        <w:spacing w:line="280" w:lineRule="exact"/>
        <w:ind w:leftChars="1000" w:left="2400" w:firstLineChars="105" w:firstLine="210"/>
        <w:rPr>
          <w:color w:val="000000" w:themeColor="text1"/>
          <w:sz w:val="20"/>
          <w:szCs w:val="20"/>
        </w:rPr>
      </w:pPr>
    </w:p>
    <w:p w:rsidR="00734943" w:rsidRPr="00F15CA0" w:rsidRDefault="00811187" w:rsidP="00D677AB">
      <w:pPr>
        <w:spacing w:line="300" w:lineRule="exact"/>
        <w:ind w:leftChars="1000" w:left="2400" w:firstLineChars="50" w:firstLine="100"/>
        <w:rPr>
          <w:color w:val="000000" w:themeColor="text1"/>
          <w:sz w:val="20"/>
          <w:szCs w:val="20"/>
        </w:rPr>
      </w:pPr>
      <w:r w:rsidRPr="00F15CA0">
        <w:rPr>
          <w:rFonts w:hint="eastAsia"/>
          <w:color w:val="000000" w:themeColor="text1"/>
          <w:sz w:val="20"/>
          <w:szCs w:val="20"/>
        </w:rPr>
        <w:t>「地域共生社会」の実現をめざ</w:t>
      </w:r>
      <w:r w:rsidRPr="00EF7CAA">
        <w:rPr>
          <w:rFonts w:hint="eastAsia"/>
          <w:sz w:val="20"/>
          <w:szCs w:val="20"/>
        </w:rPr>
        <w:t>し、</w:t>
      </w:r>
      <w:r w:rsidR="006F05F3" w:rsidRPr="00EF7CAA">
        <w:rPr>
          <w:rFonts w:hint="eastAsia"/>
          <w:sz w:val="20"/>
          <w:szCs w:val="20"/>
        </w:rPr>
        <w:t>障がいや難病</w:t>
      </w:r>
      <w:r w:rsidR="0034187A" w:rsidRPr="00EF7CAA">
        <w:rPr>
          <w:rFonts w:cs="ＭＳ Ｐゴシック" w:hint="eastAsia"/>
          <w:kern w:val="0"/>
          <w:sz w:val="20"/>
          <w:vertAlign w:val="superscript"/>
        </w:rPr>
        <w:t>※</w:t>
      </w:r>
      <w:r w:rsidR="00D677AB" w:rsidRPr="00EF7CAA">
        <w:rPr>
          <w:rFonts w:hint="eastAsia"/>
          <w:sz w:val="20"/>
          <w:szCs w:val="20"/>
        </w:rPr>
        <w:t>など</w:t>
      </w:r>
      <w:r w:rsidR="006F05F3" w:rsidRPr="00EF7CAA">
        <w:rPr>
          <w:rFonts w:hint="eastAsia"/>
          <w:sz w:val="20"/>
          <w:szCs w:val="20"/>
        </w:rPr>
        <w:t>により支援を必要とする人だけでなく、区民や支援を行う人も含め、</w:t>
      </w:r>
      <w:r w:rsidR="000E2530" w:rsidRPr="00ED0146">
        <w:rPr>
          <w:rFonts w:hint="eastAsia"/>
          <w:sz w:val="20"/>
          <w:szCs w:val="20"/>
        </w:rPr>
        <w:t>すべて</w:t>
      </w:r>
      <w:r w:rsidR="006F05F3" w:rsidRPr="00EF7CAA">
        <w:rPr>
          <w:rFonts w:hint="eastAsia"/>
          <w:sz w:val="20"/>
          <w:szCs w:val="20"/>
        </w:rPr>
        <w:t>の人</w:t>
      </w:r>
      <w:r w:rsidR="006F05F3" w:rsidRPr="00F15CA0">
        <w:rPr>
          <w:rFonts w:hint="eastAsia"/>
          <w:color w:val="000000" w:themeColor="text1"/>
          <w:sz w:val="20"/>
          <w:szCs w:val="20"/>
        </w:rPr>
        <w:t>を対象とします。</w:t>
      </w:r>
    </w:p>
    <w:p w:rsidR="00D677AB" w:rsidRDefault="00D677AB" w:rsidP="00D677AB">
      <w:pPr>
        <w:widowControl/>
        <w:spacing w:line="280" w:lineRule="exact"/>
        <w:ind w:leftChars="1000" w:left="2400" w:firstLineChars="105" w:firstLine="210"/>
        <w:rPr>
          <w:color w:val="000000" w:themeColor="text1"/>
          <w:sz w:val="20"/>
          <w:szCs w:val="20"/>
        </w:rPr>
      </w:pPr>
    </w:p>
    <w:p w:rsidR="00ED2285" w:rsidRDefault="005D0E48" w:rsidP="00D677AB">
      <w:pPr>
        <w:spacing w:line="300" w:lineRule="exact"/>
        <w:ind w:leftChars="1000" w:left="2400" w:firstLineChars="100" w:firstLine="200"/>
        <w:rPr>
          <w:color w:val="000000" w:themeColor="text1"/>
          <w:sz w:val="20"/>
          <w:szCs w:val="20"/>
        </w:rPr>
      </w:pPr>
      <w:r w:rsidRPr="00F15CA0">
        <w:rPr>
          <w:rFonts w:hint="eastAsia"/>
          <w:color w:val="000000" w:themeColor="text1"/>
          <w:sz w:val="20"/>
          <w:szCs w:val="20"/>
        </w:rPr>
        <w:t>施策の推進にあたっては、進捗状況を把握のうえ、点検・評価を行い、必要に</w:t>
      </w:r>
      <w:r w:rsidR="00AE05FD">
        <w:rPr>
          <w:rFonts w:hint="eastAsia"/>
          <w:color w:val="000000" w:themeColor="text1"/>
          <w:sz w:val="20"/>
          <w:szCs w:val="20"/>
        </w:rPr>
        <w:t>応じた見直しを図ることで、実効性のある取り組みを進めていきます。</w:t>
      </w:r>
    </w:p>
    <w:p w:rsidR="00ED2285" w:rsidRDefault="00ED2285" w:rsidP="00ED2285">
      <w:pPr>
        <w:widowControl/>
        <w:snapToGrid/>
        <w:spacing w:line="60" w:lineRule="exact"/>
        <w:jc w:val="left"/>
        <w:rPr>
          <w:color w:val="000000" w:themeColor="text1"/>
          <w:sz w:val="20"/>
          <w:szCs w:val="20"/>
        </w:rPr>
      </w:pPr>
      <w:r>
        <w:rPr>
          <w:color w:val="000000" w:themeColor="text1"/>
          <w:sz w:val="20"/>
          <w:szCs w:val="20"/>
        </w:rPr>
        <w:br w:type="page"/>
      </w:r>
    </w:p>
    <w:p w:rsidR="0084066B" w:rsidRDefault="0084066B" w:rsidP="00ED2285">
      <w:pPr>
        <w:spacing w:line="60" w:lineRule="exact"/>
        <w:ind w:leftChars="1000" w:left="2400" w:firstLineChars="100" w:firstLine="200"/>
        <w:rPr>
          <w:color w:val="000000" w:themeColor="text1"/>
          <w:sz w:val="20"/>
          <w:szCs w:val="20"/>
        </w:rPr>
        <w:sectPr w:rsidR="0084066B" w:rsidSect="00851F09">
          <w:headerReference w:type="default" r:id="rId21"/>
          <w:footerReference w:type="even" r:id="rId22"/>
          <w:footerReference w:type="default" r:id="rId23"/>
          <w:pgSz w:w="11906" w:h="16838" w:code="9"/>
          <w:pgMar w:top="1418" w:right="1418" w:bottom="964" w:left="1418" w:header="680" w:footer="283" w:gutter="0"/>
          <w:pgNumType w:start="1"/>
          <w:cols w:space="425"/>
          <w:docGrid w:type="lines" w:linePitch="360"/>
        </w:sectPr>
      </w:pPr>
    </w:p>
    <w:p w:rsidR="00FF472E" w:rsidRPr="00F15CA0" w:rsidRDefault="00FF472E" w:rsidP="00631376">
      <w:pPr>
        <w:pStyle w:val="1"/>
      </w:pPr>
      <w:bookmarkStart w:id="1" w:name="_Toc59635038"/>
      <w:bookmarkStart w:id="2" w:name="_Toc59636497"/>
      <w:bookmarkStart w:id="3" w:name="_Toc59636804"/>
      <w:bookmarkStart w:id="4" w:name="_Toc59638000"/>
      <w:bookmarkStart w:id="5" w:name="_Toc62670995"/>
      <w:r w:rsidRPr="00F15CA0">
        <w:rPr>
          <w:rFonts w:hint="eastAsia"/>
        </w:rPr>
        <w:t xml:space="preserve">第１部　</w:t>
      </w:r>
      <w:r w:rsidR="00C5152E" w:rsidRPr="00F15CA0">
        <w:rPr>
          <w:rFonts w:hint="eastAsia"/>
        </w:rPr>
        <w:t>総論</w:t>
      </w:r>
      <w:bookmarkEnd w:id="1"/>
      <w:bookmarkEnd w:id="2"/>
      <w:bookmarkEnd w:id="3"/>
      <w:bookmarkEnd w:id="4"/>
      <w:bookmarkEnd w:id="5"/>
    </w:p>
    <w:p w:rsidR="00FF472E" w:rsidRPr="00F15CA0" w:rsidRDefault="00FF472E" w:rsidP="00631376">
      <w:pPr>
        <w:pStyle w:val="2"/>
      </w:pPr>
      <w:bookmarkStart w:id="6" w:name="_Toc59635039"/>
      <w:bookmarkStart w:id="7" w:name="_Toc59636498"/>
      <w:bookmarkStart w:id="8" w:name="_Toc59636805"/>
      <w:bookmarkStart w:id="9" w:name="_Toc59638001"/>
      <w:bookmarkStart w:id="10" w:name="_Toc62670996"/>
      <w:r w:rsidRPr="00F15CA0">
        <w:rPr>
          <w:rFonts w:hint="eastAsia"/>
        </w:rPr>
        <w:t>第１章　計画の策定にあたって</w:t>
      </w:r>
      <w:bookmarkEnd w:id="6"/>
      <w:bookmarkEnd w:id="7"/>
      <w:bookmarkEnd w:id="8"/>
      <w:bookmarkEnd w:id="9"/>
      <w:bookmarkEnd w:id="10"/>
    </w:p>
    <w:p w:rsidR="00FF472E" w:rsidRPr="00F15CA0" w:rsidRDefault="00170F14" w:rsidP="00EF7CAA">
      <w:pPr>
        <w:pStyle w:val="3"/>
      </w:pPr>
      <w:bookmarkStart w:id="11" w:name="_Toc59635040"/>
      <w:bookmarkStart w:id="12" w:name="_Toc59636499"/>
      <w:bookmarkStart w:id="13" w:name="_Toc59636806"/>
      <w:bookmarkStart w:id="14" w:name="_Toc59638002"/>
      <w:bookmarkStart w:id="15" w:name="_Toc62670997"/>
      <w:r w:rsidRPr="00F15CA0">
        <w:rPr>
          <w:rFonts w:hint="eastAsia"/>
        </w:rPr>
        <w:t>１　策定の</w:t>
      </w:r>
      <w:r w:rsidR="00FF472E" w:rsidRPr="00F15CA0">
        <w:rPr>
          <w:rFonts w:hint="eastAsia"/>
        </w:rPr>
        <w:t>背景</w:t>
      </w:r>
      <w:r w:rsidR="002954A9" w:rsidRPr="00F15CA0">
        <w:rPr>
          <w:rFonts w:hint="eastAsia"/>
        </w:rPr>
        <w:t>・目的</w:t>
      </w:r>
      <w:bookmarkEnd w:id="11"/>
      <w:bookmarkEnd w:id="12"/>
      <w:bookmarkEnd w:id="13"/>
      <w:bookmarkEnd w:id="14"/>
      <w:bookmarkEnd w:id="15"/>
    </w:p>
    <w:p w:rsidR="005B532D" w:rsidRPr="00F15CA0" w:rsidRDefault="00D34865" w:rsidP="005B2D52">
      <w:pPr>
        <w:ind w:leftChars="100" w:left="480" w:hangingChars="100" w:hanging="240"/>
      </w:pPr>
      <w:r w:rsidRPr="00F15CA0">
        <w:rPr>
          <w:rFonts w:hint="eastAsia"/>
        </w:rPr>
        <w:t xml:space="preserve">○　</w:t>
      </w:r>
      <w:r w:rsidR="005B532D" w:rsidRPr="00F15CA0">
        <w:rPr>
          <w:rFonts w:hint="eastAsia"/>
        </w:rPr>
        <w:t>区は、平成27（2015）年10月に、概ね10年後を想定した将来像「未来をはぐくむ緑と文化のかがやくまち</w:t>
      </w:r>
      <w:r w:rsidR="005B532D" w:rsidRPr="00F15CA0">
        <w:t xml:space="preserve"> </w:t>
      </w:r>
      <w:r w:rsidR="00264D94" w:rsidRPr="00F15CA0">
        <w:rPr>
          <w:rFonts w:hint="eastAsia"/>
        </w:rPr>
        <w:t>板橋」とする板橋区基本構想を策定し、政策分野別に「</w:t>
      </w:r>
      <w:r w:rsidR="005B532D" w:rsidRPr="00F15CA0">
        <w:rPr>
          <w:rFonts w:hint="eastAsia"/>
        </w:rPr>
        <w:t>９つのまちづくりビジョン」を掲げ、</w:t>
      </w:r>
      <w:r w:rsidR="00264D94" w:rsidRPr="00F15CA0">
        <w:rPr>
          <w:rFonts w:hint="eastAsia"/>
        </w:rPr>
        <w:t>「</w:t>
      </w:r>
      <w:r w:rsidR="005B532D" w:rsidRPr="00F15CA0">
        <w:rPr>
          <w:rFonts w:hint="eastAsia"/>
        </w:rPr>
        <w:t>東京で一番住みたくなるまち</w:t>
      </w:r>
      <w:r w:rsidR="00264D94" w:rsidRPr="00F15CA0">
        <w:rPr>
          <w:rFonts w:hint="eastAsia"/>
        </w:rPr>
        <w:t>」</w:t>
      </w:r>
      <w:r w:rsidR="005B532D" w:rsidRPr="00F15CA0">
        <w:rPr>
          <w:rFonts w:hint="eastAsia"/>
        </w:rPr>
        <w:t>と評価されるまちの実現に向け</w:t>
      </w:r>
      <w:r w:rsidR="00642DC0" w:rsidRPr="00F15CA0">
        <w:rPr>
          <w:rFonts w:hint="eastAsia"/>
        </w:rPr>
        <w:t>て</w:t>
      </w:r>
      <w:r w:rsidR="005B532D" w:rsidRPr="00F15CA0">
        <w:rPr>
          <w:rFonts w:hint="eastAsia"/>
        </w:rPr>
        <w:t>取り組みを進めています。</w:t>
      </w:r>
    </w:p>
    <w:p w:rsidR="0008310D" w:rsidRPr="00F15CA0" w:rsidRDefault="0008310D" w:rsidP="00631376">
      <w:pPr>
        <w:ind w:leftChars="100" w:left="480" w:hangingChars="100" w:hanging="240"/>
      </w:pPr>
    </w:p>
    <w:p w:rsidR="005B532D" w:rsidRDefault="00D34865" w:rsidP="00631376">
      <w:pPr>
        <w:ind w:leftChars="100" w:left="480" w:hangingChars="100" w:hanging="240"/>
      </w:pPr>
      <w:r w:rsidRPr="00F15CA0">
        <w:rPr>
          <w:rFonts w:hint="eastAsia"/>
        </w:rPr>
        <w:t xml:space="preserve">○　</w:t>
      </w:r>
      <w:r w:rsidR="00642DC0" w:rsidRPr="00F15CA0">
        <w:rPr>
          <w:rFonts w:hint="eastAsia"/>
        </w:rPr>
        <w:t>保健・福祉分野においては、平成28（2016）年３月に10か年の個別計画として、板橋区地域保健福祉計画「地域でつながる いたばし保健福祉プラン2025」</w:t>
      </w:r>
      <w:r w:rsidR="005D0DEF" w:rsidRPr="00F15CA0">
        <w:rPr>
          <w:rFonts w:hint="eastAsia"/>
        </w:rPr>
        <w:t>（以下「地域保健福祉計画」という。）</w:t>
      </w:r>
      <w:r w:rsidR="00642DC0" w:rsidRPr="00F15CA0">
        <w:rPr>
          <w:rFonts w:hint="eastAsia"/>
        </w:rPr>
        <w:t>を策定し</w:t>
      </w:r>
      <w:r w:rsidR="00E10C24" w:rsidRPr="00F15CA0">
        <w:rPr>
          <w:rFonts w:hint="eastAsia"/>
        </w:rPr>
        <w:t>ました。地域保健福祉計画は、保健・福祉分</w:t>
      </w:r>
      <w:r w:rsidR="003674DC" w:rsidRPr="00F15CA0">
        <w:rPr>
          <w:rFonts w:hint="eastAsia"/>
        </w:rPr>
        <w:t>野における</w:t>
      </w:r>
      <w:r w:rsidR="00DD793F" w:rsidRPr="00F15CA0">
        <w:rPr>
          <w:rFonts w:hint="eastAsia"/>
        </w:rPr>
        <w:t>基礎的な計画として、法により策定が義務付けられ</w:t>
      </w:r>
      <w:r w:rsidR="00DD793F" w:rsidRPr="00233D7A">
        <w:rPr>
          <w:rFonts w:hint="eastAsia"/>
        </w:rPr>
        <w:t>ている「老人</w:t>
      </w:r>
      <w:r w:rsidR="00E10C24" w:rsidRPr="00233D7A">
        <w:rPr>
          <w:rFonts w:hint="eastAsia"/>
        </w:rPr>
        <w:t>福祉計画」や「障がい者計画」を包含し、</w:t>
      </w:r>
      <w:r w:rsidR="00642DC0" w:rsidRPr="00233D7A">
        <w:rPr>
          <w:rFonts w:hint="eastAsia"/>
        </w:rPr>
        <w:t>保健、障がい者（児）、子ども・家庭</w:t>
      </w:r>
      <w:r w:rsidR="003674DC" w:rsidRPr="00233D7A">
        <w:rPr>
          <w:rFonts w:hint="eastAsia"/>
        </w:rPr>
        <w:t>、高齢者</w:t>
      </w:r>
      <w:r w:rsidR="00642DC0" w:rsidRPr="00233D7A">
        <w:rPr>
          <w:rFonts w:hint="eastAsia"/>
        </w:rPr>
        <w:t>などの分野別の</w:t>
      </w:r>
      <w:r w:rsidR="00E10C24" w:rsidRPr="00233D7A">
        <w:rPr>
          <w:rFonts w:hint="eastAsia"/>
        </w:rPr>
        <w:t>将来像、基本目標を掲げ</w:t>
      </w:r>
      <w:r w:rsidR="00642DC0" w:rsidRPr="00233D7A">
        <w:rPr>
          <w:rFonts w:hint="eastAsia"/>
        </w:rPr>
        <w:t>関連施策を推進して</w:t>
      </w:r>
      <w:r w:rsidR="00E10C24" w:rsidRPr="00233D7A">
        <w:rPr>
          <w:rFonts w:hint="eastAsia"/>
        </w:rPr>
        <w:t>きたところです</w:t>
      </w:r>
      <w:r w:rsidR="00642DC0" w:rsidRPr="00233D7A">
        <w:rPr>
          <w:rFonts w:hint="eastAsia"/>
        </w:rPr>
        <w:t>。</w:t>
      </w:r>
    </w:p>
    <w:p w:rsidR="005D0E48" w:rsidRPr="00D34865" w:rsidRDefault="005D0E48" w:rsidP="00631376">
      <w:pPr>
        <w:ind w:leftChars="100" w:left="480" w:hangingChars="100" w:hanging="240"/>
      </w:pPr>
    </w:p>
    <w:p w:rsidR="00E10C24" w:rsidRDefault="00D34865" w:rsidP="00631376">
      <w:pPr>
        <w:ind w:leftChars="100" w:left="480" w:hangingChars="100" w:hanging="240"/>
      </w:pPr>
      <w:r>
        <w:rPr>
          <w:rFonts w:hint="eastAsia"/>
        </w:rPr>
        <w:t xml:space="preserve">○　</w:t>
      </w:r>
      <w:r w:rsidR="00E10C24" w:rsidRPr="00233D7A">
        <w:rPr>
          <w:rFonts w:hint="eastAsia"/>
        </w:rPr>
        <w:t>そのような中、</w:t>
      </w:r>
      <w:r w:rsidR="00C054B4" w:rsidRPr="00233D7A">
        <w:rPr>
          <w:rFonts w:hint="eastAsia"/>
        </w:rPr>
        <w:t>地域課題の複雑化による課題への対応を図るため、</w:t>
      </w:r>
      <w:r w:rsidR="00E10C24" w:rsidRPr="00233D7A">
        <w:rPr>
          <w:rFonts w:hint="eastAsia"/>
        </w:rPr>
        <w:t>平成29（2017）年</w:t>
      </w:r>
      <w:r w:rsidR="003674DC" w:rsidRPr="00233D7A">
        <w:rPr>
          <w:rFonts w:hint="eastAsia"/>
        </w:rPr>
        <w:t>５月</w:t>
      </w:r>
      <w:r w:rsidR="00E10C24" w:rsidRPr="00233D7A">
        <w:rPr>
          <w:rFonts w:hint="eastAsia"/>
        </w:rPr>
        <w:t>に社会福祉法が改正され、</w:t>
      </w:r>
      <w:r w:rsidR="00C054B4" w:rsidRPr="00233D7A">
        <w:rPr>
          <w:rFonts w:hint="eastAsia"/>
        </w:rPr>
        <w:t>市町村の地域福祉計画を各福祉分野における共通事項を定める上位計画として位置付け、地域課題解決のために必要となる施策や体制の整備、各福祉分野を越えて取り組むべき事項を掲載することとされました。</w:t>
      </w:r>
    </w:p>
    <w:p w:rsidR="005D0E48" w:rsidRPr="00D34865" w:rsidRDefault="005D0E48" w:rsidP="00631376">
      <w:pPr>
        <w:ind w:leftChars="100" w:left="480" w:hangingChars="100" w:hanging="240"/>
      </w:pPr>
    </w:p>
    <w:p w:rsidR="00C054B4" w:rsidRDefault="00D34865" w:rsidP="00631376">
      <w:pPr>
        <w:ind w:leftChars="100" w:left="480" w:hangingChars="100" w:hanging="240"/>
      </w:pPr>
      <w:r>
        <w:rPr>
          <w:rFonts w:hint="eastAsia"/>
        </w:rPr>
        <w:t xml:space="preserve">○　</w:t>
      </w:r>
      <w:r w:rsidR="00C054B4" w:rsidRPr="00233D7A">
        <w:rPr>
          <w:rFonts w:hint="eastAsia"/>
        </w:rPr>
        <w:t>これを受け、区では、</w:t>
      </w:r>
      <w:r w:rsidR="00170F14" w:rsidRPr="00233D7A">
        <w:rPr>
          <w:rFonts w:hint="eastAsia"/>
        </w:rPr>
        <w:t>平成31</w:t>
      </w:r>
      <w:r w:rsidR="00183D01" w:rsidRPr="00233D7A">
        <w:rPr>
          <w:rFonts w:hint="eastAsia"/>
        </w:rPr>
        <w:t>（2019）</w:t>
      </w:r>
      <w:r w:rsidR="00170F14" w:rsidRPr="00233D7A">
        <w:rPr>
          <w:rFonts w:hint="eastAsia"/>
        </w:rPr>
        <w:t>年１月に地域保健福祉計画を改定し、従来の個別計画から各福祉分野における共通事項を定めた上位計画として</w:t>
      </w:r>
      <w:r w:rsidR="003674DC" w:rsidRPr="00233D7A">
        <w:rPr>
          <w:rFonts w:hint="eastAsia"/>
        </w:rPr>
        <w:t>改めて</w:t>
      </w:r>
      <w:r w:rsidR="00170F14" w:rsidRPr="00233D7A">
        <w:rPr>
          <w:rFonts w:hint="eastAsia"/>
        </w:rPr>
        <w:t>位置付け、地域共生社会の実現をめざ</w:t>
      </w:r>
      <w:r w:rsidR="00264D94" w:rsidRPr="00233D7A">
        <w:rPr>
          <w:rFonts w:hint="eastAsia"/>
        </w:rPr>
        <w:t>して</w:t>
      </w:r>
      <w:r w:rsidR="003674DC" w:rsidRPr="00233D7A">
        <w:rPr>
          <w:rFonts w:hint="eastAsia"/>
        </w:rPr>
        <w:t>取り組みを進めて</w:t>
      </w:r>
      <w:r w:rsidR="00264D94" w:rsidRPr="00233D7A">
        <w:rPr>
          <w:rFonts w:hint="eastAsia"/>
        </w:rPr>
        <w:t>います</w:t>
      </w:r>
      <w:r w:rsidR="00170F14" w:rsidRPr="00233D7A">
        <w:rPr>
          <w:rFonts w:hint="eastAsia"/>
        </w:rPr>
        <w:t>。</w:t>
      </w:r>
    </w:p>
    <w:p w:rsidR="005D0E48" w:rsidRPr="00D34865" w:rsidRDefault="005D0E48" w:rsidP="00631376">
      <w:pPr>
        <w:ind w:leftChars="100" w:left="480" w:hangingChars="100" w:hanging="240"/>
      </w:pPr>
    </w:p>
    <w:p w:rsidR="00A27B4B" w:rsidRPr="00233D7A" w:rsidRDefault="00D34865" w:rsidP="00631376">
      <w:pPr>
        <w:ind w:leftChars="100" w:left="480" w:hangingChars="100" w:hanging="240"/>
      </w:pPr>
      <w:r>
        <w:rPr>
          <w:rFonts w:hint="eastAsia"/>
        </w:rPr>
        <w:t xml:space="preserve">○　</w:t>
      </w:r>
      <w:r w:rsidR="008D79D5">
        <w:rPr>
          <w:rFonts w:hint="eastAsia"/>
        </w:rPr>
        <w:t>障がい</w:t>
      </w:r>
      <w:r w:rsidR="003674DC" w:rsidRPr="00233D7A">
        <w:rPr>
          <w:rFonts w:hint="eastAsia"/>
        </w:rPr>
        <w:t>福祉を取り巻く環境は、高齢化や</w:t>
      </w:r>
      <w:r w:rsidR="003674DC" w:rsidRPr="00F15CA0">
        <w:rPr>
          <w:rFonts w:hint="eastAsia"/>
        </w:rPr>
        <w:t>障がいの重度</w:t>
      </w:r>
      <w:r w:rsidR="00A27B4B" w:rsidRPr="00F15CA0">
        <w:rPr>
          <w:rFonts w:hint="eastAsia"/>
        </w:rPr>
        <w:t>化、発達障がい</w:t>
      </w:r>
      <w:r w:rsidR="009A199C" w:rsidRPr="00F15CA0">
        <w:rPr>
          <w:rFonts w:cs="ＭＳ Ｐゴシック" w:hint="eastAsia"/>
          <w:kern w:val="0"/>
          <w:sz w:val="20"/>
          <w:vertAlign w:val="superscript"/>
        </w:rPr>
        <w:t>※</w:t>
      </w:r>
      <w:r w:rsidR="00A27B4B" w:rsidRPr="00F15CA0">
        <w:rPr>
          <w:rFonts w:hint="eastAsia"/>
        </w:rPr>
        <w:t>や医療的ケア児</w:t>
      </w:r>
      <w:r w:rsidR="0077382B" w:rsidRPr="00F15CA0">
        <w:rPr>
          <w:rFonts w:cs="ＭＳ Ｐゴシック" w:hint="eastAsia"/>
          <w:kern w:val="0"/>
          <w:sz w:val="20"/>
          <w:vertAlign w:val="superscript"/>
        </w:rPr>
        <w:t>※</w:t>
      </w:r>
      <w:r w:rsidR="00A27B4B" w:rsidRPr="00F15CA0">
        <w:rPr>
          <w:rFonts w:hint="eastAsia"/>
        </w:rPr>
        <w:t>など</w:t>
      </w:r>
      <w:r w:rsidR="00356DEF" w:rsidRPr="00F15CA0">
        <w:rPr>
          <w:rFonts w:hint="eastAsia"/>
        </w:rPr>
        <w:t>の</w:t>
      </w:r>
      <w:r w:rsidR="00A27B4B" w:rsidRPr="00F15CA0">
        <w:rPr>
          <w:rFonts w:hint="eastAsia"/>
        </w:rPr>
        <w:t>特性に応じた切れ目のない支援の必要性など</w:t>
      </w:r>
      <w:r w:rsidR="00CC369E" w:rsidRPr="00F15CA0">
        <w:rPr>
          <w:rFonts w:hint="eastAsia"/>
        </w:rPr>
        <w:t>を背景に</w:t>
      </w:r>
      <w:r w:rsidR="00A27B4B" w:rsidRPr="00F15CA0">
        <w:rPr>
          <w:rFonts w:hint="eastAsia"/>
        </w:rPr>
        <w:t>、多様化・複雑化して</w:t>
      </w:r>
      <w:r w:rsidR="00CC369E" w:rsidRPr="00F15CA0">
        <w:rPr>
          <w:rFonts w:hint="eastAsia"/>
        </w:rPr>
        <w:t>います。こうした中、区では、障がいの</w:t>
      </w:r>
      <w:r w:rsidR="00215BAF" w:rsidRPr="00F15CA0">
        <w:rPr>
          <w:rFonts w:hint="eastAsia"/>
        </w:rPr>
        <w:t>ある人</w:t>
      </w:r>
      <w:r w:rsidR="00CC369E" w:rsidRPr="00F15CA0">
        <w:rPr>
          <w:rFonts w:hint="eastAsia"/>
        </w:rPr>
        <w:t>が安心してくらし続けられる環境を構築すべく、地域生活支援拠点等の整備や、</w:t>
      </w:r>
      <w:r w:rsidR="00FE4BCD" w:rsidRPr="00F15CA0">
        <w:rPr>
          <w:rFonts w:hint="eastAsia"/>
        </w:rPr>
        <w:t>板橋区</w:t>
      </w:r>
      <w:r w:rsidR="00CC369E" w:rsidRPr="00F15CA0">
        <w:rPr>
          <w:rFonts w:hint="eastAsia"/>
        </w:rPr>
        <w:t>発</w:t>
      </w:r>
      <w:r w:rsidR="00CC369E" w:rsidRPr="00165660">
        <w:rPr>
          <w:rFonts w:hint="eastAsia"/>
        </w:rPr>
        <w:t>達障がい者支援センター</w:t>
      </w:r>
      <w:r w:rsidR="00A114F8" w:rsidRPr="00165660">
        <w:rPr>
          <w:rFonts w:hint="eastAsia"/>
        </w:rPr>
        <w:t>（あいポー</w:t>
      </w:r>
      <w:r w:rsidR="00A114F8" w:rsidRPr="00EF7CAA">
        <w:rPr>
          <w:rFonts w:hint="eastAsia"/>
        </w:rPr>
        <w:t>ト）</w:t>
      </w:r>
      <w:r w:rsidR="0085448F" w:rsidRPr="00EF7CAA">
        <w:rPr>
          <w:rFonts w:cs="ＭＳ Ｐゴシック" w:hint="eastAsia"/>
          <w:kern w:val="0"/>
          <w:sz w:val="20"/>
          <w:vertAlign w:val="superscript"/>
        </w:rPr>
        <w:t>※</w:t>
      </w:r>
      <w:r w:rsidR="00CC369E" w:rsidRPr="00EF7CAA">
        <w:rPr>
          <w:rFonts w:hint="eastAsia"/>
        </w:rPr>
        <w:t>の開設</w:t>
      </w:r>
      <w:r w:rsidR="00CC369E" w:rsidRPr="00165660">
        <w:rPr>
          <w:rFonts w:hint="eastAsia"/>
        </w:rPr>
        <w:t>、医療的ケア児への支援に向けた協議の場の設置、令和４（2022</w:t>
      </w:r>
      <w:r w:rsidR="00C1297A" w:rsidRPr="00165660">
        <w:rPr>
          <w:rFonts w:hint="eastAsia"/>
        </w:rPr>
        <w:t>）年度の（仮称）</w:t>
      </w:r>
      <w:r w:rsidR="00B25F31" w:rsidRPr="00165660">
        <w:rPr>
          <w:rFonts w:hint="eastAsia"/>
        </w:rPr>
        <w:t>板橋区</w:t>
      </w:r>
      <w:r w:rsidR="00C1297A" w:rsidRPr="00165660">
        <w:rPr>
          <w:rFonts w:hint="eastAsia"/>
        </w:rPr>
        <w:t>子ども家庭総合支</w:t>
      </w:r>
      <w:r w:rsidR="00C1297A" w:rsidRPr="00233D7A">
        <w:rPr>
          <w:rFonts w:hint="eastAsia"/>
        </w:rPr>
        <w:t>援センター</w:t>
      </w:r>
      <w:r w:rsidR="00CC369E" w:rsidRPr="00233D7A">
        <w:rPr>
          <w:rFonts w:hint="eastAsia"/>
        </w:rPr>
        <w:t>の設置に向けた取り組み</w:t>
      </w:r>
      <w:r w:rsidR="007C7881" w:rsidRPr="00233D7A">
        <w:rPr>
          <w:rFonts w:hint="eastAsia"/>
        </w:rPr>
        <w:t>など</w:t>
      </w:r>
      <w:r w:rsidR="00CC369E" w:rsidRPr="00233D7A">
        <w:rPr>
          <w:rFonts w:hint="eastAsia"/>
        </w:rPr>
        <w:t>を進めてきました。</w:t>
      </w:r>
    </w:p>
    <w:p w:rsidR="001B1426" w:rsidRDefault="001B1426" w:rsidP="00631376">
      <w:pPr>
        <w:ind w:leftChars="100" w:left="480" w:hangingChars="100" w:hanging="240"/>
      </w:pPr>
      <w:r>
        <w:br w:type="page"/>
      </w:r>
    </w:p>
    <w:p w:rsidR="00634A1B" w:rsidRDefault="00634A1B" w:rsidP="00631376">
      <w:pPr>
        <w:ind w:leftChars="100" w:left="480" w:hangingChars="100" w:hanging="240"/>
      </w:pPr>
    </w:p>
    <w:p w:rsidR="00170F14" w:rsidRPr="00233D7A" w:rsidRDefault="00D34865" w:rsidP="00631376">
      <w:pPr>
        <w:ind w:leftChars="100" w:left="480" w:hangingChars="100" w:hanging="240"/>
      </w:pPr>
      <w:r>
        <w:rPr>
          <w:rFonts w:hint="eastAsia"/>
        </w:rPr>
        <w:t xml:space="preserve">○　</w:t>
      </w:r>
      <w:r w:rsidR="00C1297A" w:rsidRPr="00233D7A">
        <w:rPr>
          <w:rFonts w:hint="eastAsia"/>
        </w:rPr>
        <w:t>このたび、</w:t>
      </w:r>
      <w:r w:rsidR="00264D94" w:rsidRPr="00233D7A">
        <w:rPr>
          <w:rFonts w:hint="eastAsia"/>
        </w:rPr>
        <w:t>「板橋区障がい福祉計画（第５期）」・「板橋区障がい児福祉計画（第１期）」の計画期間が令和２</w:t>
      </w:r>
      <w:r w:rsidR="00183D01" w:rsidRPr="00233D7A">
        <w:rPr>
          <w:rFonts w:hint="eastAsia"/>
        </w:rPr>
        <w:t>（2020）</w:t>
      </w:r>
      <w:r w:rsidR="00264D94" w:rsidRPr="00233D7A">
        <w:rPr>
          <w:rFonts w:hint="eastAsia"/>
        </w:rPr>
        <w:t>年度をもって終了することから、令和３</w:t>
      </w:r>
      <w:r w:rsidR="00183D01" w:rsidRPr="00233D7A">
        <w:rPr>
          <w:rFonts w:hint="eastAsia"/>
        </w:rPr>
        <w:t>（2021）</w:t>
      </w:r>
      <w:r w:rsidR="00264D94" w:rsidRPr="00233D7A">
        <w:rPr>
          <w:rFonts w:hint="eastAsia"/>
        </w:rPr>
        <w:t>年度からの新たな計画を策定するにあたり、区の障がい者福祉の基本方針を定める「障がい者計画」を併せて策定することとしました。</w:t>
      </w:r>
    </w:p>
    <w:p w:rsidR="005D0E48" w:rsidRPr="00D34865" w:rsidRDefault="005D0E48" w:rsidP="00631376">
      <w:pPr>
        <w:ind w:leftChars="100" w:left="480" w:hangingChars="100" w:hanging="240"/>
      </w:pPr>
    </w:p>
    <w:p w:rsidR="001B1426" w:rsidRDefault="00D34865" w:rsidP="00631376">
      <w:pPr>
        <w:ind w:leftChars="100" w:left="480" w:hangingChars="100" w:hanging="240"/>
        <w:rPr>
          <w:rFonts w:ascii="游ゴシック" w:eastAsia="游ゴシック" w:hAnsi="游ゴシック"/>
        </w:rPr>
      </w:pPr>
      <w:r>
        <w:rPr>
          <w:rFonts w:hint="eastAsia"/>
        </w:rPr>
        <w:t xml:space="preserve">○　</w:t>
      </w:r>
      <w:r w:rsidR="00EF4CB2" w:rsidRPr="00233D7A">
        <w:rPr>
          <w:rFonts w:hint="eastAsia"/>
        </w:rPr>
        <w:t>本計画は</w:t>
      </w:r>
      <w:r w:rsidR="002954A9" w:rsidRPr="00233D7A">
        <w:rPr>
          <w:rFonts w:hint="eastAsia"/>
        </w:rPr>
        <w:t>、上位計画にあたる地域保健福祉計画</w:t>
      </w:r>
      <w:r w:rsidR="00EF4CB2" w:rsidRPr="00233D7A">
        <w:rPr>
          <w:rFonts w:hint="eastAsia"/>
        </w:rPr>
        <w:t>の方向性</w:t>
      </w:r>
      <w:r w:rsidR="002954A9" w:rsidRPr="00233D7A">
        <w:rPr>
          <w:rFonts w:hint="eastAsia"/>
        </w:rPr>
        <w:t>を踏まえ、障がい者施策の一層の充実</w:t>
      </w:r>
      <w:r w:rsidR="00EF4CB2" w:rsidRPr="00233D7A">
        <w:rPr>
          <w:rFonts w:hint="eastAsia"/>
        </w:rPr>
        <w:t>を図るとともに、</w:t>
      </w:r>
      <w:r w:rsidR="002954A9" w:rsidRPr="00233D7A">
        <w:rPr>
          <w:rFonts w:hint="eastAsia"/>
        </w:rPr>
        <w:t>ニーズに即した必要</w:t>
      </w:r>
      <w:r w:rsidR="00A27B4B" w:rsidRPr="00233D7A">
        <w:rPr>
          <w:rFonts w:hint="eastAsia"/>
        </w:rPr>
        <w:t>な</w:t>
      </w:r>
      <w:r w:rsidR="002954A9" w:rsidRPr="00233D7A">
        <w:rPr>
          <w:rFonts w:hint="eastAsia"/>
        </w:rPr>
        <w:t>サービス量</w:t>
      </w:r>
      <w:r w:rsidR="00EF4CB2" w:rsidRPr="00233D7A">
        <w:rPr>
          <w:rFonts w:hint="eastAsia"/>
        </w:rPr>
        <w:t>などを位置付け、障がいの</w:t>
      </w:r>
      <w:r w:rsidR="00215BAF">
        <w:rPr>
          <w:rFonts w:hint="eastAsia"/>
        </w:rPr>
        <w:t>ある人</w:t>
      </w:r>
      <w:r w:rsidR="00EF4CB2" w:rsidRPr="00233D7A">
        <w:rPr>
          <w:rFonts w:hint="eastAsia"/>
        </w:rPr>
        <w:t>も障がいの</w:t>
      </w:r>
      <w:r w:rsidR="00215BAF">
        <w:rPr>
          <w:rFonts w:hint="eastAsia"/>
        </w:rPr>
        <w:t>ない人</w:t>
      </w:r>
      <w:r w:rsidR="00EF4CB2" w:rsidRPr="00233D7A">
        <w:rPr>
          <w:rFonts w:hint="eastAsia"/>
        </w:rPr>
        <w:t>も相互に人格と個性を尊重し合い、共に支え</w:t>
      </w:r>
      <w:r w:rsidR="00C1297A" w:rsidRPr="00233D7A">
        <w:rPr>
          <w:rFonts w:hint="eastAsia"/>
        </w:rPr>
        <w:t>合い</w:t>
      </w:r>
      <w:r w:rsidR="009C154C" w:rsidRPr="00233D7A">
        <w:rPr>
          <w:rFonts w:hint="eastAsia"/>
        </w:rPr>
        <w:t>ながらく</w:t>
      </w:r>
      <w:r w:rsidR="00EF4CB2" w:rsidRPr="00233D7A">
        <w:rPr>
          <w:rFonts w:hint="eastAsia"/>
        </w:rPr>
        <w:t>らすことができる「地域共生社会」の実現をめざすものです</w:t>
      </w:r>
      <w:r w:rsidR="002954A9" w:rsidRPr="00233D7A">
        <w:rPr>
          <w:rFonts w:hint="eastAsia"/>
        </w:rPr>
        <w:t>。</w:t>
      </w:r>
    </w:p>
    <w:p w:rsidR="001B1426" w:rsidRDefault="001B1426" w:rsidP="001B1426">
      <w:pPr>
        <w:rPr>
          <w:b/>
        </w:rPr>
      </w:pPr>
    </w:p>
    <w:p w:rsidR="00AC0586" w:rsidRPr="001B1426" w:rsidRDefault="00AC0586" w:rsidP="00EF7CAA">
      <w:pPr>
        <w:pStyle w:val="3"/>
        <w:rPr>
          <w:rFonts w:ascii="游ゴシック" w:eastAsia="游ゴシック" w:hAnsi="游ゴシック"/>
        </w:rPr>
      </w:pPr>
      <w:bookmarkStart w:id="16" w:name="_Toc59635041"/>
      <w:bookmarkStart w:id="17" w:name="_Toc59636500"/>
      <w:bookmarkStart w:id="18" w:name="_Toc59636807"/>
      <w:bookmarkStart w:id="19" w:name="_Toc59638003"/>
      <w:bookmarkStart w:id="20" w:name="_Toc62670998"/>
      <w:r w:rsidRPr="00D23DD4">
        <w:rPr>
          <w:rFonts w:hint="eastAsia"/>
        </w:rPr>
        <w:t>２</w:t>
      </w:r>
      <w:r w:rsidR="00631376">
        <w:rPr>
          <w:rFonts w:hint="eastAsia"/>
        </w:rPr>
        <w:t xml:space="preserve">　</w:t>
      </w:r>
      <w:r w:rsidR="005534A2" w:rsidRPr="00EF7CAA">
        <w:rPr>
          <w:rFonts w:hint="eastAsia"/>
        </w:rPr>
        <w:t>ポストコロナ時代を見据えた</w:t>
      </w:r>
      <w:r w:rsidR="00811187" w:rsidRPr="00EF7CAA">
        <w:rPr>
          <w:rFonts w:hint="eastAsia"/>
        </w:rPr>
        <w:t>「</w:t>
      </w:r>
      <w:r w:rsidR="00D469A9" w:rsidRPr="00EF7CAA">
        <w:rPr>
          <w:rFonts w:hint="eastAsia"/>
        </w:rPr>
        <w:t>新しい</w:t>
      </w:r>
      <w:r w:rsidRPr="00EF7CAA">
        <w:rPr>
          <w:rFonts w:hint="eastAsia"/>
        </w:rPr>
        <w:t>日常」への</w:t>
      </w:r>
      <w:r w:rsidRPr="00F15CA0">
        <w:rPr>
          <w:rFonts w:hint="eastAsia"/>
        </w:rPr>
        <w:t>対応</w:t>
      </w:r>
      <w:bookmarkEnd w:id="16"/>
      <w:bookmarkEnd w:id="17"/>
      <w:bookmarkEnd w:id="18"/>
      <w:bookmarkEnd w:id="19"/>
      <w:bookmarkEnd w:id="20"/>
    </w:p>
    <w:p w:rsidR="00AC0586" w:rsidRPr="00F15CA0" w:rsidRDefault="00AC0586" w:rsidP="00631376">
      <w:pPr>
        <w:ind w:leftChars="100" w:left="240" w:firstLineChars="100" w:firstLine="240"/>
      </w:pPr>
      <w:r w:rsidRPr="00F15CA0">
        <w:rPr>
          <w:rFonts w:hint="eastAsia"/>
        </w:rPr>
        <w:t>令和２（2020）</w:t>
      </w:r>
      <w:r w:rsidR="00811187" w:rsidRPr="00F15CA0">
        <w:rPr>
          <w:rFonts w:hint="eastAsia"/>
        </w:rPr>
        <w:t>年に入り、新型コロナウイルス感染症が世界的な規模で蔓延し、</w:t>
      </w:r>
      <w:r w:rsidRPr="00F15CA0">
        <w:rPr>
          <w:rFonts w:hint="eastAsia"/>
        </w:rPr>
        <w:t>人命への</w:t>
      </w:r>
      <w:r w:rsidR="00811187" w:rsidRPr="00F15CA0">
        <w:rPr>
          <w:rFonts w:hint="eastAsia"/>
        </w:rPr>
        <w:t>甚大な</w:t>
      </w:r>
      <w:r w:rsidRPr="00F15CA0">
        <w:rPr>
          <w:rFonts w:hint="eastAsia"/>
        </w:rPr>
        <w:t>被害とともに、社会経済へ深刻な影響を及ぼしています。</w:t>
      </w:r>
    </w:p>
    <w:p w:rsidR="00631376" w:rsidRDefault="00AC0586" w:rsidP="00631376">
      <w:pPr>
        <w:ind w:leftChars="100" w:left="240" w:firstLineChars="100" w:firstLine="240"/>
      </w:pPr>
      <w:r w:rsidRPr="00F15CA0">
        <w:rPr>
          <w:rFonts w:hint="eastAsia"/>
        </w:rPr>
        <w:t>そのような中、区の障がい福祉分野を取り巻く環境も大きく変化しており、</w:t>
      </w:r>
      <w:r w:rsidR="005176CA" w:rsidRPr="00F15CA0">
        <w:rPr>
          <w:rFonts w:hint="eastAsia"/>
        </w:rPr>
        <w:t>障がいのある方へのサービス提供や社会参加への対応</w:t>
      </w:r>
      <w:r w:rsidRPr="00F15CA0">
        <w:rPr>
          <w:rFonts w:hint="eastAsia"/>
        </w:rPr>
        <w:t>、障がいのある方を支える家族の負担の増加に対する対応のほか、障がい福祉サービス</w:t>
      </w:r>
      <w:r w:rsidR="00B177AF" w:rsidRPr="00F15CA0">
        <w:rPr>
          <w:rFonts w:cs="ＭＳ Ｐゴシック" w:hint="eastAsia"/>
          <w:kern w:val="0"/>
          <w:sz w:val="20"/>
          <w:vertAlign w:val="superscript"/>
        </w:rPr>
        <w:t>※</w:t>
      </w:r>
      <w:r w:rsidRPr="00F15CA0">
        <w:rPr>
          <w:rFonts w:hint="eastAsia"/>
        </w:rPr>
        <w:t>提供事業者への支援の必要性など、様々な課題が浮き彫りとなりました。</w:t>
      </w:r>
    </w:p>
    <w:p w:rsidR="00AC0586" w:rsidRPr="00EF7CAA" w:rsidRDefault="00AC0586" w:rsidP="00631376">
      <w:pPr>
        <w:ind w:leftChars="100" w:left="240" w:firstLineChars="100" w:firstLine="240"/>
      </w:pPr>
      <w:r w:rsidRPr="00F15CA0">
        <w:rPr>
          <w:rFonts w:hint="eastAsia"/>
        </w:rPr>
        <w:t>そのため、未だ収束の見えない新型コロナウイルス感染症の影響を踏まえ、</w:t>
      </w:r>
      <w:r w:rsidR="005176CA" w:rsidRPr="00F15CA0">
        <w:rPr>
          <w:rFonts w:hint="eastAsia"/>
        </w:rPr>
        <w:t>３密（密閉・密集・密接）や社会的</w:t>
      </w:r>
      <w:r w:rsidRPr="00F15CA0">
        <w:rPr>
          <w:rFonts w:hint="eastAsia"/>
        </w:rPr>
        <w:t>距離（ソーシャルディスタン</w:t>
      </w:r>
      <w:r w:rsidR="005176CA" w:rsidRPr="00F15CA0">
        <w:rPr>
          <w:rFonts w:hint="eastAsia"/>
        </w:rPr>
        <w:t>ス</w:t>
      </w:r>
      <w:r w:rsidRPr="00F15CA0">
        <w:rPr>
          <w:rFonts w:hint="eastAsia"/>
        </w:rPr>
        <w:t>）の確保、手洗い・消毒やＩＣＴを活用した取り組みなどによる感染症対策と地域の</w:t>
      </w:r>
      <w:r w:rsidR="00FC3B68" w:rsidRPr="00F15CA0">
        <w:rPr>
          <w:rFonts w:hint="eastAsia"/>
        </w:rPr>
        <w:t>社会経済活動の両立の維持など、ポストコロナ時代を見据えた「</w:t>
      </w:r>
      <w:r w:rsidR="00D469A9">
        <w:rPr>
          <w:rFonts w:hint="eastAsia"/>
        </w:rPr>
        <w:t>新しい</w:t>
      </w:r>
      <w:r w:rsidRPr="00F15CA0">
        <w:rPr>
          <w:rFonts w:hint="eastAsia"/>
        </w:rPr>
        <w:t>日常」の視点による柔軟な対応を検討・推進していくことで、本計画の</w:t>
      </w:r>
      <w:r w:rsidRPr="00EF7CAA">
        <w:rPr>
          <w:rFonts w:hint="eastAsia"/>
        </w:rPr>
        <w:t>対象とする</w:t>
      </w:r>
      <w:r w:rsidR="000E2530" w:rsidRPr="00EF7CAA">
        <w:rPr>
          <w:rFonts w:hint="eastAsia"/>
        </w:rPr>
        <w:t>すべて</w:t>
      </w:r>
      <w:r w:rsidRPr="00EF7CAA">
        <w:rPr>
          <w:rFonts w:hint="eastAsia"/>
        </w:rPr>
        <w:t>の人が安心して日常生活や社会生活が送れるよう取り組みを進めていきます。</w:t>
      </w:r>
    </w:p>
    <w:p w:rsidR="00C060D3" w:rsidRDefault="00C060D3" w:rsidP="00C060D3"/>
    <w:p w:rsidR="00C060D3" w:rsidRPr="00EF7CAA" w:rsidRDefault="00C060D3" w:rsidP="00EF7CAA">
      <w:pPr>
        <w:pStyle w:val="3"/>
        <w:rPr>
          <w:color w:val="FF0000"/>
          <w:highlight w:val="yellow"/>
        </w:rPr>
      </w:pPr>
      <w:bookmarkStart w:id="21" w:name="_Toc62670999"/>
      <w:r w:rsidRPr="00EF7CAA">
        <w:rPr>
          <w:rFonts w:hint="eastAsia"/>
        </w:rPr>
        <w:t xml:space="preserve">３　</w:t>
      </w:r>
      <w:r w:rsidR="00E554B7" w:rsidRPr="00EF7CAA">
        <w:rPr>
          <w:rFonts w:hint="eastAsia"/>
        </w:rPr>
        <w:t>ＳＤＧｓとのつながり</w:t>
      </w:r>
      <w:bookmarkEnd w:id="21"/>
    </w:p>
    <w:p w:rsidR="004A4396" w:rsidRPr="00EF7CAA" w:rsidRDefault="00C060D3" w:rsidP="00494BEE">
      <w:pPr>
        <w:autoSpaceDE w:val="0"/>
        <w:autoSpaceDN w:val="0"/>
        <w:adjustRightInd w:val="0"/>
        <w:ind w:leftChars="100" w:left="240" w:firstLineChars="100" w:firstLine="240"/>
      </w:pPr>
      <w:r w:rsidRPr="00EF7CAA">
        <w:rPr>
          <w:rFonts w:hint="eastAsia"/>
        </w:rPr>
        <w:t>ＳＤＧｓ（持続可能な開発目標）は、平成</w:t>
      </w:r>
      <w:r w:rsidRPr="00EF7CAA">
        <w:t>27</w:t>
      </w:r>
      <w:r w:rsidRPr="00EF7CAA">
        <w:rPr>
          <w:rFonts w:hint="eastAsia"/>
        </w:rPr>
        <w:t>（</w:t>
      </w:r>
      <w:r w:rsidRPr="00EF7CAA">
        <w:t>2015</w:t>
      </w:r>
      <w:r w:rsidRPr="00EF7CAA">
        <w:rPr>
          <w:rFonts w:hint="eastAsia"/>
        </w:rPr>
        <w:t>）年９月の国連サミットにおい</w:t>
      </w:r>
      <w:r w:rsidR="00E554B7" w:rsidRPr="00EF7CAA">
        <w:rPr>
          <w:rFonts w:hint="eastAsia"/>
        </w:rPr>
        <w:t>て採択された令和12（2030）年を年限とする基本目標です。</w:t>
      </w:r>
    </w:p>
    <w:p w:rsidR="00F93493" w:rsidRPr="00EF7CAA" w:rsidRDefault="00E554B7" w:rsidP="00494BEE">
      <w:pPr>
        <w:autoSpaceDE w:val="0"/>
        <w:autoSpaceDN w:val="0"/>
        <w:adjustRightInd w:val="0"/>
        <w:ind w:leftChars="100" w:left="240" w:firstLineChars="100" w:firstLine="240"/>
      </w:pPr>
      <w:r w:rsidRPr="00EF7CAA">
        <w:rPr>
          <w:rFonts w:hint="eastAsia"/>
        </w:rPr>
        <w:t>「誰一人取り残さない」という基本理念</w:t>
      </w:r>
      <w:r w:rsidR="004A4396" w:rsidRPr="00EF7CAA">
        <w:rPr>
          <w:rFonts w:hint="eastAsia"/>
        </w:rPr>
        <w:t>は、</w:t>
      </w:r>
      <w:r w:rsidR="00494BEE" w:rsidRPr="00EF7CAA">
        <w:rPr>
          <w:rFonts w:hint="eastAsia"/>
        </w:rPr>
        <w:t>障がい福祉分野の根底を貫く考え方であり、本計画のめざす地域共生社会</w:t>
      </w:r>
      <w:r w:rsidR="00C134B9" w:rsidRPr="00EF7CAA">
        <w:rPr>
          <w:rFonts w:hint="eastAsia"/>
        </w:rPr>
        <w:t>と</w:t>
      </w:r>
      <w:r w:rsidR="004A4396" w:rsidRPr="00EF7CAA">
        <w:rPr>
          <w:rFonts w:hint="eastAsia"/>
        </w:rPr>
        <w:t>方向性を</w:t>
      </w:r>
      <w:r w:rsidR="00570E9B" w:rsidRPr="00EF7CAA">
        <w:rPr>
          <w:rFonts w:hint="eastAsia"/>
        </w:rPr>
        <w:t>同じくするものです</w:t>
      </w:r>
      <w:r w:rsidR="00494BEE" w:rsidRPr="00EF7CAA">
        <w:rPr>
          <w:rFonts w:hint="eastAsia"/>
        </w:rPr>
        <w:t>。</w:t>
      </w:r>
    </w:p>
    <w:p w:rsidR="00494BEE" w:rsidRPr="00EF7CAA" w:rsidRDefault="00494BEE" w:rsidP="00494BEE">
      <w:pPr>
        <w:autoSpaceDE w:val="0"/>
        <w:autoSpaceDN w:val="0"/>
        <w:adjustRightInd w:val="0"/>
        <w:ind w:leftChars="100" w:left="240" w:firstLineChars="100" w:firstLine="240"/>
      </w:pPr>
      <w:r w:rsidRPr="00EF7CAA">
        <w:rPr>
          <w:rFonts w:hint="eastAsia"/>
        </w:rPr>
        <w:t>そのため、本計画においては、ＳＤＧｓ（持続可能な開発目標）の</w:t>
      </w:r>
      <w:r w:rsidR="004A4396" w:rsidRPr="00EF7CAA">
        <w:rPr>
          <w:rFonts w:hint="eastAsia"/>
        </w:rPr>
        <w:t>考え方</w:t>
      </w:r>
      <w:r w:rsidR="00570E9B" w:rsidRPr="00EF7CAA">
        <w:rPr>
          <w:rFonts w:hint="eastAsia"/>
        </w:rPr>
        <w:t>を</w:t>
      </w:r>
      <w:r w:rsidR="004A4396" w:rsidRPr="00EF7CAA">
        <w:rPr>
          <w:rFonts w:hint="eastAsia"/>
        </w:rPr>
        <w:t>基本理念や基本目標</w:t>
      </w:r>
      <w:r w:rsidR="00570E9B" w:rsidRPr="00EF7CAA">
        <w:rPr>
          <w:rFonts w:hint="eastAsia"/>
        </w:rPr>
        <w:t>に取り入れ、障がいのある・なしに関わらず、だれもが安心してくらし続けられる環境の構築に取り組んでいきます。</w:t>
      </w:r>
    </w:p>
    <w:p w:rsidR="00F93493" w:rsidRDefault="00F93493">
      <w:pPr>
        <w:widowControl/>
        <w:snapToGrid/>
        <w:spacing w:line="240" w:lineRule="auto"/>
        <w:jc w:val="left"/>
        <w:rPr>
          <w:b/>
        </w:rPr>
      </w:pPr>
      <w:r>
        <w:rPr>
          <w:b/>
        </w:rPr>
        <w:br w:type="page"/>
      </w:r>
    </w:p>
    <w:p w:rsidR="00FF472E" w:rsidRPr="00233D7A" w:rsidRDefault="00C060D3" w:rsidP="00EF7CAA">
      <w:pPr>
        <w:pStyle w:val="3"/>
      </w:pPr>
      <w:bookmarkStart w:id="22" w:name="_Toc59635042"/>
      <w:bookmarkStart w:id="23" w:name="_Toc59636501"/>
      <w:bookmarkStart w:id="24" w:name="_Toc59636808"/>
      <w:bookmarkStart w:id="25" w:name="_Toc59638004"/>
      <w:bookmarkStart w:id="26" w:name="_Toc62671000"/>
      <w:r w:rsidRPr="00EF7CAA">
        <w:rPr>
          <w:rFonts w:hint="eastAsia"/>
        </w:rPr>
        <w:t>４</w:t>
      </w:r>
      <w:r w:rsidR="00E17445" w:rsidRPr="00EF7CAA">
        <w:rPr>
          <w:rFonts w:hint="eastAsia"/>
        </w:rPr>
        <w:t xml:space="preserve">　</w:t>
      </w:r>
      <w:r w:rsidR="00E17445" w:rsidRPr="00233D7A">
        <w:rPr>
          <w:rFonts w:hint="eastAsia"/>
        </w:rPr>
        <w:t>計画の位置付</w:t>
      </w:r>
      <w:r w:rsidR="00FF472E" w:rsidRPr="00233D7A">
        <w:rPr>
          <w:rFonts w:hint="eastAsia"/>
        </w:rPr>
        <w:t>け</w:t>
      </w:r>
      <w:bookmarkEnd w:id="22"/>
      <w:bookmarkEnd w:id="23"/>
      <w:bookmarkEnd w:id="24"/>
      <w:bookmarkEnd w:id="25"/>
      <w:bookmarkEnd w:id="26"/>
    </w:p>
    <w:p w:rsidR="00FF472E" w:rsidRPr="00233D7A" w:rsidRDefault="00631376" w:rsidP="00631376">
      <w:pPr>
        <w:pStyle w:val="4"/>
        <w:ind w:left="720" w:hanging="480"/>
      </w:pPr>
      <w:bookmarkStart w:id="27" w:name="_Toc59635043"/>
      <w:bookmarkStart w:id="28" w:name="_Toc59636502"/>
      <w:bookmarkStart w:id="29" w:name="_Toc59636809"/>
      <w:bookmarkStart w:id="30" w:name="_Toc59638005"/>
      <w:bookmarkStart w:id="31" w:name="_Toc62671001"/>
      <w:r>
        <w:rPr>
          <w:rFonts w:hint="eastAsia"/>
        </w:rPr>
        <w:t xml:space="preserve">⑴　</w:t>
      </w:r>
      <w:r w:rsidR="00FF472E" w:rsidRPr="00233D7A">
        <w:rPr>
          <w:rFonts w:hint="eastAsia"/>
        </w:rPr>
        <w:t>障がい者計画</w:t>
      </w:r>
      <w:bookmarkEnd w:id="27"/>
      <w:bookmarkEnd w:id="28"/>
      <w:bookmarkEnd w:id="29"/>
      <w:bookmarkEnd w:id="30"/>
      <w:bookmarkEnd w:id="31"/>
    </w:p>
    <w:p w:rsidR="00183D01" w:rsidRPr="00233D7A" w:rsidRDefault="009E75CE" w:rsidP="00330080">
      <w:pPr>
        <w:ind w:leftChars="200" w:left="480" w:firstLineChars="100" w:firstLine="240"/>
      </w:pPr>
      <w:r w:rsidRPr="00233D7A">
        <w:rPr>
          <w:rFonts w:hint="eastAsia"/>
        </w:rPr>
        <w:t>区の障がい者施策を総合的かつ計画的に推進するための基本計画であり、区民、関係機関、団体、事業者、区が、それぞれ自主的かつ積極的な活動を行うための指針となる計画で、障害者基本法第11条第３項に基づく「</w:t>
      </w:r>
      <w:r w:rsidR="00045B96" w:rsidRPr="00233D7A">
        <w:rPr>
          <w:rFonts w:hint="eastAsia"/>
        </w:rPr>
        <w:t>市町村障害者計画</w:t>
      </w:r>
      <w:r w:rsidRPr="00233D7A">
        <w:rPr>
          <w:rFonts w:hint="eastAsia"/>
        </w:rPr>
        <w:t>」</w:t>
      </w:r>
      <w:r w:rsidR="00CA1DA0" w:rsidRPr="00233D7A">
        <w:rPr>
          <w:rFonts w:hint="eastAsia"/>
        </w:rPr>
        <w:t>にあたるものです</w:t>
      </w:r>
      <w:r w:rsidR="00C1297A" w:rsidRPr="00233D7A">
        <w:rPr>
          <w:rFonts w:hint="eastAsia"/>
        </w:rPr>
        <w:t>。</w:t>
      </w:r>
    </w:p>
    <w:p w:rsidR="00C1297A" w:rsidRPr="00233D7A" w:rsidRDefault="00C1297A" w:rsidP="00631376">
      <w:pPr>
        <w:ind w:leftChars="200" w:left="480" w:firstLineChars="100" w:firstLine="240"/>
        <w:rPr>
          <w:rFonts w:ascii="游ゴシック" w:eastAsia="游ゴシック" w:hAnsi="游ゴシック"/>
        </w:rPr>
      </w:pPr>
    </w:p>
    <w:p w:rsidR="00FF472E" w:rsidRPr="00233D7A" w:rsidRDefault="00631376" w:rsidP="00631376">
      <w:pPr>
        <w:pStyle w:val="4"/>
        <w:ind w:left="720" w:hanging="480"/>
      </w:pPr>
      <w:bookmarkStart w:id="32" w:name="_Toc59635044"/>
      <w:bookmarkStart w:id="33" w:name="_Toc59636503"/>
      <w:bookmarkStart w:id="34" w:name="_Toc59636810"/>
      <w:bookmarkStart w:id="35" w:name="_Toc59638006"/>
      <w:bookmarkStart w:id="36" w:name="_Toc62671002"/>
      <w:r>
        <w:rPr>
          <w:rFonts w:hint="eastAsia"/>
        </w:rPr>
        <w:t xml:space="preserve">⑵　</w:t>
      </w:r>
      <w:r w:rsidR="00FF472E" w:rsidRPr="00233D7A">
        <w:rPr>
          <w:rFonts w:hint="eastAsia"/>
        </w:rPr>
        <w:t>障がい福祉計画・障がい児福祉計画</w:t>
      </w:r>
      <w:bookmarkEnd w:id="32"/>
      <w:bookmarkEnd w:id="33"/>
      <w:bookmarkEnd w:id="34"/>
      <w:bookmarkEnd w:id="35"/>
      <w:bookmarkEnd w:id="36"/>
    </w:p>
    <w:p w:rsidR="00AC0586" w:rsidRDefault="00045B96" w:rsidP="00631376">
      <w:pPr>
        <w:ind w:leftChars="200" w:left="480" w:firstLineChars="100" w:firstLine="240"/>
      </w:pPr>
      <w:r w:rsidRPr="00233D7A">
        <w:rPr>
          <w:rFonts w:hint="eastAsia"/>
        </w:rPr>
        <w:t>障がい福祉計画、障がい児福祉計画は、国の基本指針に基づき、障がいの</w:t>
      </w:r>
      <w:r w:rsidR="00215BAF">
        <w:rPr>
          <w:rFonts w:hint="eastAsia"/>
        </w:rPr>
        <w:t>ある人</w:t>
      </w:r>
      <w:r w:rsidR="00E17445" w:rsidRPr="00233D7A">
        <w:rPr>
          <w:rFonts w:hint="eastAsia"/>
        </w:rPr>
        <w:t>又は障がいのある児童の地域生活を支援するためのサービス基盤等に係る</w:t>
      </w:r>
      <w:r w:rsidR="00642DC0" w:rsidRPr="00233D7A">
        <w:rPr>
          <w:rFonts w:hint="eastAsia"/>
        </w:rPr>
        <w:t>成果目標を設定するとともに、</w:t>
      </w:r>
      <w:r w:rsidRPr="00233D7A">
        <w:rPr>
          <w:rFonts w:hint="eastAsia"/>
        </w:rPr>
        <w:t>サービスの必要</w:t>
      </w:r>
      <w:r w:rsidR="00642DC0" w:rsidRPr="00233D7A">
        <w:rPr>
          <w:rFonts w:hint="eastAsia"/>
        </w:rPr>
        <w:t>量を見込み、その提供体制の確保を図るための計画</w:t>
      </w:r>
      <w:r w:rsidRPr="00233D7A">
        <w:rPr>
          <w:rFonts w:hint="eastAsia"/>
        </w:rPr>
        <w:t>です。</w:t>
      </w:r>
    </w:p>
    <w:p w:rsidR="00183D01" w:rsidRPr="00233D7A" w:rsidRDefault="00045B96" w:rsidP="00631376">
      <w:pPr>
        <w:ind w:leftChars="200" w:left="480" w:firstLineChars="100" w:firstLine="240"/>
      </w:pPr>
      <w:r w:rsidRPr="00233D7A">
        <w:rPr>
          <w:rFonts w:hint="eastAsia"/>
        </w:rPr>
        <w:t>それぞれ、障害者総合支援法</w:t>
      </w:r>
      <w:r w:rsidR="00CC3C72" w:rsidRPr="00233D7A">
        <w:rPr>
          <w:rFonts w:hint="eastAsia"/>
        </w:rPr>
        <w:t>第88条に基づく「市町村障害福祉計画」、児童福祉法第33条の20に基づく「市町村障害児福祉計画」</w:t>
      </w:r>
      <w:r w:rsidR="00CA1DA0" w:rsidRPr="00233D7A">
        <w:rPr>
          <w:rFonts w:hint="eastAsia"/>
        </w:rPr>
        <w:t>にあた</w:t>
      </w:r>
      <w:r w:rsidR="00E17445" w:rsidRPr="00233D7A">
        <w:rPr>
          <w:rFonts w:hint="eastAsia"/>
        </w:rPr>
        <w:t>り、障がい者計画の実施計画に相当する計画</w:t>
      </w:r>
      <w:r w:rsidR="00CA1DA0" w:rsidRPr="00233D7A">
        <w:rPr>
          <w:rFonts w:hint="eastAsia"/>
        </w:rPr>
        <w:t>です。</w:t>
      </w:r>
    </w:p>
    <w:p w:rsidR="00C10D68" w:rsidRPr="00233D7A" w:rsidRDefault="00C10D68" w:rsidP="00C10D68">
      <w:pPr>
        <w:spacing w:line="360" w:lineRule="exact"/>
        <w:ind w:firstLineChars="200" w:firstLine="480"/>
      </w:pPr>
    </w:p>
    <w:p w:rsidR="00330080" w:rsidRPr="00103B8E" w:rsidRDefault="00C10D68" w:rsidP="00330080">
      <w:pPr>
        <w:rPr>
          <w:rFonts w:ascii="游ゴシック" w:eastAsia="游ゴシック" w:hAnsi="游ゴシック"/>
          <w:sz w:val="22"/>
        </w:rPr>
      </w:pPr>
      <w:r w:rsidRPr="00233D7A">
        <w:rPr>
          <w:rFonts w:hint="eastAsia"/>
        </w:rPr>
        <w:t>【他の計画との関係】</w:t>
      </w:r>
    </w:p>
    <w:p w:rsidR="00183D01" w:rsidRPr="00233D7A" w:rsidRDefault="00103B8E" w:rsidP="00330080">
      <w:pPr>
        <w:rPr>
          <w:rFonts w:ascii="游ゴシック" w:eastAsia="游ゴシック" w:hAnsi="游ゴシック"/>
          <w:sz w:val="22"/>
        </w:rPr>
      </w:pPr>
      <w:r w:rsidRPr="00103B8E">
        <w:rPr>
          <w:rFonts w:hint="eastAsia"/>
          <w:noProof/>
        </w:rPr>
        <w:drawing>
          <wp:anchor distT="0" distB="0" distL="114300" distR="114300" simplePos="0" relativeHeight="251756544" behindDoc="0" locked="0" layoutInCell="1" allowOverlap="1">
            <wp:simplePos x="0" y="0"/>
            <wp:positionH relativeFrom="column">
              <wp:posOffset>-150022</wp:posOffset>
            </wp:positionH>
            <wp:positionV relativeFrom="paragraph">
              <wp:posOffset>184785</wp:posOffset>
            </wp:positionV>
            <wp:extent cx="6047740" cy="413893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7740" cy="4138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C10D68" w:rsidRPr="00233D7A" w:rsidRDefault="00C10D68" w:rsidP="00330080">
      <w:pPr>
        <w:rPr>
          <w:b/>
        </w:rPr>
      </w:pPr>
    </w:p>
    <w:p w:rsidR="00AE05FD" w:rsidRDefault="00AE05FD" w:rsidP="00330080">
      <w:pPr>
        <w:rPr>
          <w:b/>
        </w:rPr>
      </w:pPr>
      <w:r>
        <w:rPr>
          <w:b/>
        </w:rPr>
        <w:br w:type="page"/>
      </w:r>
    </w:p>
    <w:p w:rsidR="00E17445" w:rsidRPr="00233D7A" w:rsidRDefault="00EC5EB0" w:rsidP="00EC5EB0">
      <w:pPr>
        <w:pStyle w:val="4"/>
        <w:ind w:left="720" w:hanging="480"/>
      </w:pPr>
      <w:bookmarkStart w:id="37" w:name="_Toc59635045"/>
      <w:bookmarkStart w:id="38" w:name="_Toc59636504"/>
      <w:bookmarkStart w:id="39" w:name="_Toc59636811"/>
      <w:bookmarkStart w:id="40" w:name="_Toc59638007"/>
      <w:bookmarkStart w:id="41" w:name="_Toc62671003"/>
      <w:r>
        <w:rPr>
          <w:rFonts w:hint="eastAsia"/>
        </w:rPr>
        <w:t>⑶</w:t>
      </w:r>
      <w:r w:rsidR="00A51073">
        <w:rPr>
          <w:rFonts w:hint="eastAsia"/>
        </w:rPr>
        <w:t xml:space="preserve">　</w:t>
      </w:r>
      <w:r w:rsidR="00E17445" w:rsidRPr="00233D7A">
        <w:rPr>
          <w:rFonts w:hint="eastAsia"/>
        </w:rPr>
        <w:t>国の基本指針について</w:t>
      </w:r>
      <w:bookmarkEnd w:id="37"/>
      <w:bookmarkEnd w:id="38"/>
      <w:bookmarkEnd w:id="39"/>
      <w:bookmarkEnd w:id="40"/>
      <w:bookmarkEnd w:id="41"/>
    </w:p>
    <w:p w:rsidR="00A51073" w:rsidRDefault="00E17445" w:rsidP="00EC5EB0">
      <w:pPr>
        <w:ind w:leftChars="200" w:left="480" w:firstLineChars="100" w:firstLine="240"/>
      </w:pPr>
      <w:r w:rsidRPr="00233D7A">
        <w:rPr>
          <w:rFonts w:hint="eastAsia"/>
        </w:rPr>
        <w:t>計画策定の根拠と</w:t>
      </w:r>
      <w:r w:rsidR="000D4FF1" w:rsidRPr="00233D7A">
        <w:rPr>
          <w:rFonts w:hint="eastAsia"/>
        </w:rPr>
        <w:t>して、障がい福祉施策に関する基本的事項や成果目標を定め</w:t>
      </w:r>
      <w:r w:rsidRPr="00233D7A">
        <w:rPr>
          <w:rFonts w:hint="eastAsia"/>
        </w:rPr>
        <w:t>る基本指針</w:t>
      </w:r>
      <w:r w:rsidRPr="00D23DD4">
        <w:rPr>
          <w:rFonts w:hint="eastAsia"/>
        </w:rPr>
        <w:t>については、厚生労働省による社会保障審議会の障害者部会により協議され、令和２</w:t>
      </w:r>
      <w:r w:rsidR="00AC0586" w:rsidRPr="00D23DD4">
        <w:rPr>
          <w:rFonts w:hint="eastAsia"/>
        </w:rPr>
        <w:t>（2020）</w:t>
      </w:r>
      <w:r w:rsidRPr="00D23DD4">
        <w:rPr>
          <w:rFonts w:hint="eastAsia"/>
        </w:rPr>
        <w:t>年</w:t>
      </w:r>
      <w:r w:rsidRPr="00233D7A">
        <w:rPr>
          <w:rFonts w:hint="eastAsia"/>
        </w:rPr>
        <w:t>５月末に公表</w:t>
      </w:r>
      <w:r w:rsidR="00356DEF" w:rsidRPr="00233D7A">
        <w:rPr>
          <w:rFonts w:hint="eastAsia"/>
        </w:rPr>
        <w:t>され</w:t>
      </w:r>
      <w:r w:rsidRPr="00233D7A">
        <w:rPr>
          <w:rFonts w:hint="eastAsia"/>
        </w:rPr>
        <w:t>ています。</w:t>
      </w:r>
    </w:p>
    <w:p w:rsidR="009F2ECE" w:rsidRPr="00233D7A" w:rsidRDefault="009F2ECE" w:rsidP="00EC5EB0">
      <w:pPr>
        <w:ind w:leftChars="200" w:left="480" w:firstLineChars="100" w:firstLine="240"/>
      </w:pPr>
      <w:r w:rsidRPr="00233D7A">
        <w:rPr>
          <w:rFonts w:hint="eastAsia"/>
        </w:rPr>
        <w:t>基本指針で示されている計画策定の基本的な考え方は以下のとおりです。</w:t>
      </w:r>
    </w:p>
    <w:p w:rsidR="00E17445" w:rsidRPr="00233D7A" w:rsidRDefault="00E17445" w:rsidP="00EC5EB0">
      <w:pPr>
        <w:ind w:leftChars="200" w:left="480" w:firstLineChars="100" w:firstLine="240"/>
      </w:pPr>
    </w:p>
    <w:p w:rsidR="00C10D68" w:rsidRPr="00233D7A" w:rsidRDefault="00444928" w:rsidP="00EC5EB0">
      <w:pPr>
        <w:pStyle w:val="5"/>
      </w:pPr>
      <w:r w:rsidRPr="00233D7A">
        <w:rPr>
          <w:rFonts w:hint="eastAsia"/>
        </w:rPr>
        <w:t>①</w:t>
      </w:r>
      <w:r w:rsidR="004B1749" w:rsidRPr="00233D7A">
        <w:rPr>
          <w:rFonts w:hint="eastAsia"/>
        </w:rPr>
        <w:t xml:space="preserve">　</w:t>
      </w:r>
      <w:r w:rsidR="00C10D68" w:rsidRPr="00233D7A">
        <w:rPr>
          <w:rFonts w:hint="eastAsia"/>
        </w:rPr>
        <w:t>基本的理念</w:t>
      </w:r>
    </w:p>
    <w:p w:rsidR="009F2ECE" w:rsidRPr="00233D7A" w:rsidRDefault="009F2ECE" w:rsidP="00330080">
      <w:pPr>
        <w:ind w:leftChars="250" w:left="600" w:firstLineChars="100" w:firstLine="240"/>
      </w:pPr>
      <w:r w:rsidRPr="00233D7A">
        <w:rPr>
          <w:rFonts w:hint="eastAsia"/>
        </w:rPr>
        <w:t>障害者総</w:t>
      </w:r>
      <w:r w:rsidR="00151F0D" w:rsidRPr="00233D7A">
        <w:rPr>
          <w:rFonts w:hint="eastAsia"/>
        </w:rPr>
        <w:t>合支援法や児童福祉法の理念を踏まえつつ、障がい者等の自己決定の尊重と意思決定の支援や、課題に対応したサービス提供体制の整備、地域共生社会の実現に向けた取り組みなどに配慮し、</w:t>
      </w:r>
      <w:r w:rsidR="00B16CDD" w:rsidRPr="00233D7A">
        <w:rPr>
          <w:rFonts w:hint="eastAsia"/>
        </w:rPr>
        <w:t>総合的な計画</w:t>
      </w:r>
      <w:r w:rsidRPr="00233D7A">
        <w:rPr>
          <w:rFonts w:hint="eastAsia"/>
        </w:rPr>
        <w:t>を作成する。</w:t>
      </w:r>
    </w:p>
    <w:p w:rsidR="00B16CDD" w:rsidRPr="00233D7A" w:rsidRDefault="00B16CDD" w:rsidP="00330080">
      <w:pPr>
        <w:ind w:leftChars="300" w:left="720" w:firstLineChars="100" w:firstLine="240"/>
      </w:pPr>
    </w:p>
    <w:p w:rsidR="00C10D68" w:rsidRPr="00233D7A" w:rsidRDefault="00444928" w:rsidP="00EC5EB0">
      <w:pPr>
        <w:pStyle w:val="5"/>
      </w:pPr>
      <w:r w:rsidRPr="00233D7A">
        <w:rPr>
          <w:rFonts w:hint="eastAsia"/>
        </w:rPr>
        <w:t>②</w:t>
      </w:r>
      <w:r w:rsidR="004B1749" w:rsidRPr="00233D7A">
        <w:rPr>
          <w:rFonts w:hint="eastAsia"/>
        </w:rPr>
        <w:t xml:space="preserve">　</w:t>
      </w:r>
      <w:r w:rsidR="00C10D68" w:rsidRPr="00233D7A">
        <w:rPr>
          <w:rFonts w:hint="eastAsia"/>
        </w:rPr>
        <w:t>障がい福祉サービスの提供体制の確保に関する基本的考え方</w:t>
      </w:r>
    </w:p>
    <w:p w:rsidR="004B1749" w:rsidRPr="00233D7A" w:rsidRDefault="004B1749" w:rsidP="00330080">
      <w:pPr>
        <w:ind w:leftChars="250" w:left="600" w:firstLineChars="100" w:firstLine="240"/>
      </w:pPr>
      <w:r w:rsidRPr="00233D7A">
        <w:t>基本的理念を踏まえ、</w:t>
      </w:r>
      <w:r w:rsidR="00B16CDD" w:rsidRPr="00233D7A">
        <w:rPr>
          <w:rFonts w:hint="eastAsia"/>
        </w:rPr>
        <w:t>全国で必要とされる訪問系サービスの保障や、希望する障がい者等への日中活動系サービスの保障、</w:t>
      </w:r>
      <w:r w:rsidR="00C13002" w:rsidRPr="00233D7A">
        <w:rPr>
          <w:rFonts w:hint="eastAsia"/>
        </w:rPr>
        <w:t>グループホ</w:t>
      </w:r>
      <w:r w:rsidR="00C13002" w:rsidRPr="00F15CA0">
        <w:rPr>
          <w:rFonts w:hint="eastAsia"/>
          <w:color w:val="000000" w:themeColor="text1"/>
        </w:rPr>
        <w:t>ーム</w:t>
      </w:r>
      <w:r w:rsidR="0077382B" w:rsidRPr="00F15CA0">
        <w:rPr>
          <w:rFonts w:cs="ＭＳ Ｐゴシック" w:hint="eastAsia"/>
          <w:color w:val="000000" w:themeColor="text1"/>
          <w:kern w:val="0"/>
          <w:sz w:val="20"/>
          <w:vertAlign w:val="superscript"/>
        </w:rPr>
        <w:t>※</w:t>
      </w:r>
      <w:r w:rsidR="00C13002" w:rsidRPr="00F15CA0">
        <w:rPr>
          <w:rFonts w:hint="eastAsia"/>
          <w:color w:val="000000" w:themeColor="text1"/>
        </w:rPr>
        <w:t>等の充実及び地域生活支援拠点等の整備と機能充実、</w:t>
      </w:r>
      <w:r w:rsidR="00B16CDD" w:rsidRPr="00F15CA0">
        <w:rPr>
          <w:rFonts w:hint="eastAsia"/>
          <w:color w:val="000000" w:themeColor="text1"/>
        </w:rPr>
        <w:t>福祉施設から一般就労</w:t>
      </w:r>
      <w:r w:rsidR="003556BB" w:rsidRPr="00F15CA0">
        <w:rPr>
          <w:rFonts w:cs="ＭＳ Ｐゴシック" w:hint="eastAsia"/>
          <w:color w:val="000000" w:themeColor="text1"/>
          <w:kern w:val="0"/>
          <w:sz w:val="20"/>
          <w:vertAlign w:val="superscript"/>
        </w:rPr>
        <w:t>※</w:t>
      </w:r>
      <w:r w:rsidR="00B16CDD" w:rsidRPr="00F15CA0">
        <w:rPr>
          <w:rFonts w:hint="eastAsia"/>
          <w:color w:val="000000" w:themeColor="text1"/>
        </w:rPr>
        <w:t>への</w:t>
      </w:r>
      <w:r w:rsidR="00B16CDD" w:rsidRPr="00233D7A">
        <w:rPr>
          <w:rFonts w:hint="eastAsia"/>
        </w:rPr>
        <w:t>移行等の推進などに</w:t>
      </w:r>
      <w:r w:rsidRPr="00233D7A">
        <w:t>配慮して目標を設定し、計画的な整備を行う。</w:t>
      </w:r>
    </w:p>
    <w:p w:rsidR="00B16CDD" w:rsidRPr="00233D7A" w:rsidRDefault="00B16CDD" w:rsidP="00330080">
      <w:pPr>
        <w:ind w:leftChars="250" w:left="600" w:firstLineChars="100" w:firstLine="240"/>
      </w:pPr>
    </w:p>
    <w:p w:rsidR="00C10D68" w:rsidRPr="00233D7A" w:rsidRDefault="00444928" w:rsidP="00AC0E57">
      <w:pPr>
        <w:pStyle w:val="5"/>
      </w:pPr>
      <w:bookmarkStart w:id="42" w:name="_Toc59635046"/>
      <w:bookmarkStart w:id="43" w:name="_Toc59636505"/>
      <w:r w:rsidRPr="00233D7A">
        <w:rPr>
          <w:rFonts w:hint="eastAsia"/>
        </w:rPr>
        <w:t>③</w:t>
      </w:r>
      <w:r w:rsidR="004B1749" w:rsidRPr="00233D7A">
        <w:t xml:space="preserve">　</w:t>
      </w:r>
      <w:r w:rsidR="00C10D68" w:rsidRPr="00233D7A">
        <w:rPr>
          <w:rFonts w:hint="eastAsia"/>
        </w:rPr>
        <w:t>相談支援の提供体制の確保に関する基本的考え方</w:t>
      </w:r>
      <w:bookmarkEnd w:id="42"/>
      <w:bookmarkEnd w:id="43"/>
    </w:p>
    <w:p w:rsidR="00C10D68" w:rsidRPr="00233D7A" w:rsidRDefault="00C10D68" w:rsidP="00330080">
      <w:pPr>
        <w:ind w:leftChars="250" w:left="600" w:firstLineChars="100" w:firstLine="240"/>
      </w:pPr>
      <w:r w:rsidRPr="00233D7A">
        <w:rPr>
          <w:rFonts w:hint="eastAsia"/>
        </w:rPr>
        <w:t>相談支援体制の構築</w:t>
      </w:r>
      <w:r w:rsidR="00B16CDD" w:rsidRPr="00233D7A">
        <w:rPr>
          <w:rFonts w:hint="eastAsia"/>
        </w:rPr>
        <w:t>、</w:t>
      </w:r>
      <w:r w:rsidRPr="00233D7A">
        <w:rPr>
          <w:rFonts w:hint="eastAsia"/>
        </w:rPr>
        <w:t>地域生活への移行や地域定着のための支援体制の確保</w:t>
      </w:r>
      <w:r w:rsidR="00B16CDD" w:rsidRPr="00233D7A">
        <w:rPr>
          <w:rFonts w:hint="eastAsia"/>
        </w:rPr>
        <w:t>、</w:t>
      </w:r>
      <w:r w:rsidRPr="00233D7A">
        <w:rPr>
          <w:rFonts w:hint="eastAsia"/>
        </w:rPr>
        <w:t>発達障がい者等に対する支援</w:t>
      </w:r>
      <w:r w:rsidR="00B16CDD" w:rsidRPr="00233D7A">
        <w:rPr>
          <w:rFonts w:hint="eastAsia"/>
        </w:rPr>
        <w:t>、</w:t>
      </w:r>
      <w:r w:rsidRPr="00233D7A">
        <w:rPr>
          <w:rFonts w:hint="eastAsia"/>
        </w:rPr>
        <w:t>協議会の設置等</w:t>
      </w:r>
      <w:r w:rsidR="00B16CDD" w:rsidRPr="00233D7A">
        <w:rPr>
          <w:rFonts w:hint="eastAsia"/>
        </w:rPr>
        <w:t>の視点により取り組むことが必要である。</w:t>
      </w:r>
    </w:p>
    <w:p w:rsidR="00B16CDD" w:rsidRPr="00233D7A" w:rsidRDefault="00B16CDD" w:rsidP="00330080">
      <w:pPr>
        <w:ind w:leftChars="250" w:left="600" w:firstLineChars="100" w:firstLine="240"/>
      </w:pPr>
    </w:p>
    <w:p w:rsidR="00C10D68" w:rsidRPr="00233D7A" w:rsidRDefault="00444928" w:rsidP="00EC5EB0">
      <w:pPr>
        <w:pStyle w:val="5"/>
      </w:pPr>
      <w:r w:rsidRPr="00233D7A">
        <w:rPr>
          <w:rFonts w:hint="eastAsia"/>
        </w:rPr>
        <w:t>④</w:t>
      </w:r>
      <w:r w:rsidR="004B1749" w:rsidRPr="00233D7A">
        <w:t xml:space="preserve">　</w:t>
      </w:r>
      <w:r w:rsidR="00C10D68" w:rsidRPr="00233D7A">
        <w:rPr>
          <w:rFonts w:hint="eastAsia"/>
        </w:rPr>
        <w:t>障がい児支援の提供体制の確保に関する基本的考え方</w:t>
      </w:r>
    </w:p>
    <w:p w:rsidR="00671450" w:rsidRPr="00233D7A" w:rsidRDefault="00671450" w:rsidP="00330080">
      <w:pPr>
        <w:ind w:leftChars="250" w:left="600" w:firstLineChars="100" w:firstLine="240"/>
      </w:pPr>
      <w:r w:rsidRPr="00233D7A">
        <w:rPr>
          <w:rFonts w:hint="eastAsia"/>
        </w:rPr>
        <w:t>専門的な支援の確保及び共生社会の形成促進の観点から</w:t>
      </w:r>
      <w:r w:rsidRPr="00233D7A">
        <w:t>、保健、医療</w:t>
      </w:r>
      <w:r w:rsidRPr="00233D7A">
        <w:rPr>
          <w:rFonts w:hint="eastAsia"/>
        </w:rPr>
        <w:t>、</w:t>
      </w:r>
      <w:r w:rsidRPr="00233D7A">
        <w:t>保育、教育、</w:t>
      </w:r>
      <w:r w:rsidRPr="00233D7A">
        <w:rPr>
          <w:rFonts w:hint="eastAsia"/>
        </w:rPr>
        <w:t>就労支援等の</w:t>
      </w:r>
      <w:r w:rsidRPr="00233D7A">
        <w:t>関係機関とも連携を図ったうえで、乳幼児期から学校卒業</w:t>
      </w:r>
      <w:r w:rsidRPr="00233D7A">
        <w:rPr>
          <w:rFonts w:hint="eastAsia"/>
        </w:rPr>
        <w:t>まで</w:t>
      </w:r>
      <w:r w:rsidRPr="00233D7A">
        <w:t>一貫した効果的な支援を</w:t>
      </w:r>
      <w:r w:rsidR="00D57A15" w:rsidRPr="00233D7A">
        <w:rPr>
          <w:rFonts w:hint="eastAsia"/>
        </w:rPr>
        <w:t>、</w:t>
      </w:r>
      <w:r w:rsidRPr="00233D7A">
        <w:t>身近な場所で提供する体制の構築を図ることが重要である。</w:t>
      </w:r>
    </w:p>
    <w:p w:rsidR="00EE429B" w:rsidRDefault="00EE429B">
      <w:pPr>
        <w:widowControl/>
        <w:snapToGrid/>
        <w:spacing w:line="240" w:lineRule="auto"/>
        <w:jc w:val="left"/>
      </w:pPr>
      <w:r>
        <w:br w:type="page"/>
      </w:r>
    </w:p>
    <w:p w:rsidR="00671450" w:rsidRPr="00233D7A" w:rsidRDefault="00444928" w:rsidP="00EC5EB0">
      <w:pPr>
        <w:pStyle w:val="5"/>
      </w:pPr>
      <w:r w:rsidRPr="00233D7A">
        <w:rPr>
          <w:rFonts w:hint="eastAsia"/>
        </w:rPr>
        <w:t>⑤</w:t>
      </w:r>
      <w:r w:rsidR="00671450" w:rsidRPr="00233D7A">
        <w:rPr>
          <w:rFonts w:hint="eastAsia"/>
        </w:rPr>
        <w:t xml:space="preserve">　障がい福祉サービス等及び障がい児通所支援等の提供体制の確保に係る目標</w:t>
      </w:r>
    </w:p>
    <w:p w:rsidR="00C10D68" w:rsidRPr="00233D7A" w:rsidRDefault="00694400" w:rsidP="00330080">
      <w:pPr>
        <w:ind w:leftChars="250" w:left="600" w:firstLineChars="100" w:firstLine="240"/>
      </w:pPr>
      <w:r w:rsidRPr="00233D7A">
        <w:rPr>
          <w:rFonts w:hint="eastAsia"/>
        </w:rPr>
        <w:t>障がい者等の自立支援の観点から、</w:t>
      </w:r>
      <w:r w:rsidR="00151F0D" w:rsidRPr="00233D7A">
        <w:rPr>
          <w:rFonts w:hint="eastAsia"/>
        </w:rPr>
        <w:t>地域生活への移行や就労支援といった課題に対応するため、以下</w:t>
      </w:r>
      <w:r w:rsidRPr="00233D7A">
        <w:rPr>
          <w:rFonts w:hint="eastAsia"/>
        </w:rPr>
        <w:t>について</w:t>
      </w:r>
      <w:r w:rsidR="00D57A15" w:rsidRPr="00233D7A">
        <w:rPr>
          <w:rFonts w:hint="eastAsia"/>
        </w:rPr>
        <w:t>、</w:t>
      </w:r>
      <w:r w:rsidRPr="00233D7A">
        <w:rPr>
          <w:rFonts w:hint="eastAsia"/>
        </w:rPr>
        <w:t>目標を設定する。</w:t>
      </w:r>
    </w:p>
    <w:p w:rsidR="00694400" w:rsidRPr="00233D7A" w:rsidRDefault="00694400" w:rsidP="00330080">
      <w:pPr>
        <w:ind w:leftChars="250" w:left="600" w:firstLineChars="100" w:firstLine="240"/>
      </w:pPr>
    </w:p>
    <w:p w:rsidR="00151F0D" w:rsidRPr="00F15CA0" w:rsidRDefault="00151F0D" w:rsidP="00330080">
      <w:pPr>
        <w:ind w:leftChars="300" w:left="720"/>
        <w:rPr>
          <w:color w:val="000000" w:themeColor="text1"/>
        </w:rPr>
      </w:pPr>
      <w:r w:rsidRPr="00233D7A">
        <w:rPr>
          <w:rFonts w:hint="eastAsia"/>
        </w:rPr>
        <w:t>・</w:t>
      </w:r>
      <w:r w:rsidR="005B0F33" w:rsidRPr="00233D7A">
        <w:rPr>
          <w:rFonts w:hint="eastAsia"/>
        </w:rPr>
        <w:t>福祉施設の</w:t>
      </w:r>
      <w:r w:rsidR="00C10D68" w:rsidRPr="00F15CA0">
        <w:rPr>
          <w:rFonts w:hint="eastAsia"/>
          <w:color w:val="000000" w:themeColor="text1"/>
        </w:rPr>
        <w:t>入所者の地域生活への移行</w:t>
      </w:r>
    </w:p>
    <w:p w:rsidR="00151F0D" w:rsidRPr="00F15CA0" w:rsidRDefault="00151F0D" w:rsidP="00330080">
      <w:pPr>
        <w:ind w:leftChars="300" w:left="720"/>
        <w:rPr>
          <w:color w:val="000000" w:themeColor="text1"/>
        </w:rPr>
      </w:pPr>
      <w:r w:rsidRPr="00F15CA0">
        <w:rPr>
          <w:rFonts w:hint="eastAsia"/>
          <w:color w:val="000000" w:themeColor="text1"/>
        </w:rPr>
        <w:t>・</w:t>
      </w:r>
      <w:r w:rsidR="005B0F33" w:rsidRPr="00F15CA0">
        <w:rPr>
          <w:rFonts w:hint="eastAsia"/>
          <w:color w:val="000000" w:themeColor="text1"/>
        </w:rPr>
        <w:t>精神障がい</w:t>
      </w:r>
      <w:r w:rsidR="00B177AF" w:rsidRPr="00F15CA0">
        <w:rPr>
          <w:rFonts w:cs="ＭＳ Ｐゴシック" w:hint="eastAsia"/>
          <w:color w:val="000000" w:themeColor="text1"/>
          <w:kern w:val="0"/>
          <w:sz w:val="20"/>
          <w:vertAlign w:val="superscript"/>
        </w:rPr>
        <w:t>※</w:t>
      </w:r>
      <w:r w:rsidR="005B0F33" w:rsidRPr="00F15CA0">
        <w:rPr>
          <w:rFonts w:hint="eastAsia"/>
          <w:color w:val="000000" w:themeColor="text1"/>
        </w:rPr>
        <w:t>にも対応</w:t>
      </w:r>
      <w:r w:rsidR="005B0F33" w:rsidRPr="00EF7CAA">
        <w:rPr>
          <w:rFonts w:hint="eastAsia"/>
        </w:rPr>
        <w:t>した地域包括ケアシステム</w:t>
      </w:r>
      <w:r w:rsidR="0085448F" w:rsidRPr="00EF7CAA">
        <w:rPr>
          <w:rFonts w:cs="ＭＳ Ｐゴシック" w:hint="eastAsia"/>
          <w:kern w:val="0"/>
          <w:sz w:val="20"/>
          <w:vertAlign w:val="superscript"/>
        </w:rPr>
        <w:t>※</w:t>
      </w:r>
      <w:r w:rsidR="005B0F33" w:rsidRPr="00EF7CAA">
        <w:rPr>
          <w:rFonts w:hint="eastAsia"/>
        </w:rPr>
        <w:t>の</w:t>
      </w:r>
      <w:r w:rsidR="005B0F33" w:rsidRPr="00F15CA0">
        <w:rPr>
          <w:rFonts w:hint="eastAsia"/>
          <w:color w:val="000000" w:themeColor="text1"/>
        </w:rPr>
        <w:t>構築</w:t>
      </w:r>
    </w:p>
    <w:p w:rsidR="00151F0D" w:rsidRPr="00F15CA0" w:rsidRDefault="00151F0D" w:rsidP="00330080">
      <w:pPr>
        <w:ind w:leftChars="300" w:left="720"/>
        <w:rPr>
          <w:color w:val="000000" w:themeColor="text1"/>
        </w:rPr>
      </w:pPr>
      <w:r w:rsidRPr="00F15CA0">
        <w:rPr>
          <w:rFonts w:hint="eastAsia"/>
          <w:color w:val="000000" w:themeColor="text1"/>
        </w:rPr>
        <w:t>・</w:t>
      </w:r>
      <w:r w:rsidR="00B918DE" w:rsidRPr="00F15CA0">
        <w:rPr>
          <w:rFonts w:hint="eastAsia"/>
          <w:color w:val="000000" w:themeColor="text1"/>
        </w:rPr>
        <w:t>地域生活支援拠点等が有する機能の充実</w:t>
      </w:r>
    </w:p>
    <w:p w:rsidR="00151F0D" w:rsidRPr="00233D7A" w:rsidRDefault="00151F0D" w:rsidP="00330080">
      <w:pPr>
        <w:ind w:leftChars="300" w:left="720"/>
      </w:pPr>
      <w:r w:rsidRPr="00233D7A">
        <w:rPr>
          <w:rFonts w:hint="eastAsia"/>
        </w:rPr>
        <w:t>・</w:t>
      </w:r>
      <w:r w:rsidR="00B918DE" w:rsidRPr="00233D7A">
        <w:rPr>
          <w:rFonts w:hint="eastAsia"/>
        </w:rPr>
        <w:t>福祉施設から一般就労への移行等</w:t>
      </w:r>
    </w:p>
    <w:p w:rsidR="00151F0D" w:rsidRPr="00233D7A" w:rsidRDefault="00151F0D" w:rsidP="00330080">
      <w:pPr>
        <w:ind w:leftChars="300" w:left="720"/>
      </w:pPr>
      <w:r w:rsidRPr="00233D7A">
        <w:rPr>
          <w:rFonts w:hint="eastAsia"/>
        </w:rPr>
        <w:t>・</w:t>
      </w:r>
      <w:r w:rsidR="00B918DE" w:rsidRPr="00233D7A">
        <w:rPr>
          <w:rFonts w:hint="eastAsia"/>
        </w:rPr>
        <w:t>障がい児支援の提供体制の整備等</w:t>
      </w:r>
    </w:p>
    <w:p w:rsidR="00151F0D" w:rsidRPr="00233D7A" w:rsidRDefault="00151F0D" w:rsidP="00330080">
      <w:pPr>
        <w:ind w:leftChars="300" w:left="720"/>
      </w:pPr>
      <w:r w:rsidRPr="00233D7A">
        <w:rPr>
          <w:rFonts w:hint="eastAsia"/>
        </w:rPr>
        <w:t>・</w:t>
      </w:r>
      <w:r w:rsidR="00444928" w:rsidRPr="00233D7A">
        <w:rPr>
          <w:rFonts w:hint="eastAsia"/>
        </w:rPr>
        <w:t>相談支援体制の充実・強化等</w:t>
      </w:r>
    </w:p>
    <w:p w:rsidR="00BC2B41" w:rsidRPr="00233D7A" w:rsidRDefault="00151F0D" w:rsidP="00330080">
      <w:pPr>
        <w:ind w:leftChars="300" w:left="720"/>
      </w:pPr>
      <w:r w:rsidRPr="00233D7A">
        <w:rPr>
          <w:rFonts w:hint="eastAsia"/>
        </w:rPr>
        <w:t>・</w:t>
      </w:r>
      <w:r w:rsidR="00444928" w:rsidRPr="00233D7A">
        <w:rPr>
          <w:rFonts w:hint="eastAsia"/>
        </w:rPr>
        <w:t>障がい福祉サービス等の質の向上</w:t>
      </w:r>
    </w:p>
    <w:p w:rsidR="00330080" w:rsidRDefault="00330080" w:rsidP="00AC0586">
      <w:pPr>
        <w:ind w:firstLineChars="200" w:firstLine="480"/>
        <w:rPr>
          <w:b/>
        </w:rPr>
      </w:pPr>
    </w:p>
    <w:p w:rsidR="00FF472E" w:rsidRPr="00D23DD4" w:rsidRDefault="00C060D3" w:rsidP="00EF7CAA">
      <w:pPr>
        <w:pStyle w:val="3"/>
      </w:pPr>
      <w:bookmarkStart w:id="44" w:name="_Toc59635047"/>
      <w:bookmarkStart w:id="45" w:name="_Toc59636506"/>
      <w:bookmarkStart w:id="46" w:name="_Toc59636812"/>
      <w:bookmarkStart w:id="47" w:name="_Toc59638008"/>
      <w:bookmarkStart w:id="48" w:name="_Toc62671004"/>
      <w:r w:rsidRPr="00EF7CAA">
        <w:rPr>
          <w:rFonts w:hint="eastAsia"/>
        </w:rPr>
        <w:t>５</w:t>
      </w:r>
      <w:r w:rsidR="00FF472E" w:rsidRPr="00D23DD4">
        <w:rPr>
          <w:rFonts w:hint="eastAsia"/>
        </w:rPr>
        <w:t xml:space="preserve">　計画の期間</w:t>
      </w:r>
      <w:bookmarkEnd w:id="44"/>
      <w:bookmarkEnd w:id="45"/>
      <w:bookmarkEnd w:id="46"/>
      <w:bookmarkEnd w:id="47"/>
      <w:bookmarkEnd w:id="48"/>
    </w:p>
    <w:p w:rsidR="00AC0586" w:rsidRDefault="005D0E48" w:rsidP="00330080">
      <w:pPr>
        <w:ind w:leftChars="100" w:left="240" w:firstLineChars="100" w:firstLine="240"/>
      </w:pPr>
      <w:r w:rsidRPr="00D23DD4">
        <w:rPr>
          <w:rFonts w:hint="eastAsia"/>
        </w:rPr>
        <w:t>障がい福</w:t>
      </w:r>
      <w:r w:rsidR="00CC3C72" w:rsidRPr="00D23DD4">
        <w:rPr>
          <w:rFonts w:hint="eastAsia"/>
        </w:rPr>
        <w:t>祉計</w:t>
      </w:r>
      <w:r w:rsidR="00CC3C72" w:rsidRPr="00233D7A">
        <w:rPr>
          <w:rFonts w:hint="eastAsia"/>
        </w:rPr>
        <w:t>画</w:t>
      </w:r>
      <w:r w:rsidR="00E17445" w:rsidRPr="00233D7A">
        <w:rPr>
          <w:rFonts w:hint="eastAsia"/>
        </w:rPr>
        <w:t>（第６期）</w:t>
      </w:r>
      <w:r w:rsidR="00CC3C72" w:rsidRPr="00233D7A">
        <w:rPr>
          <w:rFonts w:hint="eastAsia"/>
        </w:rPr>
        <w:t>及び障がい児福祉計画</w:t>
      </w:r>
      <w:r w:rsidR="00E17445" w:rsidRPr="00233D7A">
        <w:rPr>
          <w:rFonts w:hint="eastAsia"/>
        </w:rPr>
        <w:t>（第２期）</w:t>
      </w:r>
      <w:r w:rsidR="00CC3C72" w:rsidRPr="00233D7A">
        <w:rPr>
          <w:rFonts w:hint="eastAsia"/>
        </w:rPr>
        <w:t>は、国の基本指針に基づき、令和３（2021）年度から令和５（2023）年度までの３年間を計画期間とします。</w:t>
      </w:r>
    </w:p>
    <w:p w:rsidR="00CC3C72" w:rsidRPr="00233D7A" w:rsidRDefault="00CC3C72" w:rsidP="00330080">
      <w:pPr>
        <w:ind w:leftChars="100" w:left="240" w:firstLineChars="100" w:firstLine="240"/>
        <w:rPr>
          <w:rFonts w:ascii="游ゴシック" w:eastAsia="游ゴシック" w:hAnsi="游ゴシック"/>
        </w:rPr>
      </w:pPr>
      <w:r w:rsidRPr="00233D7A">
        <w:rPr>
          <w:rFonts w:hint="eastAsia"/>
        </w:rPr>
        <w:t>障がい者計画についても、令和３（2021）年度から令和５（2023）年度までの３年間を計画期間とし、</w:t>
      </w:r>
      <w:r w:rsidR="00E17445" w:rsidRPr="00233D7A">
        <w:rPr>
          <w:rFonts w:hint="eastAsia"/>
        </w:rPr>
        <w:t>これら３つの</w:t>
      </w:r>
      <w:r w:rsidR="006513DA" w:rsidRPr="00233D7A">
        <w:rPr>
          <w:rFonts w:hint="eastAsia"/>
        </w:rPr>
        <w:t>計画の連携により、計画的に施策・事業の展開を図っていきます。</w:t>
      </w:r>
    </w:p>
    <w:p w:rsidR="00FE07FA" w:rsidRPr="00233D7A" w:rsidRDefault="00482D4D" w:rsidP="00330080">
      <w:pPr>
        <w:rPr>
          <w:rFonts w:ascii="游ゴシック" w:eastAsia="游ゴシック" w:hAnsi="游ゴシック"/>
          <w:sz w:val="22"/>
        </w:rPr>
      </w:pPr>
      <w:r w:rsidRPr="00482D4D">
        <w:rPr>
          <w:noProof/>
        </w:rPr>
        <w:drawing>
          <wp:anchor distT="0" distB="0" distL="114300" distR="114300" simplePos="0" relativeHeight="251695104" behindDoc="0" locked="0" layoutInCell="1" allowOverlap="1">
            <wp:simplePos x="0" y="0"/>
            <wp:positionH relativeFrom="margin">
              <wp:posOffset>73660</wp:posOffset>
            </wp:positionH>
            <wp:positionV relativeFrom="paragraph">
              <wp:posOffset>93655</wp:posOffset>
            </wp:positionV>
            <wp:extent cx="5694294" cy="2914200"/>
            <wp:effectExtent l="0" t="0" r="1905" b="635"/>
            <wp:wrapNone/>
            <wp:docPr id="1429" name="図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4294" cy="291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07FA" w:rsidRPr="00233D7A" w:rsidRDefault="00FE07FA" w:rsidP="00330080">
      <w:pPr>
        <w:rPr>
          <w:rFonts w:ascii="游ゴシック" w:eastAsia="游ゴシック" w:hAnsi="游ゴシック"/>
          <w:sz w:val="22"/>
        </w:rPr>
      </w:pPr>
    </w:p>
    <w:p w:rsidR="00FE07FA" w:rsidRPr="00233D7A" w:rsidRDefault="00FE07FA" w:rsidP="00330080">
      <w:pPr>
        <w:rPr>
          <w:rFonts w:ascii="游ゴシック" w:eastAsia="游ゴシック" w:hAnsi="游ゴシック"/>
          <w:sz w:val="22"/>
        </w:rPr>
      </w:pPr>
    </w:p>
    <w:p w:rsidR="00FE07FA" w:rsidRPr="00233D7A" w:rsidRDefault="00FE07FA" w:rsidP="00330080">
      <w:pPr>
        <w:rPr>
          <w:rFonts w:ascii="游ゴシック" w:eastAsia="游ゴシック" w:hAnsi="游ゴシック"/>
          <w:sz w:val="22"/>
        </w:rPr>
      </w:pPr>
    </w:p>
    <w:p w:rsidR="00FE07FA" w:rsidRPr="00233D7A" w:rsidRDefault="00FE07FA" w:rsidP="00330080">
      <w:pPr>
        <w:rPr>
          <w:rFonts w:ascii="游ゴシック" w:eastAsia="游ゴシック" w:hAnsi="游ゴシック"/>
          <w:sz w:val="22"/>
        </w:rPr>
      </w:pPr>
    </w:p>
    <w:p w:rsidR="00FE07FA" w:rsidRPr="00233D7A" w:rsidRDefault="00FE07FA" w:rsidP="00330080">
      <w:pPr>
        <w:rPr>
          <w:rFonts w:ascii="游ゴシック" w:eastAsia="游ゴシック" w:hAnsi="游ゴシック"/>
          <w:sz w:val="22"/>
        </w:rPr>
      </w:pPr>
    </w:p>
    <w:p w:rsidR="00FF472E" w:rsidRPr="00233D7A" w:rsidRDefault="00FF472E" w:rsidP="00330080">
      <w:pPr>
        <w:rPr>
          <w:rFonts w:ascii="游ゴシック" w:eastAsia="游ゴシック" w:hAnsi="游ゴシック"/>
          <w:sz w:val="22"/>
        </w:rPr>
      </w:pPr>
    </w:p>
    <w:p w:rsidR="005C5C08" w:rsidRPr="00233D7A" w:rsidRDefault="005C5C08" w:rsidP="00330080">
      <w:pPr>
        <w:rPr>
          <w:rFonts w:ascii="游ゴシック" w:eastAsia="游ゴシック" w:hAnsi="游ゴシック"/>
          <w:sz w:val="22"/>
        </w:rPr>
      </w:pPr>
    </w:p>
    <w:p w:rsidR="005C5C08" w:rsidRPr="00233D7A" w:rsidRDefault="005C5C08" w:rsidP="00330080">
      <w:pPr>
        <w:rPr>
          <w:rFonts w:ascii="游ゴシック" w:eastAsia="游ゴシック" w:hAnsi="游ゴシック"/>
          <w:sz w:val="22"/>
        </w:rPr>
      </w:pPr>
    </w:p>
    <w:p w:rsidR="005C5C08" w:rsidRPr="00233D7A" w:rsidRDefault="005C5C08" w:rsidP="00330080">
      <w:pPr>
        <w:rPr>
          <w:rFonts w:ascii="游ゴシック" w:eastAsia="游ゴシック" w:hAnsi="游ゴシック"/>
          <w:sz w:val="22"/>
        </w:rPr>
      </w:pPr>
    </w:p>
    <w:p w:rsidR="005C5C08" w:rsidRPr="00233D7A" w:rsidRDefault="005C5C08" w:rsidP="00330080">
      <w:pPr>
        <w:rPr>
          <w:rFonts w:ascii="游ゴシック" w:eastAsia="游ゴシック" w:hAnsi="游ゴシック"/>
          <w:sz w:val="22"/>
        </w:rPr>
      </w:pPr>
    </w:p>
    <w:p w:rsidR="005C5C08" w:rsidRPr="00233D7A" w:rsidRDefault="005C5C08" w:rsidP="00330080">
      <w:pPr>
        <w:rPr>
          <w:rFonts w:ascii="游ゴシック" w:eastAsia="游ゴシック" w:hAnsi="游ゴシック"/>
          <w:sz w:val="22"/>
        </w:rPr>
      </w:pPr>
    </w:p>
    <w:p w:rsidR="00183D01" w:rsidRPr="00233D7A" w:rsidRDefault="00183D01" w:rsidP="00330080">
      <w:pPr>
        <w:rPr>
          <w:rFonts w:ascii="游ゴシック" w:eastAsia="游ゴシック" w:hAnsi="游ゴシック"/>
          <w:sz w:val="22"/>
        </w:rPr>
      </w:pPr>
    </w:p>
    <w:p w:rsidR="006E6396" w:rsidRPr="00233D7A" w:rsidRDefault="006E6396" w:rsidP="00330080">
      <w:pPr>
        <w:rPr>
          <w:rFonts w:ascii="游ゴシック" w:eastAsia="游ゴシック" w:hAnsi="游ゴシック"/>
          <w:sz w:val="22"/>
        </w:rPr>
      </w:pPr>
    </w:p>
    <w:p w:rsidR="00330080" w:rsidRDefault="00330080" w:rsidP="00330080">
      <w:pPr>
        <w:rPr>
          <w:b/>
        </w:rPr>
      </w:pPr>
    </w:p>
    <w:p w:rsidR="00EE429B" w:rsidRDefault="00EE429B">
      <w:pPr>
        <w:widowControl/>
        <w:snapToGrid/>
        <w:spacing w:line="240" w:lineRule="auto"/>
        <w:jc w:val="left"/>
        <w:rPr>
          <w:b/>
        </w:rPr>
      </w:pPr>
      <w:r>
        <w:rPr>
          <w:b/>
        </w:rPr>
        <w:br w:type="page"/>
      </w:r>
    </w:p>
    <w:p w:rsidR="00045B96" w:rsidRPr="00D23DD4" w:rsidRDefault="00C060D3" w:rsidP="00EF7CAA">
      <w:pPr>
        <w:pStyle w:val="3"/>
      </w:pPr>
      <w:bookmarkStart w:id="49" w:name="_Toc59635048"/>
      <w:bookmarkStart w:id="50" w:name="_Toc59636507"/>
      <w:bookmarkStart w:id="51" w:name="_Toc59636813"/>
      <w:bookmarkStart w:id="52" w:name="_Toc59638009"/>
      <w:bookmarkStart w:id="53" w:name="_Toc62671005"/>
      <w:r w:rsidRPr="00EF7CAA">
        <w:rPr>
          <w:rFonts w:hint="eastAsia"/>
        </w:rPr>
        <w:t>６</w:t>
      </w:r>
      <w:r w:rsidR="00FF472E" w:rsidRPr="00EF7CAA">
        <w:rPr>
          <w:rFonts w:hint="eastAsia"/>
        </w:rPr>
        <w:t xml:space="preserve">　</w:t>
      </w:r>
      <w:r w:rsidR="006513DA" w:rsidRPr="00D23DD4">
        <w:rPr>
          <w:rFonts w:hint="eastAsia"/>
        </w:rPr>
        <w:t>計画の対象</w:t>
      </w:r>
      <w:bookmarkEnd w:id="49"/>
      <w:bookmarkEnd w:id="50"/>
      <w:bookmarkEnd w:id="51"/>
      <w:bookmarkEnd w:id="52"/>
      <w:bookmarkEnd w:id="53"/>
    </w:p>
    <w:p w:rsidR="006513DA" w:rsidRPr="00F15CA0" w:rsidRDefault="00682E54" w:rsidP="00330080">
      <w:pPr>
        <w:ind w:leftChars="100" w:left="240" w:firstLineChars="100" w:firstLine="240"/>
      </w:pPr>
      <w:r w:rsidRPr="00D23DD4">
        <w:rPr>
          <w:rFonts w:hint="eastAsia"/>
        </w:rPr>
        <w:t>本計画</w:t>
      </w:r>
      <w:r w:rsidR="006513DA" w:rsidRPr="00D23DD4">
        <w:rPr>
          <w:rFonts w:hint="eastAsia"/>
        </w:rPr>
        <w:t>は、</w:t>
      </w:r>
      <w:r w:rsidRPr="00D23DD4">
        <w:rPr>
          <w:rFonts w:hint="eastAsia"/>
        </w:rPr>
        <w:t>障がいの</w:t>
      </w:r>
      <w:r w:rsidR="00215BAF" w:rsidRPr="00D23DD4">
        <w:rPr>
          <w:rFonts w:hint="eastAsia"/>
        </w:rPr>
        <w:t>ある人</w:t>
      </w:r>
      <w:r w:rsidRPr="00D23DD4">
        <w:rPr>
          <w:rFonts w:hint="eastAsia"/>
        </w:rPr>
        <w:t>も障がいの</w:t>
      </w:r>
      <w:r w:rsidR="00215BAF" w:rsidRPr="00D23DD4">
        <w:rPr>
          <w:rFonts w:hint="eastAsia"/>
        </w:rPr>
        <w:t>ない人</w:t>
      </w:r>
      <w:r w:rsidRPr="00D23DD4">
        <w:rPr>
          <w:rFonts w:hint="eastAsia"/>
        </w:rPr>
        <w:t>も相</w:t>
      </w:r>
      <w:r w:rsidR="009C154C" w:rsidRPr="00D23DD4">
        <w:rPr>
          <w:rFonts w:hint="eastAsia"/>
        </w:rPr>
        <w:t>互に人格と個性を尊重し合い、共に支えなが</w:t>
      </w:r>
      <w:r w:rsidR="009C154C" w:rsidRPr="00F15CA0">
        <w:rPr>
          <w:rFonts w:hint="eastAsia"/>
        </w:rPr>
        <w:t>らく</w:t>
      </w:r>
      <w:r w:rsidRPr="00F15CA0">
        <w:rPr>
          <w:rFonts w:hint="eastAsia"/>
        </w:rPr>
        <w:t>らすことができる「地域共生社会」の実現をめざすものであるため、</w:t>
      </w:r>
      <w:r w:rsidR="00530B9D">
        <w:rPr>
          <w:rFonts w:hint="eastAsia"/>
        </w:rPr>
        <w:t>障害</w:t>
      </w:r>
      <w:r w:rsidR="00030393" w:rsidRPr="00F15CA0">
        <w:rPr>
          <w:rFonts w:hint="eastAsia"/>
        </w:rPr>
        <w:t>者</w:t>
      </w:r>
      <w:r w:rsidR="006513DA" w:rsidRPr="00F15CA0">
        <w:rPr>
          <w:rFonts w:hint="eastAsia"/>
        </w:rPr>
        <w:t>手帳</w:t>
      </w:r>
      <w:r w:rsidR="00B177AF" w:rsidRPr="00F15CA0">
        <w:rPr>
          <w:rFonts w:cs="ＭＳ Ｐゴシック" w:hint="eastAsia"/>
          <w:kern w:val="0"/>
          <w:sz w:val="20"/>
          <w:vertAlign w:val="superscript"/>
        </w:rPr>
        <w:t>※</w:t>
      </w:r>
      <w:r w:rsidR="00530B9D">
        <w:rPr>
          <w:rFonts w:hint="eastAsia"/>
        </w:rPr>
        <w:t>の有無に関わらず</w:t>
      </w:r>
      <w:r w:rsidR="006513DA" w:rsidRPr="00F15CA0">
        <w:rPr>
          <w:rFonts w:hint="eastAsia"/>
        </w:rPr>
        <w:t>、</w:t>
      </w:r>
      <w:r w:rsidRPr="00F15CA0">
        <w:rPr>
          <w:rFonts w:hint="eastAsia"/>
        </w:rPr>
        <w:t>障がいや</w:t>
      </w:r>
      <w:r w:rsidR="00D10BAF">
        <w:rPr>
          <w:rFonts w:hint="eastAsia"/>
        </w:rPr>
        <w:t>難病など</w:t>
      </w:r>
      <w:r w:rsidR="006513DA" w:rsidRPr="00F15CA0">
        <w:rPr>
          <w:rFonts w:hint="eastAsia"/>
        </w:rPr>
        <w:t>があるために日常生活又は社会生活を営むうえで、何らかの制限を受ける方や不自由な状態に</w:t>
      </w:r>
      <w:r w:rsidR="00215BAF" w:rsidRPr="00F15CA0">
        <w:rPr>
          <w:rFonts w:hint="eastAsia"/>
        </w:rPr>
        <w:t>ある人</w:t>
      </w:r>
      <w:r w:rsidR="00E17445" w:rsidRPr="00F15CA0">
        <w:rPr>
          <w:rFonts w:hint="eastAsia"/>
        </w:rPr>
        <w:t>だけでなく、区民や支援を行う人も含</w:t>
      </w:r>
      <w:r w:rsidR="00E17445" w:rsidRPr="00EF7CAA">
        <w:rPr>
          <w:rFonts w:hint="eastAsia"/>
        </w:rPr>
        <w:t>め、</w:t>
      </w:r>
      <w:r w:rsidR="000E2530" w:rsidRPr="00EF7CAA">
        <w:rPr>
          <w:rFonts w:hint="eastAsia"/>
        </w:rPr>
        <w:t>すべて</w:t>
      </w:r>
      <w:r w:rsidRPr="00EF7CAA">
        <w:rPr>
          <w:rFonts w:hint="eastAsia"/>
        </w:rPr>
        <w:t>の</w:t>
      </w:r>
      <w:r w:rsidRPr="00F15CA0">
        <w:rPr>
          <w:rFonts w:hint="eastAsia"/>
        </w:rPr>
        <w:t>人</w:t>
      </w:r>
      <w:r w:rsidR="006513DA" w:rsidRPr="00F15CA0">
        <w:rPr>
          <w:rFonts w:hint="eastAsia"/>
        </w:rPr>
        <w:t>を対象とします。</w:t>
      </w:r>
    </w:p>
    <w:p w:rsidR="00AE05FD" w:rsidRDefault="00AE05FD" w:rsidP="00330080">
      <w:pPr>
        <w:ind w:leftChars="100" w:left="240" w:firstLineChars="100" w:firstLine="240"/>
        <w:rPr>
          <w:b/>
        </w:rPr>
      </w:pPr>
    </w:p>
    <w:p w:rsidR="006513DA" w:rsidRPr="00F15CA0" w:rsidRDefault="00C060D3" w:rsidP="00EF7CAA">
      <w:pPr>
        <w:pStyle w:val="3"/>
      </w:pPr>
      <w:bookmarkStart w:id="54" w:name="_Toc59635049"/>
      <w:bookmarkStart w:id="55" w:name="_Toc59636508"/>
      <w:bookmarkStart w:id="56" w:name="_Toc59636814"/>
      <w:bookmarkStart w:id="57" w:name="_Toc59638010"/>
      <w:bookmarkStart w:id="58" w:name="_Toc62671006"/>
      <w:r w:rsidRPr="00EF7CAA">
        <w:rPr>
          <w:rFonts w:hint="eastAsia"/>
        </w:rPr>
        <w:t>７</w:t>
      </w:r>
      <w:r w:rsidR="006513DA" w:rsidRPr="00F15CA0">
        <w:rPr>
          <w:rFonts w:hint="eastAsia"/>
        </w:rPr>
        <w:t xml:space="preserve">　計画の推進に向けて</w:t>
      </w:r>
      <w:bookmarkEnd w:id="54"/>
      <w:bookmarkEnd w:id="55"/>
      <w:bookmarkEnd w:id="56"/>
      <w:bookmarkEnd w:id="57"/>
      <w:bookmarkEnd w:id="58"/>
    </w:p>
    <w:p w:rsidR="00AC0586" w:rsidRDefault="006513DA" w:rsidP="00330080">
      <w:pPr>
        <w:ind w:leftChars="100" w:left="240" w:firstLineChars="100" w:firstLine="240"/>
      </w:pPr>
      <w:r w:rsidRPr="00F15CA0">
        <w:rPr>
          <w:rFonts w:hint="eastAsia"/>
        </w:rPr>
        <w:t>計画の進捗状況を適切に把握するため、地域の障がい福祉にかかわる関係者や当事</w:t>
      </w:r>
      <w:r w:rsidR="007C7881" w:rsidRPr="00F15CA0">
        <w:rPr>
          <w:rFonts w:hint="eastAsia"/>
        </w:rPr>
        <w:t>者など</w:t>
      </w:r>
      <w:r w:rsidR="00642DC0" w:rsidRPr="00F15CA0">
        <w:rPr>
          <w:rFonts w:hint="eastAsia"/>
        </w:rPr>
        <w:t>により構成される「板橋区地域自立支援協議会</w:t>
      </w:r>
      <w:r w:rsidR="00B177AF" w:rsidRPr="00F15CA0">
        <w:rPr>
          <w:rFonts w:cs="ＭＳ Ｐゴシック" w:hint="eastAsia"/>
          <w:kern w:val="0"/>
          <w:sz w:val="20"/>
          <w:vertAlign w:val="superscript"/>
        </w:rPr>
        <w:t>※</w:t>
      </w:r>
      <w:r w:rsidR="00642DC0" w:rsidRPr="00233D7A">
        <w:rPr>
          <w:rFonts w:hint="eastAsia"/>
        </w:rPr>
        <w:t>」の本会及び</w:t>
      </w:r>
      <w:r w:rsidRPr="00233D7A">
        <w:rPr>
          <w:rFonts w:hint="eastAsia"/>
        </w:rPr>
        <w:t>定例部会において、計画推進にあたっての課題の検討、進捗状況の点検・評価を行っていきます。</w:t>
      </w:r>
    </w:p>
    <w:p w:rsidR="00FF472E" w:rsidRPr="00233D7A" w:rsidRDefault="006513DA" w:rsidP="00330080">
      <w:pPr>
        <w:ind w:leftChars="100" w:left="240" w:firstLineChars="100" w:firstLine="240"/>
      </w:pPr>
      <w:r w:rsidRPr="00233D7A">
        <w:rPr>
          <w:rFonts w:hint="eastAsia"/>
        </w:rPr>
        <w:t>また、各</w:t>
      </w:r>
      <w:r w:rsidR="007C7881" w:rsidRPr="00233D7A">
        <w:rPr>
          <w:rFonts w:hint="eastAsia"/>
        </w:rPr>
        <w:t>定例</w:t>
      </w:r>
      <w:r w:rsidR="003674DC" w:rsidRPr="00233D7A">
        <w:rPr>
          <w:rFonts w:hint="eastAsia"/>
        </w:rPr>
        <w:t>部会に関連する会議体を活用し、本計画に掲げる重点項目</w:t>
      </w:r>
      <w:r w:rsidR="003B3ED9" w:rsidRPr="00233D7A">
        <w:rPr>
          <w:rFonts w:hint="eastAsia"/>
        </w:rPr>
        <w:t>など</w:t>
      </w:r>
      <w:r w:rsidRPr="00233D7A">
        <w:rPr>
          <w:rFonts w:hint="eastAsia"/>
        </w:rPr>
        <w:t>の検討を深め、障がい者施策全体としての調和を図るとともに、より実効性のある取り組みを進めていきます。</w:t>
      </w:r>
    </w:p>
    <w:p w:rsidR="00E04F47" w:rsidRDefault="00E04F47">
      <w:pPr>
        <w:widowControl/>
        <w:snapToGrid/>
        <w:spacing w:line="240" w:lineRule="auto"/>
        <w:jc w:val="left"/>
        <w:rPr>
          <w:rFonts w:ascii="游ゴシック" w:eastAsia="游ゴシック" w:hAnsi="游ゴシック"/>
        </w:rPr>
      </w:pPr>
      <w:r>
        <w:rPr>
          <w:rFonts w:ascii="游ゴシック" w:eastAsia="游ゴシック" w:hAnsi="游ゴシック"/>
        </w:rPr>
        <w:br w:type="page"/>
      </w:r>
    </w:p>
    <w:p w:rsidR="00102CE4" w:rsidRDefault="00E04F47" w:rsidP="00102CE4">
      <w:pPr>
        <w:widowControl/>
        <w:snapToGrid/>
        <w:spacing w:line="240" w:lineRule="auto"/>
        <w:jc w:val="left"/>
        <w:rPr>
          <w:rFonts w:ascii="游ゴシック" w:eastAsia="游ゴシック" w:hAnsi="游ゴシック"/>
        </w:rPr>
        <w:sectPr w:rsidR="00102CE4" w:rsidSect="007A58FF">
          <w:headerReference w:type="even" r:id="rId26"/>
          <w:headerReference w:type="default" r:id="rId27"/>
          <w:footerReference w:type="even" r:id="rId28"/>
          <w:footerReference w:type="default" r:id="rId29"/>
          <w:pgSz w:w="11906" w:h="16838" w:code="9"/>
          <w:pgMar w:top="1418" w:right="1418" w:bottom="964" w:left="1418" w:header="680" w:footer="283" w:gutter="0"/>
          <w:cols w:space="425"/>
          <w:docGrid w:type="lines" w:linePitch="360"/>
        </w:sectPr>
      </w:pPr>
      <w:r w:rsidRPr="00E04F47">
        <w:rPr>
          <w:rFonts w:ascii="游ゴシック" w:eastAsia="游ゴシック" w:hAnsi="游ゴシック"/>
          <w:noProof/>
        </w:rPr>
        <mc:AlternateContent>
          <mc:Choice Requires="wpg">
            <w:drawing>
              <wp:anchor distT="0" distB="0" distL="114300" distR="114300" simplePos="0" relativeHeight="251719680" behindDoc="0" locked="0" layoutInCell="1" allowOverlap="1" wp14:anchorId="4400C713" wp14:editId="6CE20D79">
                <wp:simplePos x="0" y="0"/>
                <wp:positionH relativeFrom="column">
                  <wp:posOffset>0</wp:posOffset>
                </wp:positionH>
                <wp:positionV relativeFrom="paragraph">
                  <wp:posOffset>94615</wp:posOffset>
                </wp:positionV>
                <wp:extent cx="5762625" cy="8591550"/>
                <wp:effectExtent l="0" t="0" r="28575" b="19050"/>
                <wp:wrapNone/>
                <wp:docPr id="1474" name="グループ化 1474"/>
                <wp:cNvGraphicFramePr/>
                <a:graphic xmlns:a="http://schemas.openxmlformats.org/drawingml/2006/main">
                  <a:graphicData uri="http://schemas.microsoft.com/office/word/2010/wordprocessingGroup">
                    <wpg:wgp>
                      <wpg:cNvGrpSpPr/>
                      <wpg:grpSpPr>
                        <a:xfrm>
                          <a:off x="0" y="0"/>
                          <a:ext cx="5762625" cy="8591550"/>
                          <a:chOff x="0" y="0"/>
                          <a:chExt cx="5762625" cy="8591550"/>
                        </a:xfrm>
                      </wpg:grpSpPr>
                      <wps:wsp>
                        <wps:cNvPr id="1476" name="テキスト ボックス 1476"/>
                        <wps:cNvSpPr txBox="1"/>
                        <wps:spPr>
                          <a:xfrm>
                            <a:off x="266700" y="1276350"/>
                            <a:ext cx="5151755" cy="7134225"/>
                          </a:xfrm>
                          <a:prstGeom prst="rect">
                            <a:avLst/>
                          </a:prstGeom>
                          <a:noFill/>
                          <a:ln w="6350">
                            <a:noFill/>
                          </a:ln>
                          <a:effectLst/>
                        </wps:spPr>
                        <wps:txbx>
                          <w:txbxContent>
                            <w:p w:rsidR="00E55EB8" w:rsidRPr="00EF7CAA" w:rsidRDefault="00E55EB8" w:rsidP="00E04F47">
                              <w:pPr>
                                <w:ind w:firstLineChars="100" w:firstLine="210"/>
                                <w:rPr>
                                  <w:rStyle w:val="af0"/>
                                </w:rPr>
                              </w:pPr>
                              <w:r w:rsidRPr="00E04F47">
                                <w:rPr>
                                  <w:rStyle w:val="af0"/>
                                  <w:rFonts w:hint="eastAsia"/>
                                </w:rPr>
                                <w:t>障害者虐待防止</w:t>
                              </w:r>
                              <w:r w:rsidRPr="00EF7CAA">
                                <w:rPr>
                                  <w:rStyle w:val="af0"/>
                                  <w:rFonts w:hint="eastAsia"/>
                                </w:rPr>
                                <w:t>法</w:t>
                              </w:r>
                              <w:r w:rsidRPr="00EF7CAA">
                                <w:rPr>
                                  <w:rFonts w:cs="ＭＳ Ｐゴシック" w:hint="eastAsia"/>
                                  <w:kern w:val="0"/>
                                  <w:sz w:val="20"/>
                                  <w:vertAlign w:val="superscript"/>
                                </w:rPr>
                                <w:t>※</w:t>
                              </w:r>
                              <w:r w:rsidRPr="00EF7CAA">
                                <w:rPr>
                                  <w:rStyle w:val="af0"/>
                                  <w:rFonts w:hint="eastAsia"/>
                                </w:rPr>
                                <w:t>は、障がい者を虐待から守り、養護者への支援を行うための法律で、正式名称を「障害者虐待の防止、障害者の養護者に対する支援等に関する法律」といいます。</w:t>
                              </w:r>
                            </w:p>
                            <w:p w:rsidR="00E55EB8" w:rsidRPr="00EF7CAA" w:rsidRDefault="00E55EB8" w:rsidP="00E04F47">
                              <w:pPr>
                                <w:ind w:firstLineChars="100" w:firstLine="210"/>
                                <w:rPr>
                                  <w:rStyle w:val="af0"/>
                                </w:rPr>
                              </w:pPr>
                              <w:r w:rsidRPr="00EF7CAA">
                                <w:rPr>
                                  <w:rStyle w:val="af0"/>
                                  <w:rFonts w:hint="eastAsia"/>
                                </w:rPr>
                                <w:t>平成24年10月に施行され、区では障がい者虐待防止センター（障がい者福祉センター内）を設置し、令和３年度で９年目を迎えようとしています。また、令和２年度から組織改正に伴い、新たな虐待窓口として障がい政策課でも対応しています。</w:t>
                              </w:r>
                            </w:p>
                            <w:p w:rsidR="00E55EB8" w:rsidRPr="00E04F47" w:rsidRDefault="00E55EB8" w:rsidP="00E04F47">
                              <w:pPr>
                                <w:ind w:firstLineChars="100" w:firstLine="210"/>
                                <w:rPr>
                                  <w:rStyle w:val="af0"/>
                                </w:rPr>
                              </w:pPr>
                              <w:r w:rsidRPr="00EF7CAA">
                                <w:rPr>
                                  <w:rStyle w:val="af0"/>
                                  <w:rFonts w:hint="eastAsia"/>
                                </w:rPr>
                                <w:t>障害者虐待防止法では、障がい者の保護だけではなく、自立と社会参加の支援や養護者の負担軽減も目的としています。障がい政策課では通報について、区関係部署及び民間の福祉サービス事業所などとの連携のもと、多様な</w:t>
                              </w:r>
                              <w:r w:rsidRPr="00E04F47">
                                <w:rPr>
                                  <w:rStyle w:val="af0"/>
                                  <w:rFonts w:hint="eastAsia"/>
                                </w:rPr>
                                <w:t>制度を活用しながら、根本的な課題の解決をめざしています。</w:t>
                              </w:r>
                            </w:p>
                            <w:p w:rsidR="00E55EB8" w:rsidRPr="00E04F47" w:rsidRDefault="00E55EB8" w:rsidP="00E04F47">
                              <w:pPr>
                                <w:ind w:firstLineChars="100" w:firstLine="210"/>
                                <w:rPr>
                                  <w:rStyle w:val="af0"/>
                                </w:rPr>
                              </w:pPr>
                              <w:r w:rsidRPr="00E04F47">
                                <w:rPr>
                                  <w:rStyle w:val="af0"/>
                                  <w:rFonts w:hint="eastAsia"/>
                                </w:rPr>
                                <w:t>被害者本人が</w:t>
                              </w:r>
                              <w:r>
                                <w:rPr>
                                  <w:rStyle w:val="af0"/>
                                  <w:rFonts w:hint="eastAsia"/>
                                </w:rPr>
                                <w:t>虐待を受けていることを伝えられない場合や、被害に遭っている自覚が</w:t>
                              </w:r>
                              <w:r w:rsidRPr="00E04F47">
                                <w:rPr>
                                  <w:rStyle w:val="af0"/>
                                  <w:rFonts w:hint="eastAsia"/>
                                </w:rPr>
                                <w:t>ない場合もあります。障がい者虐待を身近な問題として捉え、地域全体で支え合いましょう！</w:t>
                              </w:r>
                            </w:p>
                            <w:p w:rsidR="00E55EB8" w:rsidRPr="00E04F47" w:rsidRDefault="00E55EB8" w:rsidP="00E04F47">
                              <w:pPr>
                                <w:ind w:firstLineChars="100" w:firstLine="210"/>
                                <w:rPr>
                                  <w:rStyle w:val="af0"/>
                                </w:rPr>
                              </w:pPr>
                            </w:p>
                            <w:p w:rsidR="00E55EB8" w:rsidRPr="00150BCF" w:rsidRDefault="00E55EB8" w:rsidP="00E04F47">
                              <w:pPr>
                                <w:ind w:firstLineChars="100" w:firstLine="210"/>
                                <w:rPr>
                                  <w:rStyle w:val="af0"/>
                                  <w:b/>
                                </w:rPr>
                              </w:pPr>
                              <w:r w:rsidRPr="00150BCF">
                                <w:rPr>
                                  <w:rStyle w:val="af0"/>
                                  <w:rFonts w:hint="eastAsia"/>
                                  <w:b/>
                                </w:rPr>
                                <w:t>障がい者が、家族・施設の職員・会社の事業主などに虐待されていると気づいたら、すみやかに通報してください。</w:t>
                              </w:r>
                            </w:p>
                            <w:p w:rsidR="00E55EB8" w:rsidRPr="00E04F47" w:rsidRDefault="00E55EB8" w:rsidP="00E04F47">
                              <w:pPr>
                                <w:ind w:firstLineChars="100" w:firstLine="210"/>
                                <w:rPr>
                                  <w:rStyle w:val="af0"/>
                                </w:rPr>
                              </w:pPr>
                              <w:r w:rsidRPr="00E04F47">
                                <w:rPr>
                                  <w:rStyle w:val="af0"/>
                                  <w:rFonts w:hint="eastAsia"/>
                                </w:rPr>
                                <w:t>通報や届出をした方の個人情報は守られます。小さな兆候を見逃さず、早期発見・</w:t>
                              </w:r>
                              <w:r w:rsidRPr="00E04F47">
                                <w:rPr>
                                  <w:rStyle w:val="af0"/>
                                </w:rPr>
                                <w:t>早期対応</w:t>
                              </w:r>
                              <w:r w:rsidRPr="00E04F47">
                                <w:rPr>
                                  <w:rStyle w:val="af0"/>
                                  <w:rFonts w:hint="eastAsia"/>
                                </w:rPr>
                                <w:t>することが重要です。</w:t>
                              </w: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r w:rsidRPr="00E04F47">
                                <w:rPr>
                                  <w:rStyle w:val="af0"/>
                                  <w:rFonts w:hint="eastAsia"/>
                                </w:rPr>
                                <w:t>なお、下記の場合は通報先が</w:t>
                              </w:r>
                              <w:r w:rsidRPr="00E04F47">
                                <w:rPr>
                                  <w:rStyle w:val="af0"/>
                                </w:rPr>
                                <w:t>異なります。</w:t>
                              </w:r>
                            </w:p>
                            <w:p w:rsidR="00E55EB8" w:rsidRPr="00E04F47" w:rsidRDefault="00E55EB8" w:rsidP="00E04F47">
                              <w:pPr>
                                <w:rPr>
                                  <w:rStyle w:val="af0"/>
                                </w:rPr>
                              </w:pPr>
                              <w:r w:rsidRPr="00E04F47">
                                <w:rPr>
                                  <w:rStyle w:val="af0"/>
                                  <w:rFonts w:hint="eastAsia"/>
                                </w:rPr>
                                <w:t>18歳未満の障がい児の場合</w:t>
                              </w:r>
                              <w:r>
                                <w:rPr>
                                  <w:rStyle w:val="af0"/>
                                  <w:rFonts w:hint="eastAsia"/>
                                </w:rPr>
                                <w:t>：</w:t>
                              </w:r>
                              <w:r w:rsidRPr="001F3087">
                                <w:rPr>
                                  <w:rStyle w:val="af0"/>
                                  <w:rFonts w:hint="eastAsia"/>
                                  <w:spacing w:val="21"/>
                                  <w:kern w:val="0"/>
                                  <w:fitText w:val="2730" w:id="-1851071488"/>
                                </w:rPr>
                                <w:t>子ども家庭支援センタ</w:t>
                              </w:r>
                              <w:r w:rsidRPr="001F3087">
                                <w:rPr>
                                  <w:rStyle w:val="af0"/>
                                  <w:rFonts w:hint="eastAsia"/>
                                  <w:kern w:val="0"/>
                                  <w:fitText w:val="2730" w:id="-1851071488"/>
                                </w:rPr>
                                <w:t>ー</w:t>
                              </w:r>
                              <w:r w:rsidRPr="00E04F47">
                                <w:rPr>
                                  <w:rStyle w:val="af0"/>
                                  <w:rFonts w:hint="eastAsia"/>
                                </w:rPr>
                                <w:t>（電話03-3579-2658</w:t>
                              </w:r>
                              <w:r>
                                <w:rPr>
                                  <w:rStyle w:val="af0"/>
                                  <w:rFonts w:hint="eastAsia"/>
                                </w:rPr>
                                <w:t>）</w:t>
                              </w:r>
                            </w:p>
                            <w:p w:rsidR="00E55EB8" w:rsidRPr="00E04F47" w:rsidRDefault="00E55EB8" w:rsidP="00E04F47">
                              <w:pPr>
                                <w:rPr>
                                  <w:rStyle w:val="af0"/>
                                </w:rPr>
                              </w:pPr>
                              <w:r w:rsidRPr="001F3087">
                                <w:rPr>
                                  <w:rStyle w:val="af0"/>
                                  <w:rFonts w:hint="eastAsia"/>
                                  <w:spacing w:val="10"/>
                                  <w:kern w:val="0"/>
                                  <w:fitText w:val="2625" w:id="-1851072254"/>
                                </w:rPr>
                                <w:t>65歳以上の高齢者の場</w:t>
                              </w:r>
                              <w:r w:rsidRPr="001F3087">
                                <w:rPr>
                                  <w:rStyle w:val="af0"/>
                                  <w:rFonts w:hint="eastAsia"/>
                                  <w:spacing w:val="3"/>
                                  <w:kern w:val="0"/>
                                  <w:fitText w:val="2625" w:id="-1851072254"/>
                                </w:rPr>
                                <w:t>合</w:t>
                              </w:r>
                              <w:r>
                                <w:rPr>
                                  <w:rStyle w:val="af0"/>
                                  <w:rFonts w:hint="eastAsia"/>
                                </w:rPr>
                                <w:t>：</w:t>
                              </w:r>
                              <w:r w:rsidRPr="00E04F47">
                                <w:rPr>
                                  <w:rStyle w:val="af0"/>
                                  <w:rFonts w:hint="eastAsia"/>
                                </w:rPr>
                                <w:t>おとしより保健福祉センター（電話03-5970-7348）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77" name="グループ化 1477"/>
                        <wpg:cNvGrpSpPr/>
                        <wpg:grpSpPr>
                          <a:xfrm>
                            <a:off x="0" y="0"/>
                            <a:ext cx="5762625" cy="8591550"/>
                            <a:chOff x="0" y="0"/>
                            <a:chExt cx="5762625" cy="8591550"/>
                          </a:xfrm>
                        </wpg:grpSpPr>
                        <wps:wsp>
                          <wps:cNvPr id="1478" name="正方形/長方形 1478"/>
                          <wps:cNvSpPr/>
                          <wps:spPr>
                            <a:xfrm>
                              <a:off x="0" y="0"/>
                              <a:ext cx="5762625" cy="8591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9" name="グループ化 1479"/>
                          <wpg:cNvGrpSpPr/>
                          <wpg:grpSpPr>
                            <a:xfrm>
                              <a:off x="333375" y="0"/>
                              <a:ext cx="701675" cy="1183559"/>
                              <a:chOff x="0" y="445"/>
                              <a:chExt cx="702110" cy="1184032"/>
                            </a:xfrm>
                          </wpg:grpSpPr>
                          <wps:wsp>
                            <wps:cNvPr id="1480" name="正方形/長方形 1480"/>
                            <wps:cNvSpPr/>
                            <wps:spPr>
                              <a:xfrm>
                                <a:off x="8050" y="445"/>
                                <a:ext cx="694055" cy="87923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A6B81" w:rsidRDefault="00E55EB8" w:rsidP="00E04F47">
                                  <w:pPr>
                                    <w:spacing w:line="0" w:lineRule="atLeast"/>
                                    <w:jc w:val="center"/>
                                    <w:rPr>
                                      <w:b/>
                                    </w:rPr>
                                  </w:pPr>
                                  <w:r w:rsidRPr="002A6B81">
                                    <w:rPr>
                                      <w:rFonts w:hint="eastAsia"/>
                                      <w:b/>
                                    </w:rPr>
                                    <w:t>コラム</w:t>
                                  </w:r>
                                </w:p>
                                <w:p w:rsidR="00E55EB8" w:rsidRPr="002A6B81" w:rsidRDefault="00E55EB8" w:rsidP="00E04F47">
                                  <w:pPr>
                                    <w:spacing w:line="0" w:lineRule="atLeast"/>
                                    <w:jc w:val="center"/>
                                    <w:rPr>
                                      <w:b/>
                                    </w:rPr>
                                  </w:pPr>
                                  <w:r>
                                    <w:rPr>
                                      <w:rFonts w:hint="eastAsia"/>
                                      <w:b/>
                                    </w:rPr>
                                    <w:t>０１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 name="二等辺三角形 1481"/>
                            <wps:cNvSpPr/>
                            <wps:spPr>
                              <a:xfrm rot="10800000">
                                <a:off x="0" y="879676"/>
                                <a:ext cx="378068"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二等辺三角形 1482"/>
                            <wps:cNvSpPr/>
                            <wps:spPr>
                              <a:xfrm rot="10800000">
                                <a:off x="335666" y="879676"/>
                                <a:ext cx="366444"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3" name="テキスト ボックス 1483"/>
                          <wps:cNvSpPr txBox="1"/>
                          <wps:spPr>
                            <a:xfrm>
                              <a:off x="1171575" y="266700"/>
                              <a:ext cx="4114800" cy="1009650"/>
                            </a:xfrm>
                            <a:prstGeom prst="rect">
                              <a:avLst/>
                            </a:prstGeom>
                            <a:solidFill>
                              <a:sysClr val="window" lastClr="FFFFFF"/>
                            </a:solidFill>
                            <a:ln w="6350">
                              <a:noFill/>
                            </a:ln>
                            <a:effectLst/>
                          </wps:spPr>
                          <wps:txbx>
                            <w:txbxContent>
                              <w:p w:rsidR="00E55EB8" w:rsidRPr="00327C7C" w:rsidRDefault="00E55EB8" w:rsidP="00E04F47">
                                <w:pPr>
                                  <w:spacing w:line="0" w:lineRule="atLeast"/>
                                  <w:jc w:val="center"/>
                                  <w:rPr>
                                    <w:b/>
                                    <w:sz w:val="32"/>
                                  </w:rPr>
                                </w:pPr>
                                <w:r>
                                  <w:rPr>
                                    <w:rFonts w:hint="eastAsia"/>
                                    <w:b/>
                                    <w:sz w:val="32"/>
                                  </w:rPr>
                                  <w:t>～</w:t>
                                </w:r>
                                <w:r w:rsidRPr="00EF7CAA">
                                  <w:rPr>
                                    <w:rFonts w:hint="eastAsia"/>
                                    <w:b/>
                                    <w:sz w:val="32"/>
                                  </w:rPr>
                                  <w:t>だれも</w:t>
                                </w:r>
                                <w:r>
                                  <w:rPr>
                                    <w:rFonts w:hint="eastAsia"/>
                                    <w:b/>
                                    <w:sz w:val="32"/>
                                  </w:rPr>
                                  <w:t>が安心してく</w:t>
                                </w:r>
                                <w:r w:rsidRPr="00327C7C">
                                  <w:rPr>
                                    <w:rFonts w:hint="eastAsia"/>
                                    <w:b/>
                                    <w:sz w:val="32"/>
                                  </w:rPr>
                                  <w:t>らせる社会へ～</w:t>
                                </w:r>
                              </w:p>
                              <w:p w:rsidR="00E55EB8" w:rsidRPr="00327C7C" w:rsidRDefault="00E55EB8" w:rsidP="00E04F47">
                                <w:pPr>
                                  <w:spacing w:line="0" w:lineRule="atLeast"/>
                                  <w:jc w:val="center"/>
                                </w:pPr>
                                <w:r w:rsidRPr="00327C7C">
                                  <w:rPr>
                                    <w:rFonts w:hint="eastAsia"/>
                                    <w:b/>
                                    <w:sz w:val="40"/>
                                  </w:rPr>
                                  <w:t>みんなで障がい者虐待を防ごう！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400C713" id="グループ化 1474" o:spid="_x0000_s1045" style="position:absolute;margin-left:0;margin-top:7.45pt;width:453.75pt;height:676.5pt;z-index:251719680;mso-width-relative:margin" coordsize="57626,8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">
                <v:shape id="テキスト ボックス 1476" o:spid="_x0000_s1046" type="#_x0000_t202" style="position:absolute;left:2667;top:12763;width:51517;height:7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0PcUA&#10;AADdAAAADwAAAGRycy9kb3ducmV2LnhtbERPTWvCQBC9F/wPywi91Y3SaoiuIgGxlPagzaW3MTsm&#10;wexszG6TtL++WxC8zeN9zmozmFp01LrKsoLpJAJBnFtdcaEg+9w9xSCcR9ZYWyYFP+Rgsx49rDDR&#10;tucDdUdfiBDCLkEFpfdNIqXLSzLoJrYhDtzZtgZ9gG0hdYt9CDe1nEXRXBqsODSU2FBaUn45fhsF&#10;b+nuAw+nmYl/63T/ft421+zrRanH8bBdgvA0+Lv45n7VYf7zYg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7Q9xQAAAN0AAAAPAAAAAAAAAAAAAAAAAJgCAABkcnMv&#10;ZG93bnJldi54bWxQSwUGAAAAAAQABAD1AAAAigMAAAAA&#10;" filled="f" stroked="f" strokeweight=".5pt">
                  <v:textbox>
                    <w:txbxContent>
                      <w:p w:rsidR="00E55EB8" w:rsidRPr="00EF7CAA" w:rsidRDefault="00E55EB8" w:rsidP="00E04F47">
                        <w:pPr>
                          <w:ind w:firstLineChars="100" w:firstLine="210"/>
                          <w:rPr>
                            <w:rStyle w:val="af0"/>
                          </w:rPr>
                        </w:pPr>
                        <w:r w:rsidRPr="00E04F47">
                          <w:rPr>
                            <w:rStyle w:val="af0"/>
                            <w:rFonts w:hint="eastAsia"/>
                          </w:rPr>
                          <w:t>障害者虐待防止</w:t>
                        </w:r>
                        <w:r w:rsidRPr="00EF7CAA">
                          <w:rPr>
                            <w:rStyle w:val="af0"/>
                            <w:rFonts w:hint="eastAsia"/>
                          </w:rPr>
                          <w:t>法</w:t>
                        </w:r>
                        <w:r w:rsidRPr="00EF7CAA">
                          <w:rPr>
                            <w:rFonts w:cs="ＭＳ Ｐゴシック" w:hint="eastAsia"/>
                            <w:kern w:val="0"/>
                            <w:sz w:val="20"/>
                            <w:vertAlign w:val="superscript"/>
                          </w:rPr>
                          <w:t>※</w:t>
                        </w:r>
                        <w:r w:rsidRPr="00EF7CAA">
                          <w:rPr>
                            <w:rStyle w:val="af0"/>
                            <w:rFonts w:hint="eastAsia"/>
                          </w:rPr>
                          <w:t>は、障がい者を虐待から守り、養護者への支援を行うための法律で、正式名称を「障害者虐待の防止、障害者の養護者に対する支援等に関する法律」といいます。</w:t>
                        </w:r>
                      </w:p>
                      <w:p w:rsidR="00E55EB8" w:rsidRPr="00EF7CAA" w:rsidRDefault="00E55EB8" w:rsidP="00E04F47">
                        <w:pPr>
                          <w:ind w:firstLineChars="100" w:firstLine="210"/>
                          <w:rPr>
                            <w:rStyle w:val="af0"/>
                          </w:rPr>
                        </w:pPr>
                        <w:r w:rsidRPr="00EF7CAA">
                          <w:rPr>
                            <w:rStyle w:val="af0"/>
                            <w:rFonts w:hint="eastAsia"/>
                          </w:rPr>
                          <w:t>平成24年10月に施行され、区では障がい者虐待防止センター（障がい者福祉センター内）を設置し、令和３年度で９年目を迎えようとしています。また、令和２年度から組織改正に伴い、新たな虐待窓口として障がい政策課でも対応しています。</w:t>
                        </w:r>
                      </w:p>
                      <w:p w:rsidR="00E55EB8" w:rsidRPr="00E04F47" w:rsidRDefault="00E55EB8" w:rsidP="00E04F47">
                        <w:pPr>
                          <w:ind w:firstLineChars="100" w:firstLine="210"/>
                          <w:rPr>
                            <w:rStyle w:val="af0"/>
                          </w:rPr>
                        </w:pPr>
                        <w:r w:rsidRPr="00EF7CAA">
                          <w:rPr>
                            <w:rStyle w:val="af0"/>
                            <w:rFonts w:hint="eastAsia"/>
                          </w:rPr>
                          <w:t>障害者虐待防止法では、障がい者の保護だけではなく、自立と社会参加の支援や養護者の負担軽減も目的としています。障がい政策課では通報について、区関係部署及び民間の福祉サービス事業所などとの連携のもと、多様な</w:t>
                        </w:r>
                        <w:r w:rsidRPr="00E04F47">
                          <w:rPr>
                            <w:rStyle w:val="af0"/>
                            <w:rFonts w:hint="eastAsia"/>
                          </w:rPr>
                          <w:t>制度を活用しながら、根本的な課題の解決をめざしています。</w:t>
                        </w:r>
                      </w:p>
                      <w:p w:rsidR="00E55EB8" w:rsidRPr="00E04F47" w:rsidRDefault="00E55EB8" w:rsidP="00E04F47">
                        <w:pPr>
                          <w:ind w:firstLineChars="100" w:firstLine="210"/>
                          <w:rPr>
                            <w:rStyle w:val="af0"/>
                          </w:rPr>
                        </w:pPr>
                        <w:r w:rsidRPr="00E04F47">
                          <w:rPr>
                            <w:rStyle w:val="af0"/>
                            <w:rFonts w:hint="eastAsia"/>
                          </w:rPr>
                          <w:t>被害者本人が</w:t>
                        </w:r>
                        <w:r>
                          <w:rPr>
                            <w:rStyle w:val="af0"/>
                            <w:rFonts w:hint="eastAsia"/>
                          </w:rPr>
                          <w:t>虐待を受けていることを伝えられない場合や、被害に遭っている自覚が</w:t>
                        </w:r>
                        <w:r w:rsidRPr="00E04F47">
                          <w:rPr>
                            <w:rStyle w:val="af0"/>
                            <w:rFonts w:hint="eastAsia"/>
                          </w:rPr>
                          <w:t>ない場合もあります。障がい者虐待を身近な問題として捉え、地域全体で支え合いましょう！</w:t>
                        </w:r>
                      </w:p>
                      <w:p w:rsidR="00E55EB8" w:rsidRPr="00E04F47" w:rsidRDefault="00E55EB8" w:rsidP="00E04F47">
                        <w:pPr>
                          <w:ind w:firstLineChars="100" w:firstLine="210"/>
                          <w:rPr>
                            <w:rStyle w:val="af0"/>
                          </w:rPr>
                        </w:pPr>
                      </w:p>
                      <w:p w:rsidR="00E55EB8" w:rsidRPr="00150BCF" w:rsidRDefault="00E55EB8" w:rsidP="00E04F47">
                        <w:pPr>
                          <w:ind w:firstLineChars="100" w:firstLine="210"/>
                          <w:rPr>
                            <w:rStyle w:val="af0"/>
                            <w:b/>
                          </w:rPr>
                        </w:pPr>
                        <w:r w:rsidRPr="00150BCF">
                          <w:rPr>
                            <w:rStyle w:val="af0"/>
                            <w:rFonts w:hint="eastAsia"/>
                            <w:b/>
                          </w:rPr>
                          <w:t>障がい者が、家族・施設の職員・会社の事業主などに虐待されていると気づいたら、すみやかに通報してください。</w:t>
                        </w:r>
                      </w:p>
                      <w:p w:rsidR="00E55EB8" w:rsidRPr="00E04F47" w:rsidRDefault="00E55EB8" w:rsidP="00E04F47">
                        <w:pPr>
                          <w:ind w:firstLineChars="100" w:firstLine="210"/>
                          <w:rPr>
                            <w:rStyle w:val="af0"/>
                          </w:rPr>
                        </w:pPr>
                        <w:r w:rsidRPr="00E04F47">
                          <w:rPr>
                            <w:rStyle w:val="af0"/>
                            <w:rFonts w:hint="eastAsia"/>
                          </w:rPr>
                          <w:t>通報や届出をした方の個人情報は守られます。小さな兆候を見逃さず、早期発見・</w:t>
                        </w:r>
                        <w:r w:rsidRPr="00E04F47">
                          <w:rPr>
                            <w:rStyle w:val="af0"/>
                          </w:rPr>
                          <w:t>早期対応</w:t>
                        </w:r>
                        <w:r w:rsidRPr="00E04F47">
                          <w:rPr>
                            <w:rStyle w:val="af0"/>
                            <w:rFonts w:hint="eastAsia"/>
                          </w:rPr>
                          <w:t>することが重要です。</w:t>
                        </w: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p>
                      <w:p w:rsidR="00E55EB8" w:rsidRPr="00E04F47" w:rsidRDefault="00E55EB8" w:rsidP="00E04F47">
                        <w:pPr>
                          <w:rPr>
                            <w:rStyle w:val="af0"/>
                          </w:rPr>
                        </w:pPr>
                        <w:r w:rsidRPr="00E04F47">
                          <w:rPr>
                            <w:rStyle w:val="af0"/>
                            <w:rFonts w:hint="eastAsia"/>
                          </w:rPr>
                          <w:t>なお、下記の場合は通報先が</w:t>
                        </w:r>
                        <w:r w:rsidRPr="00E04F47">
                          <w:rPr>
                            <w:rStyle w:val="af0"/>
                          </w:rPr>
                          <w:t>異なります。</w:t>
                        </w:r>
                      </w:p>
                      <w:p w:rsidR="00E55EB8" w:rsidRPr="00E04F47" w:rsidRDefault="00E55EB8" w:rsidP="00E04F47">
                        <w:pPr>
                          <w:rPr>
                            <w:rStyle w:val="af0"/>
                          </w:rPr>
                        </w:pPr>
                        <w:r w:rsidRPr="00E04F47">
                          <w:rPr>
                            <w:rStyle w:val="af0"/>
                            <w:rFonts w:hint="eastAsia"/>
                          </w:rPr>
                          <w:t>18歳未満の障がい児の場合</w:t>
                        </w:r>
                        <w:r>
                          <w:rPr>
                            <w:rStyle w:val="af0"/>
                            <w:rFonts w:hint="eastAsia"/>
                          </w:rPr>
                          <w:t>：</w:t>
                        </w:r>
                        <w:r w:rsidRPr="001F3087">
                          <w:rPr>
                            <w:rStyle w:val="af0"/>
                            <w:rFonts w:hint="eastAsia"/>
                            <w:spacing w:val="21"/>
                            <w:kern w:val="0"/>
                            <w:fitText w:val="2730" w:id="-1851071488"/>
                          </w:rPr>
                          <w:t>子ども家庭支援センタ</w:t>
                        </w:r>
                        <w:r w:rsidRPr="001F3087">
                          <w:rPr>
                            <w:rStyle w:val="af0"/>
                            <w:rFonts w:hint="eastAsia"/>
                            <w:kern w:val="0"/>
                            <w:fitText w:val="2730" w:id="-1851071488"/>
                          </w:rPr>
                          <w:t>ー</w:t>
                        </w:r>
                        <w:r w:rsidRPr="00E04F47">
                          <w:rPr>
                            <w:rStyle w:val="af0"/>
                            <w:rFonts w:hint="eastAsia"/>
                          </w:rPr>
                          <w:t>（電話03-3579-2658</w:t>
                        </w:r>
                        <w:r>
                          <w:rPr>
                            <w:rStyle w:val="af0"/>
                            <w:rFonts w:hint="eastAsia"/>
                          </w:rPr>
                          <w:t>）</w:t>
                        </w:r>
                      </w:p>
                      <w:p w:rsidR="00E55EB8" w:rsidRPr="00E04F47" w:rsidRDefault="00E55EB8" w:rsidP="00E04F47">
                        <w:pPr>
                          <w:rPr>
                            <w:rStyle w:val="af0"/>
                          </w:rPr>
                        </w:pPr>
                        <w:r w:rsidRPr="001F3087">
                          <w:rPr>
                            <w:rStyle w:val="af0"/>
                            <w:rFonts w:hint="eastAsia"/>
                            <w:spacing w:val="10"/>
                            <w:kern w:val="0"/>
                            <w:fitText w:val="2625" w:id="-1851072254"/>
                          </w:rPr>
                          <w:t>65歳以上の高齢者の場</w:t>
                        </w:r>
                        <w:r w:rsidRPr="001F3087">
                          <w:rPr>
                            <w:rStyle w:val="af0"/>
                            <w:rFonts w:hint="eastAsia"/>
                            <w:spacing w:val="3"/>
                            <w:kern w:val="0"/>
                            <w:fitText w:val="2625" w:id="-1851072254"/>
                          </w:rPr>
                          <w:t>合</w:t>
                        </w:r>
                        <w:r>
                          <w:rPr>
                            <w:rStyle w:val="af0"/>
                            <w:rFonts w:hint="eastAsia"/>
                          </w:rPr>
                          <w:t>：</w:t>
                        </w:r>
                        <w:r w:rsidRPr="00E04F47">
                          <w:rPr>
                            <w:rStyle w:val="af0"/>
                            <w:rFonts w:hint="eastAsia"/>
                          </w:rPr>
                          <w:t>おとしより保健福祉センター（電話03-5970-7348）</w:t>
                        </w:r>
                      </w:p>
                    </w:txbxContent>
                  </v:textbox>
                </v:shape>
                <v:group id="グループ化 1477" o:spid="_x0000_s1047" style="position:absolute;width:57626;height:85915" coordsize="57626,8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rect id="正方形/長方形 1478" o:spid="_x0000_s1048" style="position:absolute;width:57626;height:85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C8cA&#10;AADdAAAADwAAAGRycy9kb3ducmV2LnhtbESPQUsDQQyF70L/wxDBS7GzFVFZOy1FUfYggm09eEt3&#10;4s7ancyyE9v135uD4C3hvbz3ZbEaY2eONOQ2sYP5rABDXCffcuNgt326vAOTBdljl5gc/FCG1XJy&#10;tsDSpxO/0XEjjdEQziU6CCJ9aW2uA0XMs9QTq/aZhoii69BYP+BJw2Nnr4rixkZsWRsC9vQQqD5s&#10;vqODj2qU5mv+LC8HnL5Pq7CvXx/3zl2cj+t7MEKj/Jv/riuv+Ne3iqvf6Ah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qjgvHAAAA3QAAAA8AAAAAAAAAAAAAAAAAmAIAAGRy&#10;cy9kb3ducmV2LnhtbFBLBQYAAAAABAAEAPUAAACMAwAAAAA=&#10;" filled="f" strokecolor="black [3213]" strokeweight="1pt"/>
                  <v:group id="グループ化 1479" o:spid="_x0000_s1049" style="position:absolute;left:3333;width:7017;height:11835" coordorigin=",4" coordsize="7021,1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rect id="正方形/長方形 1480" o:spid="_x0000_s1050" style="position:absolute;left:80;top:4;width:6941;height:8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OqscA&#10;AADdAAAADwAAAGRycy9kb3ducmV2LnhtbESPQWvCQBCF74X+h2UKvdVNa6kSXUUEoZQiNNWDtyE7&#10;ZmOzsyG7jam/3jkIvc3w3rz3zXw5+Eb11MU6sIHnUQaKuAy25srA7nvzNAUVE7LFJjAZ+KMIy8X9&#10;3RxzG878RX2RKiUhHHM04FJqc61j6chjHIWWWLRj6DwmWbtK2w7PEu4b/ZJlb9pjzdLgsKW1o/Kn&#10;+PUGPk6TceH6VX8Zb2nvwv7zsFlHYx4fhtUMVKIh/Ztv1+9W8F+nwi/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XzqrHAAAA3QAAAA8AAAAAAAAAAAAAAAAAmAIAAGRy&#10;cy9kb3ducmV2LnhtbFBLBQYAAAAABAAEAPUAAACMAwAAAAA=&#10;" fillcolor="#5b9bd5 [3204]" stroked="f" strokeweight="1pt">
                      <v:textbox>
                        <w:txbxContent>
                          <w:p w:rsidR="00E55EB8" w:rsidRPr="002A6B81" w:rsidRDefault="00E55EB8" w:rsidP="00E04F47">
                            <w:pPr>
                              <w:spacing w:line="0" w:lineRule="atLeast"/>
                              <w:jc w:val="center"/>
                              <w:rPr>
                                <w:b/>
                              </w:rPr>
                            </w:pPr>
                            <w:r w:rsidRPr="002A6B81">
                              <w:rPr>
                                <w:rFonts w:hint="eastAsia"/>
                                <w:b/>
                              </w:rPr>
                              <w:t>コラム</w:t>
                            </w:r>
                          </w:p>
                          <w:p w:rsidR="00E55EB8" w:rsidRPr="002A6B81" w:rsidRDefault="00E55EB8" w:rsidP="00E04F47">
                            <w:pPr>
                              <w:spacing w:line="0" w:lineRule="atLeast"/>
                              <w:jc w:val="center"/>
                              <w:rPr>
                                <w:b/>
                              </w:rPr>
                            </w:pPr>
                            <w:r>
                              <w:rPr>
                                <w:rFonts w:hint="eastAsia"/>
                                <w:b/>
                              </w:rPr>
                              <w:t>０１</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81" o:spid="_x0000_s1051" type="#_x0000_t5" style="position:absolute;top:8796;width:3780;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T9cAA&#10;AADdAAAADwAAAGRycy9kb3ducmV2LnhtbERPTYvCMBC9C/sfwgjeNFVEStco4qoIe9oqnodmtik2&#10;k5JErf/eLAh7m8f7nOW6t624kw+NYwXTSQaCuHK64VrB+bQf5yBCRNbYOiYFTwqwXn0Mllho9+Af&#10;upexFimEQ4EKTIxdIWWoDFkME9cRJ+7XeYsxQV9L7fGRwm0rZ1m2kBYbTg0GO9oaqq7lzSrwF324&#10;msO3nH9l/lnn+21b7UqlRsN+8wkiUh//xW/3Uaf583wKf9+k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UT9cAAAADdAAAADwAAAAAAAAAAAAAAAACYAgAAZHJzL2Rvd25y&#10;ZXYueG1sUEsFBgAAAAAEAAQA9QAAAIUDAAAAAA==&#10;" fillcolor="#5b9bd5 [3204]" stroked="f" strokeweight="1pt"/>
                    <v:shape id="二等辺三角形 1482" o:spid="_x0000_s1052" type="#_x0000_t5" style="position:absolute;left:3356;top:8796;width:3665;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NgsAA&#10;AADdAAAADwAAAGRycy9kb3ducmV2LnhtbERPS4vCMBC+L/gfwgje1lSRpVSjiC+EPW0Vz0MzNsVm&#10;UpKo9d+bhYW9zcf3nMWqt614kA+NYwWTcQaCuHK64VrB+bT/zEGEiKyxdUwKXhRgtRx8LLDQ7sk/&#10;9ChjLVIIhwIVmBi7QspQGbIYxq4jTtzVeYsxQV9L7fGZwm0rp1n2JS02nBoMdrQxVN3Ku1XgL/pw&#10;M4dvOdtm/lXn+01b7UqlRsN+PQcRqY//4j/3Uaf5s3wKv9+k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eNgsAAAADdAAAADwAAAAAAAAAAAAAAAACYAgAAZHJzL2Rvd25y&#10;ZXYueG1sUEsFBgAAAAAEAAQA9QAAAIUDAAAAAA==&#10;" fillcolor="#5b9bd5 [3204]" stroked="f" strokeweight="1pt"/>
                  </v:group>
                  <v:shape id="テキスト ボックス 1483" o:spid="_x0000_s1053" type="#_x0000_t202" style="position:absolute;left:11715;top:2667;width:41148;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c6cUA&#10;AADdAAAADwAAAGRycy9kb3ducmV2LnhtbERP32vCMBB+F/Y/hBP2pqk6RDqjjDFRweLWDfZ6NLe2&#10;W3MpSWY7/3ojCHu7j+/nLde9acSJnK8tK5iMExDEhdU1lwo+3jejBQgfkDU2lknBH3lYr+4GS0y1&#10;7fiNTnkoRQxhn6KCKoQ2ldIXFRn0Y9sSR+7LOoMhQldK7bCL4aaR0ySZS4M1x4YKW3quqPjJf42C&#10;zy7fuuN+//3a7rLz8ZxnB3rJlLof9k+PIAL14V98c+90nP+wmMH1m3i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pzpxQAAAN0AAAAPAAAAAAAAAAAAAAAAAJgCAABkcnMv&#10;ZG93bnJldi54bWxQSwUGAAAAAAQABAD1AAAAigMAAAAA&#10;" fillcolor="window" stroked="f" strokeweight=".5pt">
                    <v:textbox>
                      <w:txbxContent>
                        <w:p w:rsidR="00E55EB8" w:rsidRPr="00327C7C" w:rsidRDefault="00E55EB8" w:rsidP="00E04F47">
                          <w:pPr>
                            <w:spacing w:line="0" w:lineRule="atLeast"/>
                            <w:jc w:val="center"/>
                            <w:rPr>
                              <w:b/>
                              <w:sz w:val="32"/>
                            </w:rPr>
                          </w:pPr>
                          <w:r>
                            <w:rPr>
                              <w:rFonts w:hint="eastAsia"/>
                              <w:b/>
                              <w:sz w:val="32"/>
                            </w:rPr>
                            <w:t>～</w:t>
                          </w:r>
                          <w:r w:rsidRPr="00EF7CAA">
                            <w:rPr>
                              <w:rFonts w:hint="eastAsia"/>
                              <w:b/>
                              <w:sz w:val="32"/>
                            </w:rPr>
                            <w:t>だれも</w:t>
                          </w:r>
                          <w:r>
                            <w:rPr>
                              <w:rFonts w:hint="eastAsia"/>
                              <w:b/>
                              <w:sz w:val="32"/>
                            </w:rPr>
                            <w:t>が安心してく</w:t>
                          </w:r>
                          <w:r w:rsidRPr="00327C7C">
                            <w:rPr>
                              <w:rFonts w:hint="eastAsia"/>
                              <w:b/>
                              <w:sz w:val="32"/>
                            </w:rPr>
                            <w:t>らせる社会へ～</w:t>
                          </w:r>
                        </w:p>
                        <w:p w:rsidR="00E55EB8" w:rsidRPr="00327C7C" w:rsidRDefault="00E55EB8" w:rsidP="00E04F47">
                          <w:pPr>
                            <w:spacing w:line="0" w:lineRule="atLeast"/>
                            <w:jc w:val="center"/>
                          </w:pPr>
                          <w:r w:rsidRPr="00327C7C">
                            <w:rPr>
                              <w:rFonts w:hint="eastAsia"/>
                              <w:b/>
                              <w:sz w:val="40"/>
                            </w:rPr>
                            <w:t>みんなで障がい者虐待を防ごう！</w:t>
                          </w:r>
                        </w:p>
                      </w:txbxContent>
                    </v:textbox>
                  </v:shape>
                </v:group>
              </v:group>
            </w:pict>
          </mc:Fallback>
        </mc:AlternateContent>
      </w:r>
      <w:r w:rsidRPr="00E04F47">
        <w:rPr>
          <w:rFonts w:ascii="游ゴシック" w:eastAsia="游ゴシック" w:hAnsi="游ゴシック"/>
          <w:noProof/>
        </w:rPr>
        <mc:AlternateContent>
          <mc:Choice Requires="wps">
            <w:drawing>
              <wp:anchor distT="0" distB="0" distL="114300" distR="114300" simplePos="0" relativeHeight="251720704" behindDoc="0" locked="0" layoutInCell="1" allowOverlap="1" wp14:anchorId="281EEA18" wp14:editId="45076AE4">
                <wp:simplePos x="0" y="0"/>
                <wp:positionH relativeFrom="column">
                  <wp:posOffset>562610</wp:posOffset>
                </wp:positionH>
                <wp:positionV relativeFrom="paragraph">
                  <wp:posOffset>5734685</wp:posOffset>
                </wp:positionV>
                <wp:extent cx="4648200" cy="1476375"/>
                <wp:effectExtent l="0" t="0" r="19050" b="28575"/>
                <wp:wrapNone/>
                <wp:docPr id="1484" name="テキスト ボックス 1484"/>
                <wp:cNvGraphicFramePr/>
                <a:graphic xmlns:a="http://schemas.openxmlformats.org/drawingml/2006/main">
                  <a:graphicData uri="http://schemas.microsoft.com/office/word/2010/wordprocessingShape">
                    <wps:wsp>
                      <wps:cNvSpPr txBox="1"/>
                      <wps:spPr>
                        <a:xfrm>
                          <a:off x="0" y="0"/>
                          <a:ext cx="4648200" cy="147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5EB8" w:rsidRPr="00150BCF" w:rsidRDefault="00E55EB8" w:rsidP="00E04F47">
                            <w:pPr>
                              <w:rPr>
                                <w:rStyle w:val="af0"/>
                                <w:b/>
                              </w:rPr>
                            </w:pPr>
                            <w:r w:rsidRPr="00150BCF">
                              <w:rPr>
                                <w:rStyle w:val="af0"/>
                                <w:rFonts w:hint="eastAsia"/>
                                <w:b/>
                              </w:rPr>
                              <w:t>＜通報先＞</w:t>
                            </w:r>
                          </w:p>
                          <w:p w:rsidR="00E55EB8" w:rsidRPr="00E04F47" w:rsidRDefault="00E55EB8" w:rsidP="00E04F47">
                            <w:pPr>
                              <w:rPr>
                                <w:rStyle w:val="af0"/>
                              </w:rPr>
                            </w:pPr>
                            <w:r w:rsidRPr="00E04F47">
                              <w:rPr>
                                <w:rStyle w:val="af0"/>
                                <w:rFonts w:hint="eastAsia"/>
                              </w:rPr>
                              <w:t>板橋区障がい者虐待防止センター</w:t>
                            </w:r>
                          </w:p>
                          <w:p w:rsidR="00E55EB8" w:rsidRPr="00150BCF" w:rsidRDefault="00E55EB8" w:rsidP="00E04F47">
                            <w:pPr>
                              <w:rPr>
                                <w:rStyle w:val="af0"/>
                                <w:b/>
                              </w:rPr>
                            </w:pPr>
                            <w:r w:rsidRPr="00150BCF">
                              <w:rPr>
                                <w:rStyle w:val="af0"/>
                                <w:rFonts w:hint="eastAsia"/>
                                <w:b/>
                              </w:rPr>
                              <w:t xml:space="preserve">虐待専用電話　03-3550-3406　</w:t>
                            </w:r>
                          </w:p>
                          <w:p w:rsidR="00E55EB8" w:rsidRPr="00E04F47" w:rsidRDefault="00E55EB8" w:rsidP="00E04F47">
                            <w:pPr>
                              <w:rPr>
                                <w:rStyle w:val="af0"/>
                              </w:rPr>
                            </w:pPr>
                            <w:r w:rsidRPr="00E04F47">
                              <w:rPr>
                                <w:rStyle w:val="af0"/>
                                <w:rFonts w:hint="eastAsia"/>
                              </w:rPr>
                              <w:t>・ 年末年始を除く月曜～土曜　午前9時～午後5時</w:t>
                            </w:r>
                          </w:p>
                          <w:p w:rsidR="00E55EB8" w:rsidRPr="00E04F47" w:rsidRDefault="00E55EB8" w:rsidP="00E04F47">
                            <w:pPr>
                              <w:ind w:left="283" w:hangingChars="135" w:hanging="283"/>
                              <w:rPr>
                                <w:rStyle w:val="af0"/>
                              </w:rPr>
                            </w:pPr>
                            <w:r w:rsidRPr="00E04F47">
                              <w:rPr>
                                <w:rStyle w:val="af0"/>
                                <w:rFonts w:hint="eastAsia"/>
                              </w:rPr>
                              <w:t>・ 通報、届出はファクスでも受付けています。ファクス番号は、虐待専用電話と同じです。</w:t>
                            </w:r>
                          </w:p>
                          <w:p w:rsidR="00E55EB8" w:rsidRPr="00E04F47" w:rsidRDefault="00E55EB8" w:rsidP="00E04F47">
                            <w:pPr>
                              <w:rPr>
                                <w:rStyle w:val="a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EEA18" id="テキスト ボックス 1484" o:spid="_x0000_s1054" type="#_x0000_t202" style="position:absolute;margin-left:44.3pt;margin-top:451.55pt;width:366pt;height:116.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" fillcolor="white [3201]" strokeweight=".5pt">
                <v:textbox>
                  <w:txbxContent>
                    <w:p w:rsidR="00E55EB8" w:rsidRPr="00150BCF" w:rsidRDefault="00E55EB8" w:rsidP="00E04F47">
                      <w:pPr>
                        <w:rPr>
                          <w:rStyle w:val="af0"/>
                          <w:b/>
                        </w:rPr>
                      </w:pPr>
                      <w:r w:rsidRPr="00150BCF">
                        <w:rPr>
                          <w:rStyle w:val="af0"/>
                          <w:rFonts w:hint="eastAsia"/>
                          <w:b/>
                        </w:rPr>
                        <w:t>＜通報先＞</w:t>
                      </w:r>
                    </w:p>
                    <w:p w:rsidR="00E55EB8" w:rsidRPr="00E04F47" w:rsidRDefault="00E55EB8" w:rsidP="00E04F47">
                      <w:pPr>
                        <w:rPr>
                          <w:rStyle w:val="af0"/>
                        </w:rPr>
                      </w:pPr>
                      <w:r w:rsidRPr="00E04F47">
                        <w:rPr>
                          <w:rStyle w:val="af0"/>
                          <w:rFonts w:hint="eastAsia"/>
                        </w:rPr>
                        <w:t>板橋区障がい者虐待防止センター</w:t>
                      </w:r>
                    </w:p>
                    <w:p w:rsidR="00E55EB8" w:rsidRPr="00150BCF" w:rsidRDefault="00E55EB8" w:rsidP="00E04F47">
                      <w:pPr>
                        <w:rPr>
                          <w:rStyle w:val="af0"/>
                          <w:b/>
                        </w:rPr>
                      </w:pPr>
                      <w:r w:rsidRPr="00150BCF">
                        <w:rPr>
                          <w:rStyle w:val="af0"/>
                          <w:rFonts w:hint="eastAsia"/>
                          <w:b/>
                        </w:rPr>
                        <w:t xml:space="preserve">虐待専用電話　03-3550-3406　</w:t>
                      </w:r>
                    </w:p>
                    <w:p w:rsidR="00E55EB8" w:rsidRPr="00E04F47" w:rsidRDefault="00E55EB8" w:rsidP="00E04F47">
                      <w:pPr>
                        <w:rPr>
                          <w:rStyle w:val="af0"/>
                        </w:rPr>
                      </w:pPr>
                      <w:r w:rsidRPr="00E04F47">
                        <w:rPr>
                          <w:rStyle w:val="af0"/>
                          <w:rFonts w:hint="eastAsia"/>
                        </w:rPr>
                        <w:t>・ 年末年始を除く月曜～土曜　午前9時～午後5時</w:t>
                      </w:r>
                    </w:p>
                    <w:p w:rsidR="00E55EB8" w:rsidRPr="00E04F47" w:rsidRDefault="00E55EB8" w:rsidP="00E04F47">
                      <w:pPr>
                        <w:ind w:left="283" w:hangingChars="135" w:hanging="283"/>
                        <w:rPr>
                          <w:rStyle w:val="af0"/>
                        </w:rPr>
                      </w:pPr>
                      <w:r w:rsidRPr="00E04F47">
                        <w:rPr>
                          <w:rStyle w:val="af0"/>
                          <w:rFonts w:hint="eastAsia"/>
                        </w:rPr>
                        <w:t>・ 通報、届出はファクスでも受付けています。ファクス番号は、虐待専用電話と同じです。</w:t>
                      </w:r>
                    </w:p>
                    <w:p w:rsidR="00E55EB8" w:rsidRPr="00E04F47" w:rsidRDefault="00E55EB8" w:rsidP="00E04F47">
                      <w:pPr>
                        <w:rPr>
                          <w:rStyle w:val="af0"/>
                        </w:rPr>
                      </w:pPr>
                    </w:p>
                  </w:txbxContent>
                </v:textbox>
              </v:shape>
            </w:pict>
          </mc:Fallback>
        </mc:AlternateContent>
      </w:r>
      <w:r w:rsidR="0060148A">
        <w:rPr>
          <w:rFonts w:ascii="游ゴシック" w:eastAsia="游ゴシック" w:hAnsi="游ゴシック"/>
        </w:rPr>
        <w:br w:type="page"/>
      </w:r>
    </w:p>
    <w:p w:rsidR="0060148A" w:rsidRDefault="0060148A" w:rsidP="000636C0">
      <w:pPr>
        <w:widowControl/>
        <w:ind w:firstLineChars="100" w:firstLine="240"/>
        <w:jc w:val="left"/>
        <w:rPr>
          <w:rFonts w:ascii="游ゴシック" w:eastAsia="游ゴシック" w:hAnsi="游ゴシック"/>
        </w:rPr>
        <w:sectPr w:rsidR="0060148A" w:rsidSect="007A58FF">
          <w:headerReference w:type="even" r:id="rId30"/>
          <w:footerReference w:type="even" r:id="rId31"/>
          <w:pgSz w:w="11906" w:h="16838" w:code="9"/>
          <w:pgMar w:top="1418" w:right="1418" w:bottom="964" w:left="1418" w:header="680" w:footer="283" w:gutter="0"/>
          <w:cols w:space="425"/>
          <w:docGrid w:type="lines" w:linePitch="360"/>
        </w:sectPr>
      </w:pPr>
    </w:p>
    <w:p w:rsidR="00AE05FD" w:rsidRDefault="00A23BAF" w:rsidP="00960964">
      <w:pPr>
        <w:rPr>
          <w:shd w:val="pct15" w:color="auto" w:fill="FFFFFF"/>
        </w:rPr>
      </w:pPr>
      <w:r>
        <w:rPr>
          <w:noProof/>
        </w:rPr>
        <mc:AlternateContent>
          <mc:Choice Requires="wpg">
            <w:drawing>
              <wp:anchor distT="0" distB="0" distL="114300" distR="114300" simplePos="0" relativeHeight="251732992" behindDoc="0" locked="1" layoutInCell="1" allowOverlap="1">
                <wp:simplePos x="0" y="0"/>
                <wp:positionH relativeFrom="column">
                  <wp:posOffset>141561</wp:posOffset>
                </wp:positionH>
                <wp:positionV relativeFrom="paragraph">
                  <wp:posOffset>1904365</wp:posOffset>
                </wp:positionV>
                <wp:extent cx="5655240" cy="6721560"/>
                <wp:effectExtent l="0" t="0" r="3175" b="3175"/>
                <wp:wrapNone/>
                <wp:docPr id="1575" name="グループ化 1575"/>
                <wp:cNvGraphicFramePr/>
                <a:graphic xmlns:a="http://schemas.openxmlformats.org/drawingml/2006/main">
                  <a:graphicData uri="http://schemas.microsoft.com/office/word/2010/wordprocessingGroup">
                    <wpg:wgp>
                      <wpg:cNvGrpSpPr/>
                      <wpg:grpSpPr>
                        <a:xfrm>
                          <a:off x="0" y="0"/>
                          <a:ext cx="5655240" cy="6721560"/>
                          <a:chOff x="0" y="0"/>
                          <a:chExt cx="5655324" cy="6721549"/>
                        </a:xfrm>
                      </wpg:grpSpPr>
                      <pic:pic xmlns:pic="http://schemas.openxmlformats.org/drawingml/2006/picture">
                        <pic:nvPicPr>
                          <pic:cNvPr id="1565" name="図 1565" descr="C:\Users\02893801\AppData\Local\Microsoft\Windows\Temporary Internet Files\Content.Outlook\LOLSIFQ5\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55182"/>
                            <a:ext cx="3001010" cy="2120900"/>
                          </a:xfrm>
                          <a:prstGeom prst="rect">
                            <a:avLst/>
                          </a:prstGeom>
                          <a:noFill/>
                          <a:ln>
                            <a:noFill/>
                          </a:ln>
                        </pic:spPr>
                      </pic:pic>
                      <wps:wsp>
                        <wps:cNvPr id="1567" name="Text Box 2"/>
                        <wps:cNvSpPr txBox="1">
                          <a:spLocks noChangeArrowheads="1"/>
                        </wps:cNvSpPr>
                        <wps:spPr bwMode="auto">
                          <a:xfrm>
                            <a:off x="871869" y="0"/>
                            <a:ext cx="4783455" cy="850605"/>
                          </a:xfrm>
                          <a:prstGeom prst="rect">
                            <a:avLst/>
                          </a:prstGeom>
                          <a:noFill/>
                          <a:ln w="9525">
                            <a:noFill/>
                            <a:miter lim="800000"/>
                            <a:headEnd/>
                            <a:tailEnd/>
                          </a:ln>
                        </wps:spPr>
                        <wps:txbx>
                          <w:txbxContent>
                            <w:p w:rsidR="00E55EB8" w:rsidRPr="009E58F0" w:rsidRDefault="00E55EB8" w:rsidP="00960964">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第１</w:t>
                              </w:r>
                              <w:r w:rsidRPr="009E58F0">
                                <w:rPr>
                                  <w:rFonts w:ascii="HGｺﾞｼｯｸM" w:eastAsia="HGｺﾞｼｯｸM" w:hAnsi="ＭＳ ゴシック"/>
                                  <w:sz w:val="46"/>
                                  <w:szCs w:val="46"/>
                                </w:rPr>
                                <w:t>部</w:t>
                              </w:r>
                              <w:r>
                                <w:rPr>
                                  <w:rFonts w:ascii="HGｺﾞｼｯｸM" w:eastAsia="HGｺﾞｼｯｸM" w:hAnsi="ＭＳ ゴシック" w:hint="eastAsia"/>
                                  <w:sz w:val="46"/>
                                  <w:szCs w:val="46"/>
                                </w:rPr>
                                <w:t xml:space="preserve">　</w:t>
                              </w:r>
                              <w:r>
                                <w:rPr>
                                  <w:rFonts w:ascii="HGｺﾞｼｯｸM" w:eastAsia="HGｺﾞｼｯｸM" w:hAnsi="ＭＳ ゴシック"/>
                                  <w:sz w:val="46"/>
                                  <w:szCs w:val="46"/>
                                </w:rPr>
                                <w:t>総論</w:t>
                              </w:r>
                            </w:p>
                          </w:txbxContent>
                        </wps:txbx>
                        <wps:bodyPr rot="0" vert="horz" wrap="square" lIns="74295" tIns="0" rIns="74295" bIns="0" anchor="t" anchorCtr="0" upright="1">
                          <a:noAutofit/>
                        </wps:bodyPr>
                      </wps:wsp>
                      <wps:wsp>
                        <wps:cNvPr id="1566" name="Text Box 2"/>
                        <wps:cNvSpPr txBox="1">
                          <a:spLocks noChangeArrowheads="1"/>
                        </wps:cNvSpPr>
                        <wps:spPr bwMode="auto">
                          <a:xfrm>
                            <a:off x="871869" y="2275368"/>
                            <a:ext cx="4783455" cy="808058"/>
                          </a:xfrm>
                          <a:prstGeom prst="rect">
                            <a:avLst/>
                          </a:prstGeom>
                          <a:noFill/>
                          <a:ln w="9525">
                            <a:noFill/>
                            <a:miter lim="800000"/>
                            <a:headEnd/>
                            <a:tailEnd/>
                          </a:ln>
                        </wps:spPr>
                        <wps:txbx>
                          <w:txbxContent>
                            <w:p w:rsidR="00E55EB8" w:rsidRPr="009E58F0" w:rsidRDefault="00E55EB8" w:rsidP="00960964">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第２章</w:t>
                              </w:r>
                              <w:r>
                                <w:rPr>
                                  <w:rFonts w:ascii="HGｺﾞｼｯｸM" w:eastAsia="HGｺﾞｼｯｸM" w:hAnsi="ＭＳ ゴシック"/>
                                  <w:sz w:val="46"/>
                                  <w:szCs w:val="46"/>
                                </w:rPr>
                                <w:t xml:space="preserve">　</w:t>
                              </w:r>
                              <w:r>
                                <w:rPr>
                                  <w:rFonts w:ascii="HGｺﾞｼｯｸM" w:eastAsia="HGｺﾞｼｯｸM" w:hAnsi="ＭＳ ゴシック" w:hint="eastAsia"/>
                                  <w:sz w:val="46"/>
                                  <w:szCs w:val="46"/>
                                </w:rPr>
                                <w:t>板橋区</w:t>
                              </w:r>
                              <w:r>
                                <w:rPr>
                                  <w:rFonts w:ascii="HGｺﾞｼｯｸM" w:eastAsia="HGｺﾞｼｯｸM" w:hAnsi="ＭＳ ゴシック"/>
                                  <w:sz w:val="46"/>
                                  <w:szCs w:val="46"/>
                                </w:rPr>
                                <w:t>の障がい者の現状とこれまでの振り返り</w:t>
                              </w:r>
                            </w:p>
                          </w:txbxContent>
                        </wps:txbx>
                        <wps:bodyPr rot="0" vert="horz" wrap="square" lIns="74295" tIns="0" rIns="74295" bIns="0" anchor="t" anchorCtr="0" upright="1">
                          <a:noAutofit/>
                        </wps:bodyPr>
                      </wps:wsp>
                      <wps:wsp>
                        <wps:cNvPr id="1568" name="Text Box 2"/>
                        <wps:cNvSpPr txBox="1">
                          <a:spLocks noChangeArrowheads="1"/>
                        </wps:cNvSpPr>
                        <wps:spPr bwMode="auto">
                          <a:xfrm>
                            <a:off x="871869" y="3444949"/>
                            <a:ext cx="4783455" cy="3276600"/>
                          </a:xfrm>
                          <a:prstGeom prst="rect">
                            <a:avLst/>
                          </a:prstGeom>
                          <a:noFill/>
                          <a:ln w="9525">
                            <a:noFill/>
                            <a:miter lim="800000"/>
                            <a:headEnd/>
                            <a:tailEnd/>
                          </a:ln>
                        </wps:spPr>
                        <wps:txbx>
                          <w:txbxContent>
                            <w:p w:rsidR="00E55EB8" w:rsidRPr="00652CC4" w:rsidRDefault="00E55EB8" w:rsidP="0096096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１　</w:t>
                              </w:r>
                              <w:r>
                                <w:rPr>
                                  <w:rFonts w:ascii="HGｺﾞｼｯｸM" w:eastAsia="HGｺﾞｼｯｸM" w:hAnsi="ＭＳ ゴシック" w:hint="eastAsia"/>
                                  <w:sz w:val="30"/>
                                  <w:szCs w:val="30"/>
                                </w:rPr>
                                <w:t>障がい者</w:t>
                              </w:r>
                              <w:r>
                                <w:rPr>
                                  <w:rFonts w:ascii="HGｺﾞｼｯｸM" w:eastAsia="HGｺﾞｼｯｸM" w:hAnsi="ＭＳ ゴシック"/>
                                  <w:sz w:val="30"/>
                                  <w:szCs w:val="30"/>
                                </w:rPr>
                                <w:t>数の推移と傾向</w:t>
                              </w:r>
                            </w:p>
                            <w:p w:rsidR="00E55EB8" w:rsidRPr="00652CC4" w:rsidRDefault="00E55EB8" w:rsidP="0096096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２　</w:t>
                              </w:r>
                              <w:r>
                                <w:rPr>
                                  <w:rFonts w:ascii="HGｺﾞｼｯｸM" w:eastAsia="HGｺﾞｼｯｸM" w:hAnsi="ＭＳ ゴシック" w:hint="eastAsia"/>
                                  <w:sz w:val="30"/>
                                  <w:szCs w:val="30"/>
                                </w:rPr>
                                <w:t>障がい者</w:t>
                              </w:r>
                              <w:r>
                                <w:rPr>
                                  <w:rFonts w:ascii="HGｺﾞｼｯｸM" w:eastAsia="HGｺﾞｼｯｸM" w:hAnsi="ＭＳ ゴシック"/>
                                  <w:sz w:val="30"/>
                                  <w:szCs w:val="30"/>
                                </w:rPr>
                                <w:t>計画における重点施策の振り返り</w:t>
                              </w:r>
                            </w:p>
                            <w:p w:rsidR="00E55EB8" w:rsidRDefault="00E55EB8" w:rsidP="00960964">
                              <w:pPr>
                                <w:spacing w:line="720" w:lineRule="exact"/>
                                <w:ind w:leftChars="-50" w:left="480" w:hangingChars="200" w:hanging="600"/>
                                <w:rPr>
                                  <w:rFonts w:ascii="HGｺﾞｼｯｸM" w:eastAsia="HGｺﾞｼｯｸM" w:hAnsi="ＭＳ ゴシック"/>
                                  <w:w w:val="90"/>
                                  <w:sz w:val="30"/>
                                  <w:szCs w:val="30"/>
                                </w:rPr>
                              </w:pPr>
                              <w:r w:rsidRPr="00652CC4">
                                <w:rPr>
                                  <w:rFonts w:ascii="HGｺﾞｼｯｸM" w:eastAsia="HGｺﾞｼｯｸM" w:hAnsi="ＭＳ ゴシック" w:hint="eastAsia"/>
                                  <w:sz w:val="30"/>
                                  <w:szCs w:val="30"/>
                                </w:rPr>
                                <w:t xml:space="preserve">３　</w:t>
                              </w:r>
                              <w:r w:rsidRPr="00960964">
                                <w:rPr>
                                  <w:rFonts w:ascii="HGｺﾞｼｯｸM" w:eastAsia="HGｺﾞｼｯｸM" w:hAnsi="ＭＳ ゴシック" w:hint="eastAsia"/>
                                  <w:w w:val="90"/>
                                  <w:sz w:val="30"/>
                                  <w:szCs w:val="30"/>
                                </w:rPr>
                                <w:t>障がい</w:t>
                              </w:r>
                              <w:r w:rsidRPr="00960964">
                                <w:rPr>
                                  <w:rFonts w:ascii="HGｺﾞｼｯｸM" w:eastAsia="HGｺﾞｼｯｸM" w:hAnsi="ＭＳ ゴシック"/>
                                  <w:w w:val="90"/>
                                  <w:sz w:val="30"/>
                                  <w:szCs w:val="30"/>
                                </w:rPr>
                                <w:t>福祉計画（</w:t>
                              </w:r>
                              <w:r w:rsidRPr="00960964">
                                <w:rPr>
                                  <w:rFonts w:ascii="HGｺﾞｼｯｸM" w:eastAsia="HGｺﾞｼｯｸM" w:hAnsi="ＭＳ ゴシック" w:hint="eastAsia"/>
                                  <w:w w:val="90"/>
                                  <w:sz w:val="30"/>
                                  <w:szCs w:val="30"/>
                                </w:rPr>
                                <w:t>第</w:t>
                              </w:r>
                              <w:r w:rsidRPr="00960964">
                                <w:rPr>
                                  <w:rFonts w:ascii="HGｺﾞｼｯｸM" w:eastAsia="HGｺﾞｼｯｸM" w:hAnsi="ＭＳ ゴシック"/>
                                  <w:w w:val="90"/>
                                  <w:sz w:val="30"/>
                                  <w:szCs w:val="30"/>
                                </w:rPr>
                                <w:t>５期）</w:t>
                              </w:r>
                              <w:r w:rsidRPr="00960964">
                                <w:rPr>
                                  <w:rFonts w:ascii="HGｺﾞｼｯｸM" w:eastAsia="HGｺﾞｼｯｸM" w:hAnsi="ＭＳ ゴシック" w:hint="eastAsia"/>
                                  <w:w w:val="90"/>
                                  <w:sz w:val="30"/>
                                  <w:szCs w:val="30"/>
                                </w:rPr>
                                <w:t>・</w:t>
                              </w:r>
                              <w:r w:rsidRPr="00960964">
                                <w:rPr>
                                  <w:rFonts w:ascii="HGｺﾞｼｯｸM" w:eastAsia="HGｺﾞｼｯｸM" w:hAnsi="ＭＳ ゴシック"/>
                                  <w:w w:val="90"/>
                                  <w:sz w:val="30"/>
                                  <w:szCs w:val="30"/>
                                </w:rPr>
                                <w:t>障がい児福祉計画（</w:t>
                              </w:r>
                              <w:r w:rsidRPr="00960964">
                                <w:rPr>
                                  <w:rFonts w:ascii="HGｺﾞｼｯｸM" w:eastAsia="HGｺﾞｼｯｸM" w:hAnsi="ＭＳ ゴシック" w:hint="eastAsia"/>
                                  <w:w w:val="90"/>
                                  <w:sz w:val="30"/>
                                  <w:szCs w:val="30"/>
                                </w:rPr>
                                <w:t>第</w:t>
                              </w:r>
                              <w:r w:rsidRPr="00960964">
                                <w:rPr>
                                  <w:rFonts w:ascii="HGｺﾞｼｯｸM" w:eastAsia="HGｺﾞｼｯｸM" w:hAnsi="ＭＳ ゴシック"/>
                                  <w:w w:val="90"/>
                                  <w:sz w:val="30"/>
                                  <w:szCs w:val="30"/>
                                </w:rPr>
                                <w:t>１</w:t>
                              </w:r>
                              <w:r w:rsidRPr="00960964">
                                <w:rPr>
                                  <w:rFonts w:ascii="HGｺﾞｼｯｸM" w:eastAsia="HGｺﾞｼｯｸM" w:hAnsi="ＭＳ ゴシック" w:hint="eastAsia"/>
                                  <w:w w:val="90"/>
                                  <w:sz w:val="30"/>
                                  <w:szCs w:val="30"/>
                                </w:rPr>
                                <w:t>期</w:t>
                              </w:r>
                              <w:r w:rsidRPr="00960964">
                                <w:rPr>
                                  <w:rFonts w:ascii="HGｺﾞｼｯｸM" w:eastAsia="HGｺﾞｼｯｸM" w:hAnsi="ＭＳ ゴシック"/>
                                  <w:w w:val="90"/>
                                  <w:sz w:val="30"/>
                                  <w:szCs w:val="30"/>
                                </w:rPr>
                                <w:t>）</w:t>
                              </w:r>
                            </w:p>
                            <w:p w:rsidR="00E55EB8" w:rsidRPr="00652CC4" w:rsidRDefault="00E55EB8" w:rsidP="00960964">
                              <w:pPr>
                                <w:spacing w:line="400" w:lineRule="exact"/>
                                <w:ind w:leftChars="177" w:left="425"/>
                                <w:rPr>
                                  <w:rFonts w:ascii="HGｺﾞｼｯｸM" w:eastAsia="HGｺﾞｼｯｸM" w:hAnsi="ＭＳ ゴシック"/>
                                  <w:sz w:val="30"/>
                                  <w:szCs w:val="30"/>
                                </w:rPr>
                              </w:pPr>
                              <w:r w:rsidRPr="00960964">
                                <w:rPr>
                                  <w:rFonts w:ascii="HGｺﾞｼｯｸM" w:eastAsia="HGｺﾞｼｯｸM" w:hAnsi="ＭＳ ゴシック" w:hint="eastAsia"/>
                                  <w:w w:val="90"/>
                                  <w:sz w:val="30"/>
                                  <w:szCs w:val="30"/>
                                </w:rPr>
                                <w:t>に</w:t>
                              </w:r>
                              <w:r w:rsidRPr="00960964">
                                <w:rPr>
                                  <w:rFonts w:ascii="HGｺﾞｼｯｸM" w:eastAsia="HGｺﾞｼｯｸM" w:hAnsi="ＭＳ ゴシック"/>
                                  <w:w w:val="90"/>
                                  <w:sz w:val="30"/>
                                  <w:szCs w:val="30"/>
                                </w:rPr>
                                <w:t>おける</w:t>
                              </w:r>
                              <w:r w:rsidRPr="00960964">
                                <w:rPr>
                                  <w:rFonts w:ascii="HGｺﾞｼｯｸM" w:eastAsia="HGｺﾞｼｯｸM" w:hAnsi="ＭＳ ゴシック" w:hint="eastAsia"/>
                                  <w:w w:val="90"/>
                                  <w:sz w:val="30"/>
                                  <w:szCs w:val="30"/>
                                </w:rPr>
                                <w:t>サービス</w:t>
                              </w:r>
                              <w:r w:rsidRPr="00960964">
                                <w:rPr>
                                  <w:rFonts w:ascii="HGｺﾞｼｯｸM" w:eastAsia="HGｺﾞｼｯｸM" w:hAnsi="ＭＳ ゴシック"/>
                                  <w:w w:val="90"/>
                                  <w:sz w:val="30"/>
                                  <w:szCs w:val="30"/>
                                </w:rPr>
                                <w:t>の利用状況、</w:t>
                              </w:r>
                              <w:r w:rsidRPr="00960964">
                                <w:rPr>
                                  <w:rFonts w:ascii="HGｺﾞｼｯｸM" w:eastAsia="HGｺﾞｼｯｸM" w:hAnsi="ＭＳ ゴシック" w:hint="eastAsia"/>
                                  <w:w w:val="90"/>
                                  <w:sz w:val="30"/>
                                  <w:szCs w:val="30"/>
                                </w:rPr>
                                <w:t>取り組みの</w:t>
                              </w:r>
                              <w:r w:rsidRPr="00960964">
                                <w:rPr>
                                  <w:rFonts w:ascii="HGｺﾞｼｯｸM" w:eastAsia="HGｺﾞｼｯｸM" w:hAnsi="ＭＳ ゴシック"/>
                                  <w:w w:val="90"/>
                                  <w:sz w:val="30"/>
                                  <w:szCs w:val="30"/>
                                </w:rPr>
                                <w:t>振り返り</w:t>
                              </w: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575" o:spid="_x0000_s1055" style="position:absolute;left:0;text-align:left;margin-left:11.15pt;margin-top:149.95pt;width:445.3pt;height:529.25pt;z-index:251732992;mso-width-relative:margin;mso-height-relative:margin" coordsize="56553,67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">
                <v:shape id="図 1565" o:spid="_x0000_s1056" type="#_x0000_t75" style="position:absolute;top:2551;width:3001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Bw/BAAAA3QAAAA8AAABkcnMvZG93bnJldi54bWxET81qg0AQvgf6DssUekvWtokUm1VqoVDI&#10;KcYHGN2piu6suFs1b98tBHKbj+93jtlqBjHT5DrLCp53EQji2uqOGwXl5Wv7BsJ5ZI2DZVJwJQdZ&#10;+rA5YqLtwmeaC9+IEMIuQQWt92MipatbMuh2diQO3I+dDPoAp0bqCZcQbgb5EkWxNNhxaGhxpM+W&#10;6r74NQrwdN33VIz7vno1uKwur8oyV+rpcf14B+Fp9Xfxzf2tw/xDfID/b8IJM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SBw/BAAAA3QAAAA8AAAAAAAAAAAAAAAAAnwIA&#10;AGRycy9kb3ducmV2LnhtbFBLBQYAAAAABAAEAPcAAACNAwAAAAA=&#10;">
                  <v:imagedata r:id="rId20" o:title="2"/>
                  <v:path arrowok="t"/>
                </v:shape>
                <v:shape id="Text Box 2" o:spid="_x0000_s1057" type="#_x0000_t202" style="position:absolute;left:8718;width:47835;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Fw8UA&#10;AADdAAAADwAAAGRycy9kb3ducmV2LnhtbERPTWvCQBC9C/0PyxR6MxsLphpdRWwLQulBW8XjkB2z&#10;wexsml019de7hYK3ebzPmc47W4sztb5yrGCQpCCIC6crLhV8f733RyB8QNZYOyYFv+RhPnvoTTHX&#10;7sJrOm9CKWII+xwVmBCaXEpfGLLoE9cQR+7gWoshwraUusVLDLe1fE7TTFqsODYYbGhpqDhuTlbB&#10;6XVljp9vttr9ZNu9/Rji4DrOlHp67BYTEIG6cBf/u1c6zh9mL/D3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QXDxQAAAN0AAAAPAAAAAAAAAAAAAAAAAJgCAABkcnMv&#10;ZG93bnJldi54bWxQSwUGAAAAAAQABAD1AAAAigMAAAAA&#10;" filled="f" stroked="f">
                  <v:textbox inset="5.85pt,0,5.85pt,0">
                    <w:txbxContent>
                      <w:p w:rsidR="00E55EB8" w:rsidRPr="009E58F0" w:rsidRDefault="00E55EB8" w:rsidP="00960964">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第１</w:t>
                        </w:r>
                        <w:r w:rsidRPr="009E58F0">
                          <w:rPr>
                            <w:rFonts w:ascii="HGｺﾞｼｯｸM" w:eastAsia="HGｺﾞｼｯｸM" w:hAnsi="ＭＳ ゴシック"/>
                            <w:sz w:val="46"/>
                            <w:szCs w:val="46"/>
                          </w:rPr>
                          <w:t>部</w:t>
                        </w:r>
                        <w:r>
                          <w:rPr>
                            <w:rFonts w:ascii="HGｺﾞｼｯｸM" w:eastAsia="HGｺﾞｼｯｸM" w:hAnsi="ＭＳ ゴシック" w:hint="eastAsia"/>
                            <w:sz w:val="46"/>
                            <w:szCs w:val="46"/>
                          </w:rPr>
                          <w:t xml:space="preserve">　</w:t>
                        </w:r>
                        <w:r>
                          <w:rPr>
                            <w:rFonts w:ascii="HGｺﾞｼｯｸM" w:eastAsia="HGｺﾞｼｯｸM" w:hAnsi="ＭＳ ゴシック"/>
                            <w:sz w:val="46"/>
                            <w:szCs w:val="46"/>
                          </w:rPr>
                          <w:t>総論</w:t>
                        </w:r>
                      </w:p>
                    </w:txbxContent>
                  </v:textbox>
                </v:shape>
                <v:shape id="Text Box 2" o:spid="_x0000_s1058" type="#_x0000_t202" style="position:absolute;left:8718;top:22753;width:47835;height:8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gWMQA&#10;AADdAAAADwAAAGRycy9kb3ducmV2LnhtbERPTWsCMRC9F/ofwhS81ayCoV2NItqCIB6qbfE4bMbN&#10;4maybqJu++tNQehtHu9zJrPO1eJCbag8axj0MxDEhTcVlxo+d+/PLyBCRDZYeyYNPxRgNn18mGBu&#10;/JU/6LKNpUghHHLUYGNscilDYclh6PuGOHEH3zqMCbalNC1eU7ir5TDLlHRYcWqw2NDCUnHcnp2G&#10;83Jlj5s3V32f1NferUc4+H1VWveeuvkYRKQu/ovv7pVJ80dKwd836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VoFjEAAAA3QAAAA8AAAAAAAAAAAAAAAAAmAIAAGRycy9k&#10;b3ducmV2LnhtbFBLBQYAAAAABAAEAPUAAACJAwAAAAA=&#10;" filled="f" stroked="f">
                  <v:textbox inset="5.85pt,0,5.85pt,0">
                    <w:txbxContent>
                      <w:p w:rsidR="00E55EB8" w:rsidRPr="009E58F0" w:rsidRDefault="00E55EB8" w:rsidP="00960964">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第２章</w:t>
                        </w:r>
                        <w:r>
                          <w:rPr>
                            <w:rFonts w:ascii="HGｺﾞｼｯｸM" w:eastAsia="HGｺﾞｼｯｸM" w:hAnsi="ＭＳ ゴシック"/>
                            <w:sz w:val="46"/>
                            <w:szCs w:val="46"/>
                          </w:rPr>
                          <w:t xml:space="preserve">　</w:t>
                        </w:r>
                        <w:r>
                          <w:rPr>
                            <w:rFonts w:ascii="HGｺﾞｼｯｸM" w:eastAsia="HGｺﾞｼｯｸM" w:hAnsi="ＭＳ ゴシック" w:hint="eastAsia"/>
                            <w:sz w:val="46"/>
                            <w:szCs w:val="46"/>
                          </w:rPr>
                          <w:t>板橋区</w:t>
                        </w:r>
                        <w:r>
                          <w:rPr>
                            <w:rFonts w:ascii="HGｺﾞｼｯｸM" w:eastAsia="HGｺﾞｼｯｸM" w:hAnsi="ＭＳ ゴシック"/>
                            <w:sz w:val="46"/>
                            <w:szCs w:val="46"/>
                          </w:rPr>
                          <w:t>の障がい者の現状とこれまでの振り返り</w:t>
                        </w:r>
                      </w:p>
                    </w:txbxContent>
                  </v:textbox>
                </v:shape>
                <v:shape id="Text Box 2" o:spid="_x0000_s1059" type="#_x0000_t202" style="position:absolute;left:8718;top:34449;width:47835;height:3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RsccA&#10;AADdAAAADwAAAGRycy9kb3ducmV2LnhtbESPT2vCQBDF70K/wzKF3nRjwdBGVyn9A0LpQavicciO&#10;2WB2Ns2umvbTO4eCtxnem/d+M1v0vlFn6mId2MB4lIEiLoOtuTKw+f4YPoGKCdliE5gM/FKExfxu&#10;MMPChguv6LxOlZIQjgUacCm1hdaxdOQxjkJLLNohdB6TrF2lbYcXCfeNfsyyXHusWRoctvTqqDyu&#10;T97A6W3pjl/vvt795Nu9/5zg+O85N+bhvn+ZgkrUp5v5/3ppBX+SC658IyP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GkbHHAAAA3QAAAA8AAAAAAAAAAAAAAAAAmAIAAGRy&#10;cy9kb3ducmV2LnhtbFBLBQYAAAAABAAEAPUAAACMAwAAAAA=&#10;" filled="f" stroked="f">
                  <v:textbox inset="5.85pt,0,5.85pt,0">
                    <w:txbxContent>
                      <w:p w:rsidR="00E55EB8" w:rsidRPr="00652CC4" w:rsidRDefault="00E55EB8" w:rsidP="0096096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１　</w:t>
                        </w:r>
                        <w:r>
                          <w:rPr>
                            <w:rFonts w:ascii="HGｺﾞｼｯｸM" w:eastAsia="HGｺﾞｼｯｸM" w:hAnsi="ＭＳ ゴシック" w:hint="eastAsia"/>
                            <w:sz w:val="30"/>
                            <w:szCs w:val="30"/>
                          </w:rPr>
                          <w:t>障がい者</w:t>
                        </w:r>
                        <w:r>
                          <w:rPr>
                            <w:rFonts w:ascii="HGｺﾞｼｯｸM" w:eastAsia="HGｺﾞｼｯｸM" w:hAnsi="ＭＳ ゴシック"/>
                            <w:sz w:val="30"/>
                            <w:szCs w:val="30"/>
                          </w:rPr>
                          <w:t>数の推移と傾向</w:t>
                        </w:r>
                      </w:p>
                      <w:p w:rsidR="00E55EB8" w:rsidRPr="00652CC4" w:rsidRDefault="00E55EB8" w:rsidP="0096096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２　</w:t>
                        </w:r>
                        <w:r>
                          <w:rPr>
                            <w:rFonts w:ascii="HGｺﾞｼｯｸM" w:eastAsia="HGｺﾞｼｯｸM" w:hAnsi="ＭＳ ゴシック" w:hint="eastAsia"/>
                            <w:sz w:val="30"/>
                            <w:szCs w:val="30"/>
                          </w:rPr>
                          <w:t>障がい者</w:t>
                        </w:r>
                        <w:r>
                          <w:rPr>
                            <w:rFonts w:ascii="HGｺﾞｼｯｸM" w:eastAsia="HGｺﾞｼｯｸM" w:hAnsi="ＭＳ ゴシック"/>
                            <w:sz w:val="30"/>
                            <w:szCs w:val="30"/>
                          </w:rPr>
                          <w:t>計画における重点施策の振り返り</w:t>
                        </w:r>
                      </w:p>
                      <w:p w:rsidR="00E55EB8" w:rsidRDefault="00E55EB8" w:rsidP="00960964">
                        <w:pPr>
                          <w:spacing w:line="720" w:lineRule="exact"/>
                          <w:ind w:leftChars="-50" w:left="480" w:hangingChars="200" w:hanging="600"/>
                          <w:rPr>
                            <w:rFonts w:ascii="HGｺﾞｼｯｸM" w:eastAsia="HGｺﾞｼｯｸM" w:hAnsi="ＭＳ ゴシック"/>
                            <w:w w:val="90"/>
                            <w:sz w:val="30"/>
                            <w:szCs w:val="30"/>
                          </w:rPr>
                        </w:pPr>
                        <w:r w:rsidRPr="00652CC4">
                          <w:rPr>
                            <w:rFonts w:ascii="HGｺﾞｼｯｸM" w:eastAsia="HGｺﾞｼｯｸM" w:hAnsi="ＭＳ ゴシック" w:hint="eastAsia"/>
                            <w:sz w:val="30"/>
                            <w:szCs w:val="30"/>
                          </w:rPr>
                          <w:t xml:space="preserve">３　</w:t>
                        </w:r>
                        <w:r w:rsidRPr="00960964">
                          <w:rPr>
                            <w:rFonts w:ascii="HGｺﾞｼｯｸM" w:eastAsia="HGｺﾞｼｯｸM" w:hAnsi="ＭＳ ゴシック" w:hint="eastAsia"/>
                            <w:w w:val="90"/>
                            <w:sz w:val="30"/>
                            <w:szCs w:val="30"/>
                          </w:rPr>
                          <w:t>障がい</w:t>
                        </w:r>
                        <w:r w:rsidRPr="00960964">
                          <w:rPr>
                            <w:rFonts w:ascii="HGｺﾞｼｯｸM" w:eastAsia="HGｺﾞｼｯｸM" w:hAnsi="ＭＳ ゴシック"/>
                            <w:w w:val="90"/>
                            <w:sz w:val="30"/>
                            <w:szCs w:val="30"/>
                          </w:rPr>
                          <w:t>福祉計画（</w:t>
                        </w:r>
                        <w:r w:rsidRPr="00960964">
                          <w:rPr>
                            <w:rFonts w:ascii="HGｺﾞｼｯｸM" w:eastAsia="HGｺﾞｼｯｸM" w:hAnsi="ＭＳ ゴシック" w:hint="eastAsia"/>
                            <w:w w:val="90"/>
                            <w:sz w:val="30"/>
                            <w:szCs w:val="30"/>
                          </w:rPr>
                          <w:t>第</w:t>
                        </w:r>
                        <w:r w:rsidRPr="00960964">
                          <w:rPr>
                            <w:rFonts w:ascii="HGｺﾞｼｯｸM" w:eastAsia="HGｺﾞｼｯｸM" w:hAnsi="ＭＳ ゴシック"/>
                            <w:w w:val="90"/>
                            <w:sz w:val="30"/>
                            <w:szCs w:val="30"/>
                          </w:rPr>
                          <w:t>５期）</w:t>
                        </w:r>
                        <w:r w:rsidRPr="00960964">
                          <w:rPr>
                            <w:rFonts w:ascii="HGｺﾞｼｯｸM" w:eastAsia="HGｺﾞｼｯｸM" w:hAnsi="ＭＳ ゴシック" w:hint="eastAsia"/>
                            <w:w w:val="90"/>
                            <w:sz w:val="30"/>
                            <w:szCs w:val="30"/>
                          </w:rPr>
                          <w:t>・</w:t>
                        </w:r>
                        <w:r w:rsidRPr="00960964">
                          <w:rPr>
                            <w:rFonts w:ascii="HGｺﾞｼｯｸM" w:eastAsia="HGｺﾞｼｯｸM" w:hAnsi="ＭＳ ゴシック"/>
                            <w:w w:val="90"/>
                            <w:sz w:val="30"/>
                            <w:szCs w:val="30"/>
                          </w:rPr>
                          <w:t>障がい児福祉計画（</w:t>
                        </w:r>
                        <w:r w:rsidRPr="00960964">
                          <w:rPr>
                            <w:rFonts w:ascii="HGｺﾞｼｯｸM" w:eastAsia="HGｺﾞｼｯｸM" w:hAnsi="ＭＳ ゴシック" w:hint="eastAsia"/>
                            <w:w w:val="90"/>
                            <w:sz w:val="30"/>
                            <w:szCs w:val="30"/>
                          </w:rPr>
                          <w:t>第</w:t>
                        </w:r>
                        <w:r w:rsidRPr="00960964">
                          <w:rPr>
                            <w:rFonts w:ascii="HGｺﾞｼｯｸM" w:eastAsia="HGｺﾞｼｯｸM" w:hAnsi="ＭＳ ゴシック"/>
                            <w:w w:val="90"/>
                            <w:sz w:val="30"/>
                            <w:szCs w:val="30"/>
                          </w:rPr>
                          <w:t>１</w:t>
                        </w:r>
                        <w:r w:rsidRPr="00960964">
                          <w:rPr>
                            <w:rFonts w:ascii="HGｺﾞｼｯｸM" w:eastAsia="HGｺﾞｼｯｸM" w:hAnsi="ＭＳ ゴシック" w:hint="eastAsia"/>
                            <w:w w:val="90"/>
                            <w:sz w:val="30"/>
                            <w:szCs w:val="30"/>
                          </w:rPr>
                          <w:t>期</w:t>
                        </w:r>
                        <w:r w:rsidRPr="00960964">
                          <w:rPr>
                            <w:rFonts w:ascii="HGｺﾞｼｯｸM" w:eastAsia="HGｺﾞｼｯｸM" w:hAnsi="ＭＳ ゴシック"/>
                            <w:w w:val="90"/>
                            <w:sz w:val="30"/>
                            <w:szCs w:val="30"/>
                          </w:rPr>
                          <w:t>）</w:t>
                        </w:r>
                      </w:p>
                      <w:p w:rsidR="00E55EB8" w:rsidRPr="00652CC4" w:rsidRDefault="00E55EB8" w:rsidP="00960964">
                        <w:pPr>
                          <w:spacing w:line="400" w:lineRule="exact"/>
                          <w:ind w:leftChars="177" w:left="425"/>
                          <w:rPr>
                            <w:rFonts w:ascii="HGｺﾞｼｯｸM" w:eastAsia="HGｺﾞｼｯｸM" w:hAnsi="ＭＳ ゴシック"/>
                            <w:sz w:val="30"/>
                            <w:szCs w:val="30"/>
                          </w:rPr>
                        </w:pPr>
                        <w:r w:rsidRPr="00960964">
                          <w:rPr>
                            <w:rFonts w:ascii="HGｺﾞｼｯｸM" w:eastAsia="HGｺﾞｼｯｸM" w:hAnsi="ＭＳ ゴシック" w:hint="eastAsia"/>
                            <w:w w:val="90"/>
                            <w:sz w:val="30"/>
                            <w:szCs w:val="30"/>
                          </w:rPr>
                          <w:t>に</w:t>
                        </w:r>
                        <w:r w:rsidRPr="00960964">
                          <w:rPr>
                            <w:rFonts w:ascii="HGｺﾞｼｯｸM" w:eastAsia="HGｺﾞｼｯｸM" w:hAnsi="ＭＳ ゴシック"/>
                            <w:w w:val="90"/>
                            <w:sz w:val="30"/>
                            <w:szCs w:val="30"/>
                          </w:rPr>
                          <w:t>おける</w:t>
                        </w:r>
                        <w:r w:rsidRPr="00960964">
                          <w:rPr>
                            <w:rFonts w:ascii="HGｺﾞｼｯｸM" w:eastAsia="HGｺﾞｼｯｸM" w:hAnsi="ＭＳ ゴシック" w:hint="eastAsia"/>
                            <w:w w:val="90"/>
                            <w:sz w:val="30"/>
                            <w:szCs w:val="30"/>
                          </w:rPr>
                          <w:t>サービス</w:t>
                        </w:r>
                        <w:r w:rsidRPr="00960964">
                          <w:rPr>
                            <w:rFonts w:ascii="HGｺﾞｼｯｸM" w:eastAsia="HGｺﾞｼｯｸM" w:hAnsi="ＭＳ ゴシック"/>
                            <w:w w:val="90"/>
                            <w:sz w:val="30"/>
                            <w:szCs w:val="30"/>
                          </w:rPr>
                          <w:t>の利用状況、</w:t>
                        </w:r>
                        <w:r w:rsidRPr="00960964">
                          <w:rPr>
                            <w:rFonts w:ascii="HGｺﾞｼｯｸM" w:eastAsia="HGｺﾞｼｯｸM" w:hAnsi="ＭＳ ゴシック" w:hint="eastAsia"/>
                            <w:w w:val="90"/>
                            <w:sz w:val="30"/>
                            <w:szCs w:val="30"/>
                          </w:rPr>
                          <w:t>取り組みの</w:t>
                        </w:r>
                        <w:r w:rsidRPr="00960964">
                          <w:rPr>
                            <w:rFonts w:ascii="HGｺﾞｼｯｸM" w:eastAsia="HGｺﾞｼｯｸM" w:hAnsi="ＭＳ ゴシック"/>
                            <w:w w:val="90"/>
                            <w:sz w:val="30"/>
                            <w:szCs w:val="30"/>
                          </w:rPr>
                          <w:t>振り返り</w:t>
                        </w:r>
                      </w:p>
                    </w:txbxContent>
                  </v:textbox>
                </v:shape>
                <w10:anchorlock/>
              </v:group>
            </w:pict>
          </mc:Fallback>
        </mc:AlternateContent>
      </w: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7C60F8" w:rsidRDefault="007C60F8" w:rsidP="00960964">
      <w:pPr>
        <w:rPr>
          <w:shd w:val="pct15" w:color="auto" w:fill="FFFFFF"/>
        </w:rPr>
      </w:pPr>
    </w:p>
    <w:p w:rsidR="000636C0" w:rsidRDefault="000636C0" w:rsidP="00960964">
      <w:pPr>
        <w:rPr>
          <w:shd w:val="pct15" w:color="auto" w:fill="FFFFFF"/>
        </w:rPr>
      </w:pPr>
    </w:p>
    <w:p w:rsidR="000636C0" w:rsidRDefault="000636C0" w:rsidP="00960964">
      <w:pPr>
        <w:rPr>
          <w:shd w:val="pct15" w:color="auto" w:fill="FFFFFF"/>
        </w:rPr>
      </w:pPr>
    </w:p>
    <w:p w:rsidR="000636C0" w:rsidRDefault="000636C0" w:rsidP="00960964">
      <w:pPr>
        <w:rPr>
          <w:shd w:val="pct15" w:color="auto" w:fill="FFFFFF"/>
        </w:rPr>
      </w:pPr>
    </w:p>
    <w:p w:rsidR="000636C0" w:rsidRDefault="000636C0" w:rsidP="00960964">
      <w:pPr>
        <w:rPr>
          <w:shd w:val="pct15" w:color="auto" w:fill="FFFFFF"/>
        </w:rPr>
      </w:pPr>
    </w:p>
    <w:p w:rsidR="000636C0" w:rsidRDefault="000636C0" w:rsidP="00960964">
      <w:pPr>
        <w:rPr>
          <w:shd w:val="pct15" w:color="auto" w:fill="FFFFFF"/>
        </w:rPr>
      </w:pPr>
    </w:p>
    <w:p w:rsidR="000636C0" w:rsidRDefault="000636C0" w:rsidP="00960964">
      <w:pPr>
        <w:rPr>
          <w:shd w:val="pct15" w:color="auto" w:fill="FFFFFF"/>
        </w:rPr>
      </w:pPr>
    </w:p>
    <w:p w:rsidR="000636C0" w:rsidRDefault="000636C0" w:rsidP="00960964">
      <w:pPr>
        <w:rPr>
          <w:shd w:val="pct15" w:color="auto" w:fill="FFFFFF"/>
        </w:rPr>
      </w:pPr>
    </w:p>
    <w:p w:rsidR="000636C0" w:rsidRPr="00FE3105" w:rsidRDefault="000636C0" w:rsidP="00960964">
      <w:r w:rsidRPr="00FE3105">
        <w:br w:type="page"/>
      </w:r>
    </w:p>
    <w:p w:rsidR="003F102E" w:rsidRDefault="00150BCF" w:rsidP="00D274F4">
      <w:r w:rsidRPr="00147C16">
        <w:rPr>
          <w:noProof/>
        </w:rPr>
        <mc:AlternateContent>
          <mc:Choice Requires="wps">
            <w:drawing>
              <wp:anchor distT="45720" distB="45720" distL="114300" distR="114300" simplePos="0" relativeHeight="251631616" behindDoc="0" locked="1" layoutInCell="1" allowOverlap="1" wp14:anchorId="5F1B8468" wp14:editId="3DB36F03">
                <wp:simplePos x="0" y="0"/>
                <wp:positionH relativeFrom="column">
                  <wp:posOffset>-70485</wp:posOffset>
                </wp:positionH>
                <wp:positionV relativeFrom="paragraph">
                  <wp:posOffset>6014085</wp:posOffset>
                </wp:positionV>
                <wp:extent cx="2051050" cy="913130"/>
                <wp:effectExtent l="0" t="0" r="6350" b="127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913130"/>
                        </a:xfrm>
                        <a:prstGeom prst="rect">
                          <a:avLst/>
                        </a:prstGeom>
                        <a:solidFill>
                          <a:srgbClr val="FFFFFF"/>
                        </a:solidFill>
                        <a:ln w="9525">
                          <a:noFill/>
                          <a:miter lim="800000"/>
                          <a:headEnd/>
                          <a:tailEnd/>
                        </a:ln>
                      </wps:spPr>
                      <wps:txbx>
                        <w:txbxContent>
                          <w:p w:rsidR="00E55EB8" w:rsidRDefault="00E55EB8" w:rsidP="0053663B">
                            <w:pPr>
                              <w:spacing w:line="320" w:lineRule="exact"/>
                              <w:rPr>
                                <w:b/>
                              </w:rPr>
                            </w:pPr>
                            <w:r>
                              <w:rPr>
                                <w:rFonts w:hint="eastAsia"/>
                                <w:b/>
                              </w:rPr>
                              <w:t>障がい福祉計画</w:t>
                            </w:r>
                            <w:r>
                              <w:rPr>
                                <w:b/>
                              </w:rPr>
                              <w:t>（</w:t>
                            </w:r>
                            <w:r>
                              <w:rPr>
                                <w:rFonts w:hint="eastAsia"/>
                                <w:b/>
                              </w:rPr>
                              <w:t>第</w:t>
                            </w:r>
                            <w:r>
                              <w:rPr>
                                <w:b/>
                              </w:rPr>
                              <w:t>５期）</w:t>
                            </w:r>
                            <w:r>
                              <w:rPr>
                                <w:rFonts w:hint="eastAsia"/>
                                <w:b/>
                              </w:rPr>
                              <w:t>・</w:t>
                            </w:r>
                          </w:p>
                          <w:p w:rsidR="00E55EB8" w:rsidRDefault="00E55EB8" w:rsidP="0053663B">
                            <w:pPr>
                              <w:spacing w:line="320" w:lineRule="exact"/>
                              <w:rPr>
                                <w:b/>
                              </w:rPr>
                            </w:pPr>
                            <w:r>
                              <w:rPr>
                                <w:b/>
                              </w:rPr>
                              <w:t>障がい児福祉</w:t>
                            </w:r>
                            <w:r>
                              <w:rPr>
                                <w:rFonts w:hint="eastAsia"/>
                                <w:b/>
                              </w:rPr>
                              <w:t>計画</w:t>
                            </w:r>
                            <w:r>
                              <w:rPr>
                                <w:b/>
                              </w:rPr>
                              <w:t>（</w:t>
                            </w:r>
                            <w:r>
                              <w:rPr>
                                <w:rFonts w:hint="eastAsia"/>
                                <w:b/>
                              </w:rPr>
                              <w:t>第</w:t>
                            </w:r>
                            <w:r>
                              <w:rPr>
                                <w:b/>
                              </w:rPr>
                              <w:t>１期）</w:t>
                            </w:r>
                          </w:p>
                          <w:p w:rsidR="00E55EB8" w:rsidRDefault="00E55EB8" w:rsidP="0053663B">
                            <w:pPr>
                              <w:spacing w:line="320" w:lineRule="exact"/>
                              <w:rPr>
                                <w:b/>
                              </w:rPr>
                            </w:pPr>
                            <w:r w:rsidRPr="0053663B">
                              <w:rPr>
                                <w:rFonts w:hint="eastAsia"/>
                                <w:b/>
                                <w:kern w:val="0"/>
                              </w:rPr>
                              <w:t>における</w:t>
                            </w:r>
                            <w:r w:rsidRPr="0053663B">
                              <w:rPr>
                                <w:b/>
                                <w:kern w:val="0"/>
                              </w:rPr>
                              <w:t>サービスの利用</w:t>
                            </w:r>
                          </w:p>
                          <w:p w:rsidR="00E55EB8" w:rsidRPr="00147C16" w:rsidRDefault="00E55EB8" w:rsidP="0053663B">
                            <w:pPr>
                              <w:spacing w:line="320" w:lineRule="exact"/>
                              <w:rPr>
                                <w:b/>
                              </w:rPr>
                            </w:pPr>
                            <w:r w:rsidRPr="0053663B">
                              <w:rPr>
                                <w:b/>
                                <w:kern w:val="0"/>
                              </w:rPr>
                              <w:t>状況、</w:t>
                            </w:r>
                            <w:r w:rsidRPr="0053663B">
                              <w:rPr>
                                <w:rFonts w:hint="eastAsia"/>
                                <w:b/>
                                <w:kern w:val="0"/>
                              </w:rPr>
                              <w:t>取り組みの</w:t>
                            </w:r>
                            <w:r w:rsidRPr="00EF7CAA">
                              <w:rPr>
                                <w:rFonts w:hint="eastAsia"/>
                                <w:b/>
                                <w:kern w:val="0"/>
                              </w:rPr>
                              <w:t>振</w:t>
                            </w:r>
                            <w:r w:rsidRPr="0053663B">
                              <w:rPr>
                                <w:b/>
                                <w:kern w:val="0"/>
                              </w:rPr>
                              <w:t>り返り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B8468" id="_x0000_s1060" type="#_x0000_t202" style="position:absolute;left:0;text-align:left;margin-left:-5.55pt;margin-top:473.55pt;width:161.5pt;height:71.9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" stroked="f">
                <v:textbox style="mso-fit-shape-to-text:t">
                  <w:txbxContent>
                    <w:p w:rsidR="00E55EB8" w:rsidRDefault="00E55EB8" w:rsidP="0053663B">
                      <w:pPr>
                        <w:spacing w:line="320" w:lineRule="exact"/>
                        <w:rPr>
                          <w:b/>
                        </w:rPr>
                      </w:pPr>
                      <w:r>
                        <w:rPr>
                          <w:rFonts w:hint="eastAsia"/>
                          <w:b/>
                        </w:rPr>
                        <w:t>障がい福祉計画</w:t>
                      </w:r>
                      <w:r>
                        <w:rPr>
                          <w:b/>
                        </w:rPr>
                        <w:t>（</w:t>
                      </w:r>
                      <w:r>
                        <w:rPr>
                          <w:rFonts w:hint="eastAsia"/>
                          <w:b/>
                        </w:rPr>
                        <w:t>第</w:t>
                      </w:r>
                      <w:r>
                        <w:rPr>
                          <w:b/>
                        </w:rPr>
                        <w:t>５期）</w:t>
                      </w:r>
                      <w:r>
                        <w:rPr>
                          <w:rFonts w:hint="eastAsia"/>
                          <w:b/>
                        </w:rPr>
                        <w:t>・</w:t>
                      </w:r>
                    </w:p>
                    <w:p w:rsidR="00E55EB8" w:rsidRDefault="00E55EB8" w:rsidP="0053663B">
                      <w:pPr>
                        <w:spacing w:line="320" w:lineRule="exact"/>
                        <w:rPr>
                          <w:b/>
                        </w:rPr>
                      </w:pPr>
                      <w:r>
                        <w:rPr>
                          <w:b/>
                        </w:rPr>
                        <w:t>障がい児福祉</w:t>
                      </w:r>
                      <w:r>
                        <w:rPr>
                          <w:rFonts w:hint="eastAsia"/>
                          <w:b/>
                        </w:rPr>
                        <w:t>計画</w:t>
                      </w:r>
                      <w:r>
                        <w:rPr>
                          <w:b/>
                        </w:rPr>
                        <w:t>（</w:t>
                      </w:r>
                      <w:r>
                        <w:rPr>
                          <w:rFonts w:hint="eastAsia"/>
                          <w:b/>
                        </w:rPr>
                        <w:t>第</w:t>
                      </w:r>
                      <w:r>
                        <w:rPr>
                          <w:b/>
                        </w:rPr>
                        <w:t>１期）</w:t>
                      </w:r>
                    </w:p>
                    <w:p w:rsidR="00E55EB8" w:rsidRDefault="00E55EB8" w:rsidP="0053663B">
                      <w:pPr>
                        <w:spacing w:line="320" w:lineRule="exact"/>
                        <w:rPr>
                          <w:b/>
                        </w:rPr>
                      </w:pPr>
                      <w:r w:rsidRPr="0053663B">
                        <w:rPr>
                          <w:rFonts w:hint="eastAsia"/>
                          <w:b/>
                          <w:kern w:val="0"/>
                        </w:rPr>
                        <w:t>における</w:t>
                      </w:r>
                      <w:r w:rsidRPr="0053663B">
                        <w:rPr>
                          <w:b/>
                          <w:kern w:val="0"/>
                        </w:rPr>
                        <w:t>サービスの利用</w:t>
                      </w:r>
                    </w:p>
                    <w:p w:rsidR="00E55EB8" w:rsidRPr="00147C16" w:rsidRDefault="00E55EB8" w:rsidP="0053663B">
                      <w:pPr>
                        <w:spacing w:line="320" w:lineRule="exact"/>
                        <w:rPr>
                          <w:b/>
                        </w:rPr>
                      </w:pPr>
                      <w:r w:rsidRPr="0053663B">
                        <w:rPr>
                          <w:b/>
                          <w:kern w:val="0"/>
                        </w:rPr>
                        <w:t>状況、</w:t>
                      </w:r>
                      <w:r w:rsidRPr="0053663B">
                        <w:rPr>
                          <w:rFonts w:hint="eastAsia"/>
                          <w:b/>
                          <w:kern w:val="0"/>
                        </w:rPr>
                        <w:t>取り組みの</w:t>
                      </w:r>
                      <w:r w:rsidRPr="00EF7CAA">
                        <w:rPr>
                          <w:rFonts w:hint="eastAsia"/>
                          <w:b/>
                          <w:kern w:val="0"/>
                        </w:rPr>
                        <w:t>振</w:t>
                      </w:r>
                      <w:r w:rsidRPr="0053663B">
                        <w:rPr>
                          <w:b/>
                          <w:kern w:val="0"/>
                        </w:rPr>
                        <w:t>り返り</w:t>
                      </w:r>
                    </w:p>
                  </w:txbxContent>
                </v:textbox>
                <w10:anchorlock/>
              </v:shape>
            </w:pict>
          </mc:Fallback>
        </mc:AlternateContent>
      </w:r>
      <w:r w:rsidRPr="00147C16">
        <w:rPr>
          <w:noProof/>
        </w:rPr>
        <mc:AlternateContent>
          <mc:Choice Requires="wps">
            <w:drawing>
              <wp:anchor distT="45720" distB="45720" distL="114300" distR="114300" simplePos="0" relativeHeight="251630592" behindDoc="0" locked="1" layoutInCell="1" allowOverlap="1" wp14:anchorId="518B769C" wp14:editId="6E521C7B">
                <wp:simplePos x="0" y="0"/>
                <wp:positionH relativeFrom="column">
                  <wp:posOffset>-70485</wp:posOffset>
                </wp:positionH>
                <wp:positionV relativeFrom="paragraph">
                  <wp:posOffset>4430395</wp:posOffset>
                </wp:positionV>
                <wp:extent cx="1871980" cy="506730"/>
                <wp:effectExtent l="0" t="0" r="0" b="762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06730"/>
                        </a:xfrm>
                        <a:prstGeom prst="rect">
                          <a:avLst/>
                        </a:prstGeom>
                        <a:solidFill>
                          <a:srgbClr val="FFFFFF"/>
                        </a:solidFill>
                        <a:ln w="9525">
                          <a:noFill/>
                          <a:miter lim="800000"/>
                          <a:headEnd/>
                          <a:tailEnd/>
                        </a:ln>
                      </wps:spPr>
                      <wps:txbx>
                        <w:txbxContent>
                          <w:p w:rsidR="00E55EB8" w:rsidRDefault="00E55EB8" w:rsidP="0053663B">
                            <w:pPr>
                              <w:spacing w:line="320" w:lineRule="exact"/>
                              <w:rPr>
                                <w:b/>
                                <w:kern w:val="0"/>
                              </w:rPr>
                            </w:pPr>
                            <w:r w:rsidRPr="00767F20">
                              <w:rPr>
                                <w:rFonts w:hint="eastAsia"/>
                                <w:b/>
                                <w:kern w:val="0"/>
                              </w:rPr>
                              <w:t>障がい者計画における</w:t>
                            </w:r>
                          </w:p>
                          <w:p w:rsidR="00E55EB8" w:rsidRPr="00147C16" w:rsidRDefault="00E55EB8" w:rsidP="0053663B">
                            <w:pPr>
                              <w:spacing w:line="320" w:lineRule="exact"/>
                              <w:rPr>
                                <w:b/>
                              </w:rPr>
                            </w:pPr>
                            <w:r w:rsidRPr="00767F20">
                              <w:rPr>
                                <w:rFonts w:hint="eastAsia"/>
                                <w:b/>
                                <w:kern w:val="0"/>
                              </w:rPr>
                              <w:t>重点施策の振り返り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8B769C" id="_x0000_s1061" type="#_x0000_t202" style="position:absolute;left:0;text-align:left;margin-left:-5.55pt;margin-top:348.85pt;width:147.4pt;height:39.9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" stroked="f">
                <v:textbox style="mso-fit-shape-to-text:t">
                  <w:txbxContent>
                    <w:p w:rsidR="00E55EB8" w:rsidRDefault="00E55EB8" w:rsidP="0053663B">
                      <w:pPr>
                        <w:spacing w:line="320" w:lineRule="exact"/>
                        <w:rPr>
                          <w:b/>
                          <w:kern w:val="0"/>
                        </w:rPr>
                      </w:pPr>
                      <w:r w:rsidRPr="00767F20">
                        <w:rPr>
                          <w:rFonts w:hint="eastAsia"/>
                          <w:b/>
                          <w:kern w:val="0"/>
                        </w:rPr>
                        <w:t>障がい者計画における</w:t>
                      </w:r>
                    </w:p>
                    <w:p w:rsidR="00E55EB8" w:rsidRPr="00147C16" w:rsidRDefault="00E55EB8" w:rsidP="0053663B">
                      <w:pPr>
                        <w:spacing w:line="320" w:lineRule="exact"/>
                        <w:rPr>
                          <w:b/>
                        </w:rPr>
                      </w:pPr>
                      <w:r w:rsidRPr="00767F20">
                        <w:rPr>
                          <w:rFonts w:hint="eastAsia"/>
                          <w:b/>
                          <w:kern w:val="0"/>
                        </w:rPr>
                        <w:t>重点施策の振り返り</w:t>
                      </w:r>
                    </w:p>
                  </w:txbxContent>
                </v:textbox>
                <w10:anchorlock/>
              </v:shape>
            </w:pict>
          </mc:Fallback>
        </mc:AlternateContent>
      </w:r>
      <w:r w:rsidRPr="00147C16">
        <w:rPr>
          <w:noProof/>
        </w:rPr>
        <mc:AlternateContent>
          <mc:Choice Requires="wps">
            <w:drawing>
              <wp:anchor distT="45720" distB="45720" distL="114300" distR="114300" simplePos="0" relativeHeight="251629568" behindDoc="0" locked="1" layoutInCell="1" allowOverlap="1" wp14:anchorId="4AE8B9ED" wp14:editId="5D3190C3">
                <wp:simplePos x="0" y="0"/>
                <wp:positionH relativeFrom="column">
                  <wp:posOffset>-70485</wp:posOffset>
                </wp:positionH>
                <wp:positionV relativeFrom="paragraph">
                  <wp:posOffset>2137410</wp:posOffset>
                </wp:positionV>
                <wp:extent cx="1871980" cy="303530"/>
                <wp:effectExtent l="0" t="0" r="0" b="1270"/>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03530"/>
                        </a:xfrm>
                        <a:prstGeom prst="rect">
                          <a:avLst/>
                        </a:prstGeom>
                        <a:solidFill>
                          <a:srgbClr val="FFFFFF"/>
                        </a:solidFill>
                        <a:ln w="9525">
                          <a:noFill/>
                          <a:miter lim="800000"/>
                          <a:headEnd/>
                          <a:tailEnd/>
                        </a:ln>
                      </wps:spPr>
                      <wps:txbx>
                        <w:txbxContent>
                          <w:p w:rsidR="00E55EB8" w:rsidRPr="00147C16" w:rsidRDefault="00E55EB8" w:rsidP="0053663B">
                            <w:pPr>
                              <w:spacing w:line="320" w:lineRule="exact"/>
                              <w:rPr>
                                <w:b/>
                              </w:rPr>
                            </w:pPr>
                            <w:r>
                              <w:rPr>
                                <w:rFonts w:hint="eastAsia"/>
                                <w:b/>
                              </w:rPr>
                              <w:t>障がい者数の推移と傾向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8B9ED" id="_x0000_s1062" type="#_x0000_t202" style="position:absolute;left:0;text-align:left;margin-left:-5.55pt;margin-top:168.3pt;width:147.4pt;height:23.9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" stroked="f">
                <v:textbox style="mso-fit-shape-to-text:t">
                  <w:txbxContent>
                    <w:p w:rsidR="00E55EB8" w:rsidRPr="00147C16" w:rsidRDefault="00E55EB8" w:rsidP="0053663B">
                      <w:pPr>
                        <w:spacing w:line="320" w:lineRule="exact"/>
                        <w:rPr>
                          <w:b/>
                        </w:rPr>
                      </w:pPr>
                      <w:r>
                        <w:rPr>
                          <w:rFonts w:hint="eastAsia"/>
                          <w:b/>
                        </w:rPr>
                        <w:t>障がい者数の推移と傾向</w:t>
                      </w:r>
                    </w:p>
                  </w:txbxContent>
                </v:textbox>
                <w10:anchorlock/>
              </v:shape>
            </w:pict>
          </mc:Fallback>
        </mc:AlternateContent>
      </w:r>
      <w:r w:rsidR="003F102E" w:rsidRPr="00D274F4">
        <w:rPr>
          <w:rFonts w:hint="eastAsia"/>
          <w:b/>
          <w:noProof/>
          <w:sz w:val="72"/>
        </w:rPr>
        <mc:AlternateContent>
          <mc:Choice Requires="wps">
            <w:drawing>
              <wp:anchor distT="0" distB="0" distL="114300" distR="114300" simplePos="0" relativeHeight="251632640" behindDoc="0" locked="0" layoutInCell="1" allowOverlap="1" wp14:anchorId="7C38F667" wp14:editId="3051BDBD">
                <wp:simplePos x="0" y="0"/>
                <wp:positionH relativeFrom="column">
                  <wp:posOffset>8255</wp:posOffset>
                </wp:positionH>
                <wp:positionV relativeFrom="paragraph">
                  <wp:posOffset>661035</wp:posOffset>
                </wp:positionV>
                <wp:extent cx="5760000" cy="0"/>
                <wp:effectExtent l="0" t="0" r="31750" b="19050"/>
                <wp:wrapNone/>
                <wp:docPr id="1407" name="直線コネクタ 1407"/>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2AD901" id="直線コネクタ 1407" o:spid="_x0000_s1026" style="position:absolute;left:0;text-align:lef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52.05pt" to="454.2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" strokecolor="black [3200]" strokeweight=".5pt">
                <v:stroke joinstyle="miter"/>
              </v:line>
            </w:pict>
          </mc:Fallback>
        </mc:AlternateContent>
      </w:r>
      <w:r w:rsidR="00B4127B" w:rsidRPr="00C0699E">
        <w:rPr>
          <w:rFonts w:hint="eastAsia"/>
          <w:b/>
          <w:sz w:val="72"/>
        </w:rPr>
        <w:t>１</w:t>
      </w:r>
      <w:r w:rsidR="00B4127B" w:rsidRPr="00B4127B">
        <w:rPr>
          <w:rFonts w:hint="eastAsia"/>
          <w:b/>
          <w:sz w:val="40"/>
          <w:szCs w:val="30"/>
        </w:rPr>
        <w:t>-</w:t>
      </w:r>
      <w:r w:rsidR="00B4127B">
        <w:rPr>
          <w:rFonts w:hint="eastAsia"/>
          <w:b/>
          <w:sz w:val="40"/>
          <w:szCs w:val="30"/>
        </w:rPr>
        <w:t xml:space="preserve"> 2</w:t>
      </w:r>
      <w:r w:rsidR="003F102E">
        <w:rPr>
          <w:rFonts w:hint="eastAsia"/>
          <w:sz w:val="72"/>
        </w:rPr>
        <w:t xml:space="preserve"> </w:t>
      </w:r>
      <w:r w:rsidR="003F102E" w:rsidRPr="00D274F4">
        <w:rPr>
          <w:rFonts w:hint="eastAsia"/>
          <w:b/>
          <w:sz w:val="30"/>
          <w:szCs w:val="30"/>
        </w:rPr>
        <w:t>板橋区の障がい者の現状とこれまでの振り返り</w:t>
      </w:r>
    </w:p>
    <w:p w:rsidR="003F102E" w:rsidRPr="00150BCF" w:rsidRDefault="003F102E" w:rsidP="00150BCF">
      <w:pPr>
        <w:spacing w:line="360" w:lineRule="exact"/>
        <w:ind w:firstLineChars="100" w:firstLine="210"/>
        <w:rPr>
          <w:sz w:val="28"/>
        </w:rPr>
      </w:pPr>
      <w:r w:rsidRPr="00150BCF">
        <w:rPr>
          <w:rFonts w:hint="eastAsia"/>
          <w:sz w:val="21"/>
        </w:rPr>
        <w:t>計画の策定にあたり、</w:t>
      </w:r>
      <w:r w:rsidR="00D41548" w:rsidRPr="00150BCF">
        <w:rPr>
          <w:rFonts w:hint="eastAsia"/>
          <w:sz w:val="21"/>
        </w:rPr>
        <w:t>障がい者数の推移と傾向の</w:t>
      </w:r>
      <w:r w:rsidR="00617D35" w:rsidRPr="00150BCF">
        <w:rPr>
          <w:rFonts w:hint="eastAsia"/>
          <w:sz w:val="21"/>
        </w:rPr>
        <w:t>把握をはじめ、</w:t>
      </w:r>
      <w:r w:rsidRPr="00150BCF">
        <w:rPr>
          <w:rFonts w:hint="eastAsia"/>
          <w:sz w:val="21"/>
        </w:rPr>
        <w:t>現障がい者計画における重点施策や、障がい福祉計画（第５期）・障がい児福祉計画（第１期）のサービス</w:t>
      </w:r>
      <w:r w:rsidR="00617D35" w:rsidRPr="00150BCF">
        <w:rPr>
          <w:rFonts w:hint="eastAsia"/>
          <w:sz w:val="21"/>
        </w:rPr>
        <w:t>利用状況、取</w:t>
      </w:r>
      <w:r w:rsidR="00B925C7" w:rsidRPr="00150BCF">
        <w:rPr>
          <w:rFonts w:hint="eastAsia"/>
          <w:sz w:val="21"/>
        </w:rPr>
        <w:t>り</w:t>
      </w:r>
      <w:r w:rsidR="00617D35" w:rsidRPr="00150BCF">
        <w:rPr>
          <w:rFonts w:hint="eastAsia"/>
          <w:sz w:val="21"/>
        </w:rPr>
        <w:t>組</w:t>
      </w:r>
      <w:r w:rsidR="00B925C7" w:rsidRPr="00150BCF">
        <w:rPr>
          <w:rFonts w:hint="eastAsia"/>
          <w:sz w:val="21"/>
        </w:rPr>
        <w:t>み</w:t>
      </w:r>
      <w:r w:rsidR="00AD76C0">
        <w:rPr>
          <w:rFonts w:hint="eastAsia"/>
          <w:sz w:val="21"/>
        </w:rPr>
        <w:t>の振り返りを行うとともに、障がいのある方</w:t>
      </w:r>
      <w:r w:rsidR="00617D35" w:rsidRPr="00150BCF">
        <w:rPr>
          <w:rFonts w:hint="eastAsia"/>
          <w:sz w:val="21"/>
        </w:rPr>
        <w:t>を中心と</w:t>
      </w:r>
      <w:r w:rsidR="00617D35" w:rsidRPr="00EF7CAA">
        <w:rPr>
          <w:rFonts w:hint="eastAsia"/>
          <w:sz w:val="21"/>
        </w:rPr>
        <w:t>した</w:t>
      </w:r>
      <w:r w:rsidR="00E90A96" w:rsidRPr="00EF7CAA">
        <w:rPr>
          <w:rFonts w:hint="eastAsia"/>
          <w:sz w:val="21"/>
        </w:rPr>
        <w:t>板橋区障がい者実態調査</w:t>
      </w:r>
      <w:r w:rsidR="00617D35" w:rsidRPr="00EF7CAA">
        <w:rPr>
          <w:rFonts w:hint="eastAsia"/>
          <w:sz w:val="21"/>
        </w:rPr>
        <w:t>を</w:t>
      </w:r>
      <w:r w:rsidR="00617D35" w:rsidRPr="00150BCF">
        <w:rPr>
          <w:rFonts w:hint="eastAsia"/>
          <w:sz w:val="21"/>
        </w:rPr>
        <w:t>実施しました。</w:t>
      </w:r>
    </w:p>
    <w:p w:rsidR="00BD25D2" w:rsidRDefault="00BD25D2" w:rsidP="0053663B">
      <w:pPr>
        <w:spacing w:line="360" w:lineRule="exact"/>
        <w:ind w:leftChars="1050" w:left="2520" w:firstLineChars="100" w:firstLine="200"/>
        <w:rPr>
          <w:sz w:val="20"/>
        </w:rPr>
      </w:pPr>
    </w:p>
    <w:p w:rsidR="0053663B" w:rsidRDefault="0053663B" w:rsidP="0053663B">
      <w:pPr>
        <w:spacing w:line="360" w:lineRule="exact"/>
        <w:ind w:leftChars="1050" w:left="2520" w:firstLineChars="100" w:firstLine="200"/>
        <w:rPr>
          <w:sz w:val="20"/>
        </w:rPr>
      </w:pPr>
    </w:p>
    <w:p w:rsidR="00767F20" w:rsidRDefault="00617D35" w:rsidP="000519A1">
      <w:pPr>
        <w:spacing w:line="360" w:lineRule="exact"/>
        <w:ind w:leftChars="1400" w:left="3360" w:firstLineChars="100" w:firstLine="200"/>
        <w:rPr>
          <w:sz w:val="20"/>
        </w:rPr>
      </w:pPr>
      <w:r>
        <w:rPr>
          <w:rFonts w:hint="eastAsia"/>
          <w:sz w:val="20"/>
        </w:rPr>
        <w:t>障がい者数は増加傾向にあり、令和２（2020）年度において、難病患者を含め、33</w:t>
      </w:r>
      <w:r>
        <w:rPr>
          <w:sz w:val="20"/>
        </w:rPr>
        <w:t>,</w:t>
      </w:r>
      <w:r>
        <w:rPr>
          <w:rFonts w:hint="eastAsia"/>
          <w:sz w:val="20"/>
        </w:rPr>
        <w:t>199人となっています。身体・知的・精神障がい者、難病患者のいずれも増加傾向にある中、精神障がい者の増加が顕著となっています。</w:t>
      </w:r>
    </w:p>
    <w:p w:rsidR="0053663B" w:rsidRDefault="00617D35" w:rsidP="0053663B">
      <w:pPr>
        <w:spacing w:line="360" w:lineRule="exact"/>
        <w:ind w:leftChars="1400" w:left="3360" w:firstLineChars="100" w:firstLine="200"/>
        <w:rPr>
          <w:sz w:val="20"/>
        </w:rPr>
      </w:pPr>
      <w:r>
        <w:rPr>
          <w:rFonts w:hint="eastAsia"/>
          <w:sz w:val="20"/>
        </w:rPr>
        <w:t>障がい児については、令和２（2020）年度において、1</w:t>
      </w:r>
      <w:r>
        <w:rPr>
          <w:sz w:val="20"/>
        </w:rPr>
        <w:t>,</w:t>
      </w:r>
      <w:r>
        <w:rPr>
          <w:rFonts w:hint="eastAsia"/>
          <w:sz w:val="20"/>
        </w:rPr>
        <w:t>267人となっており、近年は横ばい傾向となっています。しかしながら、手帳を所持していなくても支援を必要としている子どもも潜在的に存在しているため、ニーズを的確に捉える工夫を図り、適切な支援につなげていく必要があります。</w:t>
      </w:r>
    </w:p>
    <w:p w:rsidR="0053663B" w:rsidRDefault="0053663B" w:rsidP="0053663B">
      <w:pPr>
        <w:spacing w:line="360" w:lineRule="exact"/>
        <w:ind w:leftChars="1400" w:left="3360" w:firstLineChars="100" w:firstLine="200"/>
        <w:rPr>
          <w:sz w:val="20"/>
        </w:rPr>
      </w:pPr>
    </w:p>
    <w:p w:rsidR="00767F20" w:rsidRDefault="00B925C7" w:rsidP="0053663B">
      <w:pPr>
        <w:spacing w:line="360" w:lineRule="exact"/>
        <w:ind w:leftChars="1400" w:left="3360" w:firstLineChars="100" w:firstLine="200"/>
        <w:rPr>
          <w:sz w:val="20"/>
        </w:rPr>
      </w:pPr>
      <w:r>
        <w:rPr>
          <w:rFonts w:hint="eastAsia"/>
          <w:sz w:val="20"/>
        </w:rPr>
        <w:t>現障がい者計画においては、「早期発見・障がい児支援体制の整備」、「発達障がいへの取り組み」、「一般就労への支援」、「障がい者差別</w:t>
      </w:r>
      <w:r w:rsidR="007925CA" w:rsidRPr="00EF7CAA">
        <w:rPr>
          <w:rFonts w:cs="ＭＳ Ｐゴシック" w:hint="eastAsia"/>
          <w:kern w:val="0"/>
          <w:sz w:val="20"/>
          <w:vertAlign w:val="superscript"/>
        </w:rPr>
        <w:t>※</w:t>
      </w:r>
      <w:r w:rsidRPr="00EF7CAA">
        <w:rPr>
          <w:rFonts w:hint="eastAsia"/>
          <w:sz w:val="20"/>
        </w:rPr>
        <w:t>解消</w:t>
      </w:r>
      <w:r>
        <w:rPr>
          <w:rFonts w:hint="eastAsia"/>
          <w:sz w:val="20"/>
        </w:rPr>
        <w:t>の推進」</w:t>
      </w:r>
      <w:r w:rsidR="00D41548">
        <w:rPr>
          <w:rFonts w:hint="eastAsia"/>
          <w:sz w:val="20"/>
        </w:rPr>
        <w:t>の４つ</w:t>
      </w:r>
      <w:r>
        <w:rPr>
          <w:rFonts w:hint="eastAsia"/>
          <w:sz w:val="20"/>
        </w:rPr>
        <w:t>を重点施策と位置付け、取り組みを進めてきました。</w:t>
      </w:r>
    </w:p>
    <w:p w:rsidR="0053663B" w:rsidRDefault="00B925C7" w:rsidP="0053663B">
      <w:pPr>
        <w:spacing w:line="360" w:lineRule="exact"/>
        <w:ind w:leftChars="1400" w:left="3360" w:firstLineChars="100" w:firstLine="200"/>
        <w:rPr>
          <w:sz w:val="20"/>
        </w:rPr>
      </w:pPr>
      <w:r>
        <w:rPr>
          <w:rFonts w:hint="eastAsia"/>
          <w:sz w:val="20"/>
        </w:rPr>
        <w:t>今後は、これまでの成果や課題を踏まえ、より充実した施策・事業に取り組んでいきます。</w:t>
      </w:r>
    </w:p>
    <w:p w:rsidR="0053663B" w:rsidRDefault="0053663B" w:rsidP="0053663B">
      <w:pPr>
        <w:spacing w:line="360" w:lineRule="exact"/>
        <w:ind w:leftChars="1400" w:left="3360" w:firstLineChars="100" w:firstLine="200"/>
        <w:rPr>
          <w:sz w:val="20"/>
        </w:rPr>
      </w:pPr>
    </w:p>
    <w:p w:rsidR="003F102E" w:rsidRPr="00EF7CAA" w:rsidRDefault="00767F20" w:rsidP="0053663B">
      <w:pPr>
        <w:spacing w:line="360" w:lineRule="exact"/>
        <w:ind w:leftChars="1400" w:left="3360" w:firstLineChars="100" w:firstLine="200"/>
        <w:rPr>
          <w:sz w:val="20"/>
          <w:szCs w:val="20"/>
        </w:rPr>
      </w:pPr>
      <w:r>
        <w:rPr>
          <w:rFonts w:hint="eastAsia"/>
          <w:sz w:val="20"/>
          <w:szCs w:val="20"/>
        </w:rPr>
        <w:t>障がい福祉サービスにおいては、訪問系サービスで居宅介護や重度訪問介護、同行援護の利用者が増加しています。日中活動系サービスでは、生活介護や療養介護のほか、就労支援に係るサービスが増加しています。また、居住系サービスでは、共同生活援助</w:t>
      </w:r>
      <w:r w:rsidR="00436D12" w:rsidRPr="00EF7CAA">
        <w:rPr>
          <w:rFonts w:hint="eastAsia"/>
          <w:sz w:val="20"/>
          <w:szCs w:val="20"/>
        </w:rPr>
        <w:t>（グループホーム）</w:t>
      </w:r>
      <w:r w:rsidRPr="00EF7CAA">
        <w:rPr>
          <w:rFonts w:hint="eastAsia"/>
          <w:sz w:val="20"/>
          <w:szCs w:val="20"/>
        </w:rPr>
        <w:t>が増加しており、そのほか、計画相談支援をはじめとする、相談支援に係るサービスが増加しています。</w:t>
      </w:r>
    </w:p>
    <w:p w:rsidR="00767F20" w:rsidRPr="00EF7CAA" w:rsidRDefault="00767F20" w:rsidP="0053663B">
      <w:pPr>
        <w:spacing w:line="360" w:lineRule="exact"/>
        <w:ind w:leftChars="1400" w:left="3360" w:firstLineChars="100" w:firstLine="200"/>
        <w:rPr>
          <w:sz w:val="20"/>
          <w:szCs w:val="20"/>
        </w:rPr>
      </w:pPr>
      <w:r w:rsidRPr="00EF7CAA">
        <w:rPr>
          <w:rFonts w:hint="eastAsia"/>
          <w:sz w:val="20"/>
          <w:szCs w:val="20"/>
        </w:rPr>
        <w:t>障がい児向け</w:t>
      </w:r>
      <w:r w:rsidR="001F3087" w:rsidRPr="00EF7CAA">
        <w:rPr>
          <w:rFonts w:hint="eastAsia"/>
          <w:sz w:val="20"/>
          <w:szCs w:val="20"/>
        </w:rPr>
        <w:t>サービスにおいては、児童発達支援や放課後等デイサービス、障がい</w:t>
      </w:r>
      <w:r w:rsidR="006B1293" w:rsidRPr="00EF7CAA">
        <w:rPr>
          <w:rFonts w:hint="eastAsia"/>
          <w:sz w:val="20"/>
          <w:szCs w:val="20"/>
        </w:rPr>
        <w:t>児相談支援の利用が増加しています。</w:t>
      </w:r>
    </w:p>
    <w:p w:rsidR="006B1293" w:rsidRDefault="006B1293" w:rsidP="0053663B">
      <w:pPr>
        <w:spacing w:line="360" w:lineRule="exact"/>
        <w:ind w:leftChars="1400" w:left="3360" w:firstLineChars="100" w:firstLine="200"/>
        <w:rPr>
          <w:sz w:val="20"/>
          <w:szCs w:val="20"/>
        </w:rPr>
      </w:pPr>
      <w:r w:rsidRPr="00EF7CAA">
        <w:rPr>
          <w:rFonts w:hint="eastAsia"/>
          <w:sz w:val="20"/>
          <w:szCs w:val="20"/>
        </w:rPr>
        <w:t>また、計画策定の基礎資料とするため</w:t>
      </w:r>
      <w:r w:rsidR="00D41548" w:rsidRPr="00EF7CAA">
        <w:rPr>
          <w:rFonts w:hint="eastAsia"/>
          <w:sz w:val="20"/>
          <w:szCs w:val="20"/>
        </w:rPr>
        <w:t>実施した「</w:t>
      </w:r>
      <w:r w:rsidR="00E90A96" w:rsidRPr="00EF7CAA">
        <w:rPr>
          <w:rFonts w:hint="eastAsia"/>
          <w:sz w:val="20"/>
          <w:szCs w:val="20"/>
        </w:rPr>
        <w:t>板橋区障がい者実態調査</w:t>
      </w:r>
      <w:r w:rsidR="00D41548" w:rsidRPr="00EF7CAA">
        <w:rPr>
          <w:rFonts w:hint="eastAsia"/>
          <w:sz w:val="20"/>
          <w:szCs w:val="20"/>
        </w:rPr>
        <w:t>」において</w:t>
      </w:r>
      <w:r w:rsidRPr="00EF7CAA">
        <w:rPr>
          <w:rFonts w:hint="eastAsia"/>
          <w:sz w:val="20"/>
          <w:szCs w:val="20"/>
        </w:rPr>
        <w:t>、障がい福祉サービスの利用状況</w:t>
      </w:r>
      <w:r w:rsidR="00AB6081">
        <w:rPr>
          <w:rFonts w:hint="eastAsia"/>
          <w:sz w:val="20"/>
          <w:szCs w:val="20"/>
        </w:rPr>
        <w:t>や生活実態、施策の推進に必要なことなど</w:t>
      </w:r>
      <w:r w:rsidR="00D41548">
        <w:rPr>
          <w:rFonts w:hint="eastAsia"/>
          <w:sz w:val="20"/>
          <w:szCs w:val="20"/>
        </w:rPr>
        <w:t>が明らかになりました。</w:t>
      </w:r>
    </w:p>
    <w:p w:rsidR="003F102E" w:rsidRDefault="003F102E" w:rsidP="0053663B">
      <w:pPr>
        <w:spacing w:line="360" w:lineRule="exact"/>
        <w:ind w:leftChars="1400" w:left="3360" w:firstLineChars="100" w:firstLine="200"/>
        <w:rPr>
          <w:sz w:val="20"/>
          <w:szCs w:val="20"/>
        </w:rPr>
      </w:pPr>
    </w:p>
    <w:p w:rsidR="00631376" w:rsidRDefault="00631376" w:rsidP="0053663B">
      <w:pPr>
        <w:spacing w:line="360" w:lineRule="exact"/>
        <w:ind w:leftChars="1122" w:left="2693" w:firstLineChars="100" w:firstLine="200"/>
        <w:rPr>
          <w:sz w:val="20"/>
          <w:szCs w:val="20"/>
        </w:rPr>
      </w:pPr>
    </w:p>
    <w:p w:rsidR="00E86BFC" w:rsidRDefault="00E86BFC">
      <w:pPr>
        <w:widowControl/>
        <w:ind w:firstLine="240"/>
        <w:jc w:val="left"/>
        <w:rPr>
          <w:b/>
        </w:rPr>
        <w:sectPr w:rsidR="00E86BFC" w:rsidSect="00EE429B">
          <w:headerReference w:type="even" r:id="rId32"/>
          <w:headerReference w:type="default" r:id="rId33"/>
          <w:footerReference w:type="even" r:id="rId34"/>
          <w:footerReference w:type="default" r:id="rId35"/>
          <w:pgSz w:w="11906" w:h="16838" w:code="9"/>
          <w:pgMar w:top="1418" w:right="1418" w:bottom="964" w:left="1418" w:header="680" w:footer="283" w:gutter="0"/>
          <w:cols w:space="425"/>
          <w:docGrid w:type="lines" w:linePitch="360"/>
        </w:sectPr>
      </w:pPr>
    </w:p>
    <w:p w:rsidR="00FF472E" w:rsidRPr="00233D7A" w:rsidRDefault="00FF472E" w:rsidP="00577A0D">
      <w:pPr>
        <w:pStyle w:val="2"/>
      </w:pPr>
      <w:bookmarkStart w:id="59" w:name="_Toc59635050"/>
      <w:bookmarkStart w:id="60" w:name="_Toc59636509"/>
      <w:bookmarkStart w:id="61" w:name="_Toc59636815"/>
      <w:bookmarkStart w:id="62" w:name="_Toc59638011"/>
      <w:bookmarkStart w:id="63" w:name="_Toc62671007"/>
      <w:r w:rsidRPr="00233D7A">
        <w:rPr>
          <w:rFonts w:hint="eastAsia"/>
        </w:rPr>
        <w:t xml:space="preserve">第２章　</w:t>
      </w:r>
      <w:r w:rsidR="00137073" w:rsidRPr="00233D7A">
        <w:rPr>
          <w:rFonts w:hint="eastAsia"/>
        </w:rPr>
        <w:t>板橋区の</w:t>
      </w:r>
      <w:r w:rsidR="00B9693D" w:rsidRPr="00233D7A">
        <w:rPr>
          <w:rFonts w:hint="eastAsia"/>
        </w:rPr>
        <w:t>障がい者の</w:t>
      </w:r>
      <w:r w:rsidRPr="00233D7A">
        <w:rPr>
          <w:rFonts w:hint="eastAsia"/>
        </w:rPr>
        <w:t>現状とこれまでの振り返り</w:t>
      </w:r>
      <w:bookmarkEnd w:id="59"/>
      <w:bookmarkEnd w:id="60"/>
      <w:bookmarkEnd w:id="61"/>
      <w:bookmarkEnd w:id="62"/>
      <w:bookmarkEnd w:id="63"/>
    </w:p>
    <w:p w:rsidR="00FF472E" w:rsidRPr="00233D7A" w:rsidRDefault="00254AF9" w:rsidP="00EF7CAA">
      <w:pPr>
        <w:pStyle w:val="3"/>
      </w:pPr>
      <w:bookmarkStart w:id="64" w:name="_Toc59635051"/>
      <w:bookmarkStart w:id="65" w:name="_Toc59636510"/>
      <w:bookmarkStart w:id="66" w:name="_Toc59636816"/>
      <w:bookmarkStart w:id="67" w:name="_Toc59638012"/>
      <w:bookmarkStart w:id="68" w:name="_Toc62671008"/>
      <w:r w:rsidRPr="00233D7A">
        <w:rPr>
          <w:rFonts w:hint="eastAsia"/>
        </w:rPr>
        <w:t>１</w:t>
      </w:r>
      <w:r w:rsidR="00FF472E" w:rsidRPr="00233D7A">
        <w:rPr>
          <w:rFonts w:hint="eastAsia"/>
        </w:rPr>
        <w:t xml:space="preserve">　障がい者数の推移と傾向</w:t>
      </w:r>
      <w:bookmarkEnd w:id="64"/>
      <w:bookmarkEnd w:id="65"/>
      <w:bookmarkEnd w:id="66"/>
      <w:bookmarkEnd w:id="67"/>
      <w:bookmarkEnd w:id="68"/>
    </w:p>
    <w:p w:rsidR="00FF472E" w:rsidRPr="00233D7A" w:rsidRDefault="00BD25D2" w:rsidP="00577A0D">
      <w:pPr>
        <w:pStyle w:val="4"/>
        <w:ind w:left="720" w:hanging="480"/>
      </w:pPr>
      <w:bookmarkStart w:id="69" w:name="_Toc59635052"/>
      <w:bookmarkStart w:id="70" w:name="_Toc59636511"/>
      <w:bookmarkStart w:id="71" w:name="_Toc59636817"/>
      <w:bookmarkStart w:id="72" w:name="_Toc59638013"/>
      <w:bookmarkStart w:id="73" w:name="_Toc62671009"/>
      <w:r>
        <w:rPr>
          <w:rFonts w:hint="eastAsia"/>
        </w:rPr>
        <w:t xml:space="preserve">⑴　</w:t>
      </w:r>
      <w:r w:rsidR="00B9693D" w:rsidRPr="00233D7A">
        <w:rPr>
          <w:rFonts w:hint="eastAsia"/>
        </w:rPr>
        <w:t>障がい者の推移と傾向</w:t>
      </w:r>
      <w:bookmarkEnd w:id="69"/>
      <w:bookmarkEnd w:id="70"/>
      <w:bookmarkEnd w:id="71"/>
      <w:bookmarkEnd w:id="72"/>
      <w:bookmarkEnd w:id="73"/>
    </w:p>
    <w:p w:rsidR="008C7A82" w:rsidRPr="00233D7A" w:rsidRDefault="008C7A82" w:rsidP="00577A0D">
      <w:pPr>
        <w:pStyle w:val="5"/>
      </w:pPr>
      <w:r w:rsidRPr="00233D7A">
        <w:rPr>
          <w:rFonts w:hint="eastAsia"/>
        </w:rPr>
        <w:t>①</w:t>
      </w:r>
      <w:r w:rsidR="00BD25D2">
        <w:rPr>
          <w:rFonts w:hint="eastAsia"/>
        </w:rPr>
        <w:t xml:space="preserve">　</w:t>
      </w:r>
      <w:r w:rsidRPr="00233D7A">
        <w:rPr>
          <w:rFonts w:hint="eastAsia"/>
        </w:rPr>
        <w:t>障がい者全体の推移と傾向</w:t>
      </w:r>
    </w:p>
    <w:p w:rsidR="00B9693D" w:rsidRPr="00233D7A" w:rsidRDefault="00BA0B18" w:rsidP="00BD25D2">
      <w:pPr>
        <w:ind w:leftChars="250" w:left="600" w:firstLineChars="100" w:firstLine="240"/>
        <w:rPr>
          <w:rFonts w:ascii="游ゴシック" w:eastAsia="游ゴシック" w:hAnsi="游ゴシック"/>
          <w:sz w:val="22"/>
        </w:rPr>
      </w:pPr>
      <w:r w:rsidRPr="00F15CA0">
        <w:rPr>
          <w:rFonts w:hint="eastAsia"/>
          <w:color w:val="000000" w:themeColor="text1"/>
        </w:rPr>
        <w:t>障がい者の推移を見ると、年々増加しており、令和２</w:t>
      </w:r>
      <w:r w:rsidR="00013DFA" w:rsidRPr="00F15CA0">
        <w:rPr>
          <w:rFonts w:hint="eastAsia"/>
          <w:color w:val="000000" w:themeColor="text1"/>
        </w:rPr>
        <w:t>（2020）</w:t>
      </w:r>
      <w:r w:rsidRPr="00F15CA0">
        <w:rPr>
          <w:rFonts w:hint="eastAsia"/>
          <w:color w:val="000000" w:themeColor="text1"/>
        </w:rPr>
        <w:t>年度においては、難病認定者を含め、33</w:t>
      </w:r>
      <w:r w:rsidRPr="00F15CA0">
        <w:rPr>
          <w:color w:val="000000" w:themeColor="text1"/>
        </w:rPr>
        <w:t>,</w:t>
      </w:r>
      <w:r w:rsidRPr="00F15CA0">
        <w:rPr>
          <w:rFonts w:hint="eastAsia"/>
          <w:color w:val="000000" w:themeColor="text1"/>
        </w:rPr>
        <w:t>199人となっています。身体障がい</w:t>
      </w:r>
      <w:r w:rsidR="00B177AF" w:rsidRPr="00F15CA0">
        <w:rPr>
          <w:rFonts w:cs="ＭＳ Ｐゴシック" w:hint="eastAsia"/>
          <w:color w:val="000000" w:themeColor="text1"/>
          <w:kern w:val="0"/>
          <w:sz w:val="20"/>
          <w:vertAlign w:val="superscript"/>
        </w:rPr>
        <w:t>※</w:t>
      </w:r>
      <w:r w:rsidRPr="00F15CA0">
        <w:rPr>
          <w:rFonts w:hint="eastAsia"/>
          <w:color w:val="000000" w:themeColor="text1"/>
        </w:rPr>
        <w:t>者、知的障がい</w:t>
      </w:r>
      <w:r w:rsidR="00EE12F3" w:rsidRPr="00F15CA0">
        <w:rPr>
          <w:rFonts w:cs="ＭＳ Ｐゴシック" w:hint="eastAsia"/>
          <w:color w:val="000000" w:themeColor="text1"/>
          <w:kern w:val="0"/>
          <w:sz w:val="20"/>
          <w:vertAlign w:val="superscript"/>
        </w:rPr>
        <w:t>※</w:t>
      </w:r>
      <w:r w:rsidRPr="00F15CA0">
        <w:rPr>
          <w:rFonts w:hint="eastAsia"/>
          <w:color w:val="000000" w:themeColor="text1"/>
        </w:rPr>
        <w:t>者、精神障がい者、難病いずれも増加傾向にある中、精神障がい</w:t>
      </w:r>
      <w:r w:rsidRPr="00233D7A">
        <w:rPr>
          <w:rFonts w:hint="eastAsia"/>
        </w:rPr>
        <w:t>者の増加が顕著であり、平成28</w:t>
      </w:r>
      <w:r w:rsidR="00013DFA" w:rsidRPr="00233D7A">
        <w:rPr>
          <w:rFonts w:hint="eastAsia"/>
        </w:rPr>
        <w:t>（2016）</w:t>
      </w:r>
      <w:r w:rsidRPr="00233D7A">
        <w:rPr>
          <w:rFonts w:hint="eastAsia"/>
        </w:rPr>
        <w:t>年度と比較し、1</w:t>
      </w:r>
      <w:r w:rsidRPr="00233D7A">
        <w:t>,</w:t>
      </w:r>
      <w:r w:rsidR="007C7881" w:rsidRPr="00233D7A">
        <w:rPr>
          <w:rFonts w:hint="eastAsia"/>
        </w:rPr>
        <w:t>408</w:t>
      </w:r>
      <w:r w:rsidRPr="00233D7A">
        <w:rPr>
          <w:rFonts w:hint="eastAsia"/>
        </w:rPr>
        <w:t>人増加しています。</w:t>
      </w:r>
    </w:p>
    <w:p w:rsidR="008C7A82" w:rsidRPr="00233D7A" w:rsidRDefault="00873380" w:rsidP="00D92626">
      <w:pPr>
        <w:rPr>
          <w:rFonts w:ascii="游ゴシック" w:eastAsia="游ゴシック" w:hAnsi="游ゴシック"/>
          <w:sz w:val="22"/>
        </w:rPr>
      </w:pPr>
      <w:r w:rsidRPr="00233D7A">
        <w:rPr>
          <w:noProof/>
        </w:rPr>
        <w:drawing>
          <wp:anchor distT="0" distB="0" distL="114300" distR="114300" simplePos="0" relativeHeight="251570176" behindDoc="0" locked="0" layoutInCell="1" allowOverlap="1">
            <wp:simplePos x="0" y="0"/>
            <wp:positionH relativeFrom="margin">
              <wp:align>right</wp:align>
            </wp:positionH>
            <wp:positionV relativeFrom="paragraph">
              <wp:posOffset>182880</wp:posOffset>
            </wp:positionV>
            <wp:extent cx="5410200" cy="25336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10200" cy="2533650"/>
                    </a:xfrm>
                    <a:prstGeom prst="rect">
                      <a:avLst/>
                    </a:prstGeom>
                    <a:noFill/>
                    <a:ln>
                      <a:noFill/>
                    </a:ln>
                  </pic:spPr>
                </pic:pic>
              </a:graphicData>
            </a:graphic>
          </wp:anchor>
        </w:drawing>
      </w:r>
    </w:p>
    <w:p w:rsidR="008C7A82" w:rsidRPr="00233D7A" w:rsidRDefault="008C7A82" w:rsidP="00D92626">
      <w:pPr>
        <w:rPr>
          <w:rFonts w:ascii="游ゴシック" w:eastAsia="游ゴシック" w:hAnsi="游ゴシック"/>
          <w:sz w:val="22"/>
        </w:rPr>
      </w:pPr>
    </w:p>
    <w:p w:rsidR="00B9693D" w:rsidRPr="00233D7A" w:rsidRDefault="00B9693D" w:rsidP="00D92626">
      <w:pPr>
        <w:rPr>
          <w:rFonts w:ascii="游ゴシック" w:eastAsia="游ゴシック" w:hAnsi="游ゴシック"/>
          <w:sz w:val="22"/>
        </w:rPr>
      </w:pPr>
    </w:p>
    <w:p w:rsidR="008C7A82" w:rsidRPr="00233D7A" w:rsidRDefault="008C7A82" w:rsidP="00D92626">
      <w:pPr>
        <w:rPr>
          <w:rFonts w:ascii="游ゴシック" w:eastAsia="游ゴシック" w:hAnsi="游ゴシック"/>
          <w:sz w:val="22"/>
        </w:rPr>
      </w:pPr>
    </w:p>
    <w:p w:rsidR="008C7A82" w:rsidRPr="00233D7A" w:rsidRDefault="008C7A82" w:rsidP="00D92626">
      <w:pPr>
        <w:rPr>
          <w:rFonts w:ascii="游ゴシック" w:eastAsia="游ゴシック" w:hAnsi="游ゴシック"/>
          <w:sz w:val="22"/>
        </w:rPr>
      </w:pPr>
    </w:p>
    <w:p w:rsidR="008C7A82" w:rsidRPr="00233D7A" w:rsidRDefault="008C7A82" w:rsidP="00D92626">
      <w:pPr>
        <w:rPr>
          <w:rFonts w:ascii="游ゴシック" w:eastAsia="游ゴシック" w:hAnsi="游ゴシック"/>
          <w:sz w:val="22"/>
        </w:rPr>
      </w:pPr>
    </w:p>
    <w:p w:rsidR="008C7A82" w:rsidRPr="00233D7A" w:rsidRDefault="008C7A82" w:rsidP="00D92626">
      <w:pPr>
        <w:rPr>
          <w:rFonts w:ascii="游ゴシック" w:eastAsia="游ゴシック" w:hAnsi="游ゴシック"/>
          <w:sz w:val="22"/>
        </w:rPr>
      </w:pPr>
    </w:p>
    <w:p w:rsidR="00B9693D" w:rsidRPr="00233D7A" w:rsidRDefault="00B9693D" w:rsidP="00D92626">
      <w:pPr>
        <w:rPr>
          <w:rFonts w:ascii="游ゴシック" w:eastAsia="游ゴシック" w:hAnsi="游ゴシック"/>
          <w:sz w:val="22"/>
        </w:rPr>
      </w:pPr>
    </w:p>
    <w:p w:rsidR="00B9693D" w:rsidRPr="00233D7A" w:rsidRDefault="00B9693D" w:rsidP="00D92626">
      <w:pPr>
        <w:rPr>
          <w:rFonts w:ascii="游ゴシック" w:eastAsia="游ゴシック" w:hAnsi="游ゴシック"/>
          <w:sz w:val="22"/>
        </w:rPr>
      </w:pPr>
    </w:p>
    <w:p w:rsidR="008C7A82" w:rsidRPr="00233D7A" w:rsidRDefault="008C7A82" w:rsidP="00D92626">
      <w:pPr>
        <w:rPr>
          <w:rFonts w:ascii="游ゴシック" w:eastAsia="游ゴシック" w:hAnsi="游ゴシック"/>
          <w:sz w:val="22"/>
        </w:rPr>
      </w:pPr>
    </w:p>
    <w:p w:rsidR="008C7A82" w:rsidRPr="00233D7A" w:rsidRDefault="008C7A82" w:rsidP="00D92626">
      <w:pPr>
        <w:rPr>
          <w:rFonts w:ascii="游ゴシック" w:eastAsia="游ゴシック" w:hAnsi="游ゴシック"/>
          <w:sz w:val="22"/>
        </w:rPr>
      </w:pPr>
    </w:p>
    <w:p w:rsidR="008C7A82" w:rsidRPr="00233D7A" w:rsidRDefault="008C7A82" w:rsidP="00D92626">
      <w:pPr>
        <w:rPr>
          <w:rFonts w:ascii="游ゴシック" w:eastAsia="游ゴシック" w:hAnsi="游ゴシック"/>
          <w:sz w:val="22"/>
        </w:rPr>
      </w:pPr>
    </w:p>
    <w:p w:rsidR="008C7A82" w:rsidRPr="00233D7A" w:rsidRDefault="008C7A82" w:rsidP="00D92626">
      <w:pPr>
        <w:rPr>
          <w:rFonts w:ascii="游ゴシック" w:eastAsia="游ゴシック" w:hAnsi="游ゴシック"/>
          <w:sz w:val="22"/>
        </w:rPr>
      </w:pPr>
    </w:p>
    <w:p w:rsidR="004C37C0" w:rsidRPr="00233D7A" w:rsidRDefault="00F40ADF" w:rsidP="00D92626">
      <w:pPr>
        <w:rPr>
          <w:rFonts w:ascii="游ゴシック" w:eastAsia="游ゴシック" w:hAnsi="游ゴシック"/>
          <w:sz w:val="22"/>
        </w:rPr>
      </w:pPr>
      <w:r w:rsidRPr="00233D7A">
        <w:rPr>
          <w:rFonts w:ascii="游ゴシック" w:eastAsia="游ゴシック" w:hAnsi="游ゴシック"/>
          <w:sz w:val="22"/>
        </w:rPr>
        <w:t xml:space="preserve"> </w:t>
      </w:r>
    </w:p>
    <w:p w:rsidR="00D92626" w:rsidRDefault="00D92626" w:rsidP="00D92626">
      <w:pPr>
        <w:rPr>
          <w:sz w:val="18"/>
        </w:rPr>
      </w:pPr>
    </w:p>
    <w:p w:rsidR="00D92626" w:rsidRDefault="00D92626" w:rsidP="00D92626">
      <w:pPr>
        <w:rPr>
          <w:sz w:val="18"/>
        </w:rPr>
      </w:pPr>
    </w:p>
    <w:p w:rsidR="00670FBB" w:rsidRPr="00D92626" w:rsidRDefault="00670FBB" w:rsidP="00146923">
      <w:pPr>
        <w:wordWrap w:val="0"/>
        <w:jc w:val="right"/>
        <w:rPr>
          <w:rStyle w:val="af"/>
        </w:rPr>
      </w:pPr>
      <w:r w:rsidRPr="00D92626">
        <w:rPr>
          <w:rStyle w:val="af"/>
          <w:rFonts w:hint="eastAsia"/>
        </w:rPr>
        <w:t>（令和２年４月１日現在）</w:t>
      </w:r>
    </w:p>
    <w:p w:rsidR="004C37C0" w:rsidRPr="00233D7A" w:rsidRDefault="00F40ADF" w:rsidP="00D92626">
      <w:pPr>
        <w:rPr>
          <w:rFonts w:ascii="游ゴシック" w:eastAsia="游ゴシック" w:hAnsi="游ゴシック"/>
          <w:sz w:val="22"/>
        </w:rPr>
      </w:pPr>
      <w:r w:rsidRPr="00233D7A">
        <w:rPr>
          <w:noProof/>
        </w:rPr>
        <w:drawing>
          <wp:anchor distT="0" distB="0" distL="114300" distR="114300" simplePos="0" relativeHeight="251568128" behindDoc="0" locked="0" layoutInCell="1" allowOverlap="1">
            <wp:simplePos x="0" y="0"/>
            <wp:positionH relativeFrom="margin">
              <wp:align>right</wp:align>
            </wp:positionH>
            <wp:positionV relativeFrom="paragraph">
              <wp:posOffset>60960</wp:posOffset>
            </wp:positionV>
            <wp:extent cx="5400000" cy="2197919"/>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0" cy="21979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7C0" w:rsidRPr="00233D7A" w:rsidRDefault="004C37C0" w:rsidP="00D92626">
      <w:pPr>
        <w:rPr>
          <w:rFonts w:ascii="游ゴシック" w:eastAsia="游ゴシック" w:hAnsi="游ゴシック"/>
          <w:sz w:val="22"/>
        </w:rPr>
      </w:pPr>
    </w:p>
    <w:p w:rsidR="004C37C0" w:rsidRPr="00233D7A" w:rsidRDefault="004C37C0" w:rsidP="00D92626">
      <w:pPr>
        <w:rPr>
          <w:rFonts w:ascii="游ゴシック" w:eastAsia="游ゴシック" w:hAnsi="游ゴシック"/>
          <w:sz w:val="22"/>
        </w:rPr>
      </w:pPr>
    </w:p>
    <w:p w:rsidR="004C37C0" w:rsidRPr="00233D7A" w:rsidRDefault="004C37C0" w:rsidP="00D92626">
      <w:pPr>
        <w:rPr>
          <w:rFonts w:ascii="游ゴシック" w:eastAsia="游ゴシック" w:hAnsi="游ゴシック"/>
          <w:sz w:val="22"/>
        </w:rPr>
      </w:pPr>
    </w:p>
    <w:p w:rsidR="004C37C0" w:rsidRPr="00233D7A" w:rsidRDefault="004C37C0" w:rsidP="00D92626">
      <w:pPr>
        <w:rPr>
          <w:rFonts w:ascii="游ゴシック" w:eastAsia="游ゴシック" w:hAnsi="游ゴシック"/>
          <w:sz w:val="22"/>
        </w:rPr>
      </w:pPr>
    </w:p>
    <w:p w:rsidR="004C37C0" w:rsidRPr="00233D7A" w:rsidRDefault="004C37C0" w:rsidP="00D92626">
      <w:pPr>
        <w:rPr>
          <w:rFonts w:ascii="游ゴシック" w:eastAsia="游ゴシック" w:hAnsi="游ゴシック"/>
          <w:sz w:val="22"/>
        </w:rPr>
      </w:pPr>
    </w:p>
    <w:p w:rsidR="004C37C0" w:rsidRPr="00233D7A" w:rsidRDefault="004C37C0" w:rsidP="00D92626">
      <w:pPr>
        <w:rPr>
          <w:rFonts w:ascii="游ゴシック" w:eastAsia="游ゴシック" w:hAnsi="游ゴシック"/>
          <w:sz w:val="22"/>
        </w:rPr>
      </w:pPr>
    </w:p>
    <w:p w:rsidR="004C37C0" w:rsidRPr="00233D7A" w:rsidRDefault="004C37C0" w:rsidP="00D92626">
      <w:pPr>
        <w:rPr>
          <w:rFonts w:ascii="游ゴシック" w:eastAsia="游ゴシック" w:hAnsi="游ゴシック"/>
          <w:sz w:val="22"/>
        </w:rPr>
      </w:pPr>
    </w:p>
    <w:p w:rsidR="004C37C0" w:rsidRPr="00233D7A" w:rsidRDefault="004C37C0" w:rsidP="00D92626">
      <w:pPr>
        <w:rPr>
          <w:rFonts w:ascii="游ゴシック" w:eastAsia="游ゴシック" w:hAnsi="游ゴシック"/>
          <w:sz w:val="22"/>
        </w:rPr>
      </w:pPr>
    </w:p>
    <w:p w:rsidR="004C37C0" w:rsidRPr="00233D7A" w:rsidRDefault="004C37C0" w:rsidP="00D92626">
      <w:pPr>
        <w:rPr>
          <w:rFonts w:ascii="游ゴシック" w:eastAsia="游ゴシック" w:hAnsi="游ゴシック"/>
          <w:sz w:val="22"/>
        </w:rPr>
      </w:pPr>
    </w:p>
    <w:p w:rsidR="00D92626" w:rsidRDefault="00D92626" w:rsidP="00BD25D2">
      <w:pPr>
        <w:spacing w:line="360" w:lineRule="exact"/>
        <w:ind w:left="200" w:hangingChars="100" w:hanging="200"/>
        <w:rPr>
          <w:rStyle w:val="af"/>
        </w:rPr>
      </w:pPr>
    </w:p>
    <w:p w:rsidR="00670FBB" w:rsidRPr="00146923" w:rsidRDefault="00CF7C01" w:rsidP="00244FAD">
      <w:pPr>
        <w:spacing w:line="360" w:lineRule="exact"/>
        <w:ind w:leftChars="212" w:left="709" w:hangingChars="100" w:hanging="200"/>
        <w:rPr>
          <w:rStyle w:val="af"/>
        </w:rPr>
      </w:pPr>
      <w:r w:rsidRPr="00146923">
        <w:rPr>
          <w:rStyle w:val="af"/>
          <w:rFonts w:hint="eastAsia"/>
        </w:rPr>
        <w:t>※ 伸び率は、令和２年度における平成28年度比</w:t>
      </w:r>
    </w:p>
    <w:p w:rsidR="0060148A" w:rsidRDefault="00CF7C01" w:rsidP="00244FAD">
      <w:pPr>
        <w:spacing w:line="360" w:lineRule="exact"/>
        <w:ind w:leftChars="212" w:left="709" w:hangingChars="100" w:hanging="200"/>
        <w:rPr>
          <w:sz w:val="20"/>
        </w:rPr>
      </w:pPr>
      <w:r w:rsidRPr="00146923">
        <w:rPr>
          <w:rStyle w:val="af"/>
          <w:rFonts w:hint="eastAsia"/>
        </w:rPr>
        <w:t>※ 統計上、各障</w:t>
      </w:r>
      <w:r w:rsidR="00103B8E" w:rsidRPr="00EF7CAA">
        <w:rPr>
          <w:rStyle w:val="af"/>
          <w:rFonts w:hint="eastAsia"/>
        </w:rPr>
        <w:t>害</w:t>
      </w:r>
      <w:r w:rsidRPr="00146923">
        <w:rPr>
          <w:rStyle w:val="af"/>
          <w:rFonts w:hint="eastAsia"/>
        </w:rPr>
        <w:t>者手帳所持者を障がい者としており、難病については、難病医療費等助成制度認定者数を計上している。</w:t>
      </w:r>
      <w:r w:rsidR="0060148A">
        <w:rPr>
          <w:sz w:val="20"/>
        </w:rPr>
        <w:br w:type="page"/>
      </w:r>
    </w:p>
    <w:p w:rsidR="00CF7C01" w:rsidRPr="00233D7A" w:rsidRDefault="008C7A82" w:rsidP="00D92626">
      <w:pPr>
        <w:pStyle w:val="5"/>
      </w:pPr>
      <w:r w:rsidRPr="00233D7A">
        <w:rPr>
          <w:rFonts w:hint="eastAsia"/>
        </w:rPr>
        <w:t>② 身体障がい者の推移と傾向</w:t>
      </w:r>
    </w:p>
    <w:p w:rsidR="00B9693D" w:rsidRPr="00233D7A" w:rsidRDefault="00254AF9" w:rsidP="00D92626">
      <w:pPr>
        <w:ind w:leftChars="250" w:left="600" w:firstLineChars="100" w:firstLine="240"/>
      </w:pPr>
      <w:r w:rsidRPr="00233D7A">
        <w:rPr>
          <w:rFonts w:hint="eastAsia"/>
        </w:rPr>
        <w:t>身体障がい者の推移を見ると、</w:t>
      </w:r>
      <w:r w:rsidR="004C37C0" w:rsidRPr="00233D7A">
        <w:rPr>
          <w:rFonts w:hint="eastAsia"/>
        </w:rPr>
        <w:t>令和２</w:t>
      </w:r>
      <w:r w:rsidR="00013DFA" w:rsidRPr="00233D7A">
        <w:rPr>
          <w:rFonts w:hint="eastAsia"/>
        </w:rPr>
        <w:t>（2020）</w:t>
      </w:r>
      <w:r w:rsidR="004C37C0" w:rsidRPr="00233D7A">
        <w:rPr>
          <w:rFonts w:hint="eastAsia"/>
        </w:rPr>
        <w:t>年度においては</w:t>
      </w:r>
      <w:r w:rsidR="00670FBB" w:rsidRPr="00233D7A">
        <w:rPr>
          <w:rFonts w:hint="eastAsia"/>
        </w:rPr>
        <w:t>、</w:t>
      </w:r>
      <w:r w:rsidR="004C37C0" w:rsidRPr="00233D7A">
        <w:rPr>
          <w:rFonts w:hint="eastAsia"/>
        </w:rPr>
        <w:t>18</w:t>
      </w:r>
      <w:r w:rsidR="004C37C0" w:rsidRPr="00233D7A">
        <w:t>,</w:t>
      </w:r>
      <w:r w:rsidR="004C37C0" w:rsidRPr="00233D7A">
        <w:rPr>
          <w:rFonts w:hint="eastAsia"/>
        </w:rPr>
        <w:t>208人となっています。</w:t>
      </w:r>
      <w:r w:rsidR="00E7314E" w:rsidRPr="00233D7A">
        <w:rPr>
          <w:rFonts w:hint="eastAsia"/>
        </w:rPr>
        <w:t>肢体不自由</w:t>
      </w:r>
      <w:r w:rsidR="00670FBB" w:rsidRPr="00F15CA0">
        <w:rPr>
          <w:rFonts w:hint="eastAsia"/>
        </w:rPr>
        <w:t>者</w:t>
      </w:r>
      <w:r w:rsidR="0077382B" w:rsidRPr="00F15CA0">
        <w:rPr>
          <w:rFonts w:cs="ＭＳ Ｐゴシック" w:hint="eastAsia"/>
          <w:kern w:val="0"/>
          <w:sz w:val="20"/>
          <w:vertAlign w:val="superscript"/>
        </w:rPr>
        <w:t>※</w:t>
      </w:r>
      <w:r w:rsidR="00670FBB" w:rsidRPr="00F15CA0">
        <w:rPr>
          <w:rFonts w:hint="eastAsia"/>
        </w:rPr>
        <w:t>は微減傾向にありますが、全体として</w:t>
      </w:r>
      <w:r w:rsidRPr="00F15CA0">
        <w:rPr>
          <w:rFonts w:hint="eastAsia"/>
        </w:rPr>
        <w:t>微増傾向にあり、その中で、内部障がい</w:t>
      </w:r>
      <w:r w:rsidR="0034187A" w:rsidRPr="00F15CA0">
        <w:rPr>
          <w:rFonts w:cs="ＭＳ Ｐゴシック" w:hint="eastAsia"/>
          <w:kern w:val="0"/>
          <w:sz w:val="20"/>
          <w:vertAlign w:val="superscript"/>
        </w:rPr>
        <w:t>※</w:t>
      </w:r>
      <w:r w:rsidRPr="00F15CA0">
        <w:rPr>
          <w:rFonts w:hint="eastAsia"/>
        </w:rPr>
        <w:t>者が増えている傾向にあります。内部障がい者には、主として心臓機能障がい</w:t>
      </w:r>
      <w:r w:rsidR="00B177AF" w:rsidRPr="00F15CA0">
        <w:rPr>
          <w:rFonts w:cs="ＭＳ Ｐゴシック" w:hint="eastAsia"/>
          <w:kern w:val="0"/>
          <w:sz w:val="20"/>
          <w:vertAlign w:val="superscript"/>
        </w:rPr>
        <w:t>※</w:t>
      </w:r>
      <w:r w:rsidRPr="00F15CA0">
        <w:rPr>
          <w:rFonts w:hint="eastAsia"/>
        </w:rPr>
        <w:t>や腎臓機能障がい</w:t>
      </w:r>
      <w:r w:rsidR="00B177AF" w:rsidRPr="00F15CA0">
        <w:rPr>
          <w:rFonts w:cs="ＭＳ Ｐゴシック" w:hint="eastAsia"/>
          <w:kern w:val="0"/>
          <w:sz w:val="20"/>
          <w:vertAlign w:val="superscript"/>
        </w:rPr>
        <w:t>※</w:t>
      </w:r>
      <w:r w:rsidRPr="00F15CA0">
        <w:rPr>
          <w:rFonts w:hint="eastAsia"/>
        </w:rPr>
        <w:t>が多いため、</w:t>
      </w:r>
      <w:r w:rsidRPr="00233D7A">
        <w:rPr>
          <w:rFonts w:hint="eastAsia"/>
        </w:rPr>
        <w:t>高齢化の進展の影響により増加しているものと推測されます。</w:t>
      </w:r>
    </w:p>
    <w:p w:rsidR="00254AF9" w:rsidRPr="00233D7A" w:rsidRDefault="0064557E" w:rsidP="00D92626">
      <w:pPr>
        <w:rPr>
          <w:rFonts w:ascii="游ゴシック" w:eastAsia="游ゴシック" w:hAnsi="游ゴシック"/>
          <w:sz w:val="22"/>
        </w:rPr>
      </w:pPr>
      <w:r w:rsidRPr="00233D7A">
        <w:rPr>
          <w:noProof/>
        </w:rPr>
        <w:drawing>
          <wp:anchor distT="0" distB="0" distL="114300" distR="114300" simplePos="0" relativeHeight="251571200" behindDoc="0" locked="0" layoutInCell="1" allowOverlap="1">
            <wp:simplePos x="0" y="0"/>
            <wp:positionH relativeFrom="margin">
              <wp:align>right</wp:align>
            </wp:positionH>
            <wp:positionV relativeFrom="paragraph">
              <wp:posOffset>146050</wp:posOffset>
            </wp:positionV>
            <wp:extent cx="5410200" cy="253365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0200" cy="2533650"/>
                    </a:xfrm>
                    <a:prstGeom prst="rect">
                      <a:avLst/>
                    </a:prstGeom>
                    <a:noFill/>
                    <a:ln>
                      <a:noFill/>
                    </a:ln>
                  </pic:spPr>
                </pic:pic>
              </a:graphicData>
            </a:graphic>
          </wp:anchor>
        </w:drawing>
      </w:r>
    </w:p>
    <w:p w:rsidR="00254AF9" w:rsidRPr="00233D7A" w:rsidRDefault="00254AF9" w:rsidP="00D92626">
      <w:pPr>
        <w:rPr>
          <w:rFonts w:ascii="游ゴシック" w:eastAsia="游ゴシック" w:hAnsi="游ゴシック"/>
          <w:sz w:val="22"/>
        </w:rPr>
      </w:pPr>
    </w:p>
    <w:p w:rsidR="00642DC0" w:rsidRPr="00233D7A" w:rsidRDefault="00642DC0" w:rsidP="00D92626">
      <w:pPr>
        <w:rPr>
          <w:rFonts w:ascii="游ゴシック" w:eastAsia="游ゴシック" w:hAnsi="游ゴシック"/>
          <w:sz w:val="22"/>
        </w:rPr>
      </w:pPr>
    </w:p>
    <w:p w:rsidR="008C7A82" w:rsidRPr="00233D7A" w:rsidRDefault="008C7A82"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64557E" w:rsidRPr="00233D7A" w:rsidRDefault="0064557E" w:rsidP="00D92626"/>
    <w:p w:rsidR="00D92626" w:rsidRDefault="00D92626" w:rsidP="00D92626"/>
    <w:p w:rsidR="0064557E" w:rsidRPr="00233D7A" w:rsidRDefault="00254AF9" w:rsidP="00D92626">
      <w:pPr>
        <w:pStyle w:val="5"/>
      </w:pPr>
      <w:r w:rsidRPr="00233D7A">
        <w:rPr>
          <w:rFonts w:hint="eastAsia"/>
        </w:rPr>
        <w:t>③ 知的障がい者の推移と傾向</w:t>
      </w:r>
    </w:p>
    <w:p w:rsidR="00254AF9" w:rsidRPr="00233D7A" w:rsidRDefault="004C37C0" w:rsidP="00D92626">
      <w:pPr>
        <w:ind w:leftChars="250" w:left="600" w:firstLineChars="100" w:firstLine="240"/>
      </w:pPr>
      <w:r w:rsidRPr="00233D7A">
        <w:rPr>
          <w:rFonts w:hint="eastAsia"/>
        </w:rPr>
        <w:t>知的障がい者の推移を見ると、令和２</w:t>
      </w:r>
      <w:r w:rsidR="00013DFA" w:rsidRPr="00233D7A">
        <w:rPr>
          <w:rFonts w:hint="eastAsia"/>
        </w:rPr>
        <w:t>（2020）</w:t>
      </w:r>
      <w:r w:rsidRPr="00233D7A">
        <w:rPr>
          <w:rFonts w:hint="eastAsia"/>
        </w:rPr>
        <w:t>年度においては4</w:t>
      </w:r>
      <w:r w:rsidRPr="00233D7A">
        <w:t>,</w:t>
      </w:r>
      <w:r w:rsidRPr="00233D7A">
        <w:rPr>
          <w:rFonts w:hint="eastAsia"/>
        </w:rPr>
        <w:t>147人となっており、年々増加している状況にあります。認定別にみると、４度（軽度）の方が最も多く増加しており、平成28</w:t>
      </w:r>
      <w:r w:rsidR="00013DFA" w:rsidRPr="00233D7A">
        <w:rPr>
          <w:rFonts w:hint="eastAsia"/>
        </w:rPr>
        <w:t>（2016）</w:t>
      </w:r>
      <w:r w:rsidRPr="00233D7A">
        <w:rPr>
          <w:rFonts w:hint="eastAsia"/>
        </w:rPr>
        <w:t>年度に比べ、334人増加しています。</w:t>
      </w:r>
    </w:p>
    <w:p w:rsidR="00254AF9" w:rsidRPr="00233D7A" w:rsidRDefault="002F20C2" w:rsidP="00D92626">
      <w:pPr>
        <w:rPr>
          <w:rFonts w:ascii="游ゴシック" w:eastAsia="游ゴシック" w:hAnsi="游ゴシック"/>
        </w:rPr>
      </w:pPr>
      <w:r w:rsidRPr="002F20C2">
        <w:rPr>
          <w:noProof/>
        </w:rPr>
        <w:drawing>
          <wp:anchor distT="0" distB="0" distL="114300" distR="114300" simplePos="0" relativeHeight="251622400" behindDoc="0" locked="0" layoutInCell="1" allowOverlap="1">
            <wp:simplePos x="0" y="0"/>
            <wp:positionH relativeFrom="margin">
              <wp:align>right</wp:align>
            </wp:positionH>
            <wp:positionV relativeFrom="paragraph">
              <wp:posOffset>79375</wp:posOffset>
            </wp:positionV>
            <wp:extent cx="5415280" cy="252920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5280" cy="2529205"/>
                    </a:xfrm>
                    <a:prstGeom prst="rect">
                      <a:avLst/>
                    </a:prstGeom>
                    <a:noFill/>
                    <a:ln>
                      <a:noFill/>
                    </a:ln>
                  </pic:spPr>
                </pic:pic>
              </a:graphicData>
            </a:graphic>
          </wp:anchor>
        </w:drawing>
      </w: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D92626" w:rsidRDefault="00D92626">
      <w:pPr>
        <w:widowControl/>
        <w:ind w:firstLine="240"/>
        <w:jc w:val="left"/>
      </w:pPr>
    </w:p>
    <w:p w:rsidR="0060148A" w:rsidRDefault="0060148A">
      <w:pPr>
        <w:widowControl/>
        <w:ind w:firstLine="240"/>
        <w:jc w:val="left"/>
      </w:pPr>
      <w:r>
        <w:br w:type="page"/>
      </w:r>
    </w:p>
    <w:p w:rsidR="00254AF9" w:rsidRPr="00233D7A" w:rsidRDefault="004C37C0" w:rsidP="00D92626">
      <w:pPr>
        <w:pStyle w:val="5"/>
      </w:pPr>
      <w:r w:rsidRPr="00233D7A">
        <w:rPr>
          <w:rFonts w:hint="eastAsia"/>
        </w:rPr>
        <w:t>④ 精神障がい者の推移と傾向</w:t>
      </w:r>
    </w:p>
    <w:p w:rsidR="00254AF9" w:rsidRPr="001B4049" w:rsidRDefault="00F15AD8" w:rsidP="00D92626">
      <w:pPr>
        <w:ind w:leftChars="250" w:left="600" w:firstLineChars="100" w:firstLine="240"/>
      </w:pPr>
      <w:r w:rsidRPr="00233D7A">
        <w:rPr>
          <w:rFonts w:hint="eastAsia"/>
        </w:rPr>
        <w:t>精神障がい者の推移を見ると、令和２</w:t>
      </w:r>
      <w:r w:rsidR="00013DFA" w:rsidRPr="00233D7A">
        <w:rPr>
          <w:rFonts w:hint="eastAsia"/>
        </w:rPr>
        <w:t>（2020）</w:t>
      </w:r>
      <w:r w:rsidRPr="00233D7A">
        <w:rPr>
          <w:rFonts w:hint="eastAsia"/>
        </w:rPr>
        <w:t>年においては、5</w:t>
      </w:r>
      <w:r w:rsidRPr="00233D7A">
        <w:t>,</w:t>
      </w:r>
      <w:r w:rsidR="00E7314E" w:rsidRPr="00233D7A">
        <w:rPr>
          <w:rFonts w:hint="eastAsia"/>
        </w:rPr>
        <w:t>50</w:t>
      </w:r>
      <w:r w:rsidRPr="00233D7A">
        <w:rPr>
          <w:rFonts w:hint="eastAsia"/>
        </w:rPr>
        <w:t>1人となっています。他の障がいと比較し、増加が顕著であり、平成28</w:t>
      </w:r>
      <w:r w:rsidR="00013DFA" w:rsidRPr="00233D7A">
        <w:rPr>
          <w:rFonts w:hint="eastAsia"/>
        </w:rPr>
        <w:t>（2016）</w:t>
      </w:r>
      <w:r w:rsidRPr="00233D7A">
        <w:rPr>
          <w:rFonts w:hint="eastAsia"/>
        </w:rPr>
        <w:t>年度に比べて1</w:t>
      </w:r>
      <w:r w:rsidRPr="00233D7A">
        <w:t>,</w:t>
      </w:r>
      <w:r w:rsidRPr="00233D7A">
        <w:rPr>
          <w:rFonts w:hint="eastAsia"/>
        </w:rPr>
        <w:t>408人（伸び率：約134％）となっています。また、認定別にみると、２級（中度）が最も多く増加しています。</w:t>
      </w:r>
      <w:r w:rsidR="00005A85">
        <w:rPr>
          <w:rFonts w:hint="eastAsia"/>
        </w:rPr>
        <w:t>なお</w:t>
      </w:r>
      <w:r w:rsidR="001B4049">
        <w:rPr>
          <w:rFonts w:hint="eastAsia"/>
        </w:rPr>
        <w:t>、</w:t>
      </w:r>
      <w:r w:rsidR="001B4049" w:rsidRPr="001B4049">
        <w:rPr>
          <w:rFonts w:hint="eastAsia"/>
        </w:rPr>
        <w:t>通院による精神医療を続ける必要が</w:t>
      </w:r>
      <w:r w:rsidR="00215BAF">
        <w:rPr>
          <w:rFonts w:hint="eastAsia"/>
        </w:rPr>
        <w:t>ある人</w:t>
      </w:r>
      <w:r w:rsidR="001B4049" w:rsidRPr="001B4049">
        <w:rPr>
          <w:rFonts w:hint="eastAsia"/>
        </w:rPr>
        <w:t>の通院医療費の自己負担を軽減する</w:t>
      </w:r>
      <w:r w:rsidR="001B4049">
        <w:rPr>
          <w:rFonts w:hint="eastAsia"/>
        </w:rPr>
        <w:t>、自立支援医療（精神通</w:t>
      </w:r>
      <w:r w:rsidR="001B4049" w:rsidRPr="00F15CA0">
        <w:rPr>
          <w:rFonts w:hint="eastAsia"/>
          <w:color w:val="000000" w:themeColor="text1"/>
        </w:rPr>
        <w:t>院医療）</w:t>
      </w:r>
      <w:r w:rsidR="003E2A18">
        <w:rPr>
          <w:rFonts w:hint="eastAsia"/>
        </w:rPr>
        <w:t>の</w:t>
      </w:r>
      <w:r w:rsidR="001B4049">
        <w:rPr>
          <w:rFonts w:hint="eastAsia"/>
        </w:rPr>
        <w:t>申請数も</w:t>
      </w:r>
      <w:r w:rsidR="003E2A18">
        <w:rPr>
          <w:rFonts w:hint="eastAsia"/>
        </w:rPr>
        <w:t>増加しています。</w:t>
      </w:r>
    </w:p>
    <w:p w:rsidR="00254AF9" w:rsidRPr="00233D7A" w:rsidRDefault="001B4049" w:rsidP="00D92626">
      <w:pPr>
        <w:rPr>
          <w:rFonts w:ascii="游ゴシック" w:eastAsia="游ゴシック" w:hAnsi="游ゴシック"/>
          <w:sz w:val="22"/>
        </w:rPr>
      </w:pPr>
      <w:r w:rsidRPr="001B4049">
        <w:rPr>
          <w:noProof/>
        </w:rPr>
        <w:drawing>
          <wp:anchor distT="0" distB="0" distL="114300" distR="114300" simplePos="0" relativeHeight="251592704" behindDoc="0" locked="0" layoutInCell="1" allowOverlap="1" wp14:anchorId="0D680644" wp14:editId="6AC52090">
            <wp:simplePos x="0" y="0"/>
            <wp:positionH relativeFrom="margin">
              <wp:posOffset>349250</wp:posOffset>
            </wp:positionH>
            <wp:positionV relativeFrom="paragraph">
              <wp:posOffset>15565</wp:posOffset>
            </wp:positionV>
            <wp:extent cx="5410200" cy="25336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0200" cy="2533650"/>
                    </a:xfrm>
                    <a:prstGeom prst="rect">
                      <a:avLst/>
                    </a:prstGeom>
                    <a:noFill/>
                    <a:ln>
                      <a:noFill/>
                    </a:ln>
                  </pic:spPr>
                </pic:pic>
              </a:graphicData>
            </a:graphic>
          </wp:anchor>
        </w:drawing>
      </w: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254AF9" w:rsidRPr="00233D7A" w:rsidRDefault="00254AF9" w:rsidP="00D92626">
      <w:pPr>
        <w:rPr>
          <w:rFonts w:ascii="游ゴシック" w:eastAsia="游ゴシック" w:hAnsi="游ゴシック"/>
          <w:sz w:val="22"/>
        </w:rPr>
      </w:pPr>
    </w:p>
    <w:p w:rsidR="00E56B12" w:rsidRPr="00233D7A" w:rsidRDefault="00E56B12" w:rsidP="00D92626">
      <w:pPr>
        <w:rPr>
          <w:rFonts w:ascii="游ゴシック" w:eastAsia="游ゴシック" w:hAnsi="游ゴシック"/>
          <w:sz w:val="22"/>
        </w:rPr>
      </w:pPr>
    </w:p>
    <w:p w:rsidR="00E56B12" w:rsidRPr="00233D7A" w:rsidRDefault="00E56B12" w:rsidP="00D92626">
      <w:pPr>
        <w:rPr>
          <w:rFonts w:ascii="游ゴシック" w:eastAsia="游ゴシック" w:hAnsi="游ゴシック"/>
          <w:sz w:val="22"/>
        </w:rPr>
      </w:pPr>
    </w:p>
    <w:p w:rsidR="00E56B12" w:rsidRPr="00233D7A" w:rsidRDefault="00E56B12" w:rsidP="00D92626">
      <w:pPr>
        <w:rPr>
          <w:rFonts w:ascii="游ゴシック" w:eastAsia="游ゴシック" w:hAnsi="游ゴシック"/>
          <w:sz w:val="22"/>
        </w:rPr>
      </w:pPr>
    </w:p>
    <w:p w:rsidR="00E56B12" w:rsidRPr="00233D7A" w:rsidRDefault="00E56B12" w:rsidP="00D92626">
      <w:pPr>
        <w:rPr>
          <w:rFonts w:ascii="游ゴシック" w:eastAsia="游ゴシック" w:hAnsi="游ゴシック"/>
          <w:sz w:val="22"/>
        </w:rPr>
      </w:pPr>
    </w:p>
    <w:p w:rsidR="00E56B12" w:rsidRPr="00233D7A" w:rsidRDefault="00E56B12" w:rsidP="00D92626">
      <w:pPr>
        <w:rPr>
          <w:rFonts w:ascii="游ゴシック" w:eastAsia="游ゴシック" w:hAnsi="游ゴシック"/>
          <w:sz w:val="22"/>
        </w:rPr>
      </w:pPr>
    </w:p>
    <w:p w:rsidR="0052569D" w:rsidRDefault="0052569D" w:rsidP="00D92626">
      <w:pPr>
        <w:rPr>
          <w:rFonts w:ascii="游ゴシック" w:eastAsia="游ゴシック" w:hAnsi="游ゴシック"/>
          <w:sz w:val="22"/>
        </w:rPr>
      </w:pPr>
    </w:p>
    <w:p w:rsidR="00FF472E" w:rsidRPr="00233D7A" w:rsidRDefault="00D92626" w:rsidP="00D92626">
      <w:pPr>
        <w:pStyle w:val="4"/>
        <w:ind w:left="720" w:hanging="480"/>
      </w:pPr>
      <w:bookmarkStart w:id="74" w:name="_Toc59635053"/>
      <w:bookmarkStart w:id="75" w:name="_Toc59636512"/>
      <w:bookmarkStart w:id="76" w:name="_Toc59636818"/>
      <w:bookmarkStart w:id="77" w:name="_Toc59638014"/>
      <w:bookmarkStart w:id="78" w:name="_Toc62671010"/>
      <w:r>
        <w:rPr>
          <w:rFonts w:hint="eastAsia"/>
        </w:rPr>
        <w:t xml:space="preserve">⑵　</w:t>
      </w:r>
      <w:r w:rsidR="00FF472E" w:rsidRPr="00233D7A">
        <w:rPr>
          <w:rFonts w:hint="eastAsia"/>
        </w:rPr>
        <w:t>障がい児の推移と傾向</w:t>
      </w:r>
      <w:bookmarkEnd w:id="74"/>
      <w:bookmarkEnd w:id="75"/>
      <w:bookmarkEnd w:id="76"/>
      <w:bookmarkEnd w:id="77"/>
      <w:bookmarkEnd w:id="78"/>
    </w:p>
    <w:p w:rsidR="00C23D16" w:rsidRPr="00233D7A" w:rsidRDefault="00C23D16" w:rsidP="00D92626">
      <w:pPr>
        <w:pStyle w:val="5"/>
      </w:pPr>
      <w:r w:rsidRPr="00233D7A">
        <w:rPr>
          <w:rFonts w:hint="eastAsia"/>
        </w:rPr>
        <w:t>① 障がい児全体の推移と傾向</w:t>
      </w:r>
    </w:p>
    <w:p w:rsidR="00FF472E" w:rsidRPr="00233D7A" w:rsidRDefault="00C23D16" w:rsidP="00D92626">
      <w:pPr>
        <w:ind w:leftChars="250" w:left="600" w:firstLineChars="100" w:firstLine="240"/>
      </w:pPr>
      <w:r w:rsidRPr="00233D7A">
        <w:rPr>
          <w:rFonts w:hint="eastAsia"/>
        </w:rPr>
        <w:t>手帳を所持する障がい児は、令和２</w:t>
      </w:r>
      <w:r w:rsidR="00013DFA" w:rsidRPr="00233D7A">
        <w:rPr>
          <w:rFonts w:hint="eastAsia"/>
        </w:rPr>
        <w:t>（2020）</w:t>
      </w:r>
      <w:r w:rsidRPr="00233D7A">
        <w:rPr>
          <w:rFonts w:hint="eastAsia"/>
        </w:rPr>
        <w:t>年度においては、</w:t>
      </w:r>
      <w:r w:rsidR="00D37CE3" w:rsidRPr="00233D7A">
        <w:rPr>
          <w:rFonts w:hint="eastAsia"/>
        </w:rPr>
        <w:t>1</w:t>
      </w:r>
      <w:r w:rsidR="00D37CE3" w:rsidRPr="00233D7A">
        <w:t>,</w:t>
      </w:r>
      <w:r w:rsidR="00D37CE3" w:rsidRPr="00233D7A">
        <w:rPr>
          <w:rFonts w:hint="eastAsia"/>
        </w:rPr>
        <w:t>267</w:t>
      </w:r>
      <w:r w:rsidRPr="00233D7A">
        <w:rPr>
          <w:rFonts w:hint="eastAsia"/>
        </w:rPr>
        <w:t>人となっており、近年</w:t>
      </w:r>
      <w:r w:rsidR="00D37CE3" w:rsidRPr="00233D7A">
        <w:rPr>
          <w:rFonts w:hint="eastAsia"/>
        </w:rPr>
        <w:t>ほぼ横ばい傾向となっています</w:t>
      </w:r>
      <w:r w:rsidR="00615FD7" w:rsidRPr="00233D7A">
        <w:rPr>
          <w:rFonts w:hint="eastAsia"/>
        </w:rPr>
        <w:t>。しかしながら、発達の遅れやつまづきなど、</w:t>
      </w:r>
      <w:r w:rsidR="00D37CE3" w:rsidRPr="00233D7A">
        <w:rPr>
          <w:rFonts w:hint="eastAsia"/>
        </w:rPr>
        <w:t>手帳を所持していなくても支援を必</w:t>
      </w:r>
      <w:r w:rsidR="00615FD7" w:rsidRPr="00233D7A">
        <w:rPr>
          <w:rFonts w:hint="eastAsia"/>
        </w:rPr>
        <w:t>要としている子どもも潜在的に存在</w:t>
      </w:r>
      <w:r w:rsidR="00617256" w:rsidRPr="00233D7A">
        <w:rPr>
          <w:rFonts w:hint="eastAsia"/>
        </w:rPr>
        <w:t>しており、</w:t>
      </w:r>
      <w:r w:rsidR="006E6396" w:rsidRPr="00233D7A">
        <w:rPr>
          <w:rFonts w:hint="eastAsia"/>
        </w:rPr>
        <w:t>また、医療的ケア児についても</w:t>
      </w:r>
      <w:r w:rsidR="00615FD7" w:rsidRPr="00233D7A">
        <w:rPr>
          <w:rFonts w:hint="eastAsia"/>
        </w:rPr>
        <w:t>、</w:t>
      </w:r>
      <w:r w:rsidR="006E6396" w:rsidRPr="00233D7A">
        <w:rPr>
          <w:rFonts w:hint="eastAsia"/>
        </w:rPr>
        <w:t>把握が難しい</w:t>
      </w:r>
      <w:r w:rsidR="00615FD7" w:rsidRPr="00233D7A">
        <w:rPr>
          <w:rFonts w:hint="eastAsia"/>
        </w:rPr>
        <w:t>状況があります。</w:t>
      </w:r>
      <w:r w:rsidR="00A45F01" w:rsidRPr="00233D7A">
        <w:rPr>
          <w:rFonts w:hint="eastAsia"/>
        </w:rPr>
        <w:t>そのため</w:t>
      </w:r>
      <w:r w:rsidR="00615FD7" w:rsidRPr="00233D7A">
        <w:rPr>
          <w:rFonts w:hint="eastAsia"/>
        </w:rPr>
        <w:t>、</w:t>
      </w:r>
      <w:r w:rsidR="004945C4" w:rsidRPr="00233D7A">
        <w:rPr>
          <w:rFonts w:hint="eastAsia"/>
        </w:rPr>
        <w:t>このような子どもたち</w:t>
      </w:r>
      <w:r w:rsidR="00615FD7" w:rsidRPr="00233D7A">
        <w:rPr>
          <w:rFonts w:hint="eastAsia"/>
        </w:rPr>
        <w:t>についても</w:t>
      </w:r>
      <w:r w:rsidR="004945C4" w:rsidRPr="00233D7A">
        <w:rPr>
          <w:rFonts w:hint="eastAsia"/>
        </w:rPr>
        <w:t>、</w:t>
      </w:r>
      <w:r w:rsidR="00A45F01" w:rsidRPr="00233D7A">
        <w:rPr>
          <w:rFonts w:hint="eastAsia"/>
        </w:rPr>
        <w:t>ニーズを捉える工夫を図り、</w:t>
      </w:r>
      <w:r w:rsidR="004945C4" w:rsidRPr="00233D7A">
        <w:rPr>
          <w:rFonts w:hint="eastAsia"/>
        </w:rPr>
        <w:t>適切な支援につなげていく必要があります。</w:t>
      </w:r>
    </w:p>
    <w:p w:rsidR="00744F0B" w:rsidRPr="00233D7A" w:rsidRDefault="0064557E" w:rsidP="00D92626">
      <w:pPr>
        <w:rPr>
          <w:rFonts w:ascii="游ゴシック" w:eastAsia="游ゴシック" w:hAnsi="游ゴシック"/>
          <w:sz w:val="22"/>
        </w:rPr>
      </w:pPr>
      <w:r w:rsidRPr="00233D7A">
        <w:rPr>
          <w:noProof/>
        </w:rPr>
        <w:drawing>
          <wp:anchor distT="0" distB="0" distL="114300" distR="114300" simplePos="0" relativeHeight="251573248" behindDoc="0" locked="0" layoutInCell="1" allowOverlap="1">
            <wp:simplePos x="0" y="0"/>
            <wp:positionH relativeFrom="margin">
              <wp:posOffset>347345</wp:posOffset>
            </wp:positionH>
            <wp:positionV relativeFrom="paragraph">
              <wp:posOffset>19375</wp:posOffset>
            </wp:positionV>
            <wp:extent cx="5412105" cy="2530475"/>
            <wp:effectExtent l="0" t="0" r="0" b="317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2105" cy="2530475"/>
                    </a:xfrm>
                    <a:prstGeom prst="rect">
                      <a:avLst/>
                    </a:prstGeom>
                    <a:noFill/>
                    <a:ln>
                      <a:noFill/>
                    </a:ln>
                  </pic:spPr>
                </pic:pic>
              </a:graphicData>
            </a:graphic>
          </wp:anchor>
        </w:drawing>
      </w:r>
    </w:p>
    <w:p w:rsidR="00744F0B" w:rsidRPr="00233D7A" w:rsidRDefault="00744F0B" w:rsidP="00D92626">
      <w:pPr>
        <w:rPr>
          <w:rFonts w:ascii="游ゴシック" w:eastAsia="游ゴシック" w:hAnsi="游ゴシック"/>
          <w:sz w:val="22"/>
        </w:rPr>
      </w:pPr>
    </w:p>
    <w:p w:rsidR="00744F0B" w:rsidRPr="00233D7A" w:rsidRDefault="00744F0B" w:rsidP="00D92626">
      <w:pPr>
        <w:rPr>
          <w:rFonts w:ascii="游ゴシック" w:eastAsia="游ゴシック" w:hAnsi="游ゴシック"/>
          <w:sz w:val="22"/>
        </w:rPr>
      </w:pPr>
    </w:p>
    <w:p w:rsidR="00744F0B" w:rsidRPr="00233D7A" w:rsidRDefault="00744F0B" w:rsidP="00D92626">
      <w:pPr>
        <w:rPr>
          <w:rFonts w:ascii="游ゴシック" w:eastAsia="游ゴシック" w:hAnsi="游ゴシック"/>
          <w:sz w:val="22"/>
        </w:rPr>
      </w:pPr>
    </w:p>
    <w:p w:rsidR="00744F0B" w:rsidRPr="00233D7A" w:rsidRDefault="00744F0B" w:rsidP="00D92626">
      <w:pPr>
        <w:rPr>
          <w:rFonts w:ascii="游ゴシック" w:eastAsia="游ゴシック" w:hAnsi="游ゴシック"/>
          <w:sz w:val="22"/>
        </w:rPr>
      </w:pPr>
    </w:p>
    <w:p w:rsidR="00744F0B" w:rsidRPr="00233D7A" w:rsidRDefault="00744F0B" w:rsidP="00D92626">
      <w:pPr>
        <w:rPr>
          <w:rFonts w:ascii="游ゴシック" w:eastAsia="游ゴシック" w:hAnsi="游ゴシック"/>
          <w:sz w:val="22"/>
        </w:rPr>
      </w:pPr>
    </w:p>
    <w:p w:rsidR="00744F0B" w:rsidRPr="00233D7A" w:rsidRDefault="00744F0B" w:rsidP="00D92626">
      <w:pPr>
        <w:rPr>
          <w:rFonts w:ascii="游ゴシック" w:eastAsia="游ゴシック" w:hAnsi="游ゴシック"/>
          <w:sz w:val="22"/>
        </w:rPr>
      </w:pPr>
    </w:p>
    <w:p w:rsidR="00744F0B" w:rsidRPr="00233D7A" w:rsidRDefault="00744F0B" w:rsidP="00D92626">
      <w:pPr>
        <w:rPr>
          <w:rFonts w:ascii="游ゴシック" w:eastAsia="游ゴシック" w:hAnsi="游ゴシック"/>
          <w:sz w:val="22"/>
        </w:rPr>
      </w:pPr>
    </w:p>
    <w:p w:rsidR="00744F0B" w:rsidRPr="00233D7A" w:rsidRDefault="00744F0B" w:rsidP="00D92626">
      <w:pPr>
        <w:rPr>
          <w:rFonts w:ascii="游ゴシック" w:eastAsia="游ゴシック" w:hAnsi="游ゴシック"/>
          <w:sz w:val="22"/>
        </w:rPr>
      </w:pPr>
    </w:p>
    <w:p w:rsidR="00744F0B" w:rsidRPr="00233D7A" w:rsidRDefault="00744F0B" w:rsidP="00D92626">
      <w:pPr>
        <w:rPr>
          <w:rFonts w:ascii="游ゴシック" w:eastAsia="游ゴシック" w:hAnsi="游ゴシック"/>
          <w:sz w:val="22"/>
        </w:rPr>
      </w:pPr>
    </w:p>
    <w:p w:rsidR="0060148A" w:rsidRDefault="0060148A">
      <w:pPr>
        <w:widowControl/>
        <w:ind w:firstLine="220"/>
        <w:jc w:val="left"/>
        <w:rPr>
          <w:rFonts w:ascii="游ゴシック" w:eastAsia="游ゴシック" w:hAnsi="游ゴシック"/>
          <w:sz w:val="22"/>
        </w:rPr>
      </w:pPr>
      <w:r>
        <w:rPr>
          <w:rFonts w:ascii="游ゴシック" w:eastAsia="游ゴシック" w:hAnsi="游ゴシック"/>
          <w:sz w:val="22"/>
        </w:rPr>
        <w:br w:type="page"/>
      </w:r>
    </w:p>
    <w:p w:rsidR="00670FBB" w:rsidRPr="00D92626" w:rsidRDefault="00670FBB" w:rsidP="00D92626">
      <w:pPr>
        <w:ind w:rightChars="176" w:right="422"/>
        <w:jc w:val="right"/>
        <w:rPr>
          <w:rStyle w:val="af"/>
        </w:rPr>
      </w:pPr>
      <w:r w:rsidRPr="00D92626">
        <w:rPr>
          <w:rStyle w:val="af"/>
          <w:rFonts w:hint="eastAsia"/>
        </w:rPr>
        <w:t>（令和２年４月１日現在）</w:t>
      </w:r>
    </w:p>
    <w:p w:rsidR="00670FBB" w:rsidRPr="00233D7A" w:rsidRDefault="00D92626" w:rsidP="00D92626">
      <w:pPr>
        <w:rPr>
          <w:rFonts w:ascii="游ゴシック" w:eastAsia="游ゴシック" w:hAnsi="游ゴシック"/>
          <w:sz w:val="22"/>
        </w:rPr>
      </w:pPr>
      <w:r w:rsidRPr="00233D7A">
        <w:rPr>
          <w:noProof/>
        </w:rPr>
        <w:drawing>
          <wp:anchor distT="0" distB="0" distL="114300" distR="114300" simplePos="0" relativeHeight="251569152" behindDoc="0" locked="0" layoutInCell="1" allowOverlap="1">
            <wp:simplePos x="0" y="0"/>
            <wp:positionH relativeFrom="margin">
              <wp:align>center</wp:align>
            </wp:positionH>
            <wp:positionV relativeFrom="paragraph">
              <wp:posOffset>37509</wp:posOffset>
            </wp:positionV>
            <wp:extent cx="4968000" cy="1383172"/>
            <wp:effectExtent l="0" t="0" r="4445"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68000" cy="13831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4F0B" w:rsidRPr="00233D7A" w:rsidRDefault="00744F0B"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C23D16" w:rsidRPr="00D92626" w:rsidRDefault="00C23D16" w:rsidP="00D92626">
      <w:pPr>
        <w:ind w:leftChars="236" w:left="566"/>
        <w:rPr>
          <w:rStyle w:val="af"/>
        </w:rPr>
      </w:pPr>
      <w:r w:rsidRPr="00D92626">
        <w:rPr>
          <w:rStyle w:val="af"/>
          <w:rFonts w:hint="eastAsia"/>
        </w:rPr>
        <w:t>※ 障がい児の数は、各障がいに関する手帳を所持している18歳未満を計上している。</w:t>
      </w:r>
    </w:p>
    <w:p w:rsidR="00D92626" w:rsidRDefault="00D92626" w:rsidP="00D92626"/>
    <w:p w:rsidR="00670FBB" w:rsidRPr="00233D7A" w:rsidRDefault="00C23D16" w:rsidP="00D92626">
      <w:pPr>
        <w:pStyle w:val="5"/>
      </w:pPr>
      <w:r w:rsidRPr="00233D7A">
        <w:rPr>
          <w:rFonts w:hint="eastAsia"/>
        </w:rPr>
        <w:t>② 身体障がい児の推移と傾向</w:t>
      </w:r>
    </w:p>
    <w:p w:rsidR="00D37CE3" w:rsidRPr="00233D7A" w:rsidRDefault="00C23D16" w:rsidP="00D92626">
      <w:pPr>
        <w:ind w:leftChars="250" w:left="600" w:firstLineChars="100" w:firstLine="240"/>
      </w:pPr>
      <w:r w:rsidRPr="00233D7A">
        <w:rPr>
          <w:rFonts w:hint="eastAsia"/>
        </w:rPr>
        <w:t>身体障がい児の推移を見ると、令和２</w:t>
      </w:r>
      <w:r w:rsidR="00013DFA" w:rsidRPr="00233D7A">
        <w:rPr>
          <w:rFonts w:hint="eastAsia"/>
        </w:rPr>
        <w:t>（2020）</w:t>
      </w:r>
      <w:r w:rsidRPr="00233D7A">
        <w:rPr>
          <w:rFonts w:hint="eastAsia"/>
        </w:rPr>
        <w:t>年度では、422人となっています。</w:t>
      </w:r>
      <w:r w:rsidR="00096D23" w:rsidRPr="00233D7A">
        <w:rPr>
          <w:rFonts w:hint="eastAsia"/>
        </w:rPr>
        <w:t>また、</w:t>
      </w:r>
      <w:r w:rsidR="00583419" w:rsidRPr="00233D7A">
        <w:rPr>
          <w:rFonts w:hint="eastAsia"/>
        </w:rPr>
        <w:t>認定別に見ると、１、</w:t>
      </w:r>
      <w:r w:rsidRPr="00233D7A">
        <w:rPr>
          <w:rFonts w:hint="eastAsia"/>
        </w:rPr>
        <w:t>２級の占める割合が多く、重度の障がい児が多くなっています。</w:t>
      </w:r>
    </w:p>
    <w:p w:rsidR="00D37CE3" w:rsidRPr="00233D7A" w:rsidRDefault="0064557E" w:rsidP="00D92626">
      <w:pPr>
        <w:rPr>
          <w:rFonts w:ascii="游ゴシック" w:eastAsia="游ゴシック" w:hAnsi="游ゴシック"/>
          <w:sz w:val="22"/>
        </w:rPr>
      </w:pPr>
      <w:r w:rsidRPr="00233D7A">
        <w:rPr>
          <w:rFonts w:hint="eastAsia"/>
          <w:noProof/>
        </w:rPr>
        <w:drawing>
          <wp:anchor distT="0" distB="0" distL="114300" distR="114300" simplePos="0" relativeHeight="251574272" behindDoc="0" locked="0" layoutInCell="1" allowOverlap="1">
            <wp:simplePos x="0" y="0"/>
            <wp:positionH relativeFrom="margin">
              <wp:align>right</wp:align>
            </wp:positionH>
            <wp:positionV relativeFrom="paragraph">
              <wp:posOffset>-2215</wp:posOffset>
            </wp:positionV>
            <wp:extent cx="5412105" cy="2530475"/>
            <wp:effectExtent l="0" t="0" r="0" b="31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2105" cy="2530475"/>
                    </a:xfrm>
                    <a:prstGeom prst="rect">
                      <a:avLst/>
                    </a:prstGeom>
                    <a:noFill/>
                    <a:ln>
                      <a:noFill/>
                    </a:ln>
                  </pic:spPr>
                </pic:pic>
              </a:graphicData>
            </a:graphic>
          </wp:anchor>
        </w:drawing>
      </w: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D37CE3" w:rsidRPr="00233D7A" w:rsidRDefault="00D37CE3" w:rsidP="00D92626">
      <w:pPr>
        <w:rPr>
          <w:rFonts w:ascii="游ゴシック" w:eastAsia="游ゴシック" w:hAnsi="游ゴシック"/>
          <w:sz w:val="22"/>
        </w:rPr>
      </w:pPr>
    </w:p>
    <w:p w:rsidR="00C23D16" w:rsidRPr="00233D7A" w:rsidRDefault="00C23D16" w:rsidP="00D92626">
      <w:pPr>
        <w:rPr>
          <w:rFonts w:ascii="游ゴシック" w:eastAsia="游ゴシック" w:hAnsi="游ゴシック"/>
          <w:sz w:val="22"/>
        </w:rPr>
      </w:pPr>
    </w:p>
    <w:p w:rsidR="00C23D16" w:rsidRDefault="00C23D16" w:rsidP="00D92626">
      <w:pPr>
        <w:rPr>
          <w:rFonts w:ascii="游ゴシック" w:eastAsia="游ゴシック" w:hAnsi="游ゴシック"/>
          <w:sz w:val="22"/>
        </w:rPr>
      </w:pPr>
    </w:p>
    <w:p w:rsidR="00D92626" w:rsidRPr="00233D7A" w:rsidRDefault="00D92626" w:rsidP="00D92626">
      <w:pPr>
        <w:rPr>
          <w:rFonts w:ascii="游ゴシック" w:eastAsia="游ゴシック" w:hAnsi="游ゴシック"/>
          <w:sz w:val="22"/>
        </w:rPr>
      </w:pPr>
    </w:p>
    <w:p w:rsidR="00C23D16" w:rsidRPr="00233D7A" w:rsidRDefault="00C23D16" w:rsidP="00D92626">
      <w:pPr>
        <w:rPr>
          <w:rFonts w:ascii="游ゴシック" w:eastAsia="游ゴシック" w:hAnsi="游ゴシック"/>
          <w:sz w:val="22"/>
        </w:rPr>
      </w:pPr>
    </w:p>
    <w:p w:rsidR="00C23D16" w:rsidRPr="00233D7A" w:rsidRDefault="00C23D16" w:rsidP="00D92626">
      <w:pPr>
        <w:pStyle w:val="5"/>
      </w:pPr>
      <w:r w:rsidRPr="00233D7A">
        <w:rPr>
          <w:rFonts w:hint="eastAsia"/>
        </w:rPr>
        <w:t>③ 知的障がい児の推移と傾向</w:t>
      </w:r>
    </w:p>
    <w:p w:rsidR="00953391" w:rsidRPr="00233D7A" w:rsidRDefault="00C23D16" w:rsidP="00D92626">
      <w:pPr>
        <w:ind w:leftChars="250" w:left="600" w:firstLineChars="100" w:firstLine="240"/>
        <w:rPr>
          <w:rFonts w:ascii="游ゴシック" w:eastAsia="游ゴシック" w:hAnsi="游ゴシック"/>
        </w:rPr>
      </w:pPr>
      <w:r w:rsidRPr="00233D7A">
        <w:rPr>
          <w:rFonts w:hint="eastAsia"/>
        </w:rPr>
        <w:t>知的障がい児の推移を見ると、</w:t>
      </w:r>
      <w:r w:rsidR="00953391" w:rsidRPr="00233D7A">
        <w:rPr>
          <w:rFonts w:hint="eastAsia"/>
        </w:rPr>
        <w:t>令和２年</w:t>
      </w:r>
      <w:r w:rsidR="00013DFA" w:rsidRPr="00233D7A">
        <w:rPr>
          <w:rFonts w:hint="eastAsia"/>
        </w:rPr>
        <w:t>（2020）</w:t>
      </w:r>
      <w:r w:rsidR="00D92626">
        <w:rPr>
          <w:rFonts w:hint="eastAsia"/>
        </w:rPr>
        <w:t>度においては</w:t>
      </w:r>
      <w:r w:rsidR="00953391" w:rsidRPr="00233D7A">
        <w:rPr>
          <w:rFonts w:hint="eastAsia"/>
        </w:rPr>
        <w:t>845</w:t>
      </w:r>
      <w:r w:rsidR="00D92626">
        <w:rPr>
          <w:rFonts w:hint="eastAsia"/>
        </w:rPr>
        <w:t>人となっています。また、認定別に見ると</w:t>
      </w:r>
      <w:r w:rsidR="00953391" w:rsidRPr="00233D7A">
        <w:rPr>
          <w:rFonts w:hint="eastAsia"/>
        </w:rPr>
        <w:t>４度（軽度）の障がい児が多くなっています。</w:t>
      </w:r>
    </w:p>
    <w:p w:rsidR="00C23D16" w:rsidRPr="00233D7A" w:rsidRDefault="00721CC9" w:rsidP="00D92626">
      <w:pPr>
        <w:rPr>
          <w:rFonts w:ascii="游ゴシック" w:eastAsia="游ゴシック" w:hAnsi="游ゴシック"/>
          <w:sz w:val="22"/>
        </w:rPr>
      </w:pPr>
      <w:r w:rsidRPr="00233D7A">
        <w:rPr>
          <w:rFonts w:hint="eastAsia"/>
          <w:noProof/>
        </w:rPr>
        <w:drawing>
          <wp:anchor distT="0" distB="0" distL="114300" distR="114300" simplePos="0" relativeHeight="251575296" behindDoc="0" locked="0" layoutInCell="1" allowOverlap="1">
            <wp:simplePos x="0" y="0"/>
            <wp:positionH relativeFrom="margin">
              <wp:align>right</wp:align>
            </wp:positionH>
            <wp:positionV relativeFrom="paragraph">
              <wp:posOffset>54285</wp:posOffset>
            </wp:positionV>
            <wp:extent cx="5412105" cy="2530475"/>
            <wp:effectExtent l="0" t="0" r="0" b="317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2105" cy="2530475"/>
                    </a:xfrm>
                    <a:prstGeom prst="rect">
                      <a:avLst/>
                    </a:prstGeom>
                    <a:noFill/>
                    <a:ln>
                      <a:noFill/>
                    </a:ln>
                  </pic:spPr>
                </pic:pic>
              </a:graphicData>
            </a:graphic>
          </wp:anchor>
        </w:drawing>
      </w:r>
    </w:p>
    <w:p w:rsidR="00C23D16" w:rsidRPr="00233D7A" w:rsidRDefault="00C23D16" w:rsidP="00D92626">
      <w:pPr>
        <w:rPr>
          <w:rFonts w:ascii="游ゴシック" w:eastAsia="游ゴシック" w:hAnsi="游ゴシック"/>
          <w:sz w:val="22"/>
        </w:rPr>
      </w:pPr>
    </w:p>
    <w:p w:rsidR="00C23D16" w:rsidRPr="00233D7A" w:rsidRDefault="00C23D16" w:rsidP="00D92626">
      <w:pPr>
        <w:rPr>
          <w:rFonts w:ascii="游ゴシック" w:eastAsia="游ゴシック" w:hAnsi="游ゴシック"/>
          <w:sz w:val="22"/>
        </w:rPr>
      </w:pPr>
    </w:p>
    <w:p w:rsidR="00C23D16" w:rsidRDefault="00C23D16" w:rsidP="00D92626">
      <w:pPr>
        <w:rPr>
          <w:rFonts w:ascii="游ゴシック" w:eastAsia="游ゴシック" w:hAnsi="游ゴシック"/>
          <w:sz w:val="22"/>
        </w:rPr>
      </w:pPr>
    </w:p>
    <w:p w:rsidR="003C1753" w:rsidRPr="00233D7A" w:rsidRDefault="003C1753" w:rsidP="00D92626">
      <w:pPr>
        <w:rPr>
          <w:rFonts w:ascii="游ゴシック" w:eastAsia="游ゴシック" w:hAnsi="游ゴシック"/>
          <w:sz w:val="22"/>
        </w:rPr>
      </w:pPr>
    </w:p>
    <w:p w:rsidR="00C23D16" w:rsidRPr="00233D7A" w:rsidRDefault="00C23D16" w:rsidP="00D92626">
      <w:pPr>
        <w:rPr>
          <w:rFonts w:ascii="游ゴシック" w:eastAsia="游ゴシック" w:hAnsi="游ゴシック"/>
          <w:sz w:val="22"/>
        </w:rPr>
      </w:pPr>
    </w:p>
    <w:p w:rsidR="00C23D16" w:rsidRPr="00233D7A" w:rsidRDefault="00C23D16" w:rsidP="00D92626">
      <w:pPr>
        <w:rPr>
          <w:rFonts w:ascii="游ゴシック" w:eastAsia="游ゴシック" w:hAnsi="游ゴシック"/>
          <w:sz w:val="22"/>
        </w:rPr>
      </w:pPr>
    </w:p>
    <w:p w:rsidR="00096D23" w:rsidRPr="00233D7A" w:rsidRDefault="00096D23" w:rsidP="00D92626">
      <w:pPr>
        <w:rPr>
          <w:rFonts w:ascii="游ゴシック" w:eastAsia="游ゴシック" w:hAnsi="游ゴシック"/>
          <w:sz w:val="22"/>
        </w:rPr>
      </w:pPr>
    </w:p>
    <w:p w:rsidR="0060148A" w:rsidRDefault="0060148A" w:rsidP="00D92626">
      <w:pPr>
        <w:rPr>
          <w:rFonts w:ascii="游ゴシック" w:eastAsia="游ゴシック" w:hAnsi="游ゴシック"/>
          <w:sz w:val="22"/>
        </w:rPr>
      </w:pPr>
      <w:r>
        <w:rPr>
          <w:rFonts w:ascii="游ゴシック" w:eastAsia="游ゴシック" w:hAnsi="游ゴシック"/>
          <w:sz w:val="22"/>
        </w:rPr>
        <w:br w:type="page"/>
      </w:r>
    </w:p>
    <w:p w:rsidR="005D0E48" w:rsidRDefault="00D92626" w:rsidP="00EF7CAA">
      <w:pPr>
        <w:pStyle w:val="3"/>
      </w:pPr>
      <w:bookmarkStart w:id="79" w:name="_Toc59635054"/>
      <w:bookmarkStart w:id="80" w:name="_Toc59636513"/>
      <w:bookmarkStart w:id="81" w:name="_Toc59636819"/>
      <w:bookmarkStart w:id="82" w:name="_Toc59638015"/>
      <w:bookmarkStart w:id="83" w:name="_Toc62671011"/>
      <w:r>
        <w:rPr>
          <w:rFonts w:hint="eastAsia"/>
        </w:rPr>
        <w:t>２</w:t>
      </w:r>
      <w:r w:rsidR="00A3366A" w:rsidRPr="00233D7A">
        <w:rPr>
          <w:rFonts w:hint="eastAsia"/>
        </w:rPr>
        <w:t xml:space="preserve">　障がい者計画における重点施策の振り返り</w:t>
      </w:r>
      <w:bookmarkEnd w:id="79"/>
      <w:bookmarkEnd w:id="80"/>
      <w:bookmarkEnd w:id="81"/>
      <w:bookmarkEnd w:id="82"/>
      <w:bookmarkEnd w:id="83"/>
    </w:p>
    <w:p w:rsidR="00A3366A" w:rsidRPr="00233D7A" w:rsidRDefault="00A3366A" w:rsidP="00D92626">
      <w:pPr>
        <w:ind w:leftChars="100" w:left="240" w:firstLineChars="100" w:firstLine="240"/>
      </w:pPr>
      <w:r w:rsidRPr="00233D7A">
        <w:rPr>
          <w:rFonts w:hint="eastAsia"/>
        </w:rPr>
        <w:t>地域保健福祉計画のもと、基本目標を「自分らしくつながることができる地域づくり」とし、(</w:t>
      </w:r>
      <w:r w:rsidRPr="00233D7A">
        <w:t>1</w:t>
      </w:r>
      <w:r w:rsidRPr="00233D7A">
        <w:rPr>
          <w:rFonts w:hint="eastAsia"/>
        </w:rPr>
        <w:t>)</w:t>
      </w:r>
      <w:r w:rsidRPr="00233D7A">
        <w:t xml:space="preserve"> </w:t>
      </w:r>
      <w:r w:rsidRPr="00233D7A">
        <w:rPr>
          <w:rFonts w:hint="eastAsia"/>
        </w:rPr>
        <w:t>早期発見・障がい児支援体制の整備、(</w:t>
      </w:r>
      <w:r w:rsidRPr="00233D7A">
        <w:t>2</w:t>
      </w:r>
      <w:r w:rsidRPr="00233D7A">
        <w:rPr>
          <w:rFonts w:hint="eastAsia"/>
        </w:rPr>
        <w:t>)</w:t>
      </w:r>
      <w:r w:rsidRPr="00233D7A">
        <w:t xml:space="preserve"> </w:t>
      </w:r>
      <w:r w:rsidRPr="00233D7A">
        <w:rPr>
          <w:rFonts w:hint="eastAsia"/>
        </w:rPr>
        <w:t>発達障がいへの取</w:t>
      </w:r>
      <w:r w:rsidR="0067651D" w:rsidRPr="00233D7A">
        <w:rPr>
          <w:rFonts w:hint="eastAsia"/>
        </w:rPr>
        <w:t>り</w:t>
      </w:r>
      <w:r w:rsidRPr="00233D7A">
        <w:rPr>
          <w:rFonts w:hint="eastAsia"/>
        </w:rPr>
        <w:t>組</w:t>
      </w:r>
      <w:r w:rsidR="0067651D" w:rsidRPr="00233D7A">
        <w:rPr>
          <w:rFonts w:hint="eastAsia"/>
        </w:rPr>
        <w:t>み</w:t>
      </w:r>
      <w:r w:rsidRPr="00233D7A">
        <w:rPr>
          <w:rFonts w:hint="eastAsia"/>
        </w:rPr>
        <w:t>、(</w:t>
      </w:r>
      <w:r w:rsidRPr="00233D7A">
        <w:t>3</w:t>
      </w:r>
      <w:r w:rsidRPr="00233D7A">
        <w:rPr>
          <w:rFonts w:hint="eastAsia"/>
        </w:rPr>
        <w:t>)</w:t>
      </w:r>
      <w:r w:rsidRPr="00233D7A">
        <w:t xml:space="preserve"> </w:t>
      </w:r>
      <w:r w:rsidRPr="00233D7A">
        <w:rPr>
          <w:rFonts w:hint="eastAsia"/>
        </w:rPr>
        <w:t>一般就労への支援、(</w:t>
      </w:r>
      <w:r w:rsidRPr="00233D7A">
        <w:t>4</w:t>
      </w:r>
      <w:r w:rsidRPr="00233D7A">
        <w:rPr>
          <w:rFonts w:hint="eastAsia"/>
        </w:rPr>
        <w:t>)</w:t>
      </w:r>
      <w:r w:rsidRPr="00233D7A">
        <w:t xml:space="preserve"> </w:t>
      </w:r>
      <w:r w:rsidR="0067651D" w:rsidRPr="00233D7A">
        <w:rPr>
          <w:rFonts w:hint="eastAsia"/>
        </w:rPr>
        <w:t>障がい者差別解消の推</w:t>
      </w:r>
      <w:r w:rsidRPr="00233D7A">
        <w:rPr>
          <w:rFonts w:hint="eastAsia"/>
        </w:rPr>
        <w:t>進 を重点施策と位置付け、</w:t>
      </w:r>
      <w:r w:rsidR="0067651D" w:rsidRPr="00233D7A">
        <w:rPr>
          <w:rFonts w:hint="eastAsia"/>
        </w:rPr>
        <w:t>取り組み</w:t>
      </w:r>
      <w:r w:rsidRPr="00233D7A">
        <w:rPr>
          <w:rFonts w:hint="eastAsia"/>
        </w:rPr>
        <w:t>を進めてきました。</w:t>
      </w:r>
    </w:p>
    <w:p w:rsidR="00A97752" w:rsidRPr="00233D7A" w:rsidRDefault="00A97752" w:rsidP="00D92626">
      <w:pPr>
        <w:rPr>
          <w:rFonts w:ascii="游ゴシック" w:eastAsia="游ゴシック" w:hAnsi="游ゴシック"/>
          <w:sz w:val="22"/>
        </w:rPr>
      </w:pPr>
    </w:p>
    <w:p w:rsidR="00A3366A" w:rsidRPr="00233D7A" w:rsidRDefault="00D92626" w:rsidP="00D92626">
      <w:pPr>
        <w:pStyle w:val="4"/>
        <w:ind w:left="720" w:hanging="480"/>
      </w:pPr>
      <w:bookmarkStart w:id="84" w:name="_Toc59635055"/>
      <w:bookmarkStart w:id="85" w:name="_Toc59636514"/>
      <w:bookmarkStart w:id="86" w:name="_Toc59636820"/>
      <w:bookmarkStart w:id="87" w:name="_Toc59638016"/>
      <w:bookmarkStart w:id="88" w:name="_Toc62671012"/>
      <w:r>
        <w:rPr>
          <w:rFonts w:hint="eastAsia"/>
        </w:rPr>
        <w:t xml:space="preserve">⑴　</w:t>
      </w:r>
      <w:r w:rsidR="00A3366A" w:rsidRPr="00233D7A">
        <w:rPr>
          <w:rFonts w:hint="eastAsia"/>
        </w:rPr>
        <w:t>早期発見・障がい児支援体制の整備</w:t>
      </w:r>
      <w:bookmarkEnd w:id="84"/>
      <w:bookmarkEnd w:id="85"/>
      <w:bookmarkEnd w:id="86"/>
      <w:bookmarkEnd w:id="87"/>
      <w:bookmarkEnd w:id="88"/>
    </w:p>
    <w:p w:rsidR="00A3366A" w:rsidRPr="00F15CA0" w:rsidRDefault="00A3366A" w:rsidP="00D92626">
      <w:pPr>
        <w:ind w:leftChars="200" w:left="720" w:hangingChars="100" w:hanging="240"/>
        <w:rPr>
          <w:color w:val="000000" w:themeColor="text1"/>
        </w:rPr>
      </w:pPr>
      <w:r w:rsidRPr="00233D7A">
        <w:rPr>
          <w:rFonts w:hint="eastAsia"/>
        </w:rPr>
        <w:t>○　支援体制の強化として、医療関係者や各種学校関係者のほか、障がい児支援施設関係者などが参</w:t>
      </w:r>
      <w:r w:rsidRPr="00F15CA0">
        <w:rPr>
          <w:rFonts w:hint="eastAsia"/>
          <w:color w:val="000000" w:themeColor="text1"/>
        </w:rPr>
        <w:t>集する「乳幼児の発達を支援する関係機関連絡会」を年２回、５年間で計10回開催し、各機関の活動報告や意見交換などを通じて、乳幼児の心身の発達支援に関する情報や共通課題を共有するとともに、より各関係機関が有機的に連携して取り組めるような協力関係を築いてきました。</w:t>
      </w:r>
    </w:p>
    <w:p w:rsidR="00A3366A" w:rsidRPr="00F15CA0" w:rsidRDefault="00A3366A" w:rsidP="00D92626">
      <w:pPr>
        <w:ind w:leftChars="200" w:left="720" w:hangingChars="100" w:hanging="240"/>
        <w:rPr>
          <w:color w:val="000000" w:themeColor="text1"/>
        </w:rPr>
      </w:pPr>
      <w:r w:rsidRPr="00F15CA0">
        <w:rPr>
          <w:rFonts w:hint="eastAsia"/>
          <w:color w:val="000000" w:themeColor="text1"/>
        </w:rPr>
        <w:t>○　また、就学前の児童に対する療育</w:t>
      </w:r>
      <w:r w:rsidR="00F37DB0" w:rsidRPr="00F15CA0">
        <w:rPr>
          <w:rFonts w:cs="ＭＳ Ｐゴシック" w:hint="eastAsia"/>
          <w:color w:val="000000" w:themeColor="text1"/>
          <w:kern w:val="0"/>
          <w:sz w:val="20"/>
          <w:vertAlign w:val="superscript"/>
        </w:rPr>
        <w:t>※</w:t>
      </w:r>
      <w:r w:rsidRPr="00F15CA0">
        <w:rPr>
          <w:rFonts w:hint="eastAsia"/>
          <w:color w:val="000000" w:themeColor="text1"/>
        </w:rPr>
        <w:t>の充実を図るため、平成29（2017）年度に２か所目の「児童発達支援センター</w:t>
      </w:r>
      <w:r w:rsidR="00B177AF" w:rsidRPr="00F15CA0">
        <w:rPr>
          <w:rFonts w:cs="ＭＳ Ｐゴシック" w:hint="eastAsia"/>
          <w:color w:val="000000" w:themeColor="text1"/>
          <w:kern w:val="0"/>
          <w:sz w:val="20"/>
          <w:vertAlign w:val="superscript"/>
        </w:rPr>
        <w:t>※</w:t>
      </w:r>
      <w:r w:rsidRPr="00F15CA0">
        <w:rPr>
          <w:rFonts w:hint="eastAsia"/>
          <w:color w:val="000000" w:themeColor="text1"/>
        </w:rPr>
        <w:t>」を開設し、地域における障がい児の相談支援や関係機関などとの連携強化を担う中核的な療育支援を行っています。</w:t>
      </w:r>
    </w:p>
    <w:p w:rsidR="00A3366A" w:rsidRPr="00F15CA0" w:rsidRDefault="00A3366A" w:rsidP="00D92626">
      <w:pPr>
        <w:ind w:leftChars="200" w:left="720" w:hangingChars="100" w:hanging="240"/>
        <w:rPr>
          <w:color w:val="000000" w:themeColor="text1"/>
        </w:rPr>
      </w:pPr>
      <w:r w:rsidRPr="00F15CA0">
        <w:rPr>
          <w:rFonts w:hint="eastAsia"/>
          <w:color w:val="000000" w:themeColor="text1"/>
        </w:rPr>
        <w:t>○　障がいの早期発見に対する</w:t>
      </w:r>
      <w:r w:rsidR="0067651D" w:rsidRPr="00F15CA0">
        <w:rPr>
          <w:rFonts w:hint="eastAsia"/>
          <w:color w:val="000000" w:themeColor="text1"/>
        </w:rPr>
        <w:t>取り組み</w:t>
      </w:r>
      <w:r w:rsidR="00C13002" w:rsidRPr="00F15CA0">
        <w:rPr>
          <w:rFonts w:hint="eastAsia"/>
          <w:color w:val="000000" w:themeColor="text1"/>
        </w:rPr>
        <w:t>としては、言葉や行動の</w:t>
      </w:r>
      <w:r w:rsidRPr="00F15CA0">
        <w:rPr>
          <w:rFonts w:hint="eastAsia"/>
          <w:color w:val="000000" w:themeColor="text1"/>
        </w:rPr>
        <w:t>発達に遅れの心配がある２歳児とその保護者に対して、「あそびを通した早期発見支援事業」を３地区にて月１回、５年間で合計180回開催し、子どもの発達を促すとともに、経験が不足している親の子育てに対して、きめ細やかに対応してきました。</w:t>
      </w:r>
    </w:p>
    <w:p w:rsidR="00A3366A" w:rsidRPr="00F15CA0" w:rsidRDefault="00A3366A" w:rsidP="00D92626">
      <w:pPr>
        <w:ind w:leftChars="200" w:left="720" w:hangingChars="100" w:hanging="240"/>
        <w:rPr>
          <w:color w:val="000000" w:themeColor="text1"/>
        </w:rPr>
      </w:pPr>
      <w:r w:rsidRPr="00F15CA0">
        <w:rPr>
          <w:rFonts w:hint="eastAsia"/>
          <w:color w:val="000000" w:themeColor="text1"/>
        </w:rPr>
        <w:t>○　これらの</w:t>
      </w:r>
      <w:r w:rsidR="0067651D" w:rsidRPr="00F15CA0">
        <w:rPr>
          <w:rFonts w:hint="eastAsia"/>
          <w:color w:val="000000" w:themeColor="text1"/>
        </w:rPr>
        <w:t>取り組み</w:t>
      </w:r>
      <w:r w:rsidRPr="00F15CA0">
        <w:rPr>
          <w:rFonts w:hint="eastAsia"/>
          <w:color w:val="000000" w:themeColor="text1"/>
        </w:rPr>
        <w:t>を重点的に推進しながら、様々な事業を展開していく中で、就学前、学齢期、卒業・就職期など、障がい児の成長に応じた連携支援体制の構築やきめ細やかな対応に取り組むことで、乳幼児期の発達の遅れなどに関する支援の充実と、障がいの早期発見、早期支援につなげてきました。</w:t>
      </w:r>
    </w:p>
    <w:p w:rsidR="00A3366A" w:rsidRPr="00233D7A" w:rsidRDefault="00A3366A" w:rsidP="00D92626">
      <w:pPr>
        <w:ind w:leftChars="300" w:left="720" w:firstLineChars="100" w:firstLine="240"/>
      </w:pPr>
      <w:r w:rsidRPr="00F15CA0">
        <w:rPr>
          <w:rFonts w:hint="eastAsia"/>
          <w:color w:val="000000" w:themeColor="text1"/>
        </w:rPr>
        <w:t>今後は、ライフステージ</w:t>
      </w:r>
      <w:r w:rsidR="00273BE2" w:rsidRPr="00F15CA0">
        <w:rPr>
          <w:rFonts w:cs="ＭＳ Ｐゴシック" w:hint="eastAsia"/>
          <w:color w:val="000000" w:themeColor="text1"/>
          <w:kern w:val="0"/>
          <w:sz w:val="20"/>
          <w:vertAlign w:val="superscript"/>
        </w:rPr>
        <w:t>※</w:t>
      </w:r>
      <w:r w:rsidRPr="00F15CA0">
        <w:rPr>
          <w:rFonts w:hint="eastAsia"/>
          <w:color w:val="000000" w:themeColor="text1"/>
        </w:rPr>
        <w:t>に応じた切れ目ない</w:t>
      </w:r>
      <w:r w:rsidRPr="00233D7A">
        <w:rPr>
          <w:rFonts w:hint="eastAsia"/>
        </w:rPr>
        <w:t>支援を行っていくための機能強化や連携体制の構築に取り組んでいく必要があります。</w:t>
      </w:r>
    </w:p>
    <w:p w:rsidR="00A3366A" w:rsidRPr="00233D7A" w:rsidRDefault="00A3366A" w:rsidP="00D92626">
      <w:pPr>
        <w:rPr>
          <w:rFonts w:ascii="游ゴシック" w:eastAsia="游ゴシック" w:hAnsi="游ゴシック"/>
          <w:sz w:val="22"/>
        </w:rPr>
      </w:pPr>
    </w:p>
    <w:p w:rsidR="00A3366A" w:rsidRPr="00233D7A" w:rsidRDefault="00D92626" w:rsidP="00D92626">
      <w:pPr>
        <w:pStyle w:val="4"/>
        <w:ind w:left="720" w:hanging="480"/>
      </w:pPr>
      <w:bookmarkStart w:id="89" w:name="_Toc59635056"/>
      <w:bookmarkStart w:id="90" w:name="_Toc59636515"/>
      <w:bookmarkStart w:id="91" w:name="_Toc59636821"/>
      <w:bookmarkStart w:id="92" w:name="_Toc59638017"/>
      <w:bookmarkStart w:id="93" w:name="_Toc62671013"/>
      <w:r>
        <w:rPr>
          <w:rFonts w:hint="eastAsia"/>
        </w:rPr>
        <w:t xml:space="preserve">⑵　</w:t>
      </w:r>
      <w:r w:rsidR="00A3366A" w:rsidRPr="00233D7A">
        <w:rPr>
          <w:rFonts w:hint="eastAsia"/>
        </w:rPr>
        <w:t>発達障がいへの取り組み</w:t>
      </w:r>
      <w:bookmarkEnd w:id="89"/>
      <w:bookmarkEnd w:id="90"/>
      <w:bookmarkEnd w:id="91"/>
      <w:bookmarkEnd w:id="92"/>
      <w:bookmarkEnd w:id="93"/>
    </w:p>
    <w:p w:rsidR="00A3366A" w:rsidRPr="00F15CA0" w:rsidRDefault="00A3366A" w:rsidP="00D92626">
      <w:pPr>
        <w:ind w:leftChars="200" w:left="720" w:hangingChars="100" w:hanging="240"/>
        <w:rPr>
          <w:color w:val="000000" w:themeColor="text1"/>
        </w:rPr>
      </w:pPr>
      <w:r w:rsidRPr="00233D7A">
        <w:rPr>
          <w:rFonts w:hint="eastAsia"/>
        </w:rPr>
        <w:t xml:space="preserve">○　</w:t>
      </w:r>
      <w:r w:rsidR="000B39F3" w:rsidRPr="00233D7A">
        <w:rPr>
          <w:rFonts w:hint="eastAsia"/>
        </w:rPr>
        <w:t>専門相談や社会参加支援、家族支援及び居場所づくりなどを通じ、発達障がいの</w:t>
      </w:r>
      <w:r w:rsidR="00215BAF">
        <w:rPr>
          <w:rFonts w:hint="eastAsia"/>
        </w:rPr>
        <w:t>ある人</w:t>
      </w:r>
      <w:r w:rsidR="000B39F3" w:rsidRPr="00233D7A">
        <w:rPr>
          <w:rFonts w:hint="eastAsia"/>
        </w:rPr>
        <w:t>（概ね16歳以上）とその家族が、地域において安心して日常生活や社会生活が送れ</w:t>
      </w:r>
      <w:r w:rsidR="000B39F3" w:rsidRPr="00F15CA0">
        <w:rPr>
          <w:rFonts w:hint="eastAsia"/>
          <w:color w:val="000000" w:themeColor="text1"/>
        </w:rPr>
        <w:t>るよう、令和２（2020）年度に、</w:t>
      </w:r>
      <w:r w:rsidRPr="00F15CA0">
        <w:rPr>
          <w:rFonts w:hint="eastAsia"/>
          <w:color w:val="000000" w:themeColor="text1"/>
        </w:rPr>
        <w:t>自立と就労に向けた総合的な支援拠点として「</w:t>
      </w:r>
      <w:r w:rsidR="00FE4BCD" w:rsidRPr="00F15CA0">
        <w:rPr>
          <w:rFonts w:hint="eastAsia"/>
          <w:color w:val="000000" w:themeColor="text1"/>
        </w:rPr>
        <w:t>板橋区</w:t>
      </w:r>
      <w:r w:rsidRPr="00F15CA0">
        <w:rPr>
          <w:rFonts w:hint="eastAsia"/>
          <w:color w:val="000000" w:themeColor="text1"/>
        </w:rPr>
        <w:t>発達障がい者支援センター</w:t>
      </w:r>
      <w:r w:rsidR="00A114F8" w:rsidRPr="00F15CA0">
        <w:rPr>
          <w:rFonts w:hint="eastAsia"/>
          <w:color w:val="000000" w:themeColor="text1"/>
        </w:rPr>
        <w:t>（あいポート）</w:t>
      </w:r>
      <w:r w:rsidRPr="00F15CA0">
        <w:rPr>
          <w:rFonts w:hint="eastAsia"/>
          <w:color w:val="000000" w:themeColor="text1"/>
        </w:rPr>
        <w:t>」を開設し</w:t>
      </w:r>
      <w:r w:rsidR="000B39F3" w:rsidRPr="00F15CA0">
        <w:rPr>
          <w:rFonts w:hint="eastAsia"/>
          <w:color w:val="000000" w:themeColor="text1"/>
        </w:rPr>
        <w:t>ました。</w:t>
      </w:r>
    </w:p>
    <w:p w:rsidR="0056584B" w:rsidRDefault="0056584B" w:rsidP="00D92626">
      <w:pPr>
        <w:ind w:leftChars="200" w:left="720" w:hangingChars="100" w:hanging="240"/>
        <w:rPr>
          <w:color w:val="000000" w:themeColor="text1"/>
        </w:rPr>
      </w:pPr>
    </w:p>
    <w:p w:rsidR="00A3366A" w:rsidRPr="00233D7A" w:rsidRDefault="00A3366A" w:rsidP="00D92626">
      <w:pPr>
        <w:ind w:leftChars="200" w:left="720" w:hangingChars="100" w:hanging="240"/>
      </w:pPr>
      <w:r w:rsidRPr="00F15CA0">
        <w:rPr>
          <w:rFonts w:hint="eastAsia"/>
          <w:color w:val="000000" w:themeColor="text1"/>
        </w:rPr>
        <w:t>○　子どもの発達とその家族を支える</w:t>
      </w:r>
      <w:r w:rsidR="0067651D" w:rsidRPr="00F15CA0">
        <w:rPr>
          <w:rFonts w:hint="eastAsia"/>
          <w:color w:val="000000" w:themeColor="text1"/>
        </w:rPr>
        <w:t>取り組み</w:t>
      </w:r>
      <w:r w:rsidRPr="00F15CA0">
        <w:rPr>
          <w:rFonts w:hint="eastAsia"/>
          <w:color w:val="000000" w:themeColor="text1"/>
        </w:rPr>
        <w:t>としては、</w:t>
      </w:r>
      <w:r w:rsidR="00A97752" w:rsidRPr="00F15CA0">
        <w:rPr>
          <w:rFonts w:hint="eastAsia"/>
          <w:color w:val="000000" w:themeColor="text1"/>
        </w:rPr>
        <w:t>子ども発達支援センターにおいて、</w:t>
      </w:r>
      <w:r w:rsidR="003F17AC" w:rsidRPr="00F15CA0">
        <w:rPr>
          <w:rFonts w:hint="eastAsia"/>
          <w:color w:val="000000" w:themeColor="text1"/>
        </w:rPr>
        <w:t>公認心理師</w:t>
      </w:r>
      <w:r w:rsidR="0077382B" w:rsidRPr="00F15CA0">
        <w:rPr>
          <w:rFonts w:cs="ＭＳ Ｐゴシック" w:hint="eastAsia"/>
          <w:color w:val="000000" w:themeColor="text1"/>
          <w:kern w:val="0"/>
          <w:sz w:val="20"/>
          <w:vertAlign w:val="superscript"/>
        </w:rPr>
        <w:t>※</w:t>
      </w:r>
      <w:r w:rsidRPr="00F15CA0">
        <w:rPr>
          <w:rFonts w:hint="eastAsia"/>
          <w:color w:val="000000" w:themeColor="text1"/>
        </w:rPr>
        <w:t>や言語聴覚士</w:t>
      </w:r>
      <w:r w:rsidR="0077382B" w:rsidRPr="00F15CA0">
        <w:rPr>
          <w:rFonts w:cs="ＭＳ Ｐゴシック" w:hint="eastAsia"/>
          <w:color w:val="000000" w:themeColor="text1"/>
          <w:kern w:val="0"/>
          <w:sz w:val="20"/>
          <w:vertAlign w:val="superscript"/>
        </w:rPr>
        <w:t>※</w:t>
      </w:r>
      <w:r w:rsidRPr="00F15CA0">
        <w:rPr>
          <w:rFonts w:hint="eastAsia"/>
          <w:color w:val="000000" w:themeColor="text1"/>
        </w:rPr>
        <w:t>、作業療法士</w:t>
      </w:r>
      <w:r w:rsidR="0077382B" w:rsidRPr="00F15CA0">
        <w:rPr>
          <w:rFonts w:cs="ＭＳ Ｐゴシック" w:hint="eastAsia"/>
          <w:color w:val="000000" w:themeColor="text1"/>
          <w:kern w:val="0"/>
          <w:sz w:val="20"/>
          <w:vertAlign w:val="superscript"/>
        </w:rPr>
        <w:t>※</w:t>
      </w:r>
      <w:r w:rsidRPr="00F15CA0">
        <w:rPr>
          <w:rFonts w:hint="eastAsia"/>
          <w:color w:val="000000" w:themeColor="text1"/>
        </w:rPr>
        <w:t>、ソーシャルワーカーによる個別の専門相談を実施し、発達に遅れや偏りのある子ども（概ね15歳以下）</w:t>
      </w:r>
      <w:r w:rsidRPr="00233D7A">
        <w:rPr>
          <w:rFonts w:hint="eastAsia"/>
        </w:rPr>
        <w:t>のほか、障がいのある就学前の児童に対する家族の接し方や専門機関の紹介など、適切な対応や支援につなげてきました。</w:t>
      </w:r>
    </w:p>
    <w:p w:rsidR="00D503A9" w:rsidRPr="00233D7A" w:rsidRDefault="00A3366A" w:rsidP="00D92626">
      <w:pPr>
        <w:ind w:leftChars="200" w:left="720" w:hangingChars="100" w:hanging="240"/>
      </w:pPr>
      <w:r w:rsidRPr="00233D7A">
        <w:rPr>
          <w:rFonts w:hint="eastAsia"/>
        </w:rPr>
        <w:t>○　これらの</w:t>
      </w:r>
      <w:r w:rsidR="0067651D" w:rsidRPr="00233D7A">
        <w:rPr>
          <w:rFonts w:hint="eastAsia"/>
        </w:rPr>
        <w:t>取り組み</w:t>
      </w:r>
      <w:r w:rsidRPr="00233D7A">
        <w:rPr>
          <w:rFonts w:hint="eastAsia"/>
        </w:rPr>
        <w:t>を推進することで、それぞれのライフステージに応じた適切な支援が受けられる体制の構築のほか、啓発活動などを通じて、発達障がいの</w:t>
      </w:r>
      <w:r w:rsidR="00215BAF">
        <w:rPr>
          <w:rFonts w:hint="eastAsia"/>
        </w:rPr>
        <w:t>ある人</w:t>
      </w:r>
      <w:r w:rsidRPr="00233D7A">
        <w:rPr>
          <w:rFonts w:hint="eastAsia"/>
        </w:rPr>
        <w:t>やその家族が住みやすい地域の実現に取り組んできました。</w:t>
      </w:r>
    </w:p>
    <w:p w:rsidR="00A3366A" w:rsidRPr="00233D7A" w:rsidRDefault="00A3366A" w:rsidP="00D92626">
      <w:pPr>
        <w:ind w:leftChars="300" w:left="720" w:firstLineChars="100" w:firstLine="240"/>
      </w:pPr>
      <w:r w:rsidRPr="00233D7A">
        <w:rPr>
          <w:rFonts w:hint="eastAsia"/>
        </w:rPr>
        <w:t>今後は、ニーズに応じ</w:t>
      </w:r>
      <w:r w:rsidRPr="00165660">
        <w:rPr>
          <w:rFonts w:hint="eastAsia"/>
        </w:rPr>
        <w:t>た</w:t>
      </w:r>
      <w:r w:rsidR="00FE4BCD" w:rsidRPr="00165660">
        <w:rPr>
          <w:rFonts w:hint="eastAsia"/>
        </w:rPr>
        <w:t>板橋区</w:t>
      </w:r>
      <w:r w:rsidRPr="00165660">
        <w:rPr>
          <w:rFonts w:hint="eastAsia"/>
        </w:rPr>
        <w:t>発達障がい者支援センター</w:t>
      </w:r>
      <w:r w:rsidR="001A3831" w:rsidRPr="00165660">
        <w:rPr>
          <w:rFonts w:hint="eastAsia"/>
        </w:rPr>
        <w:t>（あいポート）</w:t>
      </w:r>
      <w:r w:rsidRPr="00165660">
        <w:rPr>
          <w:rFonts w:hint="eastAsia"/>
        </w:rPr>
        <w:t>の機能</w:t>
      </w:r>
      <w:r w:rsidRPr="00233D7A">
        <w:rPr>
          <w:rFonts w:hint="eastAsia"/>
        </w:rPr>
        <w:t>強化を図るとともに、</w:t>
      </w:r>
      <w:r w:rsidR="00033131" w:rsidRPr="00233D7A">
        <w:rPr>
          <w:rFonts w:hint="eastAsia"/>
        </w:rPr>
        <w:t>健康福祉センターや</w:t>
      </w:r>
      <w:r w:rsidRPr="00233D7A">
        <w:rPr>
          <w:rFonts w:hint="eastAsia"/>
        </w:rPr>
        <w:t>子ども発達支援センター</w:t>
      </w:r>
      <w:r w:rsidR="00033131" w:rsidRPr="00233D7A">
        <w:rPr>
          <w:rFonts w:hint="eastAsia"/>
        </w:rPr>
        <w:t>をはじめ</w:t>
      </w:r>
      <w:r w:rsidR="00940C3D" w:rsidRPr="00233D7A">
        <w:rPr>
          <w:rFonts w:hint="eastAsia"/>
        </w:rPr>
        <w:t>、</w:t>
      </w:r>
      <w:r w:rsidR="00033131" w:rsidRPr="00233D7A">
        <w:rPr>
          <w:rFonts w:hint="eastAsia"/>
        </w:rPr>
        <w:t>民間事業所</w:t>
      </w:r>
      <w:r w:rsidR="00940C3D" w:rsidRPr="00233D7A">
        <w:rPr>
          <w:rFonts w:hint="eastAsia"/>
        </w:rPr>
        <w:t>や</w:t>
      </w:r>
      <w:r w:rsidR="00033131" w:rsidRPr="00233D7A">
        <w:rPr>
          <w:rFonts w:hint="eastAsia"/>
        </w:rPr>
        <w:t>団体など</w:t>
      </w:r>
      <w:r w:rsidR="00940C3D" w:rsidRPr="00233D7A">
        <w:rPr>
          <w:rFonts w:hint="eastAsia"/>
        </w:rPr>
        <w:t>の</w:t>
      </w:r>
      <w:r w:rsidR="00033131" w:rsidRPr="00233D7A">
        <w:rPr>
          <w:rFonts w:hint="eastAsia"/>
        </w:rPr>
        <w:t>地域資源</w:t>
      </w:r>
      <w:r w:rsidR="00940C3D" w:rsidRPr="00233D7A">
        <w:rPr>
          <w:rFonts w:hint="eastAsia"/>
        </w:rPr>
        <w:t>も活かした</w:t>
      </w:r>
      <w:r w:rsidRPr="00233D7A">
        <w:rPr>
          <w:rFonts w:hint="eastAsia"/>
        </w:rPr>
        <w:t>連携を強化し、発達障がいの</w:t>
      </w:r>
      <w:r w:rsidR="00215BAF">
        <w:rPr>
          <w:rFonts w:hint="eastAsia"/>
        </w:rPr>
        <w:t>ある人</w:t>
      </w:r>
      <w:r w:rsidRPr="00233D7A">
        <w:rPr>
          <w:rFonts w:hint="eastAsia"/>
        </w:rPr>
        <w:t>が安心してくらせる地域づくりに取り組んでいく必要があります。</w:t>
      </w:r>
    </w:p>
    <w:p w:rsidR="00047A48" w:rsidRPr="00233D7A" w:rsidRDefault="00047A48" w:rsidP="00047A48">
      <w:pPr>
        <w:ind w:left="440" w:hangingChars="200" w:hanging="440"/>
        <w:rPr>
          <w:rFonts w:ascii="游ゴシック" w:eastAsia="游ゴシック" w:hAnsi="游ゴシック"/>
          <w:sz w:val="22"/>
        </w:rPr>
      </w:pPr>
    </w:p>
    <w:p w:rsidR="00A3366A" w:rsidRPr="00233D7A" w:rsidRDefault="00D92626" w:rsidP="00D92626">
      <w:pPr>
        <w:pStyle w:val="4"/>
        <w:ind w:left="720" w:hanging="480"/>
      </w:pPr>
      <w:bookmarkStart w:id="94" w:name="_Toc59635057"/>
      <w:bookmarkStart w:id="95" w:name="_Toc59636516"/>
      <w:bookmarkStart w:id="96" w:name="_Toc59636822"/>
      <w:bookmarkStart w:id="97" w:name="_Toc59638018"/>
      <w:bookmarkStart w:id="98" w:name="_Toc62671014"/>
      <w:r>
        <w:rPr>
          <w:rFonts w:hint="eastAsia"/>
        </w:rPr>
        <w:t xml:space="preserve">⑶　</w:t>
      </w:r>
      <w:r w:rsidR="00A3366A" w:rsidRPr="00233D7A">
        <w:rPr>
          <w:rFonts w:hint="eastAsia"/>
        </w:rPr>
        <w:t>一般就労への支援</w:t>
      </w:r>
      <w:bookmarkEnd w:id="94"/>
      <w:bookmarkEnd w:id="95"/>
      <w:bookmarkEnd w:id="96"/>
      <w:bookmarkEnd w:id="97"/>
      <w:bookmarkEnd w:id="98"/>
    </w:p>
    <w:p w:rsidR="00A3366A" w:rsidRPr="00233D7A" w:rsidRDefault="00A3366A" w:rsidP="00D23ED4">
      <w:pPr>
        <w:ind w:leftChars="200" w:left="720" w:hangingChars="100" w:hanging="240"/>
      </w:pPr>
      <w:r w:rsidRPr="00233D7A">
        <w:rPr>
          <w:rFonts w:hint="eastAsia"/>
        </w:rPr>
        <w:t>○　区内障がい者の</w:t>
      </w:r>
      <w:r w:rsidRPr="00F15CA0">
        <w:rPr>
          <w:rFonts w:hint="eastAsia"/>
        </w:rPr>
        <w:t>一般就労と就労定着の実現に向けて、ハローワーク</w:t>
      </w:r>
      <w:r w:rsidR="009A199C" w:rsidRPr="00F15CA0">
        <w:rPr>
          <w:rFonts w:cs="ＭＳ Ｐゴシック" w:hint="eastAsia"/>
          <w:kern w:val="0"/>
          <w:sz w:val="20"/>
          <w:vertAlign w:val="superscript"/>
        </w:rPr>
        <w:t>※</w:t>
      </w:r>
      <w:r w:rsidRPr="00F15CA0">
        <w:rPr>
          <w:rFonts w:hint="eastAsia"/>
        </w:rPr>
        <w:t>池袋や東京障害者職業センター</w:t>
      </w:r>
      <w:r w:rsidR="00EE12F3" w:rsidRPr="00F15CA0">
        <w:rPr>
          <w:rFonts w:cs="ＭＳ Ｐゴシック" w:hint="eastAsia"/>
          <w:kern w:val="0"/>
          <w:sz w:val="20"/>
          <w:vertAlign w:val="superscript"/>
        </w:rPr>
        <w:t>※</w:t>
      </w:r>
      <w:r w:rsidR="000726B2" w:rsidRPr="00F15CA0">
        <w:rPr>
          <w:rFonts w:hint="eastAsia"/>
        </w:rPr>
        <w:t>、</w:t>
      </w:r>
      <w:r w:rsidRPr="00F15CA0">
        <w:rPr>
          <w:rFonts w:hint="eastAsia"/>
        </w:rPr>
        <w:t>東京しごと財団</w:t>
      </w:r>
      <w:r w:rsidR="00EE12F3" w:rsidRPr="00F15CA0">
        <w:rPr>
          <w:rFonts w:cs="ＭＳ Ｐゴシック" w:hint="eastAsia"/>
          <w:kern w:val="0"/>
          <w:sz w:val="20"/>
          <w:vertAlign w:val="superscript"/>
        </w:rPr>
        <w:t>※</w:t>
      </w:r>
      <w:r w:rsidRPr="00F15CA0">
        <w:rPr>
          <w:rFonts w:hint="eastAsia"/>
        </w:rPr>
        <w:t>、</w:t>
      </w:r>
      <w:r w:rsidR="00FE4BCD" w:rsidRPr="00F15CA0">
        <w:rPr>
          <w:rFonts w:hint="eastAsia"/>
        </w:rPr>
        <w:t>板橋区</w:t>
      </w:r>
      <w:r w:rsidR="00454CEB" w:rsidRPr="00F15CA0">
        <w:rPr>
          <w:rFonts w:hint="eastAsia"/>
        </w:rPr>
        <w:t>障がい者就労支援センター</w:t>
      </w:r>
      <w:r w:rsidR="00B177AF" w:rsidRPr="00F15CA0">
        <w:rPr>
          <w:rFonts w:cs="ＭＳ Ｐゴシック" w:hint="eastAsia"/>
          <w:kern w:val="0"/>
          <w:sz w:val="20"/>
          <w:vertAlign w:val="superscript"/>
        </w:rPr>
        <w:t>※</w:t>
      </w:r>
      <w:r w:rsidR="00454CEB" w:rsidRPr="00F15CA0">
        <w:rPr>
          <w:rFonts w:hint="eastAsia"/>
        </w:rPr>
        <w:t>（</w:t>
      </w:r>
      <w:r w:rsidRPr="00F15CA0">
        <w:rPr>
          <w:rFonts w:hint="eastAsia"/>
        </w:rPr>
        <w:t>ハート・ワーク</w:t>
      </w:r>
      <w:r w:rsidR="00454CEB" w:rsidRPr="00F15CA0">
        <w:rPr>
          <w:rFonts w:hint="eastAsia"/>
        </w:rPr>
        <w:t>）</w:t>
      </w:r>
      <w:r w:rsidRPr="00F15CA0">
        <w:rPr>
          <w:rFonts w:hint="eastAsia"/>
        </w:rPr>
        <w:t>などと連携して、職業相談や職業紹介、職業準備支援のほか、事業主に対する雇用管理に関する助言・援助などに取り組んでき</w:t>
      </w:r>
      <w:r w:rsidRPr="00233D7A">
        <w:rPr>
          <w:rFonts w:hint="eastAsia"/>
        </w:rPr>
        <w:t>ました。</w:t>
      </w:r>
    </w:p>
    <w:p w:rsidR="00A3366A" w:rsidRPr="00233D7A" w:rsidRDefault="00A3366A" w:rsidP="00D23ED4">
      <w:pPr>
        <w:ind w:leftChars="200" w:left="720" w:hangingChars="100" w:hanging="240"/>
      </w:pPr>
      <w:r w:rsidRPr="00233D7A">
        <w:rPr>
          <w:rFonts w:hint="eastAsia"/>
        </w:rPr>
        <w:t>○　板橋区役所においては、一般就労へのステップの場として、障がいの</w:t>
      </w:r>
      <w:r w:rsidR="00215BAF">
        <w:rPr>
          <w:rFonts w:hint="eastAsia"/>
        </w:rPr>
        <w:t>ある人</w:t>
      </w:r>
      <w:r w:rsidRPr="00233D7A">
        <w:rPr>
          <w:rFonts w:hint="eastAsia"/>
        </w:rPr>
        <w:t>が一定期間職員として就労する「チャレンジ就労」を実施し、障がいの</w:t>
      </w:r>
      <w:r w:rsidR="00215BAF">
        <w:rPr>
          <w:rFonts w:hint="eastAsia"/>
        </w:rPr>
        <w:t>ある人</w:t>
      </w:r>
      <w:r w:rsidRPr="00233D7A">
        <w:rPr>
          <w:rFonts w:hint="eastAsia"/>
        </w:rPr>
        <w:t>の自信・やりがいの創出に取り組むとともに、区職員及び区民の方々への障がい者就労及び障がいに関する理解の醸成に取り組みました。</w:t>
      </w:r>
    </w:p>
    <w:p w:rsidR="00C67BAE" w:rsidRPr="00233D7A" w:rsidRDefault="00C67BAE" w:rsidP="00D23ED4">
      <w:pPr>
        <w:ind w:leftChars="200" w:left="720" w:hangingChars="100" w:hanging="240"/>
      </w:pPr>
      <w:r w:rsidRPr="00233D7A">
        <w:rPr>
          <w:rFonts w:hint="eastAsia"/>
        </w:rPr>
        <w:t>○　また、</w:t>
      </w:r>
      <w:r w:rsidR="00A47788" w:rsidRPr="00233D7A">
        <w:rPr>
          <w:rFonts w:hint="eastAsia"/>
        </w:rPr>
        <w:t>令和２（2020）年８月には、民間事業者に率先垂範して障がい者雇用を推進し、障がい者が活躍しやすい職場づくりや</w:t>
      </w:r>
      <w:r w:rsidR="00463510" w:rsidRPr="00233D7A">
        <w:rPr>
          <w:rFonts w:hint="eastAsia"/>
        </w:rPr>
        <w:t>人事管理を図るなど、雇用の質を確保する取り組みを確実に進めるため、障害者の雇用の促進等に関する法律の一部を改正する法律に基づく、「板橋区障がい者活躍推進計画」を策定しました。</w:t>
      </w:r>
    </w:p>
    <w:p w:rsidR="00A3366A" w:rsidRPr="00233D7A" w:rsidRDefault="00A3366A" w:rsidP="00D23ED4">
      <w:pPr>
        <w:ind w:leftChars="200" w:left="720" w:hangingChars="100" w:hanging="240"/>
      </w:pPr>
      <w:r w:rsidRPr="00233D7A">
        <w:rPr>
          <w:rFonts w:hint="eastAsia"/>
        </w:rPr>
        <w:t>○　この他、各就労支援施設や</w:t>
      </w:r>
      <w:r w:rsidR="003F17AC" w:rsidRPr="00233D7A">
        <w:rPr>
          <w:rFonts w:hint="eastAsia"/>
        </w:rPr>
        <w:t>障がい</w:t>
      </w:r>
      <w:r w:rsidRPr="00233D7A">
        <w:rPr>
          <w:rFonts w:hint="eastAsia"/>
        </w:rPr>
        <w:t>福祉サービス提供施設との連携などにより、就労に向けた職能訓練や一般就労に向けた情報提供、受け入れ側の企業支援などを行うことで、障がい者が自らに合った仕事に就労できるよう就労の機会拡大を図るとともに、就労の継続や定着の実現に向けた</w:t>
      </w:r>
      <w:r w:rsidR="0067651D" w:rsidRPr="00233D7A">
        <w:rPr>
          <w:rFonts w:hint="eastAsia"/>
        </w:rPr>
        <w:t>取り組み</w:t>
      </w:r>
      <w:r w:rsidRPr="00233D7A">
        <w:rPr>
          <w:rFonts w:hint="eastAsia"/>
        </w:rPr>
        <w:t>を進めました。</w:t>
      </w:r>
    </w:p>
    <w:p w:rsidR="00A3366A" w:rsidRPr="00233D7A" w:rsidRDefault="00A3366A" w:rsidP="00244FAD">
      <w:pPr>
        <w:ind w:leftChars="300" w:left="720" w:firstLineChars="100" w:firstLine="240"/>
      </w:pPr>
      <w:r w:rsidRPr="00233D7A">
        <w:rPr>
          <w:rFonts w:hint="eastAsia"/>
        </w:rPr>
        <w:t>今後は、さらなる障がい者のニーズに合わせた一般就労の実現や定着を推進し、社会参加や自立支援につなげていくことが重要です。</w:t>
      </w:r>
    </w:p>
    <w:p w:rsidR="00D23ED4" w:rsidRDefault="00D23ED4">
      <w:pPr>
        <w:widowControl/>
        <w:snapToGrid/>
        <w:spacing w:line="240" w:lineRule="auto"/>
        <w:jc w:val="left"/>
        <w:rPr>
          <w:b/>
          <w:szCs w:val="24"/>
        </w:rPr>
      </w:pPr>
      <w:r>
        <w:rPr>
          <w:b/>
          <w:szCs w:val="24"/>
        </w:rPr>
        <w:br w:type="page"/>
      </w:r>
    </w:p>
    <w:p w:rsidR="00A3366A" w:rsidRPr="00233D7A" w:rsidRDefault="008F3DF5" w:rsidP="008F3DF5">
      <w:pPr>
        <w:pStyle w:val="4"/>
        <w:ind w:left="720" w:hanging="480"/>
      </w:pPr>
      <w:bookmarkStart w:id="99" w:name="_Toc59635058"/>
      <w:bookmarkStart w:id="100" w:name="_Toc59636517"/>
      <w:bookmarkStart w:id="101" w:name="_Toc59636823"/>
      <w:bookmarkStart w:id="102" w:name="_Toc59638019"/>
      <w:bookmarkStart w:id="103" w:name="_Toc62671015"/>
      <w:r>
        <w:rPr>
          <w:rFonts w:hint="eastAsia"/>
        </w:rPr>
        <w:t xml:space="preserve">⑷　</w:t>
      </w:r>
      <w:r w:rsidR="0067651D" w:rsidRPr="00233D7A">
        <w:rPr>
          <w:rFonts w:hint="eastAsia"/>
        </w:rPr>
        <w:t>障がい者差別解消の推</w:t>
      </w:r>
      <w:r w:rsidR="00A3366A" w:rsidRPr="00233D7A">
        <w:rPr>
          <w:rFonts w:hint="eastAsia"/>
        </w:rPr>
        <w:t>進</w:t>
      </w:r>
      <w:bookmarkEnd w:id="99"/>
      <w:bookmarkEnd w:id="100"/>
      <w:bookmarkEnd w:id="101"/>
      <w:bookmarkEnd w:id="102"/>
      <w:bookmarkEnd w:id="103"/>
    </w:p>
    <w:p w:rsidR="00A3366A" w:rsidRPr="00233D7A" w:rsidRDefault="00A3366A" w:rsidP="008F3DF5">
      <w:pPr>
        <w:ind w:leftChars="250" w:left="840" w:hangingChars="100" w:hanging="240"/>
      </w:pPr>
      <w:r w:rsidRPr="00233D7A">
        <w:rPr>
          <w:rFonts w:hint="eastAsia"/>
        </w:rPr>
        <w:t>○　板橋区では、職員が事務や事業を行うにあたり、障がいを理由とした差別を行わず適切に対応するための基本事項や事例を示した「職員対応要領」を平成28（2016</w:t>
      </w:r>
      <w:r w:rsidR="00D61828" w:rsidRPr="00233D7A">
        <w:rPr>
          <w:rFonts w:hint="eastAsia"/>
        </w:rPr>
        <w:t>）年</w:t>
      </w:r>
      <w:r w:rsidR="0067651D" w:rsidRPr="00233D7A">
        <w:rPr>
          <w:rFonts w:hint="eastAsia"/>
        </w:rPr>
        <w:t>度</w:t>
      </w:r>
      <w:r w:rsidR="00D61828" w:rsidRPr="00233D7A">
        <w:rPr>
          <w:rFonts w:hint="eastAsia"/>
        </w:rPr>
        <w:t>に策定</w:t>
      </w:r>
      <w:r w:rsidRPr="00233D7A">
        <w:rPr>
          <w:rFonts w:hint="eastAsia"/>
        </w:rPr>
        <w:t>、平成</w:t>
      </w:r>
      <w:r w:rsidR="000726B2" w:rsidRPr="00233D7A">
        <w:rPr>
          <w:rFonts w:hint="eastAsia"/>
        </w:rPr>
        <w:t>29</w:t>
      </w:r>
      <w:r w:rsidRPr="00233D7A">
        <w:rPr>
          <w:rFonts w:hint="eastAsia"/>
        </w:rPr>
        <w:t>（</w:t>
      </w:r>
      <w:r w:rsidR="000726B2" w:rsidRPr="00233D7A">
        <w:rPr>
          <w:rFonts w:hint="eastAsia"/>
        </w:rPr>
        <w:t>2017</w:t>
      </w:r>
      <w:r w:rsidRPr="00233D7A">
        <w:rPr>
          <w:rFonts w:hint="eastAsia"/>
        </w:rPr>
        <w:t>）</w:t>
      </w:r>
      <w:r w:rsidR="00D61828" w:rsidRPr="00233D7A">
        <w:rPr>
          <w:rFonts w:hint="eastAsia"/>
        </w:rPr>
        <w:t>年度に</w:t>
      </w:r>
      <w:r w:rsidR="00D00D40" w:rsidRPr="00233D7A">
        <w:rPr>
          <w:rFonts w:hint="eastAsia"/>
        </w:rPr>
        <w:t>一部改訂を行い、</w:t>
      </w:r>
      <w:r w:rsidRPr="00233D7A">
        <w:rPr>
          <w:rFonts w:hint="eastAsia"/>
        </w:rPr>
        <w:t>職員研修などを通じて、実践に向けた周知に取り組んで</w:t>
      </w:r>
      <w:r w:rsidR="00D503A9" w:rsidRPr="00233D7A">
        <w:rPr>
          <w:rFonts w:hint="eastAsia"/>
        </w:rPr>
        <w:t>き</w:t>
      </w:r>
      <w:r w:rsidRPr="00233D7A">
        <w:rPr>
          <w:rFonts w:hint="eastAsia"/>
        </w:rPr>
        <w:t>ました。</w:t>
      </w:r>
    </w:p>
    <w:p w:rsidR="00A3366A" w:rsidRPr="00233D7A" w:rsidRDefault="00A3366A" w:rsidP="008F3DF5">
      <w:pPr>
        <w:ind w:leftChars="250" w:left="840" w:hangingChars="100" w:hanging="240"/>
      </w:pPr>
      <w:r w:rsidRPr="00233D7A">
        <w:rPr>
          <w:rFonts w:hint="eastAsia"/>
        </w:rPr>
        <w:t>○　また、「障がい者週間記念事業」や「障がい者理解促進事業」などを通じて、パ</w:t>
      </w:r>
      <w:r w:rsidR="00D503A9" w:rsidRPr="00233D7A">
        <w:rPr>
          <w:rFonts w:hint="eastAsia"/>
        </w:rPr>
        <w:t>ネル展示や教育の一環として、区民への普及啓発にも取り組んでき</w:t>
      </w:r>
      <w:r w:rsidRPr="00233D7A">
        <w:rPr>
          <w:rFonts w:hint="eastAsia"/>
        </w:rPr>
        <w:t>ました。</w:t>
      </w:r>
    </w:p>
    <w:p w:rsidR="00A3366A" w:rsidRPr="00F15CA0" w:rsidRDefault="00A3366A" w:rsidP="008F3DF5">
      <w:pPr>
        <w:ind w:leftChars="250" w:left="840" w:hangingChars="100" w:hanging="240"/>
        <w:rPr>
          <w:color w:val="000000" w:themeColor="text1"/>
        </w:rPr>
      </w:pPr>
      <w:r w:rsidRPr="00233D7A">
        <w:rPr>
          <w:rFonts w:hint="eastAsia"/>
        </w:rPr>
        <w:t>○　さらに、令和元（2019）年度には「手話言語条例」を制定するなど、障がいの</w:t>
      </w:r>
      <w:r w:rsidR="00215BAF">
        <w:rPr>
          <w:rFonts w:hint="eastAsia"/>
        </w:rPr>
        <w:t>ある人</w:t>
      </w:r>
      <w:r w:rsidRPr="00233D7A">
        <w:rPr>
          <w:rFonts w:hint="eastAsia"/>
        </w:rPr>
        <w:t>への合理的配</w:t>
      </w:r>
      <w:r w:rsidRPr="00F15CA0">
        <w:rPr>
          <w:rFonts w:hint="eastAsia"/>
          <w:color w:val="000000" w:themeColor="text1"/>
        </w:rPr>
        <w:t>慮</w:t>
      </w:r>
      <w:r w:rsidR="0077382B" w:rsidRPr="00F15CA0">
        <w:rPr>
          <w:rFonts w:cs="ＭＳ Ｐゴシック" w:hint="eastAsia"/>
          <w:color w:val="000000" w:themeColor="text1"/>
          <w:kern w:val="0"/>
          <w:sz w:val="20"/>
          <w:vertAlign w:val="superscript"/>
        </w:rPr>
        <w:t>※</w:t>
      </w:r>
      <w:r w:rsidRPr="00F15CA0">
        <w:rPr>
          <w:rFonts w:hint="eastAsia"/>
          <w:color w:val="000000" w:themeColor="text1"/>
        </w:rPr>
        <w:t>の促進に向けた基盤の構築に取り組みました。</w:t>
      </w:r>
    </w:p>
    <w:p w:rsidR="00A3366A" w:rsidRPr="00233D7A" w:rsidRDefault="00A3366A" w:rsidP="008F3DF5">
      <w:pPr>
        <w:ind w:leftChars="250" w:left="840" w:hangingChars="100" w:hanging="240"/>
      </w:pPr>
      <w:r w:rsidRPr="00F15CA0">
        <w:rPr>
          <w:rFonts w:hint="eastAsia"/>
          <w:color w:val="000000" w:themeColor="text1"/>
        </w:rPr>
        <w:t>○　これらの</w:t>
      </w:r>
      <w:r w:rsidR="0067651D" w:rsidRPr="00F15CA0">
        <w:rPr>
          <w:rFonts w:hint="eastAsia"/>
          <w:color w:val="000000" w:themeColor="text1"/>
        </w:rPr>
        <w:t>取り組み</w:t>
      </w:r>
      <w:r w:rsidRPr="00F15CA0">
        <w:rPr>
          <w:rFonts w:hint="eastAsia"/>
          <w:color w:val="000000" w:themeColor="text1"/>
        </w:rPr>
        <w:t>により、日常の社会生活における障がいを理由とする差別の禁止や、社会的障壁</w:t>
      </w:r>
      <w:r w:rsidR="00B177AF" w:rsidRPr="00F15CA0">
        <w:rPr>
          <w:rFonts w:cs="ＭＳ Ｐゴシック" w:hint="eastAsia"/>
          <w:color w:val="000000" w:themeColor="text1"/>
          <w:kern w:val="0"/>
          <w:sz w:val="20"/>
          <w:vertAlign w:val="superscript"/>
        </w:rPr>
        <w:t>※</w:t>
      </w:r>
      <w:r w:rsidRPr="00F15CA0">
        <w:rPr>
          <w:rFonts w:hint="eastAsia"/>
          <w:color w:val="000000" w:themeColor="text1"/>
        </w:rPr>
        <w:t>の除去による、権利擁護</w:t>
      </w:r>
      <w:r w:rsidR="0077382B" w:rsidRPr="00F15CA0">
        <w:rPr>
          <w:rFonts w:cs="ＭＳ Ｐゴシック" w:hint="eastAsia"/>
          <w:color w:val="000000" w:themeColor="text1"/>
          <w:kern w:val="0"/>
          <w:sz w:val="20"/>
          <w:vertAlign w:val="superscript"/>
        </w:rPr>
        <w:t>※</w:t>
      </w:r>
      <w:r w:rsidRPr="00233D7A">
        <w:rPr>
          <w:rFonts w:hint="eastAsia"/>
        </w:rPr>
        <w:t>の促進に努めてきました。</w:t>
      </w:r>
    </w:p>
    <w:p w:rsidR="00A3366A" w:rsidRPr="00233D7A" w:rsidRDefault="00A3366A" w:rsidP="00244FAD">
      <w:pPr>
        <w:ind w:leftChars="350" w:left="840" w:firstLineChars="100" w:firstLine="240"/>
      </w:pPr>
      <w:r w:rsidRPr="00233D7A">
        <w:rPr>
          <w:rFonts w:hint="eastAsia"/>
        </w:rPr>
        <w:t>今後も、引き続き、障がい者差別解消や虐待防止をはじめとする、権利擁護の取り組みの促進に向けた普及啓発を行い、障がいの</w:t>
      </w:r>
      <w:r w:rsidR="00215BAF">
        <w:rPr>
          <w:rFonts w:hint="eastAsia"/>
        </w:rPr>
        <w:t>ある人</w:t>
      </w:r>
      <w:r w:rsidRPr="00233D7A">
        <w:rPr>
          <w:rFonts w:hint="eastAsia"/>
        </w:rPr>
        <w:t>が安心・安全にくらせる地域づくりに取り組むとともに、「手話言語条例」などを契機とした行動変容に向けた</w:t>
      </w:r>
      <w:r w:rsidR="0067651D" w:rsidRPr="00233D7A">
        <w:rPr>
          <w:rFonts w:hint="eastAsia"/>
        </w:rPr>
        <w:t>取り組み</w:t>
      </w:r>
      <w:r w:rsidRPr="00233D7A">
        <w:rPr>
          <w:rFonts w:hint="eastAsia"/>
        </w:rPr>
        <w:t>を進めていく必要があります。</w:t>
      </w:r>
    </w:p>
    <w:p w:rsidR="00A3366A" w:rsidRPr="00233D7A" w:rsidRDefault="00244FAD" w:rsidP="008F3DF5">
      <w:pPr>
        <w:rPr>
          <w:rFonts w:ascii="游ゴシック" w:eastAsia="游ゴシック" w:hAnsi="游ゴシック"/>
          <w:sz w:val="22"/>
        </w:rPr>
      </w:pPr>
      <w:r w:rsidRPr="00F540A7">
        <w:rPr>
          <w:noProof/>
        </w:rPr>
        <mc:AlternateContent>
          <mc:Choice Requires="wpg">
            <w:drawing>
              <wp:anchor distT="0" distB="0" distL="114300" distR="114300" simplePos="0" relativeHeight="251699200" behindDoc="0" locked="0" layoutInCell="1" allowOverlap="1" wp14:anchorId="15598B28" wp14:editId="273C2984">
                <wp:simplePos x="0" y="0"/>
                <wp:positionH relativeFrom="margin">
                  <wp:posOffset>-7295</wp:posOffset>
                </wp:positionH>
                <wp:positionV relativeFrom="paragraph">
                  <wp:posOffset>150687</wp:posOffset>
                </wp:positionV>
                <wp:extent cx="5762625" cy="4997302"/>
                <wp:effectExtent l="0" t="0" r="28575" b="13335"/>
                <wp:wrapNone/>
                <wp:docPr id="1512" name="グループ化 1512"/>
                <wp:cNvGraphicFramePr/>
                <a:graphic xmlns:a="http://schemas.openxmlformats.org/drawingml/2006/main">
                  <a:graphicData uri="http://schemas.microsoft.com/office/word/2010/wordprocessingGroup">
                    <wpg:wgp>
                      <wpg:cNvGrpSpPr/>
                      <wpg:grpSpPr>
                        <a:xfrm>
                          <a:off x="0" y="0"/>
                          <a:ext cx="5762625" cy="4997302"/>
                          <a:chOff x="0" y="0"/>
                          <a:chExt cx="5762625" cy="5719234"/>
                        </a:xfrm>
                      </wpg:grpSpPr>
                      <wps:wsp>
                        <wps:cNvPr id="1513" name="正方形/長方形 1513"/>
                        <wps:cNvSpPr/>
                        <wps:spPr>
                          <a:xfrm>
                            <a:off x="0" y="1"/>
                            <a:ext cx="5762625" cy="57192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4" name="グループ化 1514"/>
                        <wpg:cNvGrpSpPr/>
                        <wpg:grpSpPr>
                          <a:xfrm>
                            <a:off x="332509" y="0"/>
                            <a:ext cx="701675" cy="1183640"/>
                            <a:chOff x="0" y="445"/>
                            <a:chExt cx="702110" cy="1184032"/>
                          </a:xfrm>
                        </wpg:grpSpPr>
                        <wps:wsp>
                          <wps:cNvPr id="1515" name="正方形/長方形 1515"/>
                          <wps:cNvSpPr/>
                          <wps:spPr>
                            <a:xfrm>
                              <a:off x="8050" y="445"/>
                              <a:ext cx="694055" cy="87923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A6B81" w:rsidRDefault="00E55EB8" w:rsidP="008F3DF5">
                                <w:pPr>
                                  <w:spacing w:line="0" w:lineRule="atLeast"/>
                                  <w:jc w:val="center"/>
                                  <w:rPr>
                                    <w:b/>
                                  </w:rPr>
                                </w:pPr>
                                <w:r w:rsidRPr="002A6B81">
                                  <w:rPr>
                                    <w:rFonts w:hint="eastAsia"/>
                                    <w:b/>
                                  </w:rPr>
                                  <w:t>コラム</w:t>
                                </w:r>
                              </w:p>
                              <w:p w:rsidR="00E55EB8" w:rsidRPr="002A6B81" w:rsidRDefault="00E55EB8" w:rsidP="008F3DF5">
                                <w:pPr>
                                  <w:spacing w:line="0" w:lineRule="atLeast"/>
                                  <w:jc w:val="center"/>
                                  <w:rPr>
                                    <w:b/>
                                  </w:rPr>
                                </w:pPr>
                                <w:r>
                                  <w:rPr>
                                    <w:rFonts w:hint="eastAsia"/>
                                    <w:b/>
                                  </w:rPr>
                                  <w:t>０２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6" name="二等辺三角形 1516"/>
                          <wps:cNvSpPr/>
                          <wps:spPr>
                            <a:xfrm rot="10800000">
                              <a:off x="0" y="879676"/>
                              <a:ext cx="378068"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 name="二等辺三角形 1517"/>
                          <wps:cNvSpPr/>
                          <wps:spPr>
                            <a:xfrm rot="10800000">
                              <a:off x="335666" y="879676"/>
                              <a:ext cx="366444"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8" name="テキスト ボックス 1518"/>
                        <wps:cNvSpPr txBox="1"/>
                        <wps:spPr>
                          <a:xfrm>
                            <a:off x="1088451" y="302025"/>
                            <a:ext cx="4346369" cy="798723"/>
                          </a:xfrm>
                          <a:prstGeom prst="rect">
                            <a:avLst/>
                          </a:prstGeom>
                          <a:solidFill>
                            <a:sysClr val="window" lastClr="FFFFFF"/>
                          </a:solidFill>
                          <a:ln w="6350">
                            <a:noFill/>
                          </a:ln>
                          <a:effectLst/>
                        </wps:spPr>
                        <wps:txbx>
                          <w:txbxContent>
                            <w:p w:rsidR="00E55EB8" w:rsidRPr="00186B10" w:rsidRDefault="00E55EB8" w:rsidP="008F3DF5">
                              <w:pPr>
                                <w:jc w:val="center"/>
                                <w:rPr>
                                  <w:b/>
                                  <w:sz w:val="32"/>
                                </w:rPr>
                              </w:pPr>
                              <w:r>
                                <w:rPr>
                                  <w:rFonts w:hint="eastAsia"/>
                                  <w:b/>
                                  <w:sz w:val="32"/>
                                </w:rPr>
                                <w:t>つ</w:t>
                              </w:r>
                              <w:r w:rsidRPr="00186B10">
                                <w:rPr>
                                  <w:rFonts w:hint="eastAsia"/>
                                  <w:b/>
                                  <w:sz w:val="32"/>
                                </w:rPr>
                                <w:t>ながり、ともに支えあう</w:t>
                              </w:r>
                              <w:r w:rsidRPr="00186B10">
                                <w:rPr>
                                  <w:b/>
                                  <w:sz w:val="32"/>
                                </w:rPr>
                                <w:t>まちを</w:t>
                              </w:r>
                            </w:p>
                            <w:p w:rsidR="00E55EB8" w:rsidRPr="00186B10" w:rsidRDefault="00E55EB8" w:rsidP="008F3DF5">
                              <w:pPr>
                                <w:jc w:val="center"/>
                                <w:rPr>
                                  <w:b/>
                                  <w:sz w:val="32"/>
                                </w:rPr>
                              </w:pPr>
                              <w:r w:rsidRPr="00186B10">
                                <w:rPr>
                                  <w:b/>
                                  <w:sz w:val="32"/>
                                </w:rPr>
                                <w:t>一緒につくりましょう</w:t>
                              </w:r>
                            </w:p>
                            <w:p w:rsidR="00E55EB8" w:rsidRPr="00186B10" w:rsidRDefault="00E55EB8" w:rsidP="008F3DF5">
                              <w:pPr>
                                <w:ind w:firstLine="24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9" name="テキスト ボックス 1519"/>
                        <wps:cNvSpPr txBox="1"/>
                        <wps:spPr>
                          <a:xfrm>
                            <a:off x="285006" y="1377292"/>
                            <a:ext cx="5272645" cy="3514924"/>
                          </a:xfrm>
                          <a:prstGeom prst="rect">
                            <a:avLst/>
                          </a:prstGeom>
                          <a:noFill/>
                          <a:ln w="6350">
                            <a:noFill/>
                          </a:ln>
                          <a:effectLst/>
                        </wps:spPr>
                        <wps:txbx>
                          <w:txbxContent>
                            <w:p w:rsidR="00E55EB8" w:rsidRPr="00577A0D" w:rsidRDefault="00E55EB8" w:rsidP="008F3DF5">
                              <w:pPr>
                                <w:rPr>
                                  <w:rStyle w:val="af0"/>
                                </w:rPr>
                              </w:pPr>
                              <w:r w:rsidRPr="00577A0D">
                                <w:rPr>
                                  <w:rStyle w:val="af0"/>
                                  <w:rFonts w:hint="eastAsia"/>
                                </w:rPr>
                                <w:t>みなさんは「手話」を知っていますか？</w:t>
                              </w:r>
                            </w:p>
                            <w:p w:rsidR="00E55EB8" w:rsidRPr="00577A0D" w:rsidRDefault="00E55EB8" w:rsidP="008F3DF5">
                              <w:pPr>
                                <w:rPr>
                                  <w:rStyle w:val="af0"/>
                                </w:rPr>
                              </w:pPr>
                              <w:r w:rsidRPr="00577A0D">
                                <w:rPr>
                                  <w:rStyle w:val="af0"/>
                                  <w:rFonts w:hint="eastAsia"/>
                                </w:rPr>
                                <w:t>「手話」を使って生活している人たちがいるということを知っていますか？</w:t>
                              </w:r>
                            </w:p>
                            <w:p w:rsidR="00E55EB8" w:rsidRPr="00577A0D" w:rsidRDefault="00E55EB8" w:rsidP="008F3DF5">
                              <w:pPr>
                                <w:rPr>
                                  <w:rStyle w:val="af0"/>
                                </w:rPr>
                              </w:pPr>
                              <w:r w:rsidRPr="00577A0D">
                                <w:rPr>
                                  <w:rStyle w:val="af0"/>
                                  <w:rFonts w:hint="eastAsia"/>
                                </w:rPr>
                                <w:t>手話は、手や指の動き、顔の表情などを使って表現することば（言語）です。</w:t>
                              </w:r>
                            </w:p>
                            <w:p w:rsidR="00E55EB8" w:rsidRPr="00577A0D" w:rsidRDefault="00E55EB8" w:rsidP="008F3DF5">
                              <w:pPr>
                                <w:rPr>
                                  <w:rStyle w:val="af0"/>
                                </w:rPr>
                              </w:pPr>
                              <w:r w:rsidRPr="00577A0D">
                                <w:rPr>
                                  <w:rStyle w:val="af0"/>
                                  <w:rFonts w:hint="eastAsia"/>
                                </w:rPr>
                                <w:t>板橋区では、皆さんに「手話のこと」や「手話を使う人たちのこと」を、もっと知ってもらい、だれもが住みやすいまちとするために、令和元年６月に「板橋区手話言語条例」を制定しました。</w:t>
                              </w:r>
                            </w:p>
                            <w:p w:rsidR="00E55EB8" w:rsidRPr="00577A0D" w:rsidRDefault="00E55EB8" w:rsidP="008F3DF5">
                              <w:pPr>
                                <w:rPr>
                                  <w:rStyle w:val="af0"/>
                                </w:rPr>
                              </w:pPr>
                            </w:p>
                            <w:p w:rsidR="00E55EB8" w:rsidRPr="00577A0D" w:rsidRDefault="00E55EB8" w:rsidP="008F3DF5">
                              <w:pPr>
                                <w:rPr>
                                  <w:rStyle w:val="af0"/>
                                </w:rPr>
                              </w:pPr>
                              <w:r w:rsidRPr="00577A0D">
                                <w:rPr>
                                  <w:rStyle w:val="af0"/>
                                  <w:rFonts w:hint="eastAsia"/>
                                </w:rPr>
                                <w:t>多くの方が手話を知り、理解を深めることで、地域における手話の使いやすい環境を整え、手話を使う人たちが自立した日常生活を送り、社会参加をし、心</w:t>
                              </w:r>
                              <w:r w:rsidRPr="00EF7CAA">
                                <w:rPr>
                                  <w:rStyle w:val="af0"/>
                                  <w:rFonts w:hint="eastAsia"/>
                                </w:rPr>
                                <w:t>豊かに</w:t>
                              </w:r>
                              <w:r w:rsidRPr="00EF7CAA">
                                <w:rPr>
                                  <w:rFonts w:hint="eastAsia"/>
                                  <w:sz w:val="21"/>
                                  <w:szCs w:val="21"/>
                                </w:rPr>
                                <w:t>く</w:t>
                              </w:r>
                              <w:r w:rsidRPr="00577A0D">
                                <w:rPr>
                                  <w:rStyle w:val="af0"/>
                                  <w:rFonts w:hint="eastAsia"/>
                                </w:rPr>
                                <w:t>らすことができる地域社会の実現をめざしています。</w:t>
                              </w:r>
                            </w:p>
                            <w:p w:rsidR="00E55EB8" w:rsidRPr="00577A0D" w:rsidRDefault="00E55EB8" w:rsidP="008F3DF5">
                              <w:pPr>
                                <w:rPr>
                                  <w:rStyle w:val="af0"/>
                                </w:rPr>
                              </w:pPr>
                            </w:p>
                            <w:p w:rsidR="00E55EB8" w:rsidRPr="00577A0D" w:rsidRDefault="00E55EB8" w:rsidP="008F3DF5">
                              <w:pPr>
                                <w:rPr>
                                  <w:rStyle w:val="af0"/>
                                </w:rPr>
                              </w:pPr>
                              <w:r w:rsidRPr="00577A0D">
                                <w:rPr>
                                  <w:rStyle w:val="af0"/>
                                  <w:rFonts w:hint="eastAsia"/>
                                </w:rPr>
                                <w:t>そのためには、区民の皆さまのお力添えが必要となりますので、今後ともご協力をいただきますよう、よろしくお願いいたします。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598B28" id="グループ化 1512" o:spid="_x0000_s1063" style="position:absolute;left:0;text-align:left;margin-left:-.55pt;margin-top:11.85pt;width:453.75pt;height:393.5pt;z-index:251699200;mso-position-horizontal-relative:margin;mso-height-relative:margin" coordsize="57626,57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">
                <v:rect id="正方形/長方形 1513" o:spid="_x0000_s1064" style="position:absolute;width:57626;height:57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2R8UA&#10;AADdAAAADwAAAGRycy9kb3ducmV2LnhtbERPTUvDQBC9C/0PyxS8lHYTRSlpt6UoSg4itOrB2zQ7&#10;zabNzobs2MZ/7wqCt3m8z1muB9+qM/WxCWwgn2WgiKtgG64NvL89TeegoiBbbAOTgW+KsF6NrpZY&#10;2HDhLZ13UqsUwrFAA06kK7SOlSOPcRY64sQdQu9REuxrbXu8pHDf6pssu9ceG04NDjt6cFSddl/e&#10;wGc5SH3Mn+XlhJOPSen21evj3pjr8bBZgBIa5F/85y5tmn+X38LvN+kE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PZHxQAAAN0AAAAPAAAAAAAAAAAAAAAAAJgCAABkcnMv&#10;ZG93bnJldi54bWxQSwUGAAAAAAQABAD1AAAAigMAAAAA&#10;" filled="f" strokecolor="black [3213]" strokeweight="1pt"/>
                <v:group id="グループ化 1514" o:spid="_x0000_s1065" style="position:absolute;left:3325;width:7016;height:11836" coordorigin=",4" coordsize="7021,1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正方形/長方形 1515" o:spid="_x0000_s1066" style="position:absolute;left:80;top:4;width:6941;height:8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3KMUA&#10;AADdAAAADwAAAGRycy9kb3ducmV2LnhtbERPS2vCQBC+C/0PyxR6000qPoiuQQShFCk01YO3ITtm&#10;02ZnQ3YbU399tyD0Nh/fc9b5YBvRU+drxwrSSQKCuHS65krB8WM/XoLwAVlj45gU/JCHfPMwWmOm&#10;3ZXfqS9CJWII+wwVmBDaTEpfGrLoJ64ljtzFdRZDhF0ldYfXGG4b+Zwkc2mx5thgsKWdofKr+LYK&#10;Xj8X08L02/42faOTcafDeb/zSj09DtsViEBD+Bff3S86zp+lM/j7Jp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coxQAAAN0AAAAPAAAAAAAAAAAAAAAAAJgCAABkcnMv&#10;ZG93bnJldi54bWxQSwUGAAAAAAQABAD1AAAAigMAAAAA&#10;" fillcolor="#5b9bd5 [3204]" stroked="f" strokeweight="1pt">
                    <v:textbox>
                      <w:txbxContent>
                        <w:p w:rsidR="00E55EB8" w:rsidRPr="002A6B81" w:rsidRDefault="00E55EB8" w:rsidP="008F3DF5">
                          <w:pPr>
                            <w:spacing w:line="0" w:lineRule="atLeast"/>
                            <w:jc w:val="center"/>
                            <w:rPr>
                              <w:b/>
                            </w:rPr>
                          </w:pPr>
                          <w:r w:rsidRPr="002A6B81">
                            <w:rPr>
                              <w:rFonts w:hint="eastAsia"/>
                              <w:b/>
                            </w:rPr>
                            <w:t>コラム</w:t>
                          </w:r>
                        </w:p>
                        <w:p w:rsidR="00E55EB8" w:rsidRPr="002A6B81" w:rsidRDefault="00E55EB8" w:rsidP="008F3DF5">
                          <w:pPr>
                            <w:spacing w:line="0" w:lineRule="atLeast"/>
                            <w:jc w:val="center"/>
                            <w:rPr>
                              <w:b/>
                            </w:rPr>
                          </w:pPr>
                          <w:r>
                            <w:rPr>
                              <w:rFonts w:hint="eastAsia"/>
                              <w:b/>
                            </w:rPr>
                            <w:t>０２</w:t>
                          </w:r>
                        </w:p>
                      </w:txbxContent>
                    </v:textbox>
                  </v:rect>
                  <v:shape id="二等辺三角形 1516" o:spid="_x0000_s1067" type="#_x0000_t5" style="position:absolute;top:8796;width:3780;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Rm8IA&#10;AADdAAAADwAAAGRycy9kb3ducmV2LnhtbERP32vCMBB+H/g/hBN8m6niinRGGWrLYE/rxp6P5tYU&#10;m0tJorb//TIY7O0+vp+3O4y2FzfyoXOsYLXMQBA3TnfcKvj8KB+3IEJE1tg7JgUTBTjsZw87LLS7&#10;8zvd6tiKFMKhQAUmxqGQMjSGLIalG4gT9+28xZigb6X2eE/htpfrLMulxY5Tg8GBjoaaS321CvyX&#10;ri6mepObU+andlse++ZcK7WYjy/PICKN8V/8537Vaf7TKoffb9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xGbwgAAAN0AAAAPAAAAAAAAAAAAAAAAAJgCAABkcnMvZG93&#10;bnJldi54bWxQSwUGAAAAAAQABAD1AAAAhwMAAAAA&#10;" fillcolor="#5b9bd5 [3204]" stroked="f" strokeweight="1pt"/>
                  <v:shape id="二等辺三角形 1517" o:spid="_x0000_s1068" type="#_x0000_t5" style="position:absolute;left:3356;top:8796;width:3665;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0AMIA&#10;AADdAAAADwAAAGRycy9kb3ducmV2LnhtbERPS2sCMRC+C/0PYQRvblaxraxGKb4Qeuq2eB4242Zx&#10;M1mSqOu/b4RCb/PxPWe57m0rbuRD41jBJMtBEFdON1wr+Pnej+cgQkTW2DomBQ8KsF69DJZYaHfn&#10;L7qVsRYphEOBCkyMXSFlqAxZDJnriBN3dt5iTNDXUnu8p3Dbymmev0mLDacGgx1tDFWX8moV+JM+&#10;XMzhU862uX/U8/2mrXalUqNh/7EAEamP/+I/91Gn+a+Td3h+k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7QAwgAAAN0AAAAPAAAAAAAAAAAAAAAAAJgCAABkcnMvZG93&#10;bnJldi54bWxQSwUGAAAAAAQABAD1AAAAhwMAAAAA&#10;" fillcolor="#5b9bd5 [3204]" stroked="f" strokeweight="1pt"/>
                </v:group>
                <v:shape id="テキスト ボックス 1518" o:spid="_x0000_s1069" type="#_x0000_t202" style="position:absolute;left:10884;top:3020;width:43464;height:7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UgscA&#10;AADdAAAADwAAAGRycy9kb3ducmV2LnhtbESPQUvDQBCF74L/YRnBm91UUCR2W6QotmBomwq9Dtlp&#10;EpudDbtrE/vrnYPgbYb35r1vZovRdepMIbaeDUwnGSjiytuWawOf+7e7J1AxIVvsPJOBH4qwmF9f&#10;zTC3fuAdnctUKwnhmKOBJqU+1zpWDTmME98Ti3b0wWGSNdTaBhwk3HX6PssetcOWpaHBnpYNVafy&#10;2xk4DOV72KzXX9t+VVw2l7L4oNfCmNub8eUZVKIx/Zv/rldW8B+m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RlILHAAAA3QAAAA8AAAAAAAAAAAAAAAAAmAIAAGRy&#10;cy9kb3ducmV2LnhtbFBLBQYAAAAABAAEAPUAAACMAwAAAAA=&#10;" fillcolor="window" stroked="f" strokeweight=".5pt">
                  <v:textbox>
                    <w:txbxContent>
                      <w:p w:rsidR="00E55EB8" w:rsidRPr="00186B10" w:rsidRDefault="00E55EB8" w:rsidP="008F3DF5">
                        <w:pPr>
                          <w:jc w:val="center"/>
                          <w:rPr>
                            <w:b/>
                            <w:sz w:val="32"/>
                          </w:rPr>
                        </w:pPr>
                        <w:r>
                          <w:rPr>
                            <w:rFonts w:hint="eastAsia"/>
                            <w:b/>
                            <w:sz w:val="32"/>
                          </w:rPr>
                          <w:t>つ</w:t>
                        </w:r>
                        <w:r w:rsidRPr="00186B10">
                          <w:rPr>
                            <w:rFonts w:hint="eastAsia"/>
                            <w:b/>
                            <w:sz w:val="32"/>
                          </w:rPr>
                          <w:t>ながり、ともに支えあう</w:t>
                        </w:r>
                        <w:r w:rsidRPr="00186B10">
                          <w:rPr>
                            <w:b/>
                            <w:sz w:val="32"/>
                          </w:rPr>
                          <w:t>まちを</w:t>
                        </w:r>
                      </w:p>
                      <w:p w:rsidR="00E55EB8" w:rsidRPr="00186B10" w:rsidRDefault="00E55EB8" w:rsidP="008F3DF5">
                        <w:pPr>
                          <w:jc w:val="center"/>
                          <w:rPr>
                            <w:b/>
                            <w:sz w:val="32"/>
                          </w:rPr>
                        </w:pPr>
                        <w:r w:rsidRPr="00186B10">
                          <w:rPr>
                            <w:b/>
                            <w:sz w:val="32"/>
                          </w:rPr>
                          <w:t>一緒につくりましょう</w:t>
                        </w:r>
                      </w:p>
                      <w:p w:rsidR="00E55EB8" w:rsidRPr="00186B10" w:rsidRDefault="00E55EB8" w:rsidP="008F3DF5">
                        <w:pPr>
                          <w:ind w:firstLine="240"/>
                          <w:jc w:val="center"/>
                        </w:pPr>
                      </w:p>
                    </w:txbxContent>
                  </v:textbox>
                </v:shape>
                <v:shape id="テキスト ボックス 1519" o:spid="_x0000_s1070" type="#_x0000_t202" style="position:absolute;left:2850;top:13772;width:52726;height:35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KcsQA&#10;AADdAAAADwAAAGRycy9kb3ducmV2LnhtbERPTYvCMBC9C/sfwix401RBcatRpCArogfdXvY224xt&#10;sZl0m6jVX28Ewds83ufMFq2pxIUaV1pWMOhHIIgzq0vOFaQ/q94EhPPIGivLpOBGDhbzj84MY22v&#10;vKfLwecihLCLUUHhfR1L6bKCDLq+rYkDd7SNQR9gk0vd4DWEm0oOo2gsDZYcGgqsKSkoOx3ORsEm&#10;We1w/zc0k3uVfG+Py/o//R0p1f1sl1MQnlr/Fr/cax3mjwZf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ynLEAAAA3QAAAA8AAAAAAAAAAAAAAAAAmAIAAGRycy9k&#10;b3ducmV2LnhtbFBLBQYAAAAABAAEAPUAAACJAwAAAAA=&#10;" filled="f" stroked="f" strokeweight=".5pt">
                  <v:textbox>
                    <w:txbxContent>
                      <w:p w:rsidR="00E55EB8" w:rsidRPr="00577A0D" w:rsidRDefault="00E55EB8" w:rsidP="008F3DF5">
                        <w:pPr>
                          <w:rPr>
                            <w:rStyle w:val="af0"/>
                          </w:rPr>
                        </w:pPr>
                        <w:r w:rsidRPr="00577A0D">
                          <w:rPr>
                            <w:rStyle w:val="af0"/>
                            <w:rFonts w:hint="eastAsia"/>
                          </w:rPr>
                          <w:t>みなさんは「手話」を知っていますか？</w:t>
                        </w:r>
                      </w:p>
                      <w:p w:rsidR="00E55EB8" w:rsidRPr="00577A0D" w:rsidRDefault="00E55EB8" w:rsidP="008F3DF5">
                        <w:pPr>
                          <w:rPr>
                            <w:rStyle w:val="af0"/>
                          </w:rPr>
                        </w:pPr>
                        <w:r w:rsidRPr="00577A0D">
                          <w:rPr>
                            <w:rStyle w:val="af0"/>
                            <w:rFonts w:hint="eastAsia"/>
                          </w:rPr>
                          <w:t>「手話」を使って生活している人たちがいるということを知っていますか？</w:t>
                        </w:r>
                      </w:p>
                      <w:p w:rsidR="00E55EB8" w:rsidRPr="00577A0D" w:rsidRDefault="00E55EB8" w:rsidP="008F3DF5">
                        <w:pPr>
                          <w:rPr>
                            <w:rStyle w:val="af0"/>
                          </w:rPr>
                        </w:pPr>
                        <w:r w:rsidRPr="00577A0D">
                          <w:rPr>
                            <w:rStyle w:val="af0"/>
                            <w:rFonts w:hint="eastAsia"/>
                          </w:rPr>
                          <w:t>手話は、手や指の動き、顔の表情などを使って表現することば（言語）です。</w:t>
                        </w:r>
                      </w:p>
                      <w:p w:rsidR="00E55EB8" w:rsidRPr="00577A0D" w:rsidRDefault="00E55EB8" w:rsidP="008F3DF5">
                        <w:pPr>
                          <w:rPr>
                            <w:rStyle w:val="af0"/>
                          </w:rPr>
                        </w:pPr>
                        <w:r w:rsidRPr="00577A0D">
                          <w:rPr>
                            <w:rStyle w:val="af0"/>
                            <w:rFonts w:hint="eastAsia"/>
                          </w:rPr>
                          <w:t>板橋区では、皆さんに「手話のこと」や「手話を使う人たちのこと」を、もっと知ってもらい、だれもが住みやすいまちとするために、令和元年６月に「板橋区手話言語条例」を制定しました。</w:t>
                        </w:r>
                      </w:p>
                      <w:p w:rsidR="00E55EB8" w:rsidRPr="00577A0D" w:rsidRDefault="00E55EB8" w:rsidP="008F3DF5">
                        <w:pPr>
                          <w:rPr>
                            <w:rStyle w:val="af0"/>
                          </w:rPr>
                        </w:pPr>
                      </w:p>
                      <w:p w:rsidR="00E55EB8" w:rsidRPr="00577A0D" w:rsidRDefault="00E55EB8" w:rsidP="008F3DF5">
                        <w:pPr>
                          <w:rPr>
                            <w:rStyle w:val="af0"/>
                          </w:rPr>
                        </w:pPr>
                        <w:r w:rsidRPr="00577A0D">
                          <w:rPr>
                            <w:rStyle w:val="af0"/>
                            <w:rFonts w:hint="eastAsia"/>
                          </w:rPr>
                          <w:t>多くの方が手話を知り、理解を深めることで、地域における手話の使いやすい環境を整え、手話を使う人たちが自立した日常生活を送り、社会参加をし、心</w:t>
                        </w:r>
                        <w:r w:rsidRPr="00EF7CAA">
                          <w:rPr>
                            <w:rStyle w:val="af0"/>
                            <w:rFonts w:hint="eastAsia"/>
                          </w:rPr>
                          <w:t>豊かに</w:t>
                        </w:r>
                        <w:r w:rsidRPr="00EF7CAA">
                          <w:rPr>
                            <w:rFonts w:hint="eastAsia"/>
                            <w:sz w:val="21"/>
                            <w:szCs w:val="21"/>
                          </w:rPr>
                          <w:t>く</w:t>
                        </w:r>
                        <w:r w:rsidRPr="00577A0D">
                          <w:rPr>
                            <w:rStyle w:val="af0"/>
                            <w:rFonts w:hint="eastAsia"/>
                          </w:rPr>
                          <w:t>らすことができる地域社会の実現をめざしています。</w:t>
                        </w:r>
                      </w:p>
                      <w:p w:rsidR="00E55EB8" w:rsidRPr="00577A0D" w:rsidRDefault="00E55EB8" w:rsidP="008F3DF5">
                        <w:pPr>
                          <w:rPr>
                            <w:rStyle w:val="af0"/>
                          </w:rPr>
                        </w:pPr>
                      </w:p>
                      <w:p w:rsidR="00E55EB8" w:rsidRPr="00577A0D" w:rsidRDefault="00E55EB8" w:rsidP="008F3DF5">
                        <w:pPr>
                          <w:rPr>
                            <w:rStyle w:val="af0"/>
                          </w:rPr>
                        </w:pPr>
                        <w:r w:rsidRPr="00577A0D">
                          <w:rPr>
                            <w:rStyle w:val="af0"/>
                            <w:rFonts w:hint="eastAsia"/>
                          </w:rPr>
                          <w:t>そのためには、区民の皆さまのお力添えが必要となりますので、今後ともご協力をいただきますよう、よろしくお願いいたします。</w:t>
                        </w:r>
                      </w:p>
                    </w:txbxContent>
                  </v:textbox>
                </v:shape>
                <w10:wrap anchorx="margin"/>
              </v:group>
            </w:pict>
          </mc:Fallback>
        </mc:AlternateContent>
      </w:r>
    </w:p>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F540A7" w:rsidP="008F3DF5"/>
    <w:p w:rsidR="00F540A7" w:rsidRDefault="00244FAD" w:rsidP="008F3DF5">
      <w:r w:rsidRPr="00F540A7">
        <w:rPr>
          <w:noProof/>
        </w:rPr>
        <w:drawing>
          <wp:anchor distT="0" distB="0" distL="114300" distR="114300" simplePos="0" relativeHeight="251701248" behindDoc="1" locked="0" layoutInCell="1" allowOverlap="1" wp14:anchorId="6D7CA936" wp14:editId="627461FE">
            <wp:simplePos x="0" y="0"/>
            <wp:positionH relativeFrom="column">
              <wp:posOffset>4696816</wp:posOffset>
            </wp:positionH>
            <wp:positionV relativeFrom="paragraph">
              <wp:posOffset>201295</wp:posOffset>
            </wp:positionV>
            <wp:extent cx="719455" cy="719455"/>
            <wp:effectExtent l="0" t="0" r="4445" b="4445"/>
            <wp:wrapTight wrapText="bothSides">
              <wp:wrapPolygon edited="0">
                <wp:start x="0" y="0"/>
                <wp:lineTo x="0" y="21162"/>
                <wp:lineTo x="21162" y="21162"/>
                <wp:lineTo x="21162" y="0"/>
                <wp:lineTo x="0" y="0"/>
              </wp:wrapPolygon>
            </wp:wrapTight>
            <wp:docPr id="1521" name="図 1521" descr="\\itfs02\fs02_shr01\Sosiki_38\障がい政策課\★手話言語\QRコード\区長動画メッセ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fs02\fs02_shr01\Sosiki_38\障がい政策課\★手話言語\QRコード\区長動画メッセージ.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0A7" w:rsidRDefault="00244FAD" w:rsidP="008F3DF5">
      <w:r w:rsidRPr="00F540A7">
        <w:rPr>
          <w:noProof/>
        </w:rPr>
        <mc:AlternateContent>
          <mc:Choice Requires="wps">
            <w:drawing>
              <wp:anchor distT="0" distB="0" distL="114300" distR="114300" simplePos="0" relativeHeight="251700224" behindDoc="0" locked="0" layoutInCell="1" allowOverlap="1" wp14:anchorId="1B422461" wp14:editId="537A6C5D">
                <wp:simplePos x="0" y="0"/>
                <wp:positionH relativeFrom="column">
                  <wp:posOffset>869950</wp:posOffset>
                </wp:positionH>
                <wp:positionV relativeFrom="paragraph">
                  <wp:posOffset>104450</wp:posOffset>
                </wp:positionV>
                <wp:extent cx="3971925" cy="609600"/>
                <wp:effectExtent l="0" t="0" r="9525" b="0"/>
                <wp:wrapNone/>
                <wp:docPr id="1520" name="テキスト ボックス 1520"/>
                <wp:cNvGraphicFramePr/>
                <a:graphic xmlns:a="http://schemas.openxmlformats.org/drawingml/2006/main">
                  <a:graphicData uri="http://schemas.microsoft.com/office/word/2010/wordprocessingShape">
                    <wps:wsp>
                      <wps:cNvSpPr txBox="1"/>
                      <wps:spPr>
                        <a:xfrm>
                          <a:off x="0" y="0"/>
                          <a:ext cx="397192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577A0D" w:rsidRDefault="00E55EB8" w:rsidP="00F540A7">
                            <w:pPr>
                              <w:ind w:firstLineChars="100" w:firstLine="210"/>
                              <w:rPr>
                                <w:rStyle w:val="af0"/>
                              </w:rPr>
                            </w:pPr>
                            <w:r w:rsidRPr="00577A0D">
                              <w:rPr>
                                <w:rStyle w:val="af0"/>
                                <w:rFonts w:hint="eastAsia"/>
                              </w:rPr>
                              <w:t xml:space="preserve">板橋区長からの手話による動画メッセージを　</w:t>
                            </w:r>
                          </w:p>
                          <w:p w:rsidR="00E55EB8" w:rsidRPr="00577A0D" w:rsidRDefault="00E55EB8" w:rsidP="00F540A7">
                            <w:pPr>
                              <w:ind w:firstLineChars="100" w:firstLine="210"/>
                              <w:rPr>
                                <w:rStyle w:val="af0"/>
                              </w:rPr>
                            </w:pPr>
                            <w:r w:rsidRPr="00577A0D">
                              <w:rPr>
                                <w:rStyle w:val="af0"/>
                                <w:rFonts w:hint="eastAsia"/>
                              </w:rPr>
                              <w:t>YouTube　板橋区公式チャンネルにて公開しています</w:t>
                            </w:r>
                            <w:r>
                              <w:rPr>
                                <w:rStyle w:val="af0"/>
                                <w:rFonts w:hint="eastAsia"/>
                              </w:rPr>
                              <w:t xml:space="preserve">。 </w:t>
                            </w:r>
                            <w:r w:rsidRPr="00577A0D">
                              <w:rPr>
                                <w:rStyle w:val="af0"/>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22461" id="テキスト ボックス 1520" o:spid="_x0000_s1071" type="#_x0000_t202" style="position:absolute;left:0;text-align:left;margin-left:68.5pt;margin-top:8.2pt;width:312.75pt;height: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" fillcolor="white [3201]" stroked="f" strokeweight=".5pt">
                <v:textbox>
                  <w:txbxContent>
                    <w:p w:rsidR="00E55EB8" w:rsidRPr="00577A0D" w:rsidRDefault="00E55EB8" w:rsidP="00F540A7">
                      <w:pPr>
                        <w:ind w:firstLineChars="100" w:firstLine="210"/>
                        <w:rPr>
                          <w:rStyle w:val="af0"/>
                        </w:rPr>
                      </w:pPr>
                      <w:r w:rsidRPr="00577A0D">
                        <w:rPr>
                          <w:rStyle w:val="af0"/>
                          <w:rFonts w:hint="eastAsia"/>
                        </w:rPr>
                        <w:t xml:space="preserve">板橋区長からの手話による動画メッセージを　</w:t>
                      </w:r>
                    </w:p>
                    <w:p w:rsidR="00E55EB8" w:rsidRPr="00577A0D" w:rsidRDefault="00E55EB8" w:rsidP="00F540A7">
                      <w:pPr>
                        <w:ind w:firstLineChars="100" w:firstLine="210"/>
                        <w:rPr>
                          <w:rStyle w:val="af0"/>
                        </w:rPr>
                      </w:pPr>
                      <w:r w:rsidRPr="00577A0D">
                        <w:rPr>
                          <w:rStyle w:val="af0"/>
                          <w:rFonts w:hint="eastAsia"/>
                        </w:rPr>
                        <w:t>YouTube　板橋区公式チャンネルにて公開しています</w:t>
                      </w:r>
                      <w:r>
                        <w:rPr>
                          <w:rStyle w:val="af0"/>
                          <w:rFonts w:hint="eastAsia"/>
                        </w:rPr>
                        <w:t xml:space="preserve">。 </w:t>
                      </w:r>
                      <w:r w:rsidRPr="00577A0D">
                        <w:rPr>
                          <w:rStyle w:val="af0"/>
                          <w:rFonts w:hint="eastAsia"/>
                        </w:rPr>
                        <w:t>→</w:t>
                      </w:r>
                    </w:p>
                  </w:txbxContent>
                </v:textbox>
              </v:shape>
            </w:pict>
          </mc:Fallback>
        </mc:AlternateContent>
      </w:r>
    </w:p>
    <w:p w:rsidR="00F540A7" w:rsidRDefault="00F540A7" w:rsidP="008F3DF5"/>
    <w:p w:rsidR="00577A0D" w:rsidRDefault="00577A0D">
      <w:pPr>
        <w:widowControl/>
        <w:snapToGrid/>
        <w:spacing w:line="240" w:lineRule="auto"/>
        <w:jc w:val="left"/>
        <w:rPr>
          <w:b/>
          <w:szCs w:val="24"/>
        </w:rPr>
      </w:pPr>
      <w:r>
        <w:rPr>
          <w:b/>
          <w:szCs w:val="24"/>
        </w:rPr>
        <w:br w:type="page"/>
      </w:r>
    </w:p>
    <w:p w:rsidR="00A3366A" w:rsidRPr="00233D7A" w:rsidRDefault="002A1240" w:rsidP="00EF7CAA">
      <w:pPr>
        <w:pStyle w:val="3"/>
      </w:pPr>
      <w:bookmarkStart w:id="104" w:name="_Toc59635059"/>
      <w:bookmarkStart w:id="105" w:name="_Toc59636518"/>
      <w:bookmarkStart w:id="106" w:name="_Toc59636824"/>
      <w:bookmarkStart w:id="107" w:name="_Toc59638020"/>
      <w:bookmarkStart w:id="108" w:name="_Toc62671016"/>
      <w:r w:rsidRPr="00233D7A">
        <w:rPr>
          <w:rFonts w:hint="eastAsia"/>
        </w:rPr>
        <w:t>３</w:t>
      </w:r>
      <w:r w:rsidR="00A3366A" w:rsidRPr="00233D7A">
        <w:rPr>
          <w:rFonts w:hint="eastAsia"/>
        </w:rPr>
        <w:t xml:space="preserve">　障がい福祉計画</w:t>
      </w:r>
      <w:r w:rsidR="00513F2A">
        <w:rPr>
          <w:rFonts w:hint="eastAsia"/>
        </w:rPr>
        <w:t>（</w:t>
      </w:r>
      <w:r w:rsidR="00513F2A" w:rsidRPr="00233D7A">
        <w:rPr>
          <w:rFonts w:hint="eastAsia"/>
        </w:rPr>
        <w:t>第５期</w:t>
      </w:r>
      <w:r w:rsidR="00513F2A">
        <w:rPr>
          <w:rFonts w:hint="eastAsia"/>
        </w:rPr>
        <w:t>）</w:t>
      </w:r>
      <w:r w:rsidR="00A3366A" w:rsidRPr="00233D7A">
        <w:rPr>
          <w:rFonts w:hint="eastAsia"/>
        </w:rPr>
        <w:t>・障がい児福祉計画</w:t>
      </w:r>
      <w:r w:rsidR="00513F2A">
        <w:rPr>
          <w:rFonts w:hint="eastAsia"/>
        </w:rPr>
        <w:t>（</w:t>
      </w:r>
      <w:r w:rsidR="00513F2A" w:rsidRPr="00233D7A">
        <w:rPr>
          <w:rFonts w:hint="eastAsia"/>
        </w:rPr>
        <w:t>第１期</w:t>
      </w:r>
      <w:r w:rsidR="00513F2A">
        <w:rPr>
          <w:rFonts w:hint="eastAsia"/>
        </w:rPr>
        <w:t>）</w:t>
      </w:r>
      <w:r w:rsidR="00A3366A" w:rsidRPr="00233D7A">
        <w:rPr>
          <w:rFonts w:hint="eastAsia"/>
        </w:rPr>
        <w:t>におけるサービスの利用状</w:t>
      </w:r>
      <w:r w:rsidR="00513F2A" w:rsidRPr="00233D7A">
        <w:rPr>
          <w:rFonts w:hint="eastAsia"/>
        </w:rPr>
        <w:t>況、</w:t>
      </w:r>
      <w:r w:rsidR="00A3366A" w:rsidRPr="00233D7A">
        <w:rPr>
          <w:rFonts w:hint="eastAsia"/>
        </w:rPr>
        <w:t>取り組みの</w:t>
      </w:r>
      <w:r w:rsidR="0067651D" w:rsidRPr="00233D7A">
        <w:rPr>
          <w:rFonts w:hint="eastAsia"/>
        </w:rPr>
        <w:t>振り返り</w:t>
      </w:r>
      <w:bookmarkEnd w:id="104"/>
      <w:bookmarkEnd w:id="105"/>
      <w:bookmarkEnd w:id="106"/>
      <w:bookmarkEnd w:id="107"/>
      <w:bookmarkEnd w:id="108"/>
    </w:p>
    <w:p w:rsidR="00A3366A" w:rsidRPr="00233D7A" w:rsidRDefault="00D02B66" w:rsidP="001D6182">
      <w:pPr>
        <w:ind w:leftChars="100" w:left="240" w:firstLineChars="100" w:firstLine="240"/>
        <w:rPr>
          <w:szCs w:val="24"/>
        </w:rPr>
      </w:pPr>
      <w:r w:rsidRPr="00D02B66">
        <w:rPr>
          <w:rFonts w:hint="eastAsia"/>
          <w:szCs w:val="24"/>
        </w:rPr>
        <w:t>障がい福祉計</w:t>
      </w:r>
      <w:r w:rsidRPr="00165660">
        <w:rPr>
          <w:rFonts w:hint="eastAsia"/>
          <w:szCs w:val="24"/>
        </w:rPr>
        <w:t>画（第５期）・障がい児福祉計画（第１期）</w:t>
      </w:r>
      <w:r w:rsidR="00A3366A" w:rsidRPr="00165660">
        <w:rPr>
          <w:rFonts w:hint="eastAsia"/>
          <w:szCs w:val="24"/>
        </w:rPr>
        <w:t>に</w:t>
      </w:r>
      <w:r w:rsidR="0067651D" w:rsidRPr="00233D7A">
        <w:rPr>
          <w:rFonts w:hint="eastAsia"/>
          <w:szCs w:val="24"/>
        </w:rPr>
        <w:t>おい</w:t>
      </w:r>
      <w:r w:rsidR="00A3366A" w:rsidRPr="00233D7A">
        <w:rPr>
          <w:rFonts w:hint="eastAsia"/>
          <w:szCs w:val="24"/>
        </w:rPr>
        <w:t>て示している平成30（2018）年度から令和２（2020）年度までの３か年における支援の種類ごとの事業量見込みと実績については以下のとおりです。</w:t>
      </w:r>
    </w:p>
    <w:p w:rsidR="004C1933" w:rsidRPr="00233D7A" w:rsidRDefault="004C1933" w:rsidP="001D6182">
      <w:pPr>
        <w:rPr>
          <w:szCs w:val="24"/>
        </w:rPr>
      </w:pPr>
    </w:p>
    <w:p w:rsidR="00A3366A" w:rsidRPr="00233D7A" w:rsidRDefault="001D6182" w:rsidP="001D6182">
      <w:pPr>
        <w:pStyle w:val="4"/>
        <w:ind w:left="720" w:hanging="480"/>
      </w:pPr>
      <w:bookmarkStart w:id="109" w:name="_Toc59635060"/>
      <w:bookmarkStart w:id="110" w:name="_Toc59636519"/>
      <w:bookmarkStart w:id="111" w:name="_Toc59636825"/>
      <w:bookmarkStart w:id="112" w:name="_Toc59638021"/>
      <w:bookmarkStart w:id="113" w:name="_Toc62671017"/>
      <w:r>
        <w:rPr>
          <w:rFonts w:hint="eastAsia"/>
        </w:rPr>
        <w:t xml:space="preserve">⑴　</w:t>
      </w:r>
      <w:r w:rsidR="00A3366A" w:rsidRPr="00233D7A">
        <w:rPr>
          <w:rFonts w:hint="eastAsia"/>
        </w:rPr>
        <w:t>障がい児向けサービスの実施状況（第１期障がい児福祉計画）</w:t>
      </w:r>
      <w:bookmarkEnd w:id="109"/>
      <w:bookmarkEnd w:id="110"/>
      <w:bookmarkEnd w:id="111"/>
      <w:bookmarkEnd w:id="112"/>
      <w:bookmarkEnd w:id="113"/>
    </w:p>
    <w:p w:rsidR="00A3366A" w:rsidRPr="00233D7A" w:rsidRDefault="00A3366A" w:rsidP="001D6182">
      <w:pPr>
        <w:ind w:leftChars="200" w:left="720" w:hangingChars="100" w:hanging="240"/>
        <w:rPr>
          <w:szCs w:val="24"/>
        </w:rPr>
      </w:pPr>
      <w:r w:rsidRPr="00233D7A">
        <w:rPr>
          <w:rFonts w:hint="eastAsia"/>
          <w:szCs w:val="24"/>
        </w:rPr>
        <w:t>○　特に、児童発達支援の利用が急増していることに加え、放課後</w:t>
      </w:r>
      <w:r w:rsidR="00CE0E39" w:rsidRPr="00233D7A">
        <w:rPr>
          <w:rFonts w:hint="eastAsia"/>
          <w:szCs w:val="24"/>
        </w:rPr>
        <w:t>等</w:t>
      </w:r>
      <w:r w:rsidR="00AD76C0">
        <w:rPr>
          <w:rFonts w:hint="eastAsia"/>
          <w:szCs w:val="24"/>
        </w:rPr>
        <w:t>デイサービスや障</w:t>
      </w:r>
      <w:r w:rsidR="00AD76C0" w:rsidRPr="00EF7CAA">
        <w:rPr>
          <w:rFonts w:hint="eastAsia"/>
          <w:szCs w:val="24"/>
        </w:rPr>
        <w:t>がい</w:t>
      </w:r>
      <w:r w:rsidRPr="00233D7A">
        <w:rPr>
          <w:rFonts w:hint="eastAsia"/>
          <w:szCs w:val="24"/>
        </w:rPr>
        <w:t>児相談支援では、利用が増加傾向にある一方、医療型児童発達支援については、利用が減少傾向にあります。また、居宅訪問型児童発達支援や保育所等訪問支援では、利用がほぼ横ばいで、当初の見込を下回る状況にあります。</w:t>
      </w:r>
    </w:p>
    <w:p w:rsidR="00A3366A" w:rsidRPr="00233D7A" w:rsidRDefault="00A3366A" w:rsidP="001D6182">
      <w:pPr>
        <w:ind w:leftChars="200" w:left="720" w:hangingChars="100" w:hanging="240"/>
        <w:rPr>
          <w:szCs w:val="24"/>
        </w:rPr>
      </w:pPr>
    </w:p>
    <w:p w:rsidR="00A3366A" w:rsidRPr="00233D7A" w:rsidRDefault="001D6182" w:rsidP="001D6182">
      <w:pPr>
        <w:pStyle w:val="4"/>
        <w:ind w:left="720" w:hanging="480"/>
      </w:pPr>
      <w:bookmarkStart w:id="114" w:name="_Toc59635061"/>
      <w:bookmarkStart w:id="115" w:name="_Toc59636520"/>
      <w:bookmarkStart w:id="116" w:name="_Toc59636826"/>
      <w:bookmarkStart w:id="117" w:name="_Toc59638022"/>
      <w:bookmarkStart w:id="118" w:name="_Toc62671018"/>
      <w:r>
        <w:rPr>
          <w:rFonts w:hint="eastAsia"/>
        </w:rPr>
        <w:t xml:space="preserve">⑵　</w:t>
      </w:r>
      <w:r w:rsidR="00A3366A" w:rsidRPr="00233D7A">
        <w:rPr>
          <w:rFonts w:hint="eastAsia"/>
        </w:rPr>
        <w:t>障がい福祉サービスの実施状況（第５期障がい福祉計画）</w:t>
      </w:r>
      <w:bookmarkEnd w:id="114"/>
      <w:bookmarkEnd w:id="115"/>
      <w:bookmarkEnd w:id="116"/>
      <w:bookmarkEnd w:id="117"/>
      <w:bookmarkEnd w:id="118"/>
    </w:p>
    <w:p w:rsidR="00A3366A" w:rsidRPr="00233D7A" w:rsidRDefault="00A3366A" w:rsidP="001D6182">
      <w:pPr>
        <w:ind w:leftChars="200" w:left="720" w:hangingChars="100" w:hanging="240"/>
        <w:rPr>
          <w:szCs w:val="24"/>
        </w:rPr>
      </w:pPr>
      <w:r w:rsidRPr="00233D7A">
        <w:rPr>
          <w:rFonts w:hint="eastAsia"/>
          <w:szCs w:val="24"/>
        </w:rPr>
        <w:t>○　訪問系サービスでは、居宅介護や重度訪問介護、同行援護の利用者数が増加傾向にあります。一方、利用時間としては、重度訪問介護を除き、それほど伸び率が高い状況にはありません。</w:t>
      </w:r>
    </w:p>
    <w:p w:rsidR="00A3366A" w:rsidRPr="00233D7A" w:rsidRDefault="00A3366A" w:rsidP="001D6182">
      <w:pPr>
        <w:ind w:leftChars="200" w:left="720" w:hangingChars="100" w:hanging="240"/>
        <w:rPr>
          <w:szCs w:val="24"/>
        </w:rPr>
      </w:pPr>
      <w:r w:rsidRPr="00233D7A">
        <w:rPr>
          <w:rFonts w:hint="eastAsia"/>
          <w:szCs w:val="24"/>
        </w:rPr>
        <w:t>○　日中活動系サービスでは、生活</w:t>
      </w:r>
      <w:r w:rsidRPr="00233D7A">
        <w:rPr>
          <w:szCs w:val="24"/>
        </w:rPr>
        <w:t>介護</w:t>
      </w:r>
      <w:r w:rsidRPr="00233D7A">
        <w:rPr>
          <w:rFonts w:hint="eastAsia"/>
          <w:szCs w:val="24"/>
        </w:rPr>
        <w:t>や療育介護のほか</w:t>
      </w:r>
      <w:r w:rsidRPr="00233D7A">
        <w:rPr>
          <w:szCs w:val="24"/>
        </w:rPr>
        <w:t>、</w:t>
      </w:r>
      <w:r w:rsidRPr="00233D7A">
        <w:rPr>
          <w:rFonts w:hint="eastAsia"/>
          <w:szCs w:val="24"/>
        </w:rPr>
        <w:t>就労移行支援、就労定着支援、就労継続支援（B型）などの就労支援の利用が増加傾向にあるものの、自立訓練（機能訓練）の利用が横ばい、自立訓練（生活訓練）が減少傾向にあります。なお、短期入所については、福祉型、医療型ともに利用がほぼ横ばいですが、延べ利用数としては増加傾向にあります。</w:t>
      </w:r>
    </w:p>
    <w:p w:rsidR="00A3366A" w:rsidRPr="00233D7A" w:rsidRDefault="00A3366A" w:rsidP="001D6182">
      <w:pPr>
        <w:ind w:leftChars="200" w:left="720" w:hangingChars="100" w:hanging="240"/>
        <w:rPr>
          <w:szCs w:val="24"/>
        </w:rPr>
      </w:pPr>
      <w:r w:rsidRPr="00233D7A">
        <w:rPr>
          <w:rFonts w:hint="eastAsia"/>
          <w:szCs w:val="24"/>
        </w:rPr>
        <w:t>○　居住系サービスや相談支援では、</w:t>
      </w:r>
      <w:r w:rsidR="00CE0E39" w:rsidRPr="00233D7A">
        <w:rPr>
          <w:rFonts w:hint="eastAsia"/>
          <w:szCs w:val="24"/>
        </w:rPr>
        <w:t>共同生活</w:t>
      </w:r>
      <w:r w:rsidR="00CE0E39" w:rsidRPr="00EF7CAA">
        <w:rPr>
          <w:rFonts w:hint="eastAsia"/>
          <w:szCs w:val="24"/>
        </w:rPr>
        <w:t>援助</w:t>
      </w:r>
      <w:r w:rsidR="00436D12" w:rsidRPr="00EF7CAA">
        <w:rPr>
          <w:rFonts w:hint="eastAsia"/>
          <w:sz w:val="22"/>
          <w:szCs w:val="20"/>
        </w:rPr>
        <w:t>（グループホーム）</w:t>
      </w:r>
      <w:r w:rsidR="00CE0E39" w:rsidRPr="00EF7CAA">
        <w:rPr>
          <w:rFonts w:hint="eastAsia"/>
          <w:szCs w:val="24"/>
        </w:rPr>
        <w:t>や</w:t>
      </w:r>
      <w:r w:rsidR="00CE0E39" w:rsidRPr="00233D7A">
        <w:rPr>
          <w:rFonts w:hint="eastAsia"/>
          <w:szCs w:val="24"/>
        </w:rPr>
        <w:t>計</w:t>
      </w:r>
      <w:r w:rsidR="00CE0E39" w:rsidRPr="00165660">
        <w:rPr>
          <w:rFonts w:hint="eastAsia"/>
          <w:szCs w:val="24"/>
        </w:rPr>
        <w:t>画相談</w:t>
      </w:r>
      <w:r w:rsidR="00B25F31" w:rsidRPr="00165660">
        <w:rPr>
          <w:rFonts w:hint="eastAsia"/>
          <w:szCs w:val="24"/>
        </w:rPr>
        <w:t>支援</w:t>
      </w:r>
      <w:r w:rsidR="00CE0E39" w:rsidRPr="00165660">
        <w:rPr>
          <w:rFonts w:hint="eastAsia"/>
          <w:szCs w:val="24"/>
        </w:rPr>
        <w:t>、</w:t>
      </w:r>
      <w:r w:rsidR="00CE0E39" w:rsidRPr="00233D7A">
        <w:rPr>
          <w:rFonts w:hint="eastAsia"/>
          <w:szCs w:val="24"/>
        </w:rPr>
        <w:t>地域移行支援、地域定着支援などの相談支援</w:t>
      </w:r>
      <w:r w:rsidRPr="00233D7A">
        <w:rPr>
          <w:rFonts w:hint="eastAsia"/>
          <w:szCs w:val="24"/>
        </w:rPr>
        <w:t>が増加傾向にある一方、施設入所支援が減少傾向にあります。</w:t>
      </w:r>
    </w:p>
    <w:p w:rsidR="0052569D" w:rsidRPr="00233D7A" w:rsidRDefault="0052569D" w:rsidP="001D6182">
      <w:pPr>
        <w:ind w:leftChars="200" w:left="720" w:hangingChars="100" w:hanging="240"/>
        <w:rPr>
          <w:szCs w:val="24"/>
        </w:rPr>
      </w:pPr>
    </w:p>
    <w:p w:rsidR="00A3366A" w:rsidRPr="00F15CA0" w:rsidRDefault="001D6182" w:rsidP="001D6182">
      <w:pPr>
        <w:pStyle w:val="4"/>
        <w:ind w:left="720" w:hanging="480"/>
        <w:rPr>
          <w:color w:val="000000" w:themeColor="text1"/>
        </w:rPr>
      </w:pPr>
      <w:bookmarkStart w:id="119" w:name="_Toc59635062"/>
      <w:bookmarkStart w:id="120" w:name="_Toc59636521"/>
      <w:bookmarkStart w:id="121" w:name="_Toc59636827"/>
      <w:bookmarkStart w:id="122" w:name="_Toc59638023"/>
      <w:bookmarkStart w:id="123" w:name="_Toc62671019"/>
      <w:r>
        <w:rPr>
          <w:rFonts w:hint="eastAsia"/>
        </w:rPr>
        <w:t xml:space="preserve">⑶　</w:t>
      </w:r>
      <w:r w:rsidR="00A3366A" w:rsidRPr="00233D7A">
        <w:rPr>
          <w:rFonts w:hint="eastAsia"/>
        </w:rPr>
        <w:t>地域生活支援事業</w:t>
      </w:r>
      <w:r w:rsidR="00EE12F3" w:rsidRPr="00F15CA0">
        <w:rPr>
          <w:rFonts w:cs="ＭＳ Ｐゴシック" w:hint="eastAsia"/>
          <w:color w:val="000000" w:themeColor="text1"/>
          <w:kern w:val="0"/>
          <w:sz w:val="20"/>
          <w:vertAlign w:val="superscript"/>
        </w:rPr>
        <w:t>※</w:t>
      </w:r>
      <w:r w:rsidR="00A3366A" w:rsidRPr="00F15CA0">
        <w:rPr>
          <w:rFonts w:hint="eastAsia"/>
          <w:color w:val="000000" w:themeColor="text1"/>
        </w:rPr>
        <w:t>の実施状況</w:t>
      </w:r>
      <w:bookmarkEnd w:id="119"/>
      <w:bookmarkEnd w:id="120"/>
      <w:bookmarkEnd w:id="121"/>
      <w:bookmarkEnd w:id="122"/>
      <w:bookmarkEnd w:id="123"/>
    </w:p>
    <w:p w:rsidR="00A3366A" w:rsidRPr="00F15CA0" w:rsidRDefault="00A3366A" w:rsidP="001D6182">
      <w:pPr>
        <w:ind w:leftChars="200" w:left="720" w:hangingChars="100" w:hanging="240"/>
        <w:rPr>
          <w:color w:val="000000" w:themeColor="text1"/>
          <w:szCs w:val="24"/>
        </w:rPr>
      </w:pPr>
      <w:r w:rsidRPr="00F15CA0">
        <w:rPr>
          <w:rFonts w:hint="eastAsia"/>
          <w:color w:val="000000" w:themeColor="text1"/>
          <w:szCs w:val="24"/>
        </w:rPr>
        <w:t>○　手話通訳者・要約筆記</w:t>
      </w:r>
      <w:r w:rsidR="00273BE2" w:rsidRPr="00F15CA0">
        <w:rPr>
          <w:rFonts w:cs="ＭＳ Ｐゴシック" w:hint="eastAsia"/>
          <w:color w:val="000000" w:themeColor="text1"/>
          <w:kern w:val="0"/>
          <w:sz w:val="20"/>
          <w:vertAlign w:val="superscript"/>
        </w:rPr>
        <w:t>※</w:t>
      </w:r>
      <w:r w:rsidRPr="00F15CA0">
        <w:rPr>
          <w:rFonts w:hint="eastAsia"/>
          <w:color w:val="000000" w:themeColor="text1"/>
          <w:szCs w:val="24"/>
        </w:rPr>
        <w:t>者派遣事業や</w:t>
      </w:r>
      <w:r w:rsidR="00047A48" w:rsidRPr="00F15CA0">
        <w:rPr>
          <w:rFonts w:hint="eastAsia"/>
          <w:color w:val="000000" w:themeColor="text1"/>
          <w:szCs w:val="24"/>
        </w:rPr>
        <w:t>情報・意思疎通支援用具などのコミュニケーションに関するサービス</w:t>
      </w:r>
      <w:r w:rsidRPr="00F15CA0">
        <w:rPr>
          <w:rFonts w:hint="eastAsia"/>
          <w:color w:val="000000" w:themeColor="text1"/>
          <w:szCs w:val="24"/>
        </w:rPr>
        <w:t>の利用は増加傾向にある一方、理解促進研修・啓発事業への参加者数は減少傾向にあります。</w:t>
      </w:r>
    </w:p>
    <w:p w:rsidR="00A3366A" w:rsidRPr="00233D7A" w:rsidRDefault="00047A48" w:rsidP="001D6182">
      <w:pPr>
        <w:ind w:leftChars="200" w:left="720" w:hangingChars="100" w:hanging="240"/>
        <w:rPr>
          <w:szCs w:val="24"/>
        </w:rPr>
      </w:pPr>
      <w:r w:rsidRPr="00F15CA0">
        <w:rPr>
          <w:rFonts w:hint="eastAsia"/>
          <w:color w:val="000000" w:themeColor="text1"/>
          <w:szCs w:val="24"/>
        </w:rPr>
        <w:t>○　その他、用具の給付や</w:t>
      </w:r>
      <w:r w:rsidR="00A3366A" w:rsidRPr="00F15CA0">
        <w:rPr>
          <w:rFonts w:hint="eastAsia"/>
          <w:color w:val="000000" w:themeColor="text1"/>
          <w:szCs w:val="24"/>
        </w:rPr>
        <w:t>日常生活に関するサービスのほか、手話奉仕員</w:t>
      </w:r>
      <w:r w:rsidR="00B177AF" w:rsidRPr="00F15CA0">
        <w:rPr>
          <w:rFonts w:cs="ＭＳ Ｐゴシック" w:hint="eastAsia"/>
          <w:color w:val="000000" w:themeColor="text1"/>
          <w:kern w:val="0"/>
          <w:sz w:val="20"/>
          <w:vertAlign w:val="superscript"/>
        </w:rPr>
        <w:t>※</w:t>
      </w:r>
      <w:r w:rsidR="00A3366A" w:rsidRPr="00F15CA0">
        <w:rPr>
          <w:rFonts w:hint="eastAsia"/>
          <w:color w:val="000000" w:themeColor="text1"/>
          <w:szCs w:val="24"/>
        </w:rPr>
        <w:t>養成研修、地域活動支援センター</w:t>
      </w:r>
      <w:r w:rsidR="00B177AF" w:rsidRPr="00F15CA0">
        <w:rPr>
          <w:rFonts w:cs="ＭＳ Ｐゴシック" w:hint="eastAsia"/>
          <w:color w:val="000000" w:themeColor="text1"/>
          <w:kern w:val="0"/>
          <w:sz w:val="20"/>
          <w:vertAlign w:val="superscript"/>
        </w:rPr>
        <w:t>※</w:t>
      </w:r>
      <w:r w:rsidR="00A3366A" w:rsidRPr="00F15CA0">
        <w:rPr>
          <w:rFonts w:hint="eastAsia"/>
          <w:color w:val="000000" w:themeColor="text1"/>
          <w:szCs w:val="24"/>
        </w:rPr>
        <w:t>機能強化事業などについては、年度ごとにば</w:t>
      </w:r>
      <w:r w:rsidR="00A3366A" w:rsidRPr="00233D7A">
        <w:rPr>
          <w:rFonts w:hint="eastAsia"/>
          <w:szCs w:val="24"/>
        </w:rPr>
        <w:t>らつきが見られるものの、大きな変動は見られない状況にあります。</w:t>
      </w:r>
    </w:p>
    <w:p w:rsidR="00A3366A" w:rsidRPr="00233D7A" w:rsidRDefault="00A3366A" w:rsidP="001D6182">
      <w:pPr>
        <w:rPr>
          <w:rFonts w:ascii="游ゴシック" w:eastAsia="游ゴシック" w:hAnsi="游ゴシック"/>
          <w:sz w:val="22"/>
        </w:rPr>
      </w:pPr>
    </w:p>
    <w:p w:rsidR="0060148A" w:rsidRDefault="0060148A">
      <w:pPr>
        <w:widowControl/>
        <w:ind w:firstLine="240"/>
        <w:jc w:val="left"/>
        <w:rPr>
          <w:b/>
          <w:szCs w:val="24"/>
        </w:rPr>
      </w:pPr>
      <w:r>
        <w:rPr>
          <w:b/>
          <w:szCs w:val="24"/>
        </w:rPr>
        <w:br w:type="page"/>
      </w:r>
    </w:p>
    <w:p w:rsidR="00A3366A" w:rsidRPr="00233D7A" w:rsidRDefault="001D6182" w:rsidP="001D6182">
      <w:pPr>
        <w:pStyle w:val="4"/>
        <w:ind w:left="720" w:hanging="480"/>
      </w:pPr>
      <w:bookmarkStart w:id="124" w:name="_Toc59635063"/>
      <w:bookmarkStart w:id="125" w:name="_Toc59636522"/>
      <w:bookmarkStart w:id="126" w:name="_Toc59636828"/>
      <w:bookmarkStart w:id="127" w:name="_Toc59638024"/>
      <w:bookmarkStart w:id="128" w:name="_Toc62671020"/>
      <w:r>
        <w:rPr>
          <w:rFonts w:hint="eastAsia"/>
        </w:rPr>
        <w:t xml:space="preserve">⑷　</w:t>
      </w:r>
      <w:r w:rsidR="00AD76C0" w:rsidRPr="00EF7CAA">
        <w:rPr>
          <w:rFonts w:hint="eastAsia"/>
        </w:rPr>
        <w:t>板橋区障がい者実態調査</w:t>
      </w:r>
      <w:r w:rsidR="00A3366A" w:rsidRPr="00EF7CAA">
        <w:rPr>
          <w:rFonts w:hint="eastAsia"/>
        </w:rPr>
        <w:t>の結</w:t>
      </w:r>
      <w:r w:rsidR="00A3366A" w:rsidRPr="00233D7A">
        <w:rPr>
          <w:rFonts w:hint="eastAsia"/>
        </w:rPr>
        <w:t>果</w:t>
      </w:r>
      <w:bookmarkEnd w:id="124"/>
      <w:bookmarkEnd w:id="125"/>
      <w:bookmarkEnd w:id="126"/>
      <w:bookmarkEnd w:id="127"/>
      <w:bookmarkEnd w:id="128"/>
    </w:p>
    <w:p w:rsidR="00AB37A1" w:rsidRPr="00233D7A" w:rsidRDefault="003225F4" w:rsidP="001D6182">
      <w:pPr>
        <w:ind w:leftChars="200" w:left="480" w:firstLineChars="100" w:firstLine="240"/>
      </w:pPr>
      <w:r w:rsidRPr="00233D7A">
        <w:rPr>
          <w:rFonts w:hint="eastAsia"/>
        </w:rPr>
        <w:t>令和元</w:t>
      </w:r>
      <w:r w:rsidR="00E7314E" w:rsidRPr="00233D7A">
        <w:rPr>
          <w:rFonts w:hint="eastAsia"/>
        </w:rPr>
        <w:t>（2019）</w:t>
      </w:r>
      <w:r w:rsidRPr="00233D7A">
        <w:rPr>
          <w:rFonts w:hint="eastAsia"/>
        </w:rPr>
        <w:t>年度に</w:t>
      </w:r>
      <w:r w:rsidR="00A3366A" w:rsidRPr="00233D7A">
        <w:rPr>
          <w:rFonts w:hint="eastAsia"/>
        </w:rPr>
        <w:t>、</w:t>
      </w:r>
      <w:r w:rsidR="00AB37A1" w:rsidRPr="00233D7A">
        <w:rPr>
          <w:rFonts w:hint="eastAsia"/>
        </w:rPr>
        <w:t>計画策定の基礎資料として、障がい</w:t>
      </w:r>
      <w:r w:rsidR="00CA60ED" w:rsidRPr="00233D7A">
        <w:rPr>
          <w:rFonts w:hint="eastAsia"/>
        </w:rPr>
        <w:t>福祉</w:t>
      </w:r>
      <w:r w:rsidR="00AB37A1" w:rsidRPr="00233D7A">
        <w:rPr>
          <w:rFonts w:hint="eastAsia"/>
        </w:rPr>
        <w:t>サービス</w:t>
      </w:r>
      <w:r w:rsidR="00CA60ED" w:rsidRPr="00233D7A">
        <w:rPr>
          <w:rFonts w:hint="eastAsia"/>
        </w:rPr>
        <w:t>の利用状況や生活実態、障がい者施策の推進に必要なことなどを把握するため、板橋区在住の障がい者及び障がい児、一般区民の方を対象に「板橋区障がい者実態調査」を実施しました。</w:t>
      </w:r>
    </w:p>
    <w:p w:rsidR="006B3A82" w:rsidRPr="00233D7A" w:rsidRDefault="006B3A82" w:rsidP="001D6182"/>
    <w:p w:rsidR="006B3A82" w:rsidRPr="00233D7A" w:rsidRDefault="006B3A82" w:rsidP="001D6182">
      <w:pPr>
        <w:ind w:firstLineChars="100" w:firstLine="240"/>
      </w:pPr>
      <w:r w:rsidRPr="00233D7A">
        <w:rPr>
          <w:rFonts w:hint="eastAsia"/>
        </w:rPr>
        <w:t>【調査概要】</w:t>
      </w:r>
    </w:p>
    <w:p w:rsidR="00AB37A1" w:rsidRPr="00233D7A" w:rsidRDefault="006B3A82" w:rsidP="001D6182">
      <w:pPr>
        <w:ind w:leftChars="192" w:left="461"/>
      </w:pPr>
      <w:r w:rsidRPr="00233D7A">
        <w:rPr>
          <w:rFonts w:hint="eastAsia"/>
        </w:rPr>
        <w:t>調査期間：令和２年２月28日から令和２年３月31日</w:t>
      </w:r>
    </w:p>
    <w:p w:rsidR="00303B79" w:rsidRPr="00233D7A" w:rsidRDefault="006B3A82" w:rsidP="001D6182">
      <w:pPr>
        <w:ind w:leftChars="192" w:left="461"/>
      </w:pPr>
      <w:r w:rsidRPr="00233D7A">
        <w:rPr>
          <w:rFonts w:hint="eastAsia"/>
        </w:rPr>
        <w:t>調査</w:t>
      </w:r>
      <w:r w:rsidR="00303B79" w:rsidRPr="00233D7A">
        <w:rPr>
          <w:rFonts w:hint="eastAsia"/>
        </w:rPr>
        <w:t>対象</w:t>
      </w:r>
      <w:r w:rsidRPr="00233D7A">
        <w:rPr>
          <w:rFonts w:hint="eastAsia"/>
        </w:rPr>
        <w:t>：</w:t>
      </w:r>
      <w:r w:rsidR="00303B79" w:rsidRPr="00233D7A">
        <w:rPr>
          <w:rFonts w:hint="eastAsia"/>
        </w:rPr>
        <w:t>6</w:t>
      </w:r>
      <w:r w:rsidR="00A07751" w:rsidRPr="00233D7A">
        <w:rPr>
          <w:rFonts w:hint="eastAsia"/>
        </w:rPr>
        <w:t>,</w:t>
      </w:r>
      <w:r w:rsidR="00303B79" w:rsidRPr="00233D7A">
        <w:rPr>
          <w:rFonts w:hint="eastAsia"/>
        </w:rPr>
        <w:t>000人</w:t>
      </w:r>
    </w:p>
    <w:p w:rsidR="00A07751" w:rsidRPr="00233D7A" w:rsidRDefault="00303B79" w:rsidP="001D6182">
      <w:pPr>
        <w:ind w:leftChars="590" w:left="1416"/>
      </w:pPr>
      <w:r w:rsidRPr="00233D7A">
        <w:rPr>
          <w:rFonts w:hint="eastAsia"/>
        </w:rPr>
        <w:t>・</w:t>
      </w:r>
      <w:r w:rsidR="006B3A82" w:rsidRPr="00233D7A">
        <w:rPr>
          <w:rFonts w:hint="eastAsia"/>
        </w:rPr>
        <w:t>区</w:t>
      </w:r>
      <w:r w:rsidRPr="00233D7A">
        <w:rPr>
          <w:rFonts w:hint="eastAsia"/>
        </w:rPr>
        <w:t>内在住の障がい者（児）及び一般区民から無作為抽出した5</w:t>
      </w:r>
      <w:r w:rsidRPr="00233D7A">
        <w:t>,</w:t>
      </w:r>
      <w:r w:rsidRPr="00233D7A">
        <w:rPr>
          <w:rFonts w:hint="eastAsia"/>
        </w:rPr>
        <w:t>900人</w:t>
      </w:r>
    </w:p>
    <w:p w:rsidR="00303B79" w:rsidRPr="00233D7A" w:rsidRDefault="00303B79" w:rsidP="001D6182">
      <w:pPr>
        <w:ind w:leftChars="590" w:left="1416"/>
      </w:pPr>
      <w:r w:rsidRPr="00233D7A">
        <w:rPr>
          <w:rFonts w:hint="eastAsia"/>
        </w:rPr>
        <w:t xml:space="preserve">・手帳を所持していない幼児（児童発達支援事業所利用者）　 </w:t>
      </w:r>
      <w:r w:rsidR="00A07751" w:rsidRPr="00233D7A">
        <w:rPr>
          <w:rFonts w:hint="eastAsia"/>
        </w:rPr>
        <w:t xml:space="preserve">　</w:t>
      </w:r>
      <w:r w:rsidRPr="00233D7A">
        <w:rPr>
          <w:rFonts w:hint="eastAsia"/>
        </w:rPr>
        <w:t>100人</w:t>
      </w:r>
    </w:p>
    <w:p w:rsidR="00303B79" w:rsidRPr="00233D7A" w:rsidRDefault="00303B79" w:rsidP="001D6182">
      <w:pPr>
        <w:ind w:leftChars="192" w:left="461"/>
      </w:pPr>
      <w:r w:rsidRPr="00233D7A">
        <w:rPr>
          <w:rFonts w:hint="eastAsia"/>
        </w:rPr>
        <w:t>調査方法：郵送によるアンケート方式</w:t>
      </w:r>
    </w:p>
    <w:p w:rsidR="00303B79" w:rsidRPr="00233D7A" w:rsidRDefault="00303B79" w:rsidP="001D6182">
      <w:pPr>
        <w:ind w:leftChars="192" w:left="461"/>
      </w:pPr>
      <w:r w:rsidRPr="00233D7A">
        <w:rPr>
          <w:rFonts w:hint="eastAsia"/>
        </w:rPr>
        <w:t>回答状況：2</w:t>
      </w:r>
      <w:r w:rsidRPr="00233D7A">
        <w:t>,</w:t>
      </w:r>
      <w:r w:rsidRPr="00233D7A">
        <w:rPr>
          <w:rFonts w:hint="eastAsia"/>
        </w:rPr>
        <w:t>413件／6</w:t>
      </w:r>
      <w:r w:rsidRPr="00233D7A">
        <w:t>,</w:t>
      </w:r>
      <w:r w:rsidRPr="00233D7A">
        <w:rPr>
          <w:rFonts w:hint="eastAsia"/>
        </w:rPr>
        <w:t>000件（</w:t>
      </w:r>
      <w:r w:rsidR="00993AEA" w:rsidRPr="00233D7A">
        <w:rPr>
          <w:rFonts w:hint="eastAsia"/>
        </w:rPr>
        <w:t>有効</w:t>
      </w:r>
      <w:r w:rsidRPr="00233D7A">
        <w:rPr>
          <w:rFonts w:hint="eastAsia"/>
        </w:rPr>
        <w:t>回答率：40.2％）</w:t>
      </w:r>
    </w:p>
    <w:p w:rsidR="00993AEA" w:rsidRPr="00233D7A" w:rsidRDefault="00993AEA" w:rsidP="001D6182"/>
    <w:tbl>
      <w:tblPr>
        <w:tblStyle w:val="a9"/>
        <w:tblW w:w="8646" w:type="dxa"/>
        <w:tblInd w:w="421" w:type="dxa"/>
        <w:tblLook w:val="04A0" w:firstRow="1" w:lastRow="0" w:firstColumn="1" w:lastColumn="0" w:noHBand="0" w:noVBand="1"/>
      </w:tblPr>
      <w:tblGrid>
        <w:gridCol w:w="3543"/>
        <w:gridCol w:w="1701"/>
        <w:gridCol w:w="1701"/>
        <w:gridCol w:w="1701"/>
      </w:tblGrid>
      <w:tr w:rsidR="00303B79" w:rsidRPr="00244FAD" w:rsidTr="00BF6BD1">
        <w:trPr>
          <w:trHeight w:val="454"/>
        </w:trPr>
        <w:tc>
          <w:tcPr>
            <w:tcW w:w="3543" w:type="dxa"/>
            <w:shd w:val="clear" w:color="auto" w:fill="BFBFBF" w:themeFill="background1" w:themeFillShade="BF"/>
            <w:vAlign w:val="center"/>
          </w:tcPr>
          <w:p w:rsidR="00303B79" w:rsidRPr="00244FAD" w:rsidRDefault="00303B79" w:rsidP="000519A1">
            <w:pPr>
              <w:jc w:val="center"/>
              <w:rPr>
                <w:rFonts w:ascii="HG丸ｺﾞｼｯｸM-PRO" w:eastAsia="HG丸ｺﾞｼｯｸM-PRO" w:hAnsi="HG丸ｺﾞｼｯｸM-PRO"/>
                <w:sz w:val="21"/>
                <w:szCs w:val="21"/>
              </w:rPr>
            </w:pPr>
            <w:r w:rsidRPr="00244FAD">
              <w:rPr>
                <w:rFonts w:ascii="HG丸ｺﾞｼｯｸM-PRO" w:eastAsia="HG丸ｺﾞｼｯｸM-PRO" w:hAnsi="HG丸ｺﾞｼｯｸM-PRO" w:hint="eastAsia"/>
                <w:sz w:val="21"/>
                <w:szCs w:val="21"/>
              </w:rPr>
              <w:t>調査区分</w:t>
            </w:r>
          </w:p>
        </w:tc>
        <w:tc>
          <w:tcPr>
            <w:tcW w:w="1701" w:type="dxa"/>
            <w:shd w:val="clear" w:color="auto" w:fill="BFBFBF" w:themeFill="background1" w:themeFillShade="BF"/>
            <w:vAlign w:val="center"/>
          </w:tcPr>
          <w:p w:rsidR="00303B79" w:rsidRPr="00244FAD" w:rsidRDefault="00303B79" w:rsidP="000519A1">
            <w:pPr>
              <w:jc w:val="center"/>
              <w:rPr>
                <w:rFonts w:ascii="HG丸ｺﾞｼｯｸM-PRO" w:eastAsia="HG丸ｺﾞｼｯｸM-PRO" w:hAnsi="HG丸ｺﾞｼｯｸM-PRO"/>
                <w:sz w:val="21"/>
                <w:szCs w:val="21"/>
              </w:rPr>
            </w:pPr>
            <w:r w:rsidRPr="00244FAD">
              <w:rPr>
                <w:rFonts w:ascii="HG丸ｺﾞｼｯｸM-PRO" w:eastAsia="HG丸ｺﾞｼｯｸM-PRO" w:hAnsi="HG丸ｺﾞｼｯｸM-PRO" w:hint="eastAsia"/>
                <w:sz w:val="21"/>
                <w:szCs w:val="21"/>
              </w:rPr>
              <w:t>配布数（件）</w:t>
            </w:r>
          </w:p>
        </w:tc>
        <w:tc>
          <w:tcPr>
            <w:tcW w:w="1701" w:type="dxa"/>
            <w:shd w:val="clear" w:color="auto" w:fill="BFBFBF" w:themeFill="background1" w:themeFillShade="BF"/>
            <w:vAlign w:val="center"/>
          </w:tcPr>
          <w:p w:rsidR="00303B79" w:rsidRPr="00244FAD" w:rsidRDefault="00303B79" w:rsidP="000519A1">
            <w:pPr>
              <w:jc w:val="center"/>
              <w:rPr>
                <w:rFonts w:ascii="HG丸ｺﾞｼｯｸM-PRO" w:eastAsia="HG丸ｺﾞｼｯｸM-PRO" w:hAnsi="HG丸ｺﾞｼｯｸM-PRO"/>
                <w:sz w:val="21"/>
                <w:szCs w:val="21"/>
              </w:rPr>
            </w:pPr>
            <w:r w:rsidRPr="00244FAD">
              <w:rPr>
                <w:rFonts w:ascii="HG丸ｺﾞｼｯｸM-PRO" w:eastAsia="HG丸ｺﾞｼｯｸM-PRO" w:hAnsi="HG丸ｺﾞｼｯｸM-PRO" w:hint="eastAsia"/>
                <w:sz w:val="21"/>
                <w:szCs w:val="21"/>
              </w:rPr>
              <w:t>有効回収（件）</w:t>
            </w:r>
          </w:p>
        </w:tc>
        <w:tc>
          <w:tcPr>
            <w:tcW w:w="1701" w:type="dxa"/>
            <w:shd w:val="clear" w:color="auto" w:fill="BFBFBF" w:themeFill="background1" w:themeFillShade="BF"/>
            <w:vAlign w:val="center"/>
          </w:tcPr>
          <w:p w:rsidR="00303B79" w:rsidRPr="00244FAD" w:rsidRDefault="00303B79" w:rsidP="000519A1">
            <w:pPr>
              <w:jc w:val="center"/>
              <w:rPr>
                <w:rFonts w:ascii="HG丸ｺﾞｼｯｸM-PRO" w:eastAsia="HG丸ｺﾞｼｯｸM-PRO" w:hAnsi="HG丸ｺﾞｼｯｸM-PRO"/>
                <w:sz w:val="21"/>
                <w:szCs w:val="21"/>
              </w:rPr>
            </w:pPr>
            <w:r w:rsidRPr="00244FAD">
              <w:rPr>
                <w:rFonts w:ascii="HG丸ｺﾞｼｯｸM-PRO" w:eastAsia="HG丸ｺﾞｼｯｸM-PRO" w:hAnsi="HG丸ｺﾞｼｯｸM-PRO" w:hint="eastAsia"/>
                <w:sz w:val="21"/>
                <w:szCs w:val="21"/>
              </w:rPr>
              <w:t>有効回答率</w:t>
            </w:r>
          </w:p>
        </w:tc>
      </w:tr>
      <w:tr w:rsidR="00303B79" w:rsidRPr="00244FAD" w:rsidTr="00BF6BD1">
        <w:trPr>
          <w:trHeight w:val="454"/>
        </w:trPr>
        <w:tc>
          <w:tcPr>
            <w:tcW w:w="3543" w:type="dxa"/>
            <w:vAlign w:val="center"/>
          </w:tcPr>
          <w:p w:rsidR="00303B79" w:rsidRPr="00244FAD" w:rsidRDefault="00303B79" w:rsidP="001D6182">
            <w:pPr>
              <w:rPr>
                <w:sz w:val="21"/>
                <w:szCs w:val="21"/>
              </w:rPr>
            </w:pPr>
            <w:r w:rsidRPr="00244FAD">
              <w:rPr>
                <w:rFonts w:hint="eastAsia"/>
                <w:sz w:val="21"/>
                <w:szCs w:val="21"/>
              </w:rPr>
              <w:t>一般区民</w:t>
            </w:r>
          </w:p>
        </w:tc>
        <w:tc>
          <w:tcPr>
            <w:tcW w:w="1701" w:type="dxa"/>
            <w:vAlign w:val="center"/>
          </w:tcPr>
          <w:p w:rsidR="00303B79" w:rsidRPr="00244FAD" w:rsidRDefault="00303B79" w:rsidP="00244FAD">
            <w:pPr>
              <w:jc w:val="right"/>
              <w:rPr>
                <w:sz w:val="21"/>
                <w:szCs w:val="21"/>
              </w:rPr>
            </w:pPr>
            <w:r w:rsidRPr="00244FAD">
              <w:rPr>
                <w:rFonts w:hint="eastAsia"/>
                <w:sz w:val="21"/>
                <w:szCs w:val="21"/>
              </w:rPr>
              <w:t>1,000</w:t>
            </w:r>
          </w:p>
        </w:tc>
        <w:tc>
          <w:tcPr>
            <w:tcW w:w="1701" w:type="dxa"/>
            <w:vAlign w:val="center"/>
          </w:tcPr>
          <w:p w:rsidR="00303B79" w:rsidRPr="00244FAD" w:rsidRDefault="00303B79" w:rsidP="00244FAD">
            <w:pPr>
              <w:jc w:val="right"/>
              <w:rPr>
                <w:sz w:val="21"/>
                <w:szCs w:val="21"/>
              </w:rPr>
            </w:pPr>
            <w:r w:rsidRPr="00244FAD">
              <w:rPr>
                <w:rFonts w:hint="eastAsia"/>
                <w:sz w:val="21"/>
                <w:szCs w:val="21"/>
              </w:rPr>
              <w:t>363</w:t>
            </w:r>
          </w:p>
        </w:tc>
        <w:tc>
          <w:tcPr>
            <w:tcW w:w="1701" w:type="dxa"/>
            <w:vAlign w:val="center"/>
          </w:tcPr>
          <w:p w:rsidR="00303B79" w:rsidRPr="00244FAD" w:rsidRDefault="00303B79" w:rsidP="00244FAD">
            <w:pPr>
              <w:jc w:val="right"/>
              <w:rPr>
                <w:sz w:val="21"/>
                <w:szCs w:val="21"/>
              </w:rPr>
            </w:pPr>
            <w:r w:rsidRPr="00244FAD">
              <w:rPr>
                <w:rFonts w:hint="eastAsia"/>
                <w:sz w:val="21"/>
                <w:szCs w:val="21"/>
              </w:rPr>
              <w:t>36.3％</w:t>
            </w:r>
          </w:p>
        </w:tc>
      </w:tr>
      <w:tr w:rsidR="00303B79" w:rsidRPr="00244FAD" w:rsidTr="00BF6BD1">
        <w:trPr>
          <w:trHeight w:val="454"/>
        </w:trPr>
        <w:tc>
          <w:tcPr>
            <w:tcW w:w="3543" w:type="dxa"/>
            <w:tcBorders>
              <w:bottom w:val="dotted" w:sz="4" w:space="0" w:color="auto"/>
            </w:tcBorders>
            <w:vAlign w:val="center"/>
          </w:tcPr>
          <w:p w:rsidR="00303B79" w:rsidRPr="00244FAD" w:rsidRDefault="00303B79" w:rsidP="001D6182">
            <w:pPr>
              <w:rPr>
                <w:sz w:val="21"/>
                <w:szCs w:val="21"/>
              </w:rPr>
            </w:pPr>
            <w:r w:rsidRPr="00244FAD">
              <w:rPr>
                <w:rFonts w:hint="eastAsia"/>
                <w:sz w:val="21"/>
                <w:szCs w:val="21"/>
              </w:rPr>
              <w:t>障がい者</w:t>
            </w:r>
          </w:p>
        </w:tc>
        <w:tc>
          <w:tcPr>
            <w:tcW w:w="1701" w:type="dxa"/>
            <w:tcBorders>
              <w:bottom w:val="dotted" w:sz="4" w:space="0" w:color="auto"/>
            </w:tcBorders>
            <w:vAlign w:val="center"/>
          </w:tcPr>
          <w:p w:rsidR="00303B79" w:rsidRPr="00244FAD" w:rsidRDefault="00303B79" w:rsidP="00244FAD">
            <w:pPr>
              <w:jc w:val="right"/>
              <w:rPr>
                <w:sz w:val="21"/>
                <w:szCs w:val="21"/>
              </w:rPr>
            </w:pPr>
            <w:r w:rsidRPr="00244FAD">
              <w:rPr>
                <w:rFonts w:hint="eastAsia"/>
                <w:sz w:val="21"/>
                <w:szCs w:val="21"/>
              </w:rPr>
              <w:t>4,100</w:t>
            </w:r>
          </w:p>
        </w:tc>
        <w:tc>
          <w:tcPr>
            <w:tcW w:w="1701" w:type="dxa"/>
            <w:tcBorders>
              <w:bottom w:val="dotted" w:sz="4" w:space="0" w:color="auto"/>
            </w:tcBorders>
            <w:vAlign w:val="center"/>
          </w:tcPr>
          <w:p w:rsidR="00303B79" w:rsidRPr="00244FAD" w:rsidRDefault="00303B79" w:rsidP="00244FAD">
            <w:pPr>
              <w:jc w:val="right"/>
              <w:rPr>
                <w:sz w:val="21"/>
                <w:szCs w:val="21"/>
              </w:rPr>
            </w:pPr>
            <w:r w:rsidRPr="00244FAD">
              <w:rPr>
                <w:rFonts w:hint="eastAsia"/>
                <w:sz w:val="21"/>
                <w:szCs w:val="21"/>
              </w:rPr>
              <w:t>1,684</w:t>
            </w:r>
          </w:p>
        </w:tc>
        <w:tc>
          <w:tcPr>
            <w:tcW w:w="1701" w:type="dxa"/>
            <w:tcBorders>
              <w:bottom w:val="dotted" w:sz="4" w:space="0" w:color="auto"/>
            </w:tcBorders>
            <w:vAlign w:val="center"/>
          </w:tcPr>
          <w:p w:rsidR="00303B79" w:rsidRPr="00244FAD" w:rsidRDefault="00303B79" w:rsidP="00244FAD">
            <w:pPr>
              <w:jc w:val="right"/>
              <w:rPr>
                <w:sz w:val="21"/>
                <w:szCs w:val="21"/>
              </w:rPr>
            </w:pPr>
            <w:r w:rsidRPr="00244FAD">
              <w:rPr>
                <w:rFonts w:hint="eastAsia"/>
                <w:sz w:val="21"/>
                <w:szCs w:val="21"/>
              </w:rPr>
              <w:t>41.1％</w:t>
            </w:r>
          </w:p>
        </w:tc>
      </w:tr>
      <w:tr w:rsidR="00303B79" w:rsidRPr="00244FAD" w:rsidTr="00BF6BD1">
        <w:trPr>
          <w:trHeight w:val="1304"/>
        </w:trPr>
        <w:tc>
          <w:tcPr>
            <w:tcW w:w="3543" w:type="dxa"/>
            <w:tcBorders>
              <w:top w:val="dotted" w:sz="4" w:space="0" w:color="auto"/>
              <w:bottom w:val="single" w:sz="4" w:space="0" w:color="auto"/>
            </w:tcBorders>
            <w:vAlign w:val="center"/>
          </w:tcPr>
          <w:p w:rsidR="00303B79" w:rsidRPr="00244FAD" w:rsidRDefault="00303B79" w:rsidP="001D6182">
            <w:pPr>
              <w:rPr>
                <w:sz w:val="21"/>
                <w:szCs w:val="21"/>
              </w:rPr>
            </w:pPr>
            <w:r w:rsidRPr="00244FAD">
              <w:rPr>
                <w:rFonts w:hint="eastAsia"/>
                <w:sz w:val="21"/>
                <w:szCs w:val="21"/>
              </w:rPr>
              <w:t>（内訳）身体障がい</w:t>
            </w:r>
          </w:p>
          <w:p w:rsidR="00303B79" w:rsidRPr="00244FAD" w:rsidRDefault="00303B79" w:rsidP="001D6182">
            <w:pPr>
              <w:rPr>
                <w:sz w:val="21"/>
                <w:szCs w:val="21"/>
              </w:rPr>
            </w:pPr>
            <w:r w:rsidRPr="00244FAD">
              <w:rPr>
                <w:rFonts w:hint="eastAsia"/>
                <w:sz w:val="21"/>
                <w:szCs w:val="21"/>
              </w:rPr>
              <w:t xml:space="preserve">　　　　知的障がい</w:t>
            </w:r>
          </w:p>
          <w:p w:rsidR="00303B79" w:rsidRPr="00244FAD" w:rsidRDefault="00303B79" w:rsidP="001D6182">
            <w:pPr>
              <w:rPr>
                <w:sz w:val="21"/>
                <w:szCs w:val="21"/>
              </w:rPr>
            </w:pPr>
            <w:r w:rsidRPr="00244FAD">
              <w:rPr>
                <w:rFonts w:hint="eastAsia"/>
                <w:sz w:val="21"/>
                <w:szCs w:val="21"/>
              </w:rPr>
              <w:t xml:space="preserve">　　　　精神障がい</w:t>
            </w:r>
          </w:p>
          <w:p w:rsidR="00303B79" w:rsidRPr="00244FAD" w:rsidRDefault="00D469A9" w:rsidP="001D6182">
            <w:pPr>
              <w:rPr>
                <w:sz w:val="21"/>
                <w:szCs w:val="21"/>
              </w:rPr>
            </w:pPr>
            <w:r w:rsidRPr="00244FAD">
              <w:rPr>
                <w:rFonts w:hint="eastAsia"/>
                <w:sz w:val="21"/>
                <w:szCs w:val="21"/>
              </w:rPr>
              <w:t xml:space="preserve">　　　　難病</w:t>
            </w:r>
          </w:p>
        </w:tc>
        <w:tc>
          <w:tcPr>
            <w:tcW w:w="1701" w:type="dxa"/>
            <w:tcBorders>
              <w:top w:val="dotted" w:sz="4" w:space="0" w:color="auto"/>
              <w:bottom w:val="single" w:sz="4" w:space="0" w:color="auto"/>
            </w:tcBorders>
            <w:vAlign w:val="center"/>
          </w:tcPr>
          <w:p w:rsidR="00303B79" w:rsidRPr="00244FAD" w:rsidRDefault="00303B79" w:rsidP="00244FAD">
            <w:pPr>
              <w:jc w:val="right"/>
              <w:rPr>
                <w:sz w:val="21"/>
                <w:szCs w:val="21"/>
              </w:rPr>
            </w:pPr>
            <w:r w:rsidRPr="00244FAD">
              <w:rPr>
                <w:rFonts w:hint="eastAsia"/>
                <w:sz w:val="21"/>
                <w:szCs w:val="21"/>
              </w:rPr>
              <w:t>1,200</w:t>
            </w:r>
          </w:p>
          <w:p w:rsidR="00303B79" w:rsidRPr="00244FAD" w:rsidRDefault="00303B79" w:rsidP="00244FAD">
            <w:pPr>
              <w:jc w:val="right"/>
              <w:rPr>
                <w:sz w:val="21"/>
                <w:szCs w:val="21"/>
              </w:rPr>
            </w:pPr>
            <w:r w:rsidRPr="00244FAD">
              <w:rPr>
                <w:rFonts w:hint="eastAsia"/>
                <w:sz w:val="21"/>
                <w:szCs w:val="21"/>
              </w:rPr>
              <w:t>900</w:t>
            </w:r>
          </w:p>
          <w:p w:rsidR="00303B79" w:rsidRPr="00244FAD" w:rsidRDefault="00303B79" w:rsidP="00244FAD">
            <w:pPr>
              <w:jc w:val="right"/>
              <w:rPr>
                <w:sz w:val="21"/>
                <w:szCs w:val="21"/>
              </w:rPr>
            </w:pPr>
            <w:r w:rsidRPr="00244FAD">
              <w:rPr>
                <w:rFonts w:hint="eastAsia"/>
                <w:sz w:val="21"/>
                <w:szCs w:val="21"/>
              </w:rPr>
              <w:t>1,200</w:t>
            </w:r>
          </w:p>
          <w:p w:rsidR="00303B79" w:rsidRPr="00244FAD" w:rsidRDefault="00303B79" w:rsidP="00244FAD">
            <w:pPr>
              <w:jc w:val="right"/>
              <w:rPr>
                <w:sz w:val="21"/>
                <w:szCs w:val="21"/>
              </w:rPr>
            </w:pPr>
            <w:r w:rsidRPr="00244FAD">
              <w:rPr>
                <w:rFonts w:hint="eastAsia"/>
                <w:sz w:val="21"/>
                <w:szCs w:val="21"/>
              </w:rPr>
              <w:t>800</w:t>
            </w:r>
          </w:p>
        </w:tc>
        <w:tc>
          <w:tcPr>
            <w:tcW w:w="1701" w:type="dxa"/>
            <w:tcBorders>
              <w:top w:val="dotted" w:sz="4" w:space="0" w:color="auto"/>
              <w:bottom w:val="single" w:sz="4" w:space="0" w:color="auto"/>
            </w:tcBorders>
            <w:vAlign w:val="center"/>
          </w:tcPr>
          <w:p w:rsidR="00303B79" w:rsidRPr="00244FAD" w:rsidRDefault="00303B79" w:rsidP="00244FAD">
            <w:pPr>
              <w:jc w:val="right"/>
              <w:rPr>
                <w:sz w:val="21"/>
                <w:szCs w:val="21"/>
              </w:rPr>
            </w:pPr>
            <w:r w:rsidRPr="00244FAD">
              <w:rPr>
                <w:rFonts w:hint="eastAsia"/>
                <w:sz w:val="21"/>
                <w:szCs w:val="21"/>
              </w:rPr>
              <w:t>514</w:t>
            </w:r>
          </w:p>
          <w:p w:rsidR="00303B79" w:rsidRPr="00244FAD" w:rsidRDefault="00303B79" w:rsidP="00244FAD">
            <w:pPr>
              <w:jc w:val="right"/>
              <w:rPr>
                <w:sz w:val="21"/>
                <w:szCs w:val="21"/>
              </w:rPr>
            </w:pPr>
            <w:r w:rsidRPr="00244FAD">
              <w:rPr>
                <w:rFonts w:hint="eastAsia"/>
                <w:sz w:val="21"/>
                <w:szCs w:val="21"/>
              </w:rPr>
              <w:t>381</w:t>
            </w:r>
          </w:p>
          <w:p w:rsidR="00303B79" w:rsidRPr="00244FAD" w:rsidRDefault="00303B79" w:rsidP="00244FAD">
            <w:pPr>
              <w:jc w:val="right"/>
              <w:rPr>
                <w:sz w:val="21"/>
                <w:szCs w:val="21"/>
              </w:rPr>
            </w:pPr>
            <w:r w:rsidRPr="00244FAD">
              <w:rPr>
                <w:rFonts w:hint="eastAsia"/>
                <w:sz w:val="21"/>
                <w:szCs w:val="21"/>
              </w:rPr>
              <w:t>448</w:t>
            </w:r>
          </w:p>
          <w:p w:rsidR="00303B79" w:rsidRPr="00244FAD" w:rsidRDefault="00303B79" w:rsidP="00244FAD">
            <w:pPr>
              <w:jc w:val="right"/>
              <w:rPr>
                <w:sz w:val="21"/>
                <w:szCs w:val="21"/>
              </w:rPr>
            </w:pPr>
            <w:r w:rsidRPr="00244FAD">
              <w:rPr>
                <w:rFonts w:hint="eastAsia"/>
                <w:sz w:val="21"/>
                <w:szCs w:val="21"/>
              </w:rPr>
              <w:t>341</w:t>
            </w:r>
          </w:p>
        </w:tc>
        <w:tc>
          <w:tcPr>
            <w:tcW w:w="1701" w:type="dxa"/>
            <w:tcBorders>
              <w:top w:val="dotted" w:sz="4" w:space="0" w:color="auto"/>
              <w:bottom w:val="single" w:sz="4" w:space="0" w:color="auto"/>
            </w:tcBorders>
            <w:vAlign w:val="center"/>
          </w:tcPr>
          <w:p w:rsidR="00303B79" w:rsidRPr="00244FAD" w:rsidRDefault="00303B79" w:rsidP="00244FAD">
            <w:pPr>
              <w:jc w:val="right"/>
              <w:rPr>
                <w:sz w:val="21"/>
                <w:szCs w:val="21"/>
              </w:rPr>
            </w:pPr>
            <w:r w:rsidRPr="00244FAD">
              <w:rPr>
                <w:rFonts w:hint="eastAsia"/>
                <w:sz w:val="21"/>
                <w:szCs w:val="21"/>
              </w:rPr>
              <w:t>42.8％</w:t>
            </w:r>
          </w:p>
          <w:p w:rsidR="00303B79" w:rsidRPr="00244FAD" w:rsidRDefault="00303B79" w:rsidP="00244FAD">
            <w:pPr>
              <w:jc w:val="right"/>
              <w:rPr>
                <w:sz w:val="21"/>
                <w:szCs w:val="21"/>
              </w:rPr>
            </w:pPr>
            <w:r w:rsidRPr="00244FAD">
              <w:rPr>
                <w:rFonts w:hint="eastAsia"/>
                <w:sz w:val="21"/>
                <w:szCs w:val="21"/>
              </w:rPr>
              <w:t>42.3％</w:t>
            </w:r>
          </w:p>
          <w:p w:rsidR="00303B79" w:rsidRPr="00244FAD" w:rsidRDefault="00303B79" w:rsidP="00244FAD">
            <w:pPr>
              <w:jc w:val="right"/>
              <w:rPr>
                <w:sz w:val="21"/>
                <w:szCs w:val="21"/>
              </w:rPr>
            </w:pPr>
            <w:r w:rsidRPr="00244FAD">
              <w:rPr>
                <w:rFonts w:hint="eastAsia"/>
                <w:sz w:val="21"/>
                <w:szCs w:val="21"/>
              </w:rPr>
              <w:t>37.3％</w:t>
            </w:r>
          </w:p>
          <w:p w:rsidR="00303B79" w:rsidRPr="00244FAD" w:rsidRDefault="00303B79" w:rsidP="00244FAD">
            <w:pPr>
              <w:jc w:val="right"/>
              <w:rPr>
                <w:sz w:val="21"/>
                <w:szCs w:val="21"/>
              </w:rPr>
            </w:pPr>
            <w:r w:rsidRPr="00244FAD">
              <w:rPr>
                <w:rFonts w:hint="eastAsia"/>
                <w:sz w:val="21"/>
                <w:szCs w:val="21"/>
              </w:rPr>
              <w:t>42.6％</w:t>
            </w:r>
          </w:p>
        </w:tc>
      </w:tr>
      <w:tr w:rsidR="00303B79" w:rsidRPr="00244FAD" w:rsidTr="00BF6BD1">
        <w:trPr>
          <w:trHeight w:val="454"/>
        </w:trPr>
        <w:tc>
          <w:tcPr>
            <w:tcW w:w="3543" w:type="dxa"/>
            <w:tcBorders>
              <w:bottom w:val="dotted" w:sz="4" w:space="0" w:color="auto"/>
            </w:tcBorders>
            <w:vAlign w:val="center"/>
          </w:tcPr>
          <w:p w:rsidR="00303B79" w:rsidRPr="00244FAD" w:rsidRDefault="00303B79" w:rsidP="001D6182">
            <w:pPr>
              <w:rPr>
                <w:sz w:val="21"/>
                <w:szCs w:val="21"/>
              </w:rPr>
            </w:pPr>
            <w:r w:rsidRPr="00244FAD">
              <w:rPr>
                <w:rFonts w:hint="eastAsia"/>
                <w:sz w:val="21"/>
                <w:szCs w:val="21"/>
              </w:rPr>
              <w:t>障がい児</w:t>
            </w:r>
          </w:p>
        </w:tc>
        <w:tc>
          <w:tcPr>
            <w:tcW w:w="1701" w:type="dxa"/>
            <w:tcBorders>
              <w:bottom w:val="dotted" w:sz="4" w:space="0" w:color="auto"/>
            </w:tcBorders>
            <w:vAlign w:val="center"/>
          </w:tcPr>
          <w:p w:rsidR="00303B79" w:rsidRPr="00244FAD" w:rsidRDefault="00303B79" w:rsidP="00244FAD">
            <w:pPr>
              <w:jc w:val="right"/>
              <w:rPr>
                <w:sz w:val="21"/>
                <w:szCs w:val="21"/>
              </w:rPr>
            </w:pPr>
            <w:r w:rsidRPr="00244FAD">
              <w:rPr>
                <w:rFonts w:hint="eastAsia"/>
                <w:sz w:val="21"/>
                <w:szCs w:val="21"/>
              </w:rPr>
              <w:t>800</w:t>
            </w:r>
          </w:p>
        </w:tc>
        <w:tc>
          <w:tcPr>
            <w:tcW w:w="1701" w:type="dxa"/>
            <w:tcBorders>
              <w:bottom w:val="dotted" w:sz="4" w:space="0" w:color="auto"/>
            </w:tcBorders>
            <w:vAlign w:val="center"/>
          </w:tcPr>
          <w:p w:rsidR="00303B79" w:rsidRPr="00244FAD" w:rsidRDefault="00303B79" w:rsidP="00244FAD">
            <w:pPr>
              <w:jc w:val="right"/>
              <w:rPr>
                <w:sz w:val="21"/>
                <w:szCs w:val="21"/>
              </w:rPr>
            </w:pPr>
            <w:r w:rsidRPr="00244FAD">
              <w:rPr>
                <w:rFonts w:hint="eastAsia"/>
                <w:sz w:val="21"/>
                <w:szCs w:val="21"/>
              </w:rPr>
              <w:t>328</w:t>
            </w:r>
          </w:p>
        </w:tc>
        <w:tc>
          <w:tcPr>
            <w:tcW w:w="1701" w:type="dxa"/>
            <w:tcBorders>
              <w:bottom w:val="dotted" w:sz="4" w:space="0" w:color="auto"/>
            </w:tcBorders>
            <w:vAlign w:val="center"/>
          </w:tcPr>
          <w:p w:rsidR="00303B79" w:rsidRPr="00244FAD" w:rsidRDefault="00303B79" w:rsidP="00244FAD">
            <w:pPr>
              <w:jc w:val="right"/>
              <w:rPr>
                <w:sz w:val="21"/>
                <w:szCs w:val="21"/>
              </w:rPr>
            </w:pPr>
            <w:r w:rsidRPr="00244FAD">
              <w:rPr>
                <w:rFonts w:hint="eastAsia"/>
                <w:sz w:val="21"/>
                <w:szCs w:val="21"/>
              </w:rPr>
              <w:t>41.0％</w:t>
            </w:r>
          </w:p>
        </w:tc>
      </w:tr>
      <w:tr w:rsidR="00303B79" w:rsidRPr="00244FAD" w:rsidTr="00BF6BD1">
        <w:trPr>
          <w:trHeight w:val="1020"/>
        </w:trPr>
        <w:tc>
          <w:tcPr>
            <w:tcW w:w="3543" w:type="dxa"/>
            <w:tcBorders>
              <w:top w:val="dotted" w:sz="4" w:space="0" w:color="auto"/>
              <w:bottom w:val="dotted" w:sz="4" w:space="0" w:color="auto"/>
            </w:tcBorders>
            <w:vAlign w:val="center"/>
          </w:tcPr>
          <w:p w:rsidR="00303B79" w:rsidRPr="00244FAD" w:rsidRDefault="00303B79" w:rsidP="001D6182">
            <w:pPr>
              <w:rPr>
                <w:sz w:val="21"/>
                <w:szCs w:val="21"/>
              </w:rPr>
            </w:pPr>
            <w:r w:rsidRPr="00244FAD">
              <w:rPr>
                <w:rFonts w:hint="eastAsia"/>
                <w:sz w:val="21"/>
                <w:szCs w:val="21"/>
              </w:rPr>
              <w:t>（内訳）身体障がい</w:t>
            </w:r>
          </w:p>
          <w:p w:rsidR="00303B79" w:rsidRPr="00244FAD" w:rsidRDefault="00303B79" w:rsidP="001D6182">
            <w:pPr>
              <w:rPr>
                <w:sz w:val="21"/>
                <w:szCs w:val="21"/>
              </w:rPr>
            </w:pPr>
            <w:r w:rsidRPr="00244FAD">
              <w:rPr>
                <w:rFonts w:hint="eastAsia"/>
                <w:sz w:val="21"/>
                <w:szCs w:val="21"/>
              </w:rPr>
              <w:t xml:space="preserve">　　　　知的障がい</w:t>
            </w:r>
          </w:p>
          <w:p w:rsidR="00303B79" w:rsidRPr="00244FAD" w:rsidRDefault="00303B79" w:rsidP="001D6182">
            <w:pPr>
              <w:rPr>
                <w:sz w:val="21"/>
                <w:szCs w:val="21"/>
              </w:rPr>
            </w:pPr>
            <w:r w:rsidRPr="00244FAD">
              <w:rPr>
                <w:rFonts w:hint="eastAsia"/>
                <w:sz w:val="21"/>
                <w:szCs w:val="21"/>
              </w:rPr>
              <w:t xml:space="preserve">　　　　精神障がい</w:t>
            </w:r>
          </w:p>
        </w:tc>
        <w:tc>
          <w:tcPr>
            <w:tcW w:w="1701" w:type="dxa"/>
            <w:tcBorders>
              <w:top w:val="dotted" w:sz="4" w:space="0" w:color="auto"/>
              <w:bottom w:val="dotted" w:sz="4" w:space="0" w:color="auto"/>
            </w:tcBorders>
            <w:vAlign w:val="center"/>
          </w:tcPr>
          <w:p w:rsidR="00303B79" w:rsidRPr="00244FAD" w:rsidRDefault="00303B79" w:rsidP="00244FAD">
            <w:pPr>
              <w:jc w:val="right"/>
              <w:rPr>
                <w:sz w:val="21"/>
                <w:szCs w:val="21"/>
              </w:rPr>
            </w:pPr>
            <w:r w:rsidRPr="00244FAD">
              <w:rPr>
                <w:rFonts w:hint="eastAsia"/>
                <w:sz w:val="21"/>
                <w:szCs w:val="21"/>
              </w:rPr>
              <w:t>400</w:t>
            </w:r>
          </w:p>
          <w:p w:rsidR="00303B79" w:rsidRPr="00244FAD" w:rsidRDefault="00303B79" w:rsidP="00244FAD">
            <w:pPr>
              <w:jc w:val="right"/>
              <w:rPr>
                <w:sz w:val="21"/>
                <w:szCs w:val="21"/>
              </w:rPr>
            </w:pPr>
            <w:r w:rsidRPr="00244FAD">
              <w:rPr>
                <w:rFonts w:hint="eastAsia"/>
                <w:sz w:val="21"/>
                <w:szCs w:val="21"/>
              </w:rPr>
              <w:t>300</w:t>
            </w:r>
          </w:p>
          <w:p w:rsidR="00303B79" w:rsidRPr="00244FAD" w:rsidRDefault="00303B79" w:rsidP="00244FAD">
            <w:pPr>
              <w:jc w:val="right"/>
              <w:rPr>
                <w:sz w:val="21"/>
                <w:szCs w:val="21"/>
              </w:rPr>
            </w:pPr>
            <w:r w:rsidRPr="00244FAD">
              <w:rPr>
                <w:rFonts w:hint="eastAsia"/>
                <w:sz w:val="21"/>
                <w:szCs w:val="21"/>
              </w:rPr>
              <w:t>100</w:t>
            </w:r>
          </w:p>
        </w:tc>
        <w:tc>
          <w:tcPr>
            <w:tcW w:w="1701" w:type="dxa"/>
            <w:tcBorders>
              <w:top w:val="dotted" w:sz="4" w:space="0" w:color="auto"/>
              <w:bottom w:val="dotted" w:sz="4" w:space="0" w:color="auto"/>
            </w:tcBorders>
            <w:vAlign w:val="center"/>
          </w:tcPr>
          <w:p w:rsidR="00303B79" w:rsidRPr="00244FAD" w:rsidRDefault="00303B79" w:rsidP="00244FAD">
            <w:pPr>
              <w:jc w:val="right"/>
              <w:rPr>
                <w:sz w:val="21"/>
                <w:szCs w:val="21"/>
              </w:rPr>
            </w:pPr>
            <w:r w:rsidRPr="00244FAD">
              <w:rPr>
                <w:rFonts w:hint="eastAsia"/>
                <w:sz w:val="21"/>
                <w:szCs w:val="21"/>
              </w:rPr>
              <w:t>134</w:t>
            </w:r>
          </w:p>
          <w:p w:rsidR="00303B79" w:rsidRPr="00244FAD" w:rsidRDefault="00303B79" w:rsidP="00244FAD">
            <w:pPr>
              <w:jc w:val="right"/>
              <w:rPr>
                <w:sz w:val="21"/>
                <w:szCs w:val="21"/>
              </w:rPr>
            </w:pPr>
            <w:r w:rsidRPr="00244FAD">
              <w:rPr>
                <w:rFonts w:hint="eastAsia"/>
                <w:sz w:val="21"/>
                <w:szCs w:val="21"/>
              </w:rPr>
              <w:t>155</w:t>
            </w:r>
          </w:p>
          <w:p w:rsidR="00303B79" w:rsidRPr="00244FAD" w:rsidRDefault="00303B79" w:rsidP="00244FAD">
            <w:pPr>
              <w:jc w:val="right"/>
              <w:rPr>
                <w:sz w:val="21"/>
                <w:szCs w:val="21"/>
              </w:rPr>
            </w:pPr>
            <w:r w:rsidRPr="00244FAD">
              <w:rPr>
                <w:rFonts w:hint="eastAsia"/>
                <w:sz w:val="21"/>
                <w:szCs w:val="21"/>
              </w:rPr>
              <w:t>39</w:t>
            </w:r>
          </w:p>
        </w:tc>
        <w:tc>
          <w:tcPr>
            <w:tcW w:w="1701" w:type="dxa"/>
            <w:tcBorders>
              <w:top w:val="dotted" w:sz="4" w:space="0" w:color="auto"/>
              <w:bottom w:val="dotted" w:sz="4" w:space="0" w:color="auto"/>
            </w:tcBorders>
            <w:vAlign w:val="center"/>
          </w:tcPr>
          <w:p w:rsidR="00303B79" w:rsidRPr="00244FAD" w:rsidRDefault="00303B79" w:rsidP="00244FAD">
            <w:pPr>
              <w:jc w:val="right"/>
              <w:rPr>
                <w:sz w:val="21"/>
                <w:szCs w:val="21"/>
              </w:rPr>
            </w:pPr>
            <w:r w:rsidRPr="00244FAD">
              <w:rPr>
                <w:rFonts w:hint="eastAsia"/>
                <w:sz w:val="21"/>
                <w:szCs w:val="21"/>
              </w:rPr>
              <w:t>33.5％</w:t>
            </w:r>
          </w:p>
          <w:p w:rsidR="00303B79" w:rsidRPr="00244FAD" w:rsidRDefault="00303B79" w:rsidP="00244FAD">
            <w:pPr>
              <w:jc w:val="right"/>
              <w:rPr>
                <w:sz w:val="21"/>
                <w:szCs w:val="21"/>
              </w:rPr>
            </w:pPr>
            <w:r w:rsidRPr="00244FAD">
              <w:rPr>
                <w:rFonts w:hint="eastAsia"/>
                <w:sz w:val="21"/>
                <w:szCs w:val="21"/>
              </w:rPr>
              <w:t>51.7％</w:t>
            </w:r>
          </w:p>
          <w:p w:rsidR="00303B79" w:rsidRPr="00244FAD" w:rsidRDefault="00303B79" w:rsidP="00244FAD">
            <w:pPr>
              <w:jc w:val="right"/>
              <w:rPr>
                <w:sz w:val="21"/>
                <w:szCs w:val="21"/>
              </w:rPr>
            </w:pPr>
            <w:r w:rsidRPr="00244FAD">
              <w:rPr>
                <w:rFonts w:hint="eastAsia"/>
                <w:sz w:val="21"/>
                <w:szCs w:val="21"/>
              </w:rPr>
              <w:t>39.0％</w:t>
            </w:r>
          </w:p>
        </w:tc>
      </w:tr>
      <w:tr w:rsidR="00303B79" w:rsidRPr="00244FAD" w:rsidTr="00BF6BD1">
        <w:trPr>
          <w:trHeight w:val="601"/>
        </w:trPr>
        <w:tc>
          <w:tcPr>
            <w:tcW w:w="3543" w:type="dxa"/>
            <w:tcBorders>
              <w:top w:val="dotted" w:sz="4" w:space="0" w:color="auto"/>
              <w:bottom w:val="single" w:sz="4" w:space="0" w:color="auto"/>
            </w:tcBorders>
            <w:vAlign w:val="center"/>
          </w:tcPr>
          <w:p w:rsidR="00303B79" w:rsidRPr="00244FAD" w:rsidRDefault="00303B79" w:rsidP="001D6182">
            <w:pPr>
              <w:rPr>
                <w:sz w:val="21"/>
                <w:szCs w:val="21"/>
              </w:rPr>
            </w:pPr>
            <w:r w:rsidRPr="00244FAD">
              <w:rPr>
                <w:rFonts w:hint="eastAsia"/>
                <w:sz w:val="21"/>
                <w:szCs w:val="21"/>
              </w:rPr>
              <w:t>手帳を所持しない幼児</w:t>
            </w:r>
          </w:p>
          <w:p w:rsidR="00303B79" w:rsidRPr="00244FAD" w:rsidRDefault="00993AEA" w:rsidP="001D6182">
            <w:pPr>
              <w:rPr>
                <w:sz w:val="21"/>
                <w:szCs w:val="21"/>
              </w:rPr>
            </w:pPr>
            <w:r w:rsidRPr="00244FAD">
              <w:rPr>
                <w:rFonts w:hint="eastAsia"/>
                <w:sz w:val="21"/>
                <w:szCs w:val="21"/>
              </w:rPr>
              <w:t>（児童発達支援事業所</w:t>
            </w:r>
            <w:r w:rsidR="00303B79" w:rsidRPr="00244FAD">
              <w:rPr>
                <w:rFonts w:hint="eastAsia"/>
                <w:sz w:val="21"/>
                <w:szCs w:val="21"/>
              </w:rPr>
              <w:t>利用者）</w:t>
            </w:r>
          </w:p>
        </w:tc>
        <w:tc>
          <w:tcPr>
            <w:tcW w:w="1701" w:type="dxa"/>
            <w:tcBorders>
              <w:top w:val="dotted" w:sz="4" w:space="0" w:color="auto"/>
              <w:bottom w:val="single" w:sz="4" w:space="0" w:color="auto"/>
            </w:tcBorders>
            <w:vAlign w:val="center"/>
          </w:tcPr>
          <w:p w:rsidR="00303B79" w:rsidRPr="00244FAD" w:rsidRDefault="00303B79" w:rsidP="00244FAD">
            <w:pPr>
              <w:jc w:val="right"/>
              <w:rPr>
                <w:sz w:val="21"/>
                <w:szCs w:val="21"/>
              </w:rPr>
            </w:pPr>
            <w:r w:rsidRPr="00244FAD">
              <w:rPr>
                <w:rFonts w:hint="eastAsia"/>
                <w:sz w:val="21"/>
                <w:szCs w:val="21"/>
              </w:rPr>
              <w:t>100</w:t>
            </w:r>
          </w:p>
        </w:tc>
        <w:tc>
          <w:tcPr>
            <w:tcW w:w="1701" w:type="dxa"/>
            <w:tcBorders>
              <w:top w:val="dotted" w:sz="4" w:space="0" w:color="auto"/>
              <w:bottom w:val="single" w:sz="4" w:space="0" w:color="auto"/>
            </w:tcBorders>
            <w:vAlign w:val="center"/>
          </w:tcPr>
          <w:p w:rsidR="00303B79" w:rsidRPr="00244FAD" w:rsidRDefault="00303B79" w:rsidP="00244FAD">
            <w:pPr>
              <w:jc w:val="right"/>
              <w:rPr>
                <w:sz w:val="21"/>
                <w:szCs w:val="21"/>
              </w:rPr>
            </w:pPr>
            <w:r w:rsidRPr="00244FAD">
              <w:rPr>
                <w:rFonts w:hint="eastAsia"/>
                <w:sz w:val="21"/>
                <w:szCs w:val="21"/>
              </w:rPr>
              <w:t>38</w:t>
            </w:r>
          </w:p>
        </w:tc>
        <w:tc>
          <w:tcPr>
            <w:tcW w:w="1701" w:type="dxa"/>
            <w:tcBorders>
              <w:top w:val="dotted" w:sz="4" w:space="0" w:color="auto"/>
              <w:bottom w:val="single" w:sz="4" w:space="0" w:color="auto"/>
            </w:tcBorders>
            <w:vAlign w:val="center"/>
          </w:tcPr>
          <w:p w:rsidR="00303B79" w:rsidRPr="00244FAD" w:rsidRDefault="00303B79" w:rsidP="00244FAD">
            <w:pPr>
              <w:jc w:val="right"/>
              <w:rPr>
                <w:sz w:val="21"/>
                <w:szCs w:val="21"/>
              </w:rPr>
            </w:pPr>
            <w:r w:rsidRPr="00244FAD">
              <w:rPr>
                <w:rFonts w:hint="eastAsia"/>
                <w:sz w:val="21"/>
                <w:szCs w:val="21"/>
              </w:rPr>
              <w:t>38.0％</w:t>
            </w:r>
          </w:p>
        </w:tc>
      </w:tr>
      <w:tr w:rsidR="00303B79" w:rsidRPr="00244FAD" w:rsidTr="00BF6BD1">
        <w:trPr>
          <w:trHeight w:val="454"/>
        </w:trPr>
        <w:tc>
          <w:tcPr>
            <w:tcW w:w="3543" w:type="dxa"/>
            <w:tcBorders>
              <w:top w:val="single" w:sz="4" w:space="0" w:color="auto"/>
            </w:tcBorders>
            <w:vAlign w:val="center"/>
          </w:tcPr>
          <w:p w:rsidR="00303B79" w:rsidRPr="00244FAD" w:rsidRDefault="00303B79" w:rsidP="00BF6BD1">
            <w:pPr>
              <w:jc w:val="center"/>
              <w:rPr>
                <w:sz w:val="21"/>
                <w:szCs w:val="21"/>
              </w:rPr>
            </w:pPr>
            <w:r w:rsidRPr="00244FAD">
              <w:rPr>
                <w:rFonts w:hint="eastAsia"/>
                <w:sz w:val="21"/>
                <w:szCs w:val="21"/>
              </w:rPr>
              <w:t>（計）</w:t>
            </w:r>
          </w:p>
        </w:tc>
        <w:tc>
          <w:tcPr>
            <w:tcW w:w="1701" w:type="dxa"/>
            <w:tcBorders>
              <w:top w:val="single" w:sz="4" w:space="0" w:color="auto"/>
            </w:tcBorders>
            <w:vAlign w:val="center"/>
          </w:tcPr>
          <w:p w:rsidR="00303B79" w:rsidRPr="00244FAD" w:rsidRDefault="00303B79" w:rsidP="00244FAD">
            <w:pPr>
              <w:jc w:val="right"/>
              <w:rPr>
                <w:sz w:val="21"/>
                <w:szCs w:val="21"/>
              </w:rPr>
            </w:pPr>
            <w:r w:rsidRPr="00244FAD">
              <w:rPr>
                <w:rFonts w:hint="eastAsia"/>
                <w:sz w:val="21"/>
                <w:szCs w:val="21"/>
              </w:rPr>
              <w:t>6,000</w:t>
            </w:r>
          </w:p>
        </w:tc>
        <w:tc>
          <w:tcPr>
            <w:tcW w:w="1701" w:type="dxa"/>
            <w:tcBorders>
              <w:top w:val="single" w:sz="4" w:space="0" w:color="auto"/>
            </w:tcBorders>
            <w:vAlign w:val="center"/>
          </w:tcPr>
          <w:p w:rsidR="00303B79" w:rsidRPr="00244FAD" w:rsidRDefault="00303B79" w:rsidP="00244FAD">
            <w:pPr>
              <w:jc w:val="right"/>
              <w:rPr>
                <w:sz w:val="21"/>
                <w:szCs w:val="21"/>
              </w:rPr>
            </w:pPr>
            <w:r w:rsidRPr="00244FAD">
              <w:rPr>
                <w:rFonts w:hint="eastAsia"/>
                <w:sz w:val="21"/>
                <w:szCs w:val="21"/>
              </w:rPr>
              <w:t>2,413</w:t>
            </w:r>
          </w:p>
        </w:tc>
        <w:tc>
          <w:tcPr>
            <w:tcW w:w="1701" w:type="dxa"/>
            <w:tcBorders>
              <w:top w:val="single" w:sz="4" w:space="0" w:color="auto"/>
            </w:tcBorders>
            <w:vAlign w:val="center"/>
          </w:tcPr>
          <w:p w:rsidR="00303B79" w:rsidRPr="00244FAD" w:rsidRDefault="00303B79" w:rsidP="00244FAD">
            <w:pPr>
              <w:jc w:val="right"/>
              <w:rPr>
                <w:sz w:val="21"/>
                <w:szCs w:val="21"/>
              </w:rPr>
            </w:pPr>
            <w:r w:rsidRPr="00244FAD">
              <w:rPr>
                <w:rFonts w:hint="eastAsia"/>
                <w:sz w:val="21"/>
                <w:szCs w:val="21"/>
              </w:rPr>
              <w:t>40.2％</w:t>
            </w:r>
          </w:p>
        </w:tc>
      </w:tr>
    </w:tbl>
    <w:p w:rsidR="00303B79" w:rsidRPr="00233D7A" w:rsidRDefault="00303B79" w:rsidP="001D6182"/>
    <w:p w:rsidR="0060148A" w:rsidRDefault="0060148A">
      <w:pPr>
        <w:widowControl/>
        <w:ind w:firstLine="240"/>
        <w:jc w:val="left"/>
        <w:rPr>
          <w:szCs w:val="24"/>
        </w:rPr>
      </w:pPr>
      <w:r>
        <w:rPr>
          <w:szCs w:val="24"/>
        </w:rPr>
        <w:br w:type="page"/>
      </w:r>
    </w:p>
    <w:p w:rsidR="00A3366A" w:rsidRPr="00233D7A" w:rsidRDefault="00993AEA" w:rsidP="000519A1">
      <w:pPr>
        <w:ind w:firstLineChars="100" w:firstLine="240"/>
        <w:rPr>
          <w:szCs w:val="24"/>
        </w:rPr>
      </w:pPr>
      <w:r w:rsidRPr="00233D7A">
        <w:rPr>
          <w:rFonts w:hint="eastAsia"/>
          <w:szCs w:val="24"/>
        </w:rPr>
        <w:t>「板橋区障がい者実態調査」</w:t>
      </w:r>
      <w:r w:rsidR="00A3366A" w:rsidRPr="00233D7A">
        <w:rPr>
          <w:rFonts w:hint="eastAsia"/>
          <w:szCs w:val="24"/>
        </w:rPr>
        <w:t>の結果、明らかになった傾向は以下のとおりです。</w:t>
      </w:r>
    </w:p>
    <w:p w:rsidR="00E7314E" w:rsidRPr="00233D7A" w:rsidRDefault="00E7314E" w:rsidP="00E7314E">
      <w:pPr>
        <w:spacing w:line="240" w:lineRule="exact"/>
        <w:ind w:left="440" w:hangingChars="200" w:hanging="440"/>
        <w:rPr>
          <w:rFonts w:ascii="游ゴシック" w:eastAsia="游ゴシック" w:hAnsi="游ゴシック"/>
          <w:sz w:val="22"/>
        </w:rPr>
      </w:pPr>
    </w:p>
    <w:p w:rsidR="00A97752" w:rsidRPr="00233D7A" w:rsidRDefault="00A97752" w:rsidP="000519A1">
      <w:pPr>
        <w:pStyle w:val="5"/>
      </w:pPr>
      <w:r w:rsidRPr="00233D7A">
        <w:rPr>
          <w:rFonts w:hint="eastAsia"/>
        </w:rPr>
        <w:t>① 障がいの</w:t>
      </w:r>
      <w:r w:rsidR="00215BAF">
        <w:rPr>
          <w:rFonts w:hint="eastAsia"/>
        </w:rPr>
        <w:t>ある人</w:t>
      </w:r>
      <w:r w:rsidRPr="00233D7A">
        <w:rPr>
          <w:rFonts w:hint="eastAsia"/>
        </w:rPr>
        <w:t>の回答結果の傾向</w:t>
      </w:r>
    </w:p>
    <w:p w:rsidR="00A97752" w:rsidRPr="00F15CA0" w:rsidRDefault="00CE0E39" w:rsidP="000519A1">
      <w:pPr>
        <w:ind w:leftChars="200" w:left="720" w:hangingChars="100" w:hanging="240"/>
        <w:rPr>
          <w:color w:val="000000" w:themeColor="text1"/>
        </w:rPr>
      </w:pPr>
      <w:r w:rsidRPr="00233D7A">
        <w:rPr>
          <w:rFonts w:hint="eastAsia"/>
        </w:rPr>
        <w:t xml:space="preserve">○　</w:t>
      </w:r>
      <w:r w:rsidRPr="00233D7A">
        <w:rPr>
          <w:rFonts w:hint="eastAsia"/>
          <w:b/>
        </w:rPr>
        <w:t>障がい福祉</w:t>
      </w:r>
      <w:r w:rsidR="0067651D" w:rsidRPr="00233D7A">
        <w:rPr>
          <w:rFonts w:hint="eastAsia"/>
          <w:b/>
        </w:rPr>
        <w:t>サービスが必要になった状況</w:t>
      </w:r>
      <w:r w:rsidR="0067651D" w:rsidRPr="00233D7A">
        <w:rPr>
          <w:rFonts w:hint="eastAsia"/>
        </w:rPr>
        <w:t>としては、いずれの</w:t>
      </w:r>
      <w:r w:rsidR="00A3366A" w:rsidRPr="00233D7A">
        <w:rPr>
          <w:rFonts w:hint="eastAsia"/>
        </w:rPr>
        <w:t>障がいにおいても、自身の身体的状態が変化したからという本人に由来する内的要因のほか、身近に介助してくれる人が</w:t>
      </w:r>
      <w:r w:rsidR="00047A48" w:rsidRPr="00233D7A">
        <w:rPr>
          <w:rFonts w:hint="eastAsia"/>
        </w:rPr>
        <w:t>い</w:t>
      </w:r>
      <w:r w:rsidR="00A3366A" w:rsidRPr="00233D7A">
        <w:rPr>
          <w:rFonts w:hint="eastAsia"/>
        </w:rPr>
        <w:t>なくなったからという外的要因が挙げ</w:t>
      </w:r>
      <w:r w:rsidR="00A3366A" w:rsidRPr="00F15CA0">
        <w:rPr>
          <w:rFonts w:hint="eastAsia"/>
          <w:color w:val="000000" w:themeColor="text1"/>
        </w:rPr>
        <w:t>られています。</w:t>
      </w:r>
    </w:p>
    <w:p w:rsidR="00A97752" w:rsidRPr="00233D7A" w:rsidRDefault="00A3366A" w:rsidP="000519A1">
      <w:pPr>
        <w:ind w:leftChars="200" w:left="720" w:hangingChars="100" w:hanging="240"/>
      </w:pPr>
      <w:r w:rsidRPr="00F15CA0">
        <w:rPr>
          <w:rFonts w:hint="eastAsia"/>
          <w:color w:val="000000" w:themeColor="text1"/>
        </w:rPr>
        <w:t xml:space="preserve">○　</w:t>
      </w:r>
      <w:r w:rsidRPr="00F15CA0">
        <w:rPr>
          <w:rFonts w:hint="eastAsia"/>
          <w:b/>
          <w:color w:val="000000" w:themeColor="text1"/>
        </w:rPr>
        <w:t>仕事上での困りごと</w:t>
      </w:r>
      <w:r w:rsidRPr="00F15CA0">
        <w:rPr>
          <w:rFonts w:hint="eastAsia"/>
          <w:color w:val="000000" w:themeColor="text1"/>
        </w:rPr>
        <w:t>としては、</w:t>
      </w:r>
      <w:r w:rsidR="0067651D" w:rsidRPr="00F15CA0">
        <w:rPr>
          <w:rFonts w:hint="eastAsia"/>
          <w:color w:val="000000" w:themeColor="text1"/>
        </w:rPr>
        <w:t>いずれの</w:t>
      </w:r>
      <w:r w:rsidRPr="00F15CA0">
        <w:rPr>
          <w:rFonts w:hint="eastAsia"/>
          <w:color w:val="000000" w:themeColor="text1"/>
        </w:rPr>
        <w:t>障がいにおいても、給与や工賃</w:t>
      </w:r>
      <w:r w:rsidR="0077382B" w:rsidRPr="00F15CA0">
        <w:rPr>
          <w:rFonts w:cs="ＭＳ Ｐゴシック" w:hint="eastAsia"/>
          <w:color w:val="000000" w:themeColor="text1"/>
          <w:kern w:val="0"/>
          <w:sz w:val="20"/>
          <w:vertAlign w:val="superscript"/>
        </w:rPr>
        <w:t>※</w:t>
      </w:r>
      <w:r w:rsidRPr="00F15CA0">
        <w:rPr>
          <w:rFonts w:hint="eastAsia"/>
          <w:color w:val="000000" w:themeColor="text1"/>
        </w:rPr>
        <w:t>な</w:t>
      </w:r>
      <w:r w:rsidRPr="00233D7A">
        <w:rPr>
          <w:rFonts w:hint="eastAsia"/>
        </w:rPr>
        <w:t>どの収入が少ないと回答した割合が高くなっています。</w:t>
      </w:r>
    </w:p>
    <w:p w:rsidR="00A97752" w:rsidRPr="00233D7A" w:rsidRDefault="00A3366A" w:rsidP="000519A1">
      <w:pPr>
        <w:ind w:leftChars="200" w:left="720" w:hangingChars="100" w:hanging="240"/>
      </w:pPr>
      <w:r w:rsidRPr="00233D7A">
        <w:rPr>
          <w:rFonts w:hint="eastAsia"/>
        </w:rPr>
        <w:t xml:space="preserve">○　</w:t>
      </w:r>
      <w:r w:rsidRPr="00233D7A">
        <w:rPr>
          <w:rFonts w:hint="eastAsia"/>
          <w:b/>
        </w:rPr>
        <w:t>利用したいサービス</w:t>
      </w:r>
      <w:r w:rsidRPr="00233D7A">
        <w:rPr>
          <w:rFonts w:hint="eastAsia"/>
        </w:rPr>
        <w:t>としては、</w:t>
      </w:r>
      <w:r w:rsidR="0067651D" w:rsidRPr="00233D7A">
        <w:rPr>
          <w:rFonts w:hint="eastAsia"/>
        </w:rPr>
        <w:t>いずれの</w:t>
      </w:r>
      <w:r w:rsidRPr="00233D7A">
        <w:rPr>
          <w:rFonts w:hint="eastAsia"/>
        </w:rPr>
        <w:t>障がいにおいても、相談支援へのニーズが高い傾向にあります。</w:t>
      </w:r>
    </w:p>
    <w:p w:rsidR="00A97752" w:rsidRPr="00233D7A" w:rsidRDefault="00A97752" w:rsidP="000519A1">
      <w:pPr>
        <w:ind w:leftChars="200" w:left="720" w:hangingChars="100" w:hanging="240"/>
      </w:pPr>
      <w:r w:rsidRPr="00233D7A">
        <w:rPr>
          <w:rFonts w:hint="eastAsia"/>
        </w:rPr>
        <w:t xml:space="preserve">○　</w:t>
      </w:r>
      <w:r w:rsidRPr="00233D7A">
        <w:rPr>
          <w:rFonts w:hint="eastAsia"/>
          <w:b/>
        </w:rPr>
        <w:t>充実が望まれる障がい者施策</w:t>
      </w:r>
      <w:r w:rsidRPr="00233D7A">
        <w:rPr>
          <w:rFonts w:hint="eastAsia"/>
        </w:rPr>
        <w:t>としては、障がいの</w:t>
      </w:r>
      <w:r w:rsidR="00215BAF">
        <w:rPr>
          <w:rFonts w:hint="eastAsia"/>
        </w:rPr>
        <w:t>ある人</w:t>
      </w:r>
      <w:r w:rsidRPr="00233D7A">
        <w:rPr>
          <w:rFonts w:hint="eastAsia"/>
        </w:rPr>
        <w:t>の働く場の確保や就労の定着などの就労支援のほか、障がい者や高齢者に優しい「福祉のまちづくり」を推進することや相談体制を充実することが挙げられています。</w:t>
      </w:r>
    </w:p>
    <w:p w:rsidR="00A97752" w:rsidRPr="00233D7A" w:rsidRDefault="00A97752" w:rsidP="00A34F3B">
      <w:pPr>
        <w:ind w:leftChars="300" w:left="720" w:firstLineChars="100" w:firstLine="240"/>
      </w:pPr>
      <w:r w:rsidRPr="00233D7A">
        <w:rPr>
          <w:rFonts w:hint="eastAsia"/>
        </w:rPr>
        <w:t>なお、障がいの早期発見・早期対応への要望は、大人の精神障がい者や</w:t>
      </w:r>
      <w:r w:rsidR="00030393">
        <w:rPr>
          <w:rFonts w:hint="eastAsia"/>
        </w:rPr>
        <w:t>難病患者において顕著に見られ、身体障がい者や知的障がい者が１歳６か月</w:t>
      </w:r>
      <w:r w:rsidRPr="00233D7A">
        <w:rPr>
          <w:rFonts w:hint="eastAsia"/>
        </w:rPr>
        <w:t>健診までに約半数が発見されているのに対し、精神障がい者や難病患者は、18歳以上で発見されるケースが多いことに起因するものと考えられます。</w:t>
      </w:r>
    </w:p>
    <w:p w:rsidR="00203E49" w:rsidRPr="00233D7A" w:rsidRDefault="00203E49" w:rsidP="000519A1">
      <w:pPr>
        <w:ind w:leftChars="200" w:left="720" w:hangingChars="100" w:hanging="240"/>
      </w:pPr>
      <w:r w:rsidRPr="00233D7A">
        <w:rPr>
          <w:rFonts w:hint="eastAsia"/>
        </w:rPr>
        <w:t xml:space="preserve">○　</w:t>
      </w:r>
      <w:r w:rsidRPr="00233D7A">
        <w:rPr>
          <w:rFonts w:hint="eastAsia"/>
          <w:b/>
        </w:rPr>
        <w:t>障がい者への理解度</w:t>
      </w:r>
      <w:r w:rsidRPr="00233D7A">
        <w:rPr>
          <w:rFonts w:hint="eastAsia"/>
        </w:rPr>
        <w:t>としては、障がいにより多少のばらつきがあるものの、約３割～５割</w:t>
      </w:r>
      <w:r w:rsidR="00CE0E39" w:rsidRPr="00233D7A">
        <w:rPr>
          <w:rFonts w:hint="eastAsia"/>
        </w:rPr>
        <w:t>の方</w:t>
      </w:r>
      <w:r w:rsidRPr="00233D7A">
        <w:rPr>
          <w:rFonts w:hint="eastAsia"/>
        </w:rPr>
        <w:t>が足りていないと回答しています。</w:t>
      </w:r>
    </w:p>
    <w:p w:rsidR="00203E49" w:rsidRPr="00233D7A" w:rsidRDefault="00203E49" w:rsidP="000519A1">
      <w:pPr>
        <w:ind w:leftChars="200" w:left="720" w:hangingChars="100" w:hanging="240"/>
      </w:pPr>
      <w:r w:rsidRPr="00233D7A">
        <w:rPr>
          <w:rFonts w:hint="eastAsia"/>
        </w:rPr>
        <w:t xml:space="preserve">○　</w:t>
      </w:r>
      <w:r w:rsidR="00CE0E39" w:rsidRPr="00233D7A">
        <w:rPr>
          <w:rFonts w:hint="eastAsia"/>
          <w:b/>
        </w:rPr>
        <w:t>差別や嫌な思いの経験</w:t>
      </w:r>
      <w:r w:rsidR="00CE0E39" w:rsidRPr="00233D7A">
        <w:rPr>
          <w:rFonts w:hint="eastAsia"/>
        </w:rPr>
        <w:t>については、難病患者が</w:t>
      </w:r>
      <w:r w:rsidRPr="00233D7A">
        <w:rPr>
          <w:rFonts w:hint="eastAsia"/>
        </w:rPr>
        <w:t>約３割、身体障がい者では約５割、知的障がい者や精神障がい者では６割以上</w:t>
      </w:r>
      <w:r w:rsidR="00CE0E39" w:rsidRPr="00233D7A">
        <w:rPr>
          <w:rFonts w:hint="eastAsia"/>
        </w:rPr>
        <w:t>の方</w:t>
      </w:r>
      <w:r w:rsidRPr="00233D7A">
        <w:rPr>
          <w:rFonts w:hint="eastAsia"/>
        </w:rPr>
        <w:t>が経験ありと回答しています。</w:t>
      </w:r>
    </w:p>
    <w:p w:rsidR="00C50097" w:rsidRPr="00233D7A" w:rsidRDefault="00C50097" w:rsidP="000519A1">
      <w:pPr>
        <w:ind w:leftChars="250" w:left="840" w:hangingChars="100" w:hanging="240"/>
      </w:pPr>
    </w:p>
    <w:p w:rsidR="00A97752" w:rsidRPr="00233D7A" w:rsidRDefault="00203E49" w:rsidP="000519A1">
      <w:pPr>
        <w:pStyle w:val="5"/>
      </w:pPr>
      <w:r w:rsidRPr="00233D7A">
        <w:rPr>
          <w:rFonts w:hint="eastAsia"/>
        </w:rPr>
        <w:t>② 障がい児の回答結果の傾向</w:t>
      </w:r>
    </w:p>
    <w:p w:rsidR="00203E49" w:rsidRPr="00233D7A" w:rsidRDefault="00203E49" w:rsidP="000519A1">
      <w:pPr>
        <w:ind w:leftChars="200" w:left="720" w:hangingChars="100" w:hanging="240"/>
      </w:pPr>
      <w:r w:rsidRPr="00233D7A">
        <w:rPr>
          <w:rFonts w:hint="eastAsia"/>
        </w:rPr>
        <w:t xml:space="preserve">○　</w:t>
      </w:r>
      <w:r w:rsidRPr="00233D7A">
        <w:rPr>
          <w:rFonts w:hint="eastAsia"/>
          <w:b/>
        </w:rPr>
        <w:t>差別や嫌な思いの経験</w:t>
      </w:r>
      <w:r w:rsidRPr="00233D7A">
        <w:rPr>
          <w:rFonts w:hint="eastAsia"/>
        </w:rPr>
        <w:t>については、約８割の方が経験ありと回答しています。</w:t>
      </w:r>
    </w:p>
    <w:p w:rsidR="00203E49" w:rsidRPr="00233D7A" w:rsidRDefault="00203E49" w:rsidP="000519A1">
      <w:pPr>
        <w:ind w:leftChars="200" w:left="720" w:hangingChars="100" w:hanging="240"/>
      </w:pPr>
      <w:r w:rsidRPr="00233D7A">
        <w:rPr>
          <w:rFonts w:hint="eastAsia"/>
        </w:rPr>
        <w:t xml:space="preserve">○　</w:t>
      </w:r>
      <w:r w:rsidRPr="00233D7A">
        <w:rPr>
          <w:rFonts w:hint="eastAsia"/>
          <w:b/>
        </w:rPr>
        <w:t>障がい者への理解度</w:t>
      </w:r>
      <w:r w:rsidRPr="00233D7A">
        <w:rPr>
          <w:rFonts w:hint="eastAsia"/>
        </w:rPr>
        <w:t>としては、約６割</w:t>
      </w:r>
      <w:r w:rsidR="00CE0E39" w:rsidRPr="00233D7A">
        <w:rPr>
          <w:rFonts w:hint="eastAsia"/>
        </w:rPr>
        <w:t>の方</w:t>
      </w:r>
      <w:r w:rsidRPr="00233D7A">
        <w:rPr>
          <w:rFonts w:hint="eastAsia"/>
        </w:rPr>
        <w:t>が足りていないと回答しています。</w:t>
      </w:r>
    </w:p>
    <w:p w:rsidR="00282AC7" w:rsidRPr="00233D7A" w:rsidRDefault="00282AC7" w:rsidP="000519A1">
      <w:pPr>
        <w:ind w:leftChars="200" w:left="720" w:hangingChars="100" w:hanging="240"/>
      </w:pPr>
      <w:r w:rsidRPr="00233D7A">
        <w:rPr>
          <w:rFonts w:hint="eastAsia"/>
        </w:rPr>
        <w:t xml:space="preserve">○　</w:t>
      </w:r>
      <w:r w:rsidRPr="00233D7A">
        <w:rPr>
          <w:rFonts w:hint="eastAsia"/>
          <w:b/>
        </w:rPr>
        <w:t>充実が望まれる障がい者施策</w:t>
      </w:r>
      <w:r w:rsidRPr="00233D7A">
        <w:rPr>
          <w:rFonts w:hint="eastAsia"/>
        </w:rPr>
        <w:t>としては、障がいのある子どもたちの可能性を伸ばす教育を進めることや就労支援のほか、障がいの早期発見や早期対応などが挙げられています。</w:t>
      </w:r>
    </w:p>
    <w:p w:rsidR="0060148A" w:rsidRPr="000519A1" w:rsidRDefault="0060148A" w:rsidP="000519A1">
      <w:r>
        <w:br w:type="page"/>
      </w:r>
    </w:p>
    <w:p w:rsidR="00203E49" w:rsidRPr="00233D7A" w:rsidRDefault="00203E49" w:rsidP="000519A1">
      <w:pPr>
        <w:pStyle w:val="5"/>
      </w:pPr>
      <w:r w:rsidRPr="00233D7A">
        <w:rPr>
          <w:rFonts w:hint="eastAsia"/>
        </w:rPr>
        <w:t>③ 一般区民の回答結果の傾向</w:t>
      </w:r>
    </w:p>
    <w:p w:rsidR="00A3366A" w:rsidRPr="00233D7A" w:rsidRDefault="00A3366A" w:rsidP="000519A1">
      <w:pPr>
        <w:ind w:leftChars="200" w:left="720" w:hangingChars="100" w:hanging="240"/>
      </w:pPr>
      <w:r w:rsidRPr="00233D7A">
        <w:rPr>
          <w:rFonts w:hint="eastAsia"/>
        </w:rPr>
        <w:t xml:space="preserve">○　</w:t>
      </w:r>
      <w:r w:rsidRPr="00DE1F56">
        <w:rPr>
          <w:rFonts w:hint="eastAsia"/>
          <w:b/>
        </w:rPr>
        <w:t>障がい者への理解度</w:t>
      </w:r>
      <w:r w:rsidRPr="00233D7A">
        <w:rPr>
          <w:rFonts w:hint="eastAsia"/>
        </w:rPr>
        <w:t>としては</w:t>
      </w:r>
      <w:r w:rsidR="00047A48" w:rsidRPr="00233D7A">
        <w:rPr>
          <w:rFonts w:hint="eastAsia"/>
        </w:rPr>
        <w:t>、</w:t>
      </w:r>
      <w:r w:rsidRPr="00233D7A">
        <w:rPr>
          <w:rFonts w:hint="eastAsia"/>
        </w:rPr>
        <w:t>５割以上</w:t>
      </w:r>
      <w:r w:rsidR="00CE0E39" w:rsidRPr="00233D7A">
        <w:rPr>
          <w:rFonts w:hint="eastAsia"/>
        </w:rPr>
        <w:t>の方</w:t>
      </w:r>
      <w:r w:rsidRPr="00233D7A">
        <w:rPr>
          <w:rFonts w:hint="eastAsia"/>
        </w:rPr>
        <w:t>が足りていないと回答しています。</w:t>
      </w:r>
    </w:p>
    <w:p w:rsidR="00A3366A" w:rsidRPr="00233D7A" w:rsidRDefault="00282AC7" w:rsidP="000519A1">
      <w:pPr>
        <w:ind w:leftChars="200" w:left="720" w:hangingChars="100" w:hanging="240"/>
      </w:pPr>
      <w:r w:rsidRPr="00233D7A">
        <w:rPr>
          <w:rFonts w:hint="eastAsia"/>
        </w:rPr>
        <w:t xml:space="preserve">○　</w:t>
      </w:r>
      <w:r w:rsidRPr="00DE1F56">
        <w:rPr>
          <w:rFonts w:hint="eastAsia"/>
          <w:b/>
        </w:rPr>
        <w:t>充実が望まれる障がい者施策</w:t>
      </w:r>
      <w:r w:rsidRPr="00233D7A">
        <w:rPr>
          <w:rFonts w:hint="eastAsia"/>
        </w:rPr>
        <w:t>としては、</w:t>
      </w:r>
      <w:r w:rsidR="00A3366A" w:rsidRPr="00233D7A">
        <w:rPr>
          <w:rFonts w:hint="eastAsia"/>
        </w:rPr>
        <w:t>就労支援や障がいのある子どもたちへの教育のほか、障がいの早期発見や早期対応が高い割合を示して</w:t>
      </w:r>
      <w:r w:rsidR="00047A48" w:rsidRPr="00233D7A">
        <w:rPr>
          <w:rFonts w:hint="eastAsia"/>
        </w:rPr>
        <w:t>おり</w:t>
      </w:r>
      <w:r w:rsidRPr="00233D7A">
        <w:rPr>
          <w:rFonts w:hint="eastAsia"/>
        </w:rPr>
        <w:t>、</w:t>
      </w:r>
      <w:r w:rsidR="00A3366A" w:rsidRPr="00233D7A">
        <w:rPr>
          <w:rFonts w:hint="eastAsia"/>
        </w:rPr>
        <w:t>障がい当事者や</w:t>
      </w:r>
      <w:r w:rsidRPr="00233D7A">
        <w:rPr>
          <w:rFonts w:hint="eastAsia"/>
        </w:rPr>
        <w:t>その</w:t>
      </w:r>
      <w:r w:rsidR="00A3366A" w:rsidRPr="00233D7A">
        <w:rPr>
          <w:rFonts w:hint="eastAsia"/>
        </w:rPr>
        <w:t>家族と同様の傾向が見られました。</w:t>
      </w:r>
    </w:p>
    <w:p w:rsidR="00047A48" w:rsidRPr="00233D7A" w:rsidRDefault="00047A48" w:rsidP="000519A1"/>
    <w:p w:rsidR="00282AC7" w:rsidRPr="00233D7A" w:rsidRDefault="00282AC7" w:rsidP="000519A1">
      <w:pPr>
        <w:pStyle w:val="5"/>
      </w:pPr>
      <w:r w:rsidRPr="00233D7A">
        <w:rPr>
          <w:rFonts w:hint="eastAsia"/>
        </w:rPr>
        <w:t>④ 障がいごとの回答結果の傾向</w:t>
      </w:r>
    </w:p>
    <w:p w:rsidR="00282AC7" w:rsidRPr="00233D7A" w:rsidRDefault="00282AC7" w:rsidP="000519A1">
      <w:pPr>
        <w:pStyle w:val="6"/>
        <w:ind w:left="600"/>
      </w:pPr>
      <w:r w:rsidRPr="00233D7A">
        <w:rPr>
          <w:rFonts w:hint="eastAsia"/>
        </w:rPr>
        <w:t>ア　身体障がい者</w:t>
      </w:r>
    </w:p>
    <w:p w:rsidR="00282AC7" w:rsidRPr="00233D7A" w:rsidRDefault="00A3366A" w:rsidP="000519A1">
      <w:pPr>
        <w:ind w:leftChars="350" w:left="840" w:firstLineChars="100" w:firstLine="240"/>
      </w:pPr>
      <w:r w:rsidRPr="00233D7A">
        <w:rPr>
          <w:rFonts w:hint="eastAsia"/>
        </w:rPr>
        <w:t>平日、自宅にいる方が約４割を占めているため、相談支援や居宅介護、短期入所サービスを望む割合が高くなっています。</w:t>
      </w:r>
    </w:p>
    <w:p w:rsidR="00A3366A" w:rsidRPr="00233D7A" w:rsidRDefault="00A3366A" w:rsidP="000519A1">
      <w:pPr>
        <w:ind w:leftChars="350" w:left="840" w:firstLineChars="100" w:firstLine="240"/>
      </w:pPr>
      <w:r w:rsidRPr="00233D7A">
        <w:rPr>
          <w:rFonts w:hint="eastAsia"/>
        </w:rPr>
        <w:t>仕事上の困りごととしては、約４割</w:t>
      </w:r>
      <w:r w:rsidR="00CE0E39" w:rsidRPr="00233D7A">
        <w:rPr>
          <w:rFonts w:hint="eastAsia"/>
        </w:rPr>
        <w:t>の方</w:t>
      </w:r>
      <w:r w:rsidRPr="00233D7A">
        <w:rPr>
          <w:rFonts w:hint="eastAsia"/>
        </w:rPr>
        <w:t>が特にないと回答していますが、平日は働いている方も約３割いるため、給与・工賃などの収入面のほか、通勤の大変さが挙げられています。</w:t>
      </w:r>
    </w:p>
    <w:p w:rsidR="00282AC7" w:rsidRPr="00233D7A" w:rsidRDefault="00282AC7" w:rsidP="000519A1"/>
    <w:p w:rsidR="00282AC7" w:rsidRPr="00233D7A" w:rsidRDefault="00282AC7" w:rsidP="000519A1">
      <w:pPr>
        <w:pStyle w:val="6"/>
        <w:ind w:left="600"/>
      </w:pPr>
      <w:r w:rsidRPr="00233D7A">
        <w:rPr>
          <w:rFonts w:hint="eastAsia"/>
        </w:rPr>
        <w:t>イ　知的障がい者</w:t>
      </w:r>
    </w:p>
    <w:p w:rsidR="00282AC7" w:rsidRPr="00233D7A" w:rsidRDefault="00047A48" w:rsidP="000519A1">
      <w:pPr>
        <w:ind w:leftChars="350" w:left="840" w:firstLineChars="100" w:firstLine="240"/>
      </w:pPr>
      <w:r w:rsidRPr="00233D7A">
        <w:rPr>
          <w:rFonts w:hint="eastAsia"/>
        </w:rPr>
        <w:t>平日、福祉施設や</w:t>
      </w:r>
      <w:r w:rsidR="00CE0E39" w:rsidRPr="00233D7A">
        <w:rPr>
          <w:rFonts w:hint="eastAsia"/>
        </w:rPr>
        <w:t>福祉作業所などに</w:t>
      </w:r>
      <w:r w:rsidRPr="00233D7A">
        <w:rPr>
          <w:rFonts w:hint="eastAsia"/>
        </w:rPr>
        <w:t>通所や就労</w:t>
      </w:r>
      <w:r w:rsidR="00CE0E39" w:rsidRPr="00233D7A">
        <w:rPr>
          <w:rFonts w:hint="eastAsia"/>
        </w:rPr>
        <w:t>されている方</w:t>
      </w:r>
      <w:r w:rsidRPr="00233D7A">
        <w:rPr>
          <w:rFonts w:hint="eastAsia"/>
        </w:rPr>
        <w:t>が約６割を占めており</w:t>
      </w:r>
      <w:r w:rsidR="00A3366A" w:rsidRPr="00233D7A">
        <w:rPr>
          <w:rFonts w:hint="eastAsia"/>
        </w:rPr>
        <w:t>、相談支援や就労の継続支援サービスを望む割合が高くなっています。</w:t>
      </w:r>
      <w:r w:rsidRPr="00233D7A">
        <w:rPr>
          <w:rFonts w:hint="eastAsia"/>
        </w:rPr>
        <w:t>また、短期入所を望む割合も高くなっています。</w:t>
      </w:r>
    </w:p>
    <w:p w:rsidR="00A3366A" w:rsidRPr="00233D7A" w:rsidRDefault="00A3366A" w:rsidP="000519A1">
      <w:pPr>
        <w:ind w:leftChars="350" w:left="840" w:firstLineChars="100" w:firstLine="240"/>
      </w:pPr>
      <w:r w:rsidRPr="00233D7A">
        <w:rPr>
          <w:rFonts w:hint="eastAsia"/>
        </w:rPr>
        <w:t>仕事上の困りごととしては、給与・工賃などの収入面や職場の人間関係などが挙げられています。</w:t>
      </w:r>
    </w:p>
    <w:p w:rsidR="00993AEA" w:rsidRPr="00233D7A" w:rsidRDefault="00993AEA" w:rsidP="000519A1"/>
    <w:p w:rsidR="00282AC7" w:rsidRPr="00233D7A" w:rsidRDefault="00282AC7" w:rsidP="000519A1">
      <w:pPr>
        <w:pStyle w:val="6"/>
        <w:ind w:left="600"/>
      </w:pPr>
      <w:r w:rsidRPr="00233D7A">
        <w:rPr>
          <w:rFonts w:hint="eastAsia"/>
        </w:rPr>
        <w:t>ウ　精神障がい者</w:t>
      </w:r>
    </w:p>
    <w:p w:rsidR="00282AC7" w:rsidRPr="00233D7A" w:rsidRDefault="00047A48" w:rsidP="000519A1">
      <w:pPr>
        <w:ind w:leftChars="350" w:left="840" w:firstLineChars="100" w:firstLine="240"/>
      </w:pPr>
      <w:r w:rsidRPr="00233D7A">
        <w:rPr>
          <w:rFonts w:hint="eastAsia"/>
        </w:rPr>
        <w:t>平日、自宅にいる方が約５割、働いている方が約２割を占めており</w:t>
      </w:r>
      <w:r w:rsidR="00A3366A" w:rsidRPr="00233D7A">
        <w:rPr>
          <w:rFonts w:hint="eastAsia"/>
        </w:rPr>
        <w:t>、相談業務のほか、定着支援や移行支援などの就労支援サービスを望む割合が高くなっています。</w:t>
      </w:r>
    </w:p>
    <w:p w:rsidR="00A3366A" w:rsidRPr="00233D7A" w:rsidRDefault="00A3366A" w:rsidP="000519A1">
      <w:pPr>
        <w:ind w:leftChars="350" w:left="840" w:firstLineChars="100" w:firstLine="240"/>
      </w:pPr>
      <w:r w:rsidRPr="00233D7A">
        <w:rPr>
          <w:rFonts w:hint="eastAsia"/>
        </w:rPr>
        <w:t>仕事上の困りごととしては、給与・工賃などの収入面のほか、職場の人間関係や通勤の大変さが挙げられています。</w:t>
      </w:r>
    </w:p>
    <w:p w:rsidR="00C50097" w:rsidRPr="00233D7A" w:rsidRDefault="00C50097" w:rsidP="000519A1"/>
    <w:p w:rsidR="00282AC7" w:rsidRPr="00233D7A" w:rsidRDefault="00282AC7" w:rsidP="000519A1">
      <w:pPr>
        <w:pStyle w:val="6"/>
        <w:ind w:left="600"/>
      </w:pPr>
      <w:r w:rsidRPr="00233D7A">
        <w:rPr>
          <w:rFonts w:hint="eastAsia"/>
        </w:rPr>
        <w:t>エ　難病患者</w:t>
      </w:r>
    </w:p>
    <w:p w:rsidR="00282AC7" w:rsidRPr="00233D7A" w:rsidRDefault="00A3366A" w:rsidP="000519A1">
      <w:pPr>
        <w:ind w:leftChars="350" w:left="840" w:firstLineChars="100" w:firstLine="240"/>
      </w:pPr>
      <w:r w:rsidRPr="00233D7A">
        <w:rPr>
          <w:rFonts w:hint="eastAsia"/>
        </w:rPr>
        <w:t>平日、自宅にいる方が約４割を占めているため、居宅介護や相談支援、自立生活援助支援サービスを望む割合が高くなっています</w:t>
      </w:r>
      <w:r w:rsidR="00282AC7" w:rsidRPr="00233D7A">
        <w:rPr>
          <w:rFonts w:hint="eastAsia"/>
        </w:rPr>
        <w:t>。</w:t>
      </w:r>
    </w:p>
    <w:p w:rsidR="0060148A" w:rsidRDefault="00A3366A" w:rsidP="000519A1">
      <w:pPr>
        <w:ind w:leftChars="350" w:left="840" w:firstLineChars="100" w:firstLine="240"/>
      </w:pPr>
      <w:r w:rsidRPr="00233D7A">
        <w:rPr>
          <w:rFonts w:hint="eastAsia"/>
        </w:rPr>
        <w:t>仕事上の困りごととしては、約５割</w:t>
      </w:r>
      <w:r w:rsidR="000F7361" w:rsidRPr="00233D7A">
        <w:rPr>
          <w:rFonts w:hint="eastAsia"/>
        </w:rPr>
        <w:t>の方</w:t>
      </w:r>
      <w:r w:rsidRPr="00233D7A">
        <w:rPr>
          <w:rFonts w:hint="eastAsia"/>
        </w:rPr>
        <w:t>が特にないと回答していますが、平日は働いている方も約４割いるため、給与・工賃などの収入面での課題が挙げられています。</w:t>
      </w:r>
      <w:r w:rsidR="0060148A">
        <w:br w:type="page"/>
      </w:r>
    </w:p>
    <w:p w:rsidR="00282AC7" w:rsidRPr="00233D7A" w:rsidRDefault="00282AC7" w:rsidP="000519A1">
      <w:pPr>
        <w:pStyle w:val="6"/>
        <w:ind w:left="600"/>
      </w:pPr>
      <w:r w:rsidRPr="00233D7A">
        <w:rPr>
          <w:rFonts w:hint="eastAsia"/>
        </w:rPr>
        <w:t>オ　障がい児</w:t>
      </w:r>
    </w:p>
    <w:p w:rsidR="00282AC7" w:rsidRPr="00233D7A" w:rsidRDefault="0067651D" w:rsidP="000519A1">
      <w:pPr>
        <w:ind w:leftChars="350" w:left="840" w:firstLineChars="100" w:firstLine="240"/>
      </w:pPr>
      <w:r w:rsidRPr="00233D7A">
        <w:rPr>
          <w:rFonts w:hint="eastAsia"/>
        </w:rPr>
        <w:t>いずれの</w:t>
      </w:r>
      <w:r w:rsidR="00A3366A" w:rsidRPr="00233D7A">
        <w:rPr>
          <w:rFonts w:hint="eastAsia"/>
        </w:rPr>
        <w:t>障がいにも共通して、８割以上</w:t>
      </w:r>
      <w:r w:rsidR="000F7361" w:rsidRPr="00233D7A">
        <w:rPr>
          <w:rFonts w:hint="eastAsia"/>
        </w:rPr>
        <w:t>の方</w:t>
      </w:r>
      <w:r w:rsidR="00A3366A" w:rsidRPr="00233D7A">
        <w:rPr>
          <w:rFonts w:hint="eastAsia"/>
        </w:rPr>
        <w:t>が幼稚園や保育園、学校などに通っている状況にあり、相談支援や放課後</w:t>
      </w:r>
      <w:r w:rsidR="000F7361" w:rsidRPr="00233D7A">
        <w:rPr>
          <w:rFonts w:hint="eastAsia"/>
        </w:rPr>
        <w:t>等</w:t>
      </w:r>
      <w:r w:rsidR="00A3366A" w:rsidRPr="00233D7A">
        <w:rPr>
          <w:rFonts w:hint="eastAsia"/>
        </w:rPr>
        <w:t>デイサービスを望む割合が高くなっています。</w:t>
      </w:r>
    </w:p>
    <w:p w:rsidR="00A3366A" w:rsidRPr="00233D7A" w:rsidRDefault="00030393" w:rsidP="000519A1">
      <w:pPr>
        <w:ind w:leftChars="350" w:left="840" w:firstLineChars="100" w:firstLine="240"/>
      </w:pPr>
      <w:r>
        <w:rPr>
          <w:rFonts w:hint="eastAsia"/>
        </w:rPr>
        <w:t>また、児童発達支援事業所</w:t>
      </w:r>
      <w:r w:rsidR="00A3366A" w:rsidRPr="00233D7A">
        <w:rPr>
          <w:rFonts w:hint="eastAsia"/>
        </w:rPr>
        <w:t>利用者についても、約６割</w:t>
      </w:r>
      <w:r w:rsidR="000F7361" w:rsidRPr="00233D7A">
        <w:rPr>
          <w:rFonts w:hint="eastAsia"/>
        </w:rPr>
        <w:t>の方</w:t>
      </w:r>
      <w:r w:rsidR="00A3366A" w:rsidRPr="00233D7A">
        <w:rPr>
          <w:rFonts w:hint="eastAsia"/>
        </w:rPr>
        <w:t>が幼稚園や保育園、学校などに通っている状況にあります。</w:t>
      </w:r>
    </w:p>
    <w:p w:rsidR="002C464A" w:rsidRPr="00233D7A" w:rsidRDefault="002C464A" w:rsidP="000519A1"/>
    <w:p w:rsidR="002C464A" w:rsidRPr="00233D7A" w:rsidRDefault="002C464A" w:rsidP="000519A1">
      <w:pPr>
        <w:pStyle w:val="6"/>
        <w:ind w:left="600"/>
      </w:pPr>
      <w:r w:rsidRPr="00233D7A">
        <w:rPr>
          <w:rFonts w:hint="eastAsia"/>
        </w:rPr>
        <w:t>カ　障がい児の保護者</w:t>
      </w:r>
    </w:p>
    <w:p w:rsidR="00A3366A" w:rsidRPr="00233D7A" w:rsidRDefault="00DB58F5" w:rsidP="000519A1">
      <w:pPr>
        <w:ind w:leftChars="350" w:left="840" w:firstLineChars="100" w:firstLine="240"/>
      </w:pPr>
      <w:r w:rsidRPr="00233D7A">
        <w:rPr>
          <w:rFonts w:hint="eastAsia"/>
        </w:rPr>
        <w:t>いずれの</w:t>
      </w:r>
      <w:r w:rsidR="00A3366A" w:rsidRPr="00233D7A">
        <w:rPr>
          <w:rFonts w:hint="eastAsia"/>
        </w:rPr>
        <w:t>障がいにも共通して約４割程度</w:t>
      </w:r>
      <w:r w:rsidR="000F7361" w:rsidRPr="00233D7A">
        <w:rPr>
          <w:rFonts w:hint="eastAsia"/>
        </w:rPr>
        <w:t>の方</w:t>
      </w:r>
      <w:r w:rsidR="00A3366A" w:rsidRPr="00233D7A">
        <w:rPr>
          <w:rFonts w:hint="eastAsia"/>
        </w:rPr>
        <w:t>が希望に沿った就労をしているものの、身体障がいでは約４割、知的障がいでは２割、精神障がいでは１割を超える</w:t>
      </w:r>
      <w:r w:rsidR="000F7361" w:rsidRPr="00233D7A">
        <w:rPr>
          <w:rFonts w:hint="eastAsia"/>
        </w:rPr>
        <w:t>方</w:t>
      </w:r>
      <w:r w:rsidR="00A3366A" w:rsidRPr="00233D7A">
        <w:rPr>
          <w:rFonts w:hint="eastAsia"/>
        </w:rPr>
        <w:t>が、介護や看護のために働けない状況にあります。</w:t>
      </w:r>
    </w:p>
    <w:p w:rsidR="002C464A" w:rsidRPr="00233D7A" w:rsidRDefault="002C464A" w:rsidP="002C464A">
      <w:pPr>
        <w:ind w:leftChars="500" w:left="1200" w:firstLineChars="110" w:firstLine="264"/>
        <w:rPr>
          <w:szCs w:val="24"/>
        </w:rPr>
      </w:pPr>
    </w:p>
    <w:p w:rsidR="00D61108" w:rsidRPr="00233D7A" w:rsidRDefault="000519A1" w:rsidP="000519A1">
      <w:pPr>
        <w:pStyle w:val="4"/>
        <w:ind w:left="720" w:hanging="480"/>
      </w:pPr>
      <w:bookmarkStart w:id="129" w:name="_Toc59635064"/>
      <w:bookmarkStart w:id="130" w:name="_Toc59636523"/>
      <w:bookmarkStart w:id="131" w:name="_Toc59636829"/>
      <w:bookmarkStart w:id="132" w:name="_Toc59638025"/>
      <w:bookmarkStart w:id="133" w:name="_Toc62671021"/>
      <w:r>
        <w:rPr>
          <w:rFonts w:hint="eastAsia"/>
        </w:rPr>
        <w:t xml:space="preserve">⑸　</w:t>
      </w:r>
      <w:r w:rsidR="00D61108" w:rsidRPr="00233D7A">
        <w:rPr>
          <w:rFonts w:hint="eastAsia"/>
        </w:rPr>
        <w:t>障がい福祉サービス費用の推移</w:t>
      </w:r>
      <w:bookmarkEnd w:id="129"/>
      <w:bookmarkEnd w:id="130"/>
      <w:bookmarkEnd w:id="131"/>
      <w:bookmarkEnd w:id="132"/>
      <w:bookmarkEnd w:id="133"/>
    </w:p>
    <w:p w:rsidR="003F6C6B" w:rsidRPr="00233D7A" w:rsidRDefault="003F6C6B" w:rsidP="000519A1">
      <w:r w:rsidRPr="00233D7A">
        <w:rPr>
          <w:rFonts w:hint="eastAsia"/>
          <w:noProof/>
        </w:rPr>
        <mc:AlternateContent>
          <mc:Choice Requires="wps">
            <w:drawing>
              <wp:anchor distT="0" distB="0" distL="114300" distR="114300" simplePos="0" relativeHeight="251591680" behindDoc="0" locked="0" layoutInCell="1" allowOverlap="1">
                <wp:simplePos x="0" y="0"/>
                <wp:positionH relativeFrom="margin">
                  <wp:posOffset>312745</wp:posOffset>
                </wp:positionH>
                <wp:positionV relativeFrom="paragraph">
                  <wp:posOffset>40005</wp:posOffset>
                </wp:positionV>
                <wp:extent cx="5295900" cy="90487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5295900" cy="904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4-3"/>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2268"/>
                              <w:gridCol w:w="2268"/>
                            </w:tblGrid>
                            <w:tr w:rsidR="00E55EB8" w:rsidRPr="005E3990" w:rsidTr="00D114D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vAlign w:val="center"/>
                                </w:tcPr>
                                <w:p w:rsidR="00E55EB8" w:rsidRPr="003366C4" w:rsidRDefault="00E55EB8" w:rsidP="003366C4">
                                  <w:pPr>
                                    <w:jc w:val="center"/>
                                    <w:rPr>
                                      <w:b w:val="0"/>
                                      <w:color w:val="000000" w:themeColor="text1"/>
                                      <w:sz w:val="22"/>
                                      <w:szCs w:val="24"/>
                                    </w:rPr>
                                  </w:pPr>
                                  <w:r w:rsidRPr="003366C4">
                                    <w:rPr>
                                      <w:rFonts w:hint="eastAsia"/>
                                      <w:b w:val="0"/>
                                      <w:color w:val="000000" w:themeColor="text1"/>
                                      <w:sz w:val="22"/>
                                      <w:szCs w:val="24"/>
                                    </w:rPr>
                                    <w:t>年度</w:t>
                                  </w:r>
                                </w:p>
                              </w:tc>
                              <w:tc>
                                <w:tcPr>
                                  <w:tcW w:w="2268" w:type="dxa"/>
                                  <w:tcBorders>
                                    <w:top w:val="single" w:sz="4" w:space="0" w:color="auto"/>
                                    <w:left w:val="single" w:sz="4" w:space="0" w:color="auto"/>
                                    <w:bottom w:val="single" w:sz="4" w:space="0" w:color="auto"/>
                                    <w:right w:val="single" w:sz="4" w:space="0" w:color="auto"/>
                                  </w:tcBorders>
                                  <w:vAlign w:val="center"/>
                                </w:tcPr>
                                <w:p w:rsidR="00E55EB8" w:rsidRPr="003366C4" w:rsidRDefault="00E55EB8" w:rsidP="003366C4">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4"/>
                                    </w:rPr>
                                  </w:pPr>
                                  <w:r w:rsidRPr="003366C4">
                                    <w:rPr>
                                      <w:rFonts w:hint="eastAsia"/>
                                      <w:b w:val="0"/>
                                      <w:color w:val="000000" w:themeColor="text1"/>
                                      <w:sz w:val="22"/>
                                      <w:szCs w:val="24"/>
                                    </w:rPr>
                                    <w:t>平成29年度</w:t>
                                  </w:r>
                                </w:p>
                              </w:tc>
                              <w:tc>
                                <w:tcPr>
                                  <w:tcW w:w="2268" w:type="dxa"/>
                                  <w:tcBorders>
                                    <w:top w:val="single" w:sz="4" w:space="0" w:color="auto"/>
                                    <w:left w:val="single" w:sz="4" w:space="0" w:color="auto"/>
                                    <w:bottom w:val="single" w:sz="4" w:space="0" w:color="auto"/>
                                    <w:right w:val="single" w:sz="4" w:space="0" w:color="auto"/>
                                  </w:tcBorders>
                                  <w:vAlign w:val="center"/>
                                </w:tcPr>
                                <w:p w:rsidR="00E55EB8" w:rsidRPr="003366C4" w:rsidRDefault="00E55EB8" w:rsidP="003366C4">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4"/>
                                    </w:rPr>
                                  </w:pPr>
                                  <w:r w:rsidRPr="003366C4">
                                    <w:rPr>
                                      <w:rFonts w:hint="eastAsia"/>
                                      <w:b w:val="0"/>
                                      <w:color w:val="000000" w:themeColor="text1"/>
                                      <w:sz w:val="22"/>
                                      <w:szCs w:val="24"/>
                                    </w:rPr>
                                    <w:t>平成30年度</w:t>
                                  </w:r>
                                </w:p>
                              </w:tc>
                              <w:tc>
                                <w:tcPr>
                                  <w:tcW w:w="2268" w:type="dxa"/>
                                  <w:tcBorders>
                                    <w:top w:val="single" w:sz="4" w:space="0" w:color="auto"/>
                                    <w:left w:val="single" w:sz="4" w:space="0" w:color="auto"/>
                                    <w:bottom w:val="single" w:sz="4" w:space="0" w:color="auto"/>
                                    <w:right w:val="single" w:sz="4" w:space="0" w:color="auto"/>
                                  </w:tcBorders>
                                  <w:vAlign w:val="center"/>
                                </w:tcPr>
                                <w:p w:rsidR="00E55EB8" w:rsidRPr="003366C4" w:rsidRDefault="00E55EB8" w:rsidP="003366C4">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4"/>
                                    </w:rPr>
                                  </w:pPr>
                                  <w:r w:rsidRPr="003366C4">
                                    <w:rPr>
                                      <w:rFonts w:hint="eastAsia"/>
                                      <w:b w:val="0"/>
                                      <w:color w:val="000000" w:themeColor="text1"/>
                                      <w:sz w:val="22"/>
                                      <w:szCs w:val="24"/>
                                    </w:rPr>
                                    <w:t>令和元年度</w:t>
                                  </w:r>
                                </w:p>
                              </w:tc>
                            </w:tr>
                            <w:tr w:rsidR="00E55EB8" w:rsidRPr="005E3990" w:rsidTr="008762E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rsidR="00E55EB8" w:rsidRPr="003366C4" w:rsidRDefault="00E55EB8" w:rsidP="003366C4">
                                  <w:pPr>
                                    <w:jc w:val="center"/>
                                    <w:rPr>
                                      <w:b w:val="0"/>
                                      <w:color w:val="000000" w:themeColor="text1"/>
                                      <w:sz w:val="22"/>
                                      <w:szCs w:val="24"/>
                                    </w:rPr>
                                  </w:pPr>
                                  <w:r w:rsidRPr="003366C4">
                                    <w:rPr>
                                      <w:rFonts w:hint="eastAsia"/>
                                      <w:b w:val="0"/>
                                      <w:color w:val="000000" w:themeColor="text1"/>
                                      <w:sz w:val="22"/>
                                      <w:szCs w:val="24"/>
                                    </w:rPr>
                                    <w:t>決算額</w:t>
                                  </w:r>
                                </w:p>
                              </w:tc>
                              <w:tc>
                                <w:tcPr>
                                  <w:tcW w:w="2268" w:type="dxa"/>
                                  <w:shd w:val="clear" w:color="auto" w:fill="auto"/>
                                  <w:vAlign w:val="center"/>
                                </w:tcPr>
                                <w:p w:rsidR="00E55EB8" w:rsidRPr="003366C4" w:rsidRDefault="00E55EB8" w:rsidP="003F6C6B">
                                  <w:pPr>
                                    <w:ind w:firstLine="2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4"/>
                                    </w:rPr>
                                  </w:pPr>
                                  <w:r w:rsidRPr="003366C4">
                                    <w:rPr>
                                      <w:color w:val="000000" w:themeColor="text1"/>
                                      <w:sz w:val="22"/>
                                      <w:szCs w:val="24"/>
                                    </w:rPr>
                                    <w:t>9,931,490</w:t>
                                  </w:r>
                                  <w:r w:rsidRPr="003366C4">
                                    <w:rPr>
                                      <w:rFonts w:hint="eastAsia"/>
                                      <w:color w:val="000000" w:themeColor="text1"/>
                                      <w:sz w:val="22"/>
                                      <w:szCs w:val="24"/>
                                    </w:rPr>
                                    <w:t>千円</w:t>
                                  </w:r>
                                </w:p>
                              </w:tc>
                              <w:tc>
                                <w:tcPr>
                                  <w:tcW w:w="2268" w:type="dxa"/>
                                  <w:shd w:val="clear" w:color="auto" w:fill="auto"/>
                                  <w:vAlign w:val="center"/>
                                </w:tcPr>
                                <w:p w:rsidR="00E55EB8" w:rsidRPr="003366C4" w:rsidRDefault="00E55EB8" w:rsidP="003F6C6B">
                                  <w:pPr>
                                    <w:ind w:firstLine="2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4"/>
                                    </w:rPr>
                                  </w:pPr>
                                  <w:r w:rsidRPr="003366C4">
                                    <w:rPr>
                                      <w:color w:val="000000" w:themeColor="text1"/>
                                      <w:sz w:val="22"/>
                                      <w:szCs w:val="24"/>
                                    </w:rPr>
                                    <w:t>10,509,930</w:t>
                                  </w:r>
                                  <w:r w:rsidRPr="003366C4">
                                    <w:rPr>
                                      <w:rFonts w:hint="eastAsia"/>
                                      <w:color w:val="000000" w:themeColor="text1"/>
                                      <w:sz w:val="22"/>
                                      <w:szCs w:val="24"/>
                                    </w:rPr>
                                    <w:t>千円</w:t>
                                  </w:r>
                                </w:p>
                              </w:tc>
                              <w:tc>
                                <w:tcPr>
                                  <w:tcW w:w="2268" w:type="dxa"/>
                                  <w:shd w:val="clear" w:color="auto" w:fill="auto"/>
                                  <w:vAlign w:val="center"/>
                                </w:tcPr>
                                <w:p w:rsidR="00E55EB8" w:rsidRPr="003366C4" w:rsidRDefault="00E55EB8" w:rsidP="003F6C6B">
                                  <w:pPr>
                                    <w:ind w:firstLine="2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4"/>
                                    </w:rPr>
                                  </w:pPr>
                                  <w:r w:rsidRPr="003366C4">
                                    <w:rPr>
                                      <w:color w:val="000000" w:themeColor="text1"/>
                                      <w:sz w:val="22"/>
                                      <w:szCs w:val="24"/>
                                    </w:rPr>
                                    <w:t>11,146,413</w:t>
                                  </w:r>
                                  <w:r w:rsidRPr="003366C4">
                                    <w:rPr>
                                      <w:rFonts w:hint="eastAsia"/>
                                      <w:color w:val="000000" w:themeColor="text1"/>
                                      <w:sz w:val="22"/>
                                      <w:szCs w:val="24"/>
                                    </w:rPr>
                                    <w:t>千円</w:t>
                                  </w:r>
                                </w:p>
                              </w:tc>
                            </w:tr>
                          </w:tbl>
                          <w:p w:rsidR="00E55EB8" w:rsidRPr="005E3990" w:rsidRDefault="00E55EB8" w:rsidP="003F6C6B">
                            <w:pPr>
                              <w:ind w:firstLine="24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72" style="position:absolute;left:0;text-align:left;margin-left:24.65pt;margin-top:3.15pt;width:417pt;height:71.2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" filled="f" stroked="f" strokeweight="1pt">
                <v:textbox>
                  <w:txbxContent>
                    <w:tbl>
                      <w:tblPr>
                        <w:tblStyle w:val="4-3"/>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2268"/>
                        <w:gridCol w:w="2268"/>
                      </w:tblGrid>
                      <w:tr w:rsidR="00E55EB8" w:rsidRPr="005E3990" w:rsidTr="00D114D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vAlign w:val="center"/>
                          </w:tcPr>
                          <w:p w:rsidR="00E55EB8" w:rsidRPr="003366C4" w:rsidRDefault="00E55EB8" w:rsidP="003366C4">
                            <w:pPr>
                              <w:jc w:val="center"/>
                              <w:rPr>
                                <w:b w:val="0"/>
                                <w:color w:val="000000" w:themeColor="text1"/>
                                <w:sz w:val="22"/>
                                <w:szCs w:val="24"/>
                              </w:rPr>
                            </w:pPr>
                            <w:r w:rsidRPr="003366C4">
                              <w:rPr>
                                <w:rFonts w:hint="eastAsia"/>
                                <w:b w:val="0"/>
                                <w:color w:val="000000" w:themeColor="text1"/>
                                <w:sz w:val="22"/>
                                <w:szCs w:val="24"/>
                              </w:rPr>
                              <w:t>年度</w:t>
                            </w:r>
                          </w:p>
                        </w:tc>
                        <w:tc>
                          <w:tcPr>
                            <w:tcW w:w="2268" w:type="dxa"/>
                            <w:tcBorders>
                              <w:top w:val="single" w:sz="4" w:space="0" w:color="auto"/>
                              <w:left w:val="single" w:sz="4" w:space="0" w:color="auto"/>
                              <w:bottom w:val="single" w:sz="4" w:space="0" w:color="auto"/>
                              <w:right w:val="single" w:sz="4" w:space="0" w:color="auto"/>
                            </w:tcBorders>
                            <w:vAlign w:val="center"/>
                          </w:tcPr>
                          <w:p w:rsidR="00E55EB8" w:rsidRPr="003366C4" w:rsidRDefault="00E55EB8" w:rsidP="003366C4">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4"/>
                              </w:rPr>
                            </w:pPr>
                            <w:r w:rsidRPr="003366C4">
                              <w:rPr>
                                <w:rFonts w:hint="eastAsia"/>
                                <w:b w:val="0"/>
                                <w:color w:val="000000" w:themeColor="text1"/>
                                <w:sz w:val="22"/>
                                <w:szCs w:val="24"/>
                              </w:rPr>
                              <w:t>平成29年度</w:t>
                            </w:r>
                          </w:p>
                        </w:tc>
                        <w:tc>
                          <w:tcPr>
                            <w:tcW w:w="2268" w:type="dxa"/>
                            <w:tcBorders>
                              <w:top w:val="single" w:sz="4" w:space="0" w:color="auto"/>
                              <w:left w:val="single" w:sz="4" w:space="0" w:color="auto"/>
                              <w:bottom w:val="single" w:sz="4" w:space="0" w:color="auto"/>
                              <w:right w:val="single" w:sz="4" w:space="0" w:color="auto"/>
                            </w:tcBorders>
                            <w:vAlign w:val="center"/>
                          </w:tcPr>
                          <w:p w:rsidR="00E55EB8" w:rsidRPr="003366C4" w:rsidRDefault="00E55EB8" w:rsidP="003366C4">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4"/>
                              </w:rPr>
                            </w:pPr>
                            <w:r w:rsidRPr="003366C4">
                              <w:rPr>
                                <w:rFonts w:hint="eastAsia"/>
                                <w:b w:val="0"/>
                                <w:color w:val="000000" w:themeColor="text1"/>
                                <w:sz w:val="22"/>
                                <w:szCs w:val="24"/>
                              </w:rPr>
                              <w:t>平成30年度</w:t>
                            </w:r>
                          </w:p>
                        </w:tc>
                        <w:tc>
                          <w:tcPr>
                            <w:tcW w:w="2268" w:type="dxa"/>
                            <w:tcBorders>
                              <w:top w:val="single" w:sz="4" w:space="0" w:color="auto"/>
                              <w:left w:val="single" w:sz="4" w:space="0" w:color="auto"/>
                              <w:bottom w:val="single" w:sz="4" w:space="0" w:color="auto"/>
                              <w:right w:val="single" w:sz="4" w:space="0" w:color="auto"/>
                            </w:tcBorders>
                            <w:vAlign w:val="center"/>
                          </w:tcPr>
                          <w:p w:rsidR="00E55EB8" w:rsidRPr="003366C4" w:rsidRDefault="00E55EB8" w:rsidP="003366C4">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szCs w:val="24"/>
                              </w:rPr>
                            </w:pPr>
                            <w:r w:rsidRPr="003366C4">
                              <w:rPr>
                                <w:rFonts w:hint="eastAsia"/>
                                <w:b w:val="0"/>
                                <w:color w:val="000000" w:themeColor="text1"/>
                                <w:sz w:val="22"/>
                                <w:szCs w:val="24"/>
                              </w:rPr>
                              <w:t>令和元年度</w:t>
                            </w:r>
                          </w:p>
                        </w:tc>
                      </w:tr>
                      <w:tr w:rsidR="00E55EB8" w:rsidRPr="005E3990" w:rsidTr="008762E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vAlign w:val="center"/>
                          </w:tcPr>
                          <w:p w:rsidR="00E55EB8" w:rsidRPr="003366C4" w:rsidRDefault="00E55EB8" w:rsidP="003366C4">
                            <w:pPr>
                              <w:jc w:val="center"/>
                              <w:rPr>
                                <w:b w:val="0"/>
                                <w:color w:val="000000" w:themeColor="text1"/>
                                <w:sz w:val="22"/>
                                <w:szCs w:val="24"/>
                              </w:rPr>
                            </w:pPr>
                            <w:r w:rsidRPr="003366C4">
                              <w:rPr>
                                <w:rFonts w:hint="eastAsia"/>
                                <w:b w:val="0"/>
                                <w:color w:val="000000" w:themeColor="text1"/>
                                <w:sz w:val="22"/>
                                <w:szCs w:val="24"/>
                              </w:rPr>
                              <w:t>決算額</w:t>
                            </w:r>
                          </w:p>
                        </w:tc>
                        <w:tc>
                          <w:tcPr>
                            <w:tcW w:w="2268" w:type="dxa"/>
                            <w:shd w:val="clear" w:color="auto" w:fill="auto"/>
                            <w:vAlign w:val="center"/>
                          </w:tcPr>
                          <w:p w:rsidR="00E55EB8" w:rsidRPr="003366C4" w:rsidRDefault="00E55EB8" w:rsidP="003F6C6B">
                            <w:pPr>
                              <w:ind w:firstLine="2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4"/>
                              </w:rPr>
                            </w:pPr>
                            <w:r w:rsidRPr="003366C4">
                              <w:rPr>
                                <w:color w:val="000000" w:themeColor="text1"/>
                                <w:sz w:val="22"/>
                                <w:szCs w:val="24"/>
                              </w:rPr>
                              <w:t>9,931,490</w:t>
                            </w:r>
                            <w:r w:rsidRPr="003366C4">
                              <w:rPr>
                                <w:rFonts w:hint="eastAsia"/>
                                <w:color w:val="000000" w:themeColor="text1"/>
                                <w:sz w:val="22"/>
                                <w:szCs w:val="24"/>
                              </w:rPr>
                              <w:t>千円</w:t>
                            </w:r>
                          </w:p>
                        </w:tc>
                        <w:tc>
                          <w:tcPr>
                            <w:tcW w:w="2268" w:type="dxa"/>
                            <w:shd w:val="clear" w:color="auto" w:fill="auto"/>
                            <w:vAlign w:val="center"/>
                          </w:tcPr>
                          <w:p w:rsidR="00E55EB8" w:rsidRPr="003366C4" w:rsidRDefault="00E55EB8" w:rsidP="003F6C6B">
                            <w:pPr>
                              <w:ind w:firstLine="2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4"/>
                              </w:rPr>
                            </w:pPr>
                            <w:r w:rsidRPr="003366C4">
                              <w:rPr>
                                <w:color w:val="000000" w:themeColor="text1"/>
                                <w:sz w:val="22"/>
                                <w:szCs w:val="24"/>
                              </w:rPr>
                              <w:t>10,509,930</w:t>
                            </w:r>
                            <w:r w:rsidRPr="003366C4">
                              <w:rPr>
                                <w:rFonts w:hint="eastAsia"/>
                                <w:color w:val="000000" w:themeColor="text1"/>
                                <w:sz w:val="22"/>
                                <w:szCs w:val="24"/>
                              </w:rPr>
                              <w:t>千円</w:t>
                            </w:r>
                          </w:p>
                        </w:tc>
                        <w:tc>
                          <w:tcPr>
                            <w:tcW w:w="2268" w:type="dxa"/>
                            <w:shd w:val="clear" w:color="auto" w:fill="auto"/>
                            <w:vAlign w:val="center"/>
                          </w:tcPr>
                          <w:p w:rsidR="00E55EB8" w:rsidRPr="003366C4" w:rsidRDefault="00E55EB8" w:rsidP="003F6C6B">
                            <w:pPr>
                              <w:ind w:firstLine="2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4"/>
                              </w:rPr>
                            </w:pPr>
                            <w:r w:rsidRPr="003366C4">
                              <w:rPr>
                                <w:color w:val="000000" w:themeColor="text1"/>
                                <w:sz w:val="22"/>
                                <w:szCs w:val="24"/>
                              </w:rPr>
                              <w:t>11,146,413</w:t>
                            </w:r>
                            <w:r w:rsidRPr="003366C4">
                              <w:rPr>
                                <w:rFonts w:hint="eastAsia"/>
                                <w:color w:val="000000" w:themeColor="text1"/>
                                <w:sz w:val="22"/>
                                <w:szCs w:val="24"/>
                              </w:rPr>
                              <w:t>千円</w:t>
                            </w:r>
                          </w:p>
                        </w:tc>
                      </w:tr>
                    </w:tbl>
                    <w:p w:rsidR="00E55EB8" w:rsidRPr="005E3990" w:rsidRDefault="00E55EB8" w:rsidP="003F6C6B">
                      <w:pPr>
                        <w:ind w:firstLine="240"/>
                        <w:jc w:val="center"/>
                        <w:rPr>
                          <w:color w:val="000000" w:themeColor="text1"/>
                        </w:rPr>
                      </w:pPr>
                    </w:p>
                  </w:txbxContent>
                </v:textbox>
                <w10:wrap anchorx="margin"/>
              </v:rect>
            </w:pict>
          </mc:Fallback>
        </mc:AlternateContent>
      </w:r>
    </w:p>
    <w:p w:rsidR="004B535E" w:rsidRPr="00233D7A" w:rsidRDefault="004B535E" w:rsidP="000519A1"/>
    <w:p w:rsidR="004F046B" w:rsidRPr="00233D7A" w:rsidRDefault="004F046B" w:rsidP="000519A1"/>
    <w:p w:rsidR="004F046B" w:rsidRPr="00233D7A" w:rsidRDefault="004F046B" w:rsidP="000519A1"/>
    <w:p w:rsidR="004F046B" w:rsidRPr="00233D7A" w:rsidRDefault="003F6C6B" w:rsidP="000519A1">
      <w:pPr>
        <w:ind w:leftChars="200" w:left="480" w:firstLineChars="100" w:firstLine="240"/>
      </w:pPr>
      <w:r w:rsidRPr="00233D7A">
        <w:rPr>
          <w:rFonts w:hint="eastAsia"/>
        </w:rPr>
        <w:t>障がい福祉サービスに係る費用については、</w:t>
      </w:r>
      <w:r w:rsidR="004F046B" w:rsidRPr="00233D7A">
        <w:rPr>
          <w:rFonts w:hint="eastAsia"/>
        </w:rPr>
        <w:t>高齢化や障がいの重度化、精神障がいをはじめとする障がい者人口の増加などを背景に増加を続けており、今後も同様の傾向が続くと見込まれています。</w:t>
      </w:r>
    </w:p>
    <w:p w:rsidR="004F046B" w:rsidRPr="00233D7A" w:rsidRDefault="004F046B" w:rsidP="000519A1">
      <w:pPr>
        <w:ind w:leftChars="200" w:left="480" w:firstLineChars="100" w:firstLine="240"/>
      </w:pPr>
      <w:r w:rsidRPr="00233D7A">
        <w:rPr>
          <w:rFonts w:hint="eastAsia"/>
        </w:rPr>
        <w:t>そのような中、区全体の財政は、地方法人課税の税制改正による減収に加え、新型コロナウイルス感染症拡大による日本経済の失速に伴う特別区交付金や特別区民税などの減収があいまって、かつてない規模の財源不足を視野に入れざるを得ない状況となっています。</w:t>
      </w:r>
    </w:p>
    <w:p w:rsidR="004F046B" w:rsidRPr="00233D7A" w:rsidRDefault="004F046B" w:rsidP="000519A1">
      <w:pPr>
        <w:ind w:leftChars="200" w:left="480" w:firstLineChars="100" w:firstLine="240"/>
      </w:pPr>
      <w:r w:rsidRPr="00233D7A">
        <w:rPr>
          <w:rFonts w:hint="eastAsia"/>
        </w:rPr>
        <w:t>また、歳出においては（仮称）</w:t>
      </w:r>
      <w:r w:rsidR="00B25F31" w:rsidRPr="00165660">
        <w:rPr>
          <w:rFonts w:hint="eastAsia"/>
        </w:rPr>
        <w:t>板橋区</w:t>
      </w:r>
      <w:r w:rsidRPr="00233D7A">
        <w:rPr>
          <w:rFonts w:hint="eastAsia"/>
        </w:rPr>
        <w:t>子ども家庭総合支援センターの整備や公共施設</w:t>
      </w:r>
      <w:r w:rsidRPr="00F15CA0">
        <w:rPr>
          <w:rFonts w:hint="eastAsia"/>
          <w:color w:val="000000" w:themeColor="text1"/>
        </w:rPr>
        <w:t>の再構築をはじめとした多額の経費負担が継続している中、景気の低迷により、扶助費</w:t>
      </w:r>
      <w:r w:rsidR="009A199C" w:rsidRPr="00F15CA0">
        <w:rPr>
          <w:rFonts w:cs="ＭＳ Ｐゴシック" w:hint="eastAsia"/>
          <w:color w:val="000000" w:themeColor="text1"/>
          <w:kern w:val="0"/>
          <w:sz w:val="20"/>
          <w:vertAlign w:val="superscript"/>
        </w:rPr>
        <w:t>※</w:t>
      </w:r>
      <w:r w:rsidRPr="00233D7A">
        <w:rPr>
          <w:rFonts w:hint="eastAsia"/>
        </w:rPr>
        <w:t>などが増加することが見込まれ、バブル経済崩壊後やリーマンショック後の世界同時不況の状況をしのぐ、厳しい</w:t>
      </w:r>
      <w:r w:rsidR="00E65777" w:rsidRPr="00233D7A">
        <w:rPr>
          <w:rFonts w:hint="eastAsia"/>
        </w:rPr>
        <w:t>財政運営</w:t>
      </w:r>
      <w:r w:rsidRPr="00233D7A">
        <w:rPr>
          <w:rFonts w:hint="eastAsia"/>
        </w:rPr>
        <w:t>となること</w:t>
      </w:r>
      <w:r w:rsidR="00E65777" w:rsidRPr="00233D7A">
        <w:rPr>
          <w:rFonts w:hint="eastAsia"/>
        </w:rPr>
        <w:t>が確実な状況となっています。</w:t>
      </w:r>
    </w:p>
    <w:p w:rsidR="0060148A" w:rsidRDefault="00E65777" w:rsidP="000519A1">
      <w:pPr>
        <w:ind w:leftChars="200" w:left="480" w:firstLineChars="100" w:firstLine="240"/>
      </w:pPr>
      <w:r w:rsidRPr="00233D7A">
        <w:rPr>
          <w:rFonts w:hint="eastAsia"/>
        </w:rPr>
        <w:t>そのため、障がい福祉分野においても、本計画の計画期間である令和３（2021）年度から令和５（2023）年度はもとより、将来を見越し、事務事業一つひとつについて効果や効率性を見極めつつ、これまでの手法を見直したうえで創意工夫を重ね、サービスの質の維持・向上を図っていきます。</w:t>
      </w:r>
    </w:p>
    <w:p w:rsidR="00202D25" w:rsidRDefault="00202D25">
      <w:pPr>
        <w:widowControl/>
        <w:snapToGrid/>
        <w:spacing w:line="240" w:lineRule="auto"/>
        <w:jc w:val="left"/>
      </w:pPr>
      <w:r>
        <w:br w:type="page"/>
      </w:r>
    </w:p>
    <w:p w:rsidR="008D79D5" w:rsidRDefault="00202D25" w:rsidP="008D79D5">
      <w:pPr>
        <w:widowControl/>
        <w:ind w:firstLine="240"/>
        <w:jc w:val="left"/>
        <w:rPr>
          <w:rFonts w:ascii="游ゴシック" w:eastAsia="游ゴシック" w:hAnsi="游ゴシック"/>
          <w:shd w:val="pct15" w:color="auto" w:fill="FFFFFF"/>
        </w:rPr>
        <w:sectPr w:rsidR="008D79D5" w:rsidSect="008D79D5">
          <w:headerReference w:type="even" r:id="rId46"/>
          <w:headerReference w:type="default" r:id="rId47"/>
          <w:footerReference w:type="even" r:id="rId48"/>
          <w:footerReference w:type="default" r:id="rId49"/>
          <w:pgSz w:w="11906" w:h="16838"/>
          <w:pgMar w:top="1418" w:right="1418" w:bottom="964" w:left="1418" w:header="680" w:footer="283" w:gutter="0"/>
          <w:pgNumType w:chapStyle="1"/>
          <w:cols w:space="425"/>
          <w:docGrid w:type="lines" w:linePitch="360"/>
        </w:sectPr>
      </w:pPr>
      <w:r>
        <w:rPr>
          <w:noProof/>
          <w:sz w:val="40"/>
          <w:szCs w:val="40"/>
        </w:rPr>
        <mc:AlternateContent>
          <mc:Choice Requires="wpg">
            <w:drawing>
              <wp:anchor distT="0" distB="0" distL="114300" distR="114300" simplePos="0" relativeHeight="251721728" behindDoc="0" locked="0" layoutInCell="1" allowOverlap="1" wp14:anchorId="2FE5FE0D" wp14:editId="254FF9B0">
                <wp:simplePos x="0" y="0"/>
                <wp:positionH relativeFrom="column">
                  <wp:posOffset>3337</wp:posOffset>
                </wp:positionH>
                <wp:positionV relativeFrom="paragraph">
                  <wp:posOffset>524333</wp:posOffset>
                </wp:positionV>
                <wp:extent cx="5762625" cy="7894955"/>
                <wp:effectExtent l="0" t="0" r="28575" b="10795"/>
                <wp:wrapNone/>
                <wp:docPr id="1489" name="グループ化 1489"/>
                <wp:cNvGraphicFramePr/>
                <a:graphic xmlns:a="http://schemas.openxmlformats.org/drawingml/2006/main">
                  <a:graphicData uri="http://schemas.microsoft.com/office/word/2010/wordprocessingGroup">
                    <wpg:wgp>
                      <wpg:cNvGrpSpPr/>
                      <wpg:grpSpPr>
                        <a:xfrm>
                          <a:off x="0" y="0"/>
                          <a:ext cx="5762625" cy="7894955"/>
                          <a:chOff x="0" y="0"/>
                          <a:chExt cx="5762625" cy="7894955"/>
                        </a:xfrm>
                      </wpg:grpSpPr>
                      <wpg:grpSp>
                        <wpg:cNvPr id="1491" name="グループ化 1491"/>
                        <wpg:cNvGrpSpPr/>
                        <wpg:grpSpPr>
                          <a:xfrm>
                            <a:off x="0" y="0"/>
                            <a:ext cx="5762625" cy="7894955"/>
                            <a:chOff x="0" y="0"/>
                            <a:chExt cx="5762625" cy="7895493"/>
                          </a:xfrm>
                        </wpg:grpSpPr>
                        <wps:wsp>
                          <wps:cNvPr id="1492" name="正方形/長方形 1492"/>
                          <wps:cNvSpPr/>
                          <wps:spPr>
                            <a:xfrm>
                              <a:off x="0" y="0"/>
                              <a:ext cx="5762625" cy="78954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3" name="グループ化 1493"/>
                          <wpg:cNvGrpSpPr/>
                          <wpg:grpSpPr>
                            <a:xfrm>
                              <a:off x="332509" y="0"/>
                              <a:ext cx="701675" cy="1183640"/>
                              <a:chOff x="0" y="445"/>
                              <a:chExt cx="702110" cy="1184032"/>
                            </a:xfrm>
                          </wpg:grpSpPr>
                          <wps:wsp>
                            <wps:cNvPr id="1494" name="正方形/長方形 1494"/>
                            <wps:cNvSpPr/>
                            <wps:spPr>
                              <a:xfrm>
                                <a:off x="8050" y="445"/>
                                <a:ext cx="694055" cy="87923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A6B81" w:rsidRDefault="00E55EB8" w:rsidP="00202D25">
                                  <w:pPr>
                                    <w:spacing w:line="0" w:lineRule="atLeast"/>
                                    <w:jc w:val="center"/>
                                    <w:rPr>
                                      <w:b/>
                                    </w:rPr>
                                  </w:pPr>
                                  <w:r w:rsidRPr="002A6B81">
                                    <w:rPr>
                                      <w:rFonts w:hint="eastAsia"/>
                                      <w:b/>
                                    </w:rPr>
                                    <w:t>コラム</w:t>
                                  </w:r>
                                </w:p>
                                <w:p w:rsidR="00E55EB8" w:rsidRPr="002A6B81" w:rsidRDefault="00E55EB8" w:rsidP="00202D25">
                                  <w:pPr>
                                    <w:spacing w:line="0" w:lineRule="atLeast"/>
                                    <w:jc w:val="center"/>
                                    <w:rPr>
                                      <w:b/>
                                    </w:rPr>
                                  </w:pPr>
                                  <w:r>
                                    <w:rPr>
                                      <w:rFonts w:hint="eastAsia"/>
                                      <w:b/>
                                    </w:rPr>
                                    <w:t>０３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 name="二等辺三角形 1495"/>
                            <wps:cNvSpPr/>
                            <wps:spPr>
                              <a:xfrm rot="10800000">
                                <a:off x="0" y="879676"/>
                                <a:ext cx="378068"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 name="二等辺三角形 1496"/>
                            <wps:cNvSpPr/>
                            <wps:spPr>
                              <a:xfrm rot="10800000">
                                <a:off x="335666" y="879676"/>
                                <a:ext cx="366444"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7" name="テキスト ボックス 1497"/>
                          <wps:cNvSpPr txBox="1"/>
                          <wps:spPr>
                            <a:xfrm>
                              <a:off x="1413163" y="375549"/>
                              <a:ext cx="3666393" cy="871445"/>
                            </a:xfrm>
                            <a:prstGeom prst="rect">
                              <a:avLst/>
                            </a:prstGeom>
                            <a:solidFill>
                              <a:sysClr val="window" lastClr="FFFFFF"/>
                            </a:solidFill>
                            <a:ln w="6350">
                              <a:noFill/>
                            </a:ln>
                            <a:effectLst/>
                          </wps:spPr>
                          <wps:txbx>
                            <w:txbxContent>
                              <w:p w:rsidR="00E55EB8" w:rsidRPr="0098207C" w:rsidRDefault="00E55EB8" w:rsidP="00202D25">
                                <w:pPr>
                                  <w:jc w:val="center"/>
                                  <w:rPr>
                                    <w:b/>
                                    <w:sz w:val="32"/>
                                  </w:rPr>
                                </w:pPr>
                                <w:r w:rsidRPr="0098207C">
                                  <w:rPr>
                                    <w:rFonts w:hint="eastAsia"/>
                                    <w:b/>
                                    <w:sz w:val="32"/>
                                  </w:rPr>
                                  <w:t>板橋区発達障がい者支援センター</w:t>
                                </w:r>
                              </w:p>
                              <w:p w:rsidR="00E55EB8" w:rsidRPr="0098207C" w:rsidRDefault="00E55EB8" w:rsidP="00202D25">
                                <w:pPr>
                                  <w:jc w:val="center"/>
                                  <w:rPr>
                                    <w:b/>
                                    <w:sz w:val="32"/>
                                  </w:rPr>
                                </w:pPr>
                                <w:r w:rsidRPr="0098207C">
                                  <w:rPr>
                                    <w:rFonts w:hint="eastAsia"/>
                                    <w:b/>
                                    <w:sz w:val="32"/>
                                  </w:rPr>
                                  <w:t>（あ</w:t>
                                </w:r>
                                <w:r w:rsidRPr="0098207C">
                                  <w:rPr>
                                    <w:b/>
                                    <w:sz w:val="32"/>
                                  </w:rPr>
                                  <w:t>いポート</w:t>
                                </w:r>
                                <w:r w:rsidRPr="0098207C">
                                  <w:rPr>
                                    <w:rFonts w:hint="eastAsia"/>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 name="テキスト ボックス 1498"/>
                          <wps:cNvSpPr txBox="1"/>
                          <wps:spPr>
                            <a:xfrm>
                              <a:off x="273132" y="1377444"/>
                              <a:ext cx="5226124" cy="6095411"/>
                            </a:xfrm>
                            <a:prstGeom prst="rect">
                              <a:avLst/>
                            </a:prstGeom>
                            <a:noFill/>
                            <a:ln w="6350">
                              <a:noFill/>
                            </a:ln>
                            <a:effectLst/>
                          </wps:spPr>
                          <wps:txbx>
                            <w:txbxContent>
                              <w:p w:rsidR="00E55EB8" w:rsidRPr="00DE1F56" w:rsidRDefault="00E55EB8" w:rsidP="00202D25">
                                <w:pPr>
                                  <w:ind w:firstLineChars="100" w:firstLine="210"/>
                                  <w:rPr>
                                    <w:rStyle w:val="af0"/>
                                  </w:rPr>
                                </w:pPr>
                                <w:r w:rsidRPr="00DE1F56">
                                  <w:rPr>
                                    <w:rStyle w:val="af0"/>
                                    <w:rFonts w:hint="eastAsia"/>
                                  </w:rPr>
                                  <w:t>一人ひとりの特性に合わせた障がいの理解、社会参加の場の提供、環境整備、普及啓発などの支援を通じ、発達障がいのある人（概ね16歳以上）とその家族が、地域で安心した日常生活や社会生活を送れるよう、令和２年11月に発達障がい者支援センター（あいポート）を開設しました。</w:t>
                                </w:r>
                              </w:p>
                              <w:p w:rsidR="00E55EB8" w:rsidRPr="00DE1F56" w:rsidRDefault="00E55EB8" w:rsidP="00202D25">
                                <w:pPr>
                                  <w:ind w:firstLineChars="100" w:firstLine="210"/>
                                  <w:rPr>
                                    <w:rStyle w:val="af0"/>
                                  </w:rPr>
                                </w:pPr>
                                <w:r w:rsidRPr="00DE1F56">
                                  <w:rPr>
                                    <w:rStyle w:val="af0"/>
                                    <w:rFonts w:hint="eastAsia"/>
                                  </w:rPr>
                                  <w:t>また、15歳以下の発達障がい者支援事業や関係機関との連携により、ライフステージに合わせた切れ目のない支援を行っていきます。</w:t>
                                </w:r>
                              </w:p>
                              <w:p w:rsidR="00E55EB8" w:rsidRPr="00DE1F56" w:rsidRDefault="00E55EB8" w:rsidP="00202D25">
                                <w:pPr>
                                  <w:ind w:firstLineChars="100" w:firstLine="210"/>
                                  <w:rPr>
                                    <w:rStyle w:val="af0"/>
                                  </w:rPr>
                                </w:pPr>
                              </w:p>
                              <w:p w:rsidR="00E55EB8" w:rsidRPr="00DE1F56" w:rsidRDefault="00E55EB8" w:rsidP="00202D25">
                                <w:pPr>
                                  <w:rPr>
                                    <w:rStyle w:val="af0"/>
                                    <w:b/>
                                  </w:rPr>
                                </w:pPr>
                                <w:r w:rsidRPr="00DE1F56">
                                  <w:rPr>
                                    <w:rStyle w:val="af0"/>
                                    <w:rFonts w:hint="eastAsia"/>
                                    <w:b/>
                                  </w:rPr>
                                  <w:t>＜対象＞</w:t>
                                </w:r>
                              </w:p>
                              <w:p w:rsidR="00E55EB8" w:rsidRPr="00DE1F56" w:rsidRDefault="00E55EB8" w:rsidP="00202D25">
                                <w:pPr>
                                  <w:ind w:firstLineChars="100" w:firstLine="210"/>
                                  <w:rPr>
                                    <w:rStyle w:val="af0"/>
                                  </w:rPr>
                                </w:pPr>
                                <w:r w:rsidRPr="00DE1F56">
                                  <w:rPr>
                                    <w:rStyle w:val="af0"/>
                                    <w:rFonts w:hint="eastAsia"/>
                                  </w:rPr>
                                  <w:t>板橋区内在住で、おおむね16歳以上の</w:t>
                                </w:r>
                              </w:p>
                              <w:p w:rsidR="00E55EB8" w:rsidRPr="00DE1F56" w:rsidRDefault="00E55EB8" w:rsidP="00202D25">
                                <w:pPr>
                                  <w:ind w:firstLineChars="100" w:firstLine="210"/>
                                  <w:rPr>
                                    <w:rStyle w:val="af0"/>
                                  </w:rPr>
                                </w:pPr>
                                <w:r w:rsidRPr="00DE1F56">
                                  <w:rPr>
                                    <w:rStyle w:val="af0"/>
                                    <w:rFonts w:hint="eastAsia"/>
                                  </w:rPr>
                                  <w:t>発達障がいがある・発達障がいの疑いの</w:t>
                                </w:r>
                              </w:p>
                              <w:p w:rsidR="00E55EB8" w:rsidRPr="00DE1F56" w:rsidRDefault="00E55EB8" w:rsidP="00202D25">
                                <w:pPr>
                                  <w:ind w:firstLineChars="100" w:firstLine="210"/>
                                  <w:rPr>
                                    <w:rStyle w:val="af0"/>
                                  </w:rPr>
                                </w:pPr>
                                <w:r w:rsidRPr="00DE1F56">
                                  <w:rPr>
                                    <w:rStyle w:val="af0"/>
                                    <w:rFonts w:hint="eastAsia"/>
                                  </w:rPr>
                                  <w:t>ある方、その家族、関係機関など</w:t>
                                </w:r>
                              </w:p>
                              <w:p w:rsidR="00E55EB8" w:rsidRPr="00DE1F56" w:rsidRDefault="00E55EB8" w:rsidP="00202D25">
                                <w:pPr>
                                  <w:rPr>
                                    <w:rStyle w:val="af0"/>
                                  </w:rPr>
                                </w:pPr>
                              </w:p>
                              <w:p w:rsidR="00E55EB8" w:rsidRPr="00DE1F56" w:rsidRDefault="00E55EB8" w:rsidP="00202D25">
                                <w:pPr>
                                  <w:rPr>
                                    <w:rStyle w:val="af0"/>
                                    <w:b/>
                                  </w:rPr>
                                </w:pPr>
                                <w:r w:rsidRPr="00DE1F56">
                                  <w:rPr>
                                    <w:rStyle w:val="af0"/>
                                    <w:rFonts w:hint="eastAsia"/>
                                    <w:b/>
                                  </w:rPr>
                                  <w:t>＜支援内容＞</w:t>
                                </w:r>
                              </w:p>
                              <w:p w:rsidR="00E55EB8" w:rsidRPr="00DE1F56" w:rsidRDefault="00E55EB8" w:rsidP="00202D25">
                                <w:pPr>
                                  <w:ind w:firstLineChars="100" w:firstLine="210"/>
                                  <w:rPr>
                                    <w:rStyle w:val="af0"/>
                                  </w:rPr>
                                </w:pPr>
                                <w:r w:rsidRPr="00DE1F56">
                                  <w:rPr>
                                    <w:rStyle w:val="af0"/>
                                    <w:rFonts w:hint="eastAsia"/>
                                  </w:rPr>
                                  <w:t>相談支援、社会参加訓練（グループワーク、</w:t>
                                </w:r>
                              </w:p>
                              <w:p w:rsidR="00E55EB8" w:rsidRPr="00DE1F56" w:rsidRDefault="00E55EB8" w:rsidP="00202D25">
                                <w:pPr>
                                  <w:ind w:firstLineChars="100" w:firstLine="210"/>
                                  <w:rPr>
                                    <w:rStyle w:val="af0"/>
                                  </w:rPr>
                                </w:pPr>
                                <w:r w:rsidRPr="00DE1F56">
                                  <w:rPr>
                                    <w:rStyle w:val="af0"/>
                                    <w:rFonts w:hint="eastAsia"/>
                                  </w:rPr>
                                  <w:t>選択制プログラム、個別支援室）、家族支援、</w:t>
                                </w:r>
                              </w:p>
                              <w:p w:rsidR="00E55EB8" w:rsidRPr="00DE1F56" w:rsidRDefault="00E55EB8" w:rsidP="00202D25">
                                <w:pPr>
                                  <w:ind w:firstLineChars="100" w:firstLine="210"/>
                                  <w:rPr>
                                    <w:rStyle w:val="af0"/>
                                  </w:rPr>
                                </w:pPr>
                                <w:r w:rsidRPr="00DE1F56">
                                  <w:rPr>
                                    <w:rStyle w:val="af0"/>
                                    <w:rFonts w:hint="eastAsia"/>
                                  </w:rPr>
                                  <w:t>普及啓発</w:t>
                                </w:r>
                              </w:p>
                              <w:p w:rsidR="00E55EB8" w:rsidRPr="00DE1F56" w:rsidRDefault="00E55EB8" w:rsidP="00202D25">
                                <w:pPr>
                                  <w:rPr>
                                    <w:rStyle w:val="af0"/>
                                  </w:rPr>
                                </w:pPr>
                              </w:p>
                              <w:p w:rsidR="00E55EB8" w:rsidRPr="00DE1F56" w:rsidRDefault="00E55EB8" w:rsidP="00202D25">
                                <w:pPr>
                                  <w:rPr>
                                    <w:rStyle w:val="af0"/>
                                    <w:b/>
                                  </w:rPr>
                                </w:pPr>
                                <w:r w:rsidRPr="00DE1F56">
                                  <w:rPr>
                                    <w:rStyle w:val="af0"/>
                                    <w:rFonts w:hint="eastAsia"/>
                                    <w:b/>
                                  </w:rPr>
                                  <w:t>＜問い合わせ先＞</w:t>
                                </w:r>
                              </w:p>
                              <w:p w:rsidR="00E55EB8" w:rsidRPr="00DE1F56" w:rsidRDefault="00E55EB8" w:rsidP="00202D25">
                                <w:pPr>
                                  <w:ind w:firstLineChars="100" w:firstLine="210"/>
                                  <w:rPr>
                                    <w:rStyle w:val="af0"/>
                                  </w:rPr>
                                </w:pPr>
                                <w:r w:rsidRPr="00DE1F56">
                                  <w:rPr>
                                    <w:rStyle w:val="af0"/>
                                    <w:rFonts w:hint="eastAsia"/>
                                  </w:rPr>
                                  <w:t>板橋区発達障がい者支援センター（</w:t>
                                </w:r>
                                <w:r w:rsidRPr="00DE1F56">
                                  <w:rPr>
                                    <w:rStyle w:val="af0"/>
                                  </w:rPr>
                                  <w:t>あいポート）</w:t>
                                </w:r>
                              </w:p>
                              <w:p w:rsidR="00E55EB8" w:rsidRPr="00DE1F56" w:rsidRDefault="00E55EB8" w:rsidP="00202D25">
                                <w:pPr>
                                  <w:ind w:firstLineChars="100" w:firstLine="210"/>
                                  <w:rPr>
                                    <w:rStyle w:val="af0"/>
                                  </w:rPr>
                                </w:pPr>
                                <w:r w:rsidRPr="00DE1F56">
                                  <w:rPr>
                                    <w:rStyle w:val="af0"/>
                                    <w:rFonts w:hint="eastAsia"/>
                                  </w:rPr>
                                  <w:t>〒173-0036 板橋区向原3-7-9 ココロネ板橋１階</w:t>
                                </w:r>
                              </w:p>
                              <w:p w:rsidR="00E55EB8" w:rsidRPr="00DE1F56" w:rsidRDefault="00E55EB8" w:rsidP="00202D25">
                                <w:pPr>
                                  <w:ind w:firstLineChars="100" w:firstLine="210"/>
                                  <w:rPr>
                                    <w:rStyle w:val="af0"/>
                                  </w:rPr>
                                </w:pPr>
                                <w:r w:rsidRPr="00DE1F56">
                                  <w:rPr>
                                    <w:rStyle w:val="af0"/>
                                    <w:rFonts w:hint="eastAsia"/>
                                  </w:rPr>
                                  <w:t>開設日：火曜日から土曜日 午前10時から午後６時</w:t>
                                </w:r>
                              </w:p>
                              <w:p w:rsidR="00E55EB8" w:rsidRPr="00DE1F56" w:rsidRDefault="00E55EB8" w:rsidP="00202D25">
                                <w:pPr>
                                  <w:ind w:firstLineChars="400" w:firstLine="840"/>
                                  <w:rPr>
                                    <w:rStyle w:val="af0"/>
                                  </w:rPr>
                                </w:pPr>
                                <w:r w:rsidRPr="00DE1F56">
                                  <w:rPr>
                                    <w:rStyle w:val="af0"/>
                                  </w:rPr>
                                  <w:t>（</w:t>
                                </w:r>
                                <w:r w:rsidRPr="00DE1F56">
                                  <w:rPr>
                                    <w:rStyle w:val="af0"/>
                                    <w:rFonts w:hint="eastAsia"/>
                                  </w:rPr>
                                  <w:t>月曜日及び日曜・祝日、12月29日から1月3日は休み）</w:t>
                                </w:r>
                              </w:p>
                              <w:p w:rsidR="00E55EB8" w:rsidRPr="00DE1F56" w:rsidRDefault="00E55EB8" w:rsidP="00202D25">
                                <w:pPr>
                                  <w:rPr>
                                    <w:rStyle w:val="af0"/>
                                  </w:rPr>
                                </w:pPr>
                              </w:p>
                              <w:p w:rsidR="00E55EB8" w:rsidRPr="00DE1F56" w:rsidRDefault="00E55EB8" w:rsidP="00202D25">
                                <w:pPr>
                                  <w:rPr>
                                    <w:rStyle w:val="af0"/>
                                    <w:b/>
                                  </w:rPr>
                                </w:pPr>
                                <w:r w:rsidRPr="00DE1F56">
                                  <w:rPr>
                                    <w:rStyle w:val="af0"/>
                                    <w:rFonts w:hint="eastAsia"/>
                                    <w:b/>
                                  </w:rPr>
                                  <w:t>＜相談受付＞</w:t>
                                </w:r>
                              </w:p>
                              <w:p w:rsidR="00E55EB8" w:rsidRPr="00DE1F56" w:rsidRDefault="00E55EB8" w:rsidP="00202D25">
                                <w:pPr>
                                  <w:ind w:firstLineChars="100" w:firstLine="210"/>
                                  <w:rPr>
                                    <w:rStyle w:val="af0"/>
                                    <w:b/>
                                  </w:rPr>
                                </w:pPr>
                                <w:r w:rsidRPr="00DE1F56">
                                  <w:rPr>
                                    <w:rStyle w:val="af0"/>
                                    <w:rFonts w:hint="eastAsia"/>
                                    <w:b/>
                                  </w:rPr>
                                  <w:t>相談受付電話：03-5964-5422</w:t>
                                </w:r>
                              </w:p>
                              <w:p w:rsidR="00E55EB8" w:rsidRPr="00DE1F56" w:rsidRDefault="00E55EB8" w:rsidP="00202D25">
                                <w:pPr>
                                  <w:ind w:firstLineChars="100" w:firstLine="210"/>
                                  <w:rPr>
                                    <w:rStyle w:val="af0"/>
                                  </w:rPr>
                                </w:pPr>
                                <w:r w:rsidRPr="00DE1F56">
                                  <w:rPr>
                                    <w:rStyle w:val="af0"/>
                                    <w:rFonts w:hint="eastAsia"/>
                                  </w:rPr>
                                  <w:t>火曜日から土曜日、午前10時から午後５時まで</w:t>
                                </w:r>
                              </w:p>
                              <w:p w:rsidR="00E55EB8" w:rsidRPr="00DE1F56" w:rsidRDefault="00E55EB8" w:rsidP="00202D25">
                                <w:pPr>
                                  <w:rPr>
                                    <w:rStyle w:val="a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99" name="図 1499" descr="\\itfs02\fs02_shr01\Sosiki_38\障がい政策課\☆★次期障がい福祉計画等策定フォルダ★☆\【01】障がい福祉計画等\【08】計画原案\【01】計画原案\【03】コラム\写真\あいポート写真.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264199" y="3274828"/>
                            <a:ext cx="2328545" cy="1552575"/>
                          </a:xfrm>
                          <a:prstGeom prst="rect">
                            <a:avLst/>
                          </a:prstGeom>
                          <a:noFill/>
                          <a:ln>
                            <a:solidFill>
                              <a:schemeClr val="tx1"/>
                            </a:solidFill>
                          </a:ln>
                        </pic:spPr>
                      </pic:pic>
                    </wpg:wgp>
                  </a:graphicData>
                </a:graphic>
              </wp:anchor>
            </w:drawing>
          </mc:Choice>
          <mc:Fallback>
            <w:pict>
              <v:group w14:anchorId="2FE5FE0D" id="グループ化 1489" o:spid="_x0000_s1073" style="position:absolute;left:0;text-align:left;margin-left:.25pt;margin-top:41.3pt;width:453.75pt;height:621.65pt;z-index:251721728" coordsize="57626,78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">
                <v:group id="グループ化 1491" o:spid="_x0000_s1074" style="position:absolute;width:57626;height:78949" coordsize="57626,7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rect id="正方形/長方形 1492" o:spid="_x0000_s1075" style="position:absolute;width:57626;height:7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fG8UA&#10;AADdAAAADwAAAGRycy9kb3ducmV2LnhtbERPTWvCQBC9F/oflil4Ed0opdToKmJpyaEUavXgbcxO&#10;s6nZ2ZAdNf333UKht3m8z1mset+oC3WxDmxgMs5AEZfB1lwZ2H08jx5BRUG22AQmA98UYbW8vVlg&#10;bsOV3+mylUqlEI45GnAiba51LB15jOPQEifuM3QeJcGu0rbDawr3jZ5m2YP2WHNqcNjSxlF52p69&#10;gUPRS/U1eZHXEw73w8Idy7enozGDu349ByXUy7/4z13YNP9+NoXfb9IJ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l8bxQAAAN0AAAAPAAAAAAAAAAAAAAAAAJgCAABkcnMv&#10;ZG93bnJldi54bWxQSwUGAAAAAAQABAD1AAAAigMAAAAA&#10;" filled="f" strokecolor="black [3213]" strokeweight="1pt"/>
                  <v:group id="グループ化 1493" o:spid="_x0000_s1076" style="position:absolute;left:3325;width:7016;height:11836" coordorigin=",4" coordsize="7021,1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rect id="正方形/長方形 1494" o:spid="_x0000_s1077" style="position:absolute;left:80;top:4;width:6941;height:8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edMUA&#10;AADdAAAADwAAAGRycy9kb3ducmV2LnhtbERPTWvCQBC9F/oflil4azat0mrqKiIIIqVgqgdvQ3aa&#10;jWZnQ3aN0V/fLRS8zeN9znTe21p01PrKsYKXJAVBXDhdcalg9716HoPwAVlj7ZgUXMnDfPb4MMVM&#10;uwtvqctDKWII+wwVmBCaTEpfGLLoE9cQR+7HtRZDhG0pdYuXGG5r+Zqmb9JixbHBYENLQ8UpP1sF&#10;m+P7MDfdorsNv2hv3P7zsFp6pQZP/eIDRKA+3MX/7rWO80eTE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V50xQAAAN0AAAAPAAAAAAAAAAAAAAAAAJgCAABkcnMv&#10;ZG93bnJldi54bWxQSwUGAAAAAAQABAD1AAAAigMAAAAA&#10;" fillcolor="#5b9bd5 [3204]" stroked="f" strokeweight="1pt">
                      <v:textbox>
                        <w:txbxContent>
                          <w:p w:rsidR="00E55EB8" w:rsidRPr="002A6B81" w:rsidRDefault="00E55EB8" w:rsidP="00202D25">
                            <w:pPr>
                              <w:spacing w:line="0" w:lineRule="atLeast"/>
                              <w:jc w:val="center"/>
                              <w:rPr>
                                <w:b/>
                              </w:rPr>
                            </w:pPr>
                            <w:r w:rsidRPr="002A6B81">
                              <w:rPr>
                                <w:rFonts w:hint="eastAsia"/>
                                <w:b/>
                              </w:rPr>
                              <w:t>コラム</w:t>
                            </w:r>
                          </w:p>
                          <w:p w:rsidR="00E55EB8" w:rsidRPr="002A6B81" w:rsidRDefault="00E55EB8" w:rsidP="00202D25">
                            <w:pPr>
                              <w:spacing w:line="0" w:lineRule="atLeast"/>
                              <w:jc w:val="center"/>
                              <w:rPr>
                                <w:b/>
                              </w:rPr>
                            </w:pPr>
                            <w:r>
                              <w:rPr>
                                <w:rFonts w:hint="eastAsia"/>
                                <w:b/>
                              </w:rPr>
                              <w:t>０３</w:t>
                            </w:r>
                          </w:p>
                        </w:txbxContent>
                      </v:textbox>
                    </v:rect>
                    <v:shape id="二等辺三角形 1495" o:spid="_x0000_s1078" type="#_x0000_t5" style="position:absolute;top:8796;width:3780;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DK8IA&#10;AADdAAAADwAAAGRycy9kb3ducmV2LnhtbERP32vCMBB+F/wfwgl701Rxo+tMRdyUwZ7WjT0fzdmU&#10;NpeSZFr/+2Ug+HYf38/bbEfbizP50DpWsFxkIIhrp1tuFHx/HeY5iBCRNfaOScGVAmzL6WSDhXYX&#10;/qRzFRuRQjgUqMDEOBRShtqQxbBwA3HiTs5bjAn6RmqPlxRue7nKsidpseXUYHCgvaG6q36tAv+j&#10;j505fsj1a+avTX7Y9/VbpdTDbNy9gIg0xrv45n7Xaf76+RH+v0kn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4MrwgAAAN0AAAAPAAAAAAAAAAAAAAAAAJgCAABkcnMvZG93&#10;bnJldi54bWxQSwUGAAAAAAQABAD1AAAAhwMAAAAA&#10;" fillcolor="#5b9bd5 [3204]" stroked="f" strokeweight="1pt"/>
                    <v:shape id="二等辺三角形 1496" o:spid="_x0000_s1079" type="#_x0000_t5" style="position:absolute;left:3356;top:8796;width:3665;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dXMEA&#10;AADdAAAADwAAAGRycy9kb3ducmV2LnhtbERPTYvCMBC9C/sfwix403RFRKtRFl1F8GRd9jw0Y1Ns&#10;JiXJav33RhC8zeN9zmLV2UZcyYfasYKvYQaCuHS65krB72k7mIIIEVlj45gU3CnAavnRW2Cu3Y2P&#10;dC1iJVIIhxwVmBjbXMpQGrIYhq4lTtzZeYsxQV9J7fGWwm0jR1k2kRZrTg0GW1obKi/Fv1Xg//Tu&#10;YnYHOd5k/l5Nt+um/CmU6n9233MQkbr4Fr/ce53mj2cTeH6TT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lHVzBAAAA3QAAAA8AAAAAAAAAAAAAAAAAmAIAAGRycy9kb3du&#10;cmV2LnhtbFBLBQYAAAAABAAEAPUAAACGAwAAAAA=&#10;" fillcolor="#5b9bd5 [3204]" stroked="f" strokeweight="1pt"/>
                  </v:group>
                  <v:shape id="テキスト ボックス 1497" o:spid="_x0000_s1080" type="#_x0000_t202" style="position:absolute;left:14131;top:3755;width:36664;height: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MN8UA&#10;AADdAAAADwAAAGRycy9kb3ducmV2LnhtbERP32vCMBB+F/Y/hBv4pumGzK0aZQxlCha3brDXoznb&#10;bs2lJJnt/OuNMPDtPr6fN1/2phFHcr62rOBunIAgLqyuuVTw+bEePYLwAVljY5kU/JGH5eJmMMdU&#10;247f6ZiHUsQQ9ikqqEJoUyl9UZFBP7YtceQO1hkMEbpSaoddDDeNvE+SB2mw5thQYUsvFRU/+a9R&#10;8NXlr26/3X6/tZvstD/l2Y5WmVLD2/55BiJQH67if/dGx/mTpylcvokn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Aw3xQAAAN0AAAAPAAAAAAAAAAAAAAAAAJgCAABkcnMv&#10;ZG93bnJldi54bWxQSwUGAAAAAAQABAD1AAAAigMAAAAA&#10;" fillcolor="window" stroked="f" strokeweight=".5pt">
                    <v:textbox>
                      <w:txbxContent>
                        <w:p w:rsidR="00E55EB8" w:rsidRPr="0098207C" w:rsidRDefault="00E55EB8" w:rsidP="00202D25">
                          <w:pPr>
                            <w:jc w:val="center"/>
                            <w:rPr>
                              <w:b/>
                              <w:sz w:val="32"/>
                            </w:rPr>
                          </w:pPr>
                          <w:r w:rsidRPr="0098207C">
                            <w:rPr>
                              <w:rFonts w:hint="eastAsia"/>
                              <w:b/>
                              <w:sz w:val="32"/>
                            </w:rPr>
                            <w:t>板橋区発達障がい者支援センター</w:t>
                          </w:r>
                        </w:p>
                        <w:p w:rsidR="00E55EB8" w:rsidRPr="0098207C" w:rsidRDefault="00E55EB8" w:rsidP="00202D25">
                          <w:pPr>
                            <w:jc w:val="center"/>
                            <w:rPr>
                              <w:b/>
                              <w:sz w:val="32"/>
                            </w:rPr>
                          </w:pPr>
                          <w:r w:rsidRPr="0098207C">
                            <w:rPr>
                              <w:rFonts w:hint="eastAsia"/>
                              <w:b/>
                              <w:sz w:val="32"/>
                            </w:rPr>
                            <w:t>（あ</w:t>
                          </w:r>
                          <w:r w:rsidRPr="0098207C">
                            <w:rPr>
                              <w:b/>
                              <w:sz w:val="32"/>
                            </w:rPr>
                            <w:t>いポート</w:t>
                          </w:r>
                          <w:r w:rsidRPr="0098207C">
                            <w:rPr>
                              <w:rFonts w:hint="eastAsia"/>
                              <w:b/>
                              <w:sz w:val="32"/>
                            </w:rPr>
                            <w:t>）</w:t>
                          </w:r>
                        </w:p>
                      </w:txbxContent>
                    </v:textbox>
                  </v:shape>
                  <v:shape id="テキスト ボックス 1498" o:spid="_x0000_s1081" type="#_x0000_t202" style="position:absolute;left:2731;top:13774;width:52261;height:60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jLscA&#10;AADdAAAADwAAAGRycy9kb3ducmV2LnhtbESPQWvCQBCF74X+h2UK3uqmYkWjq0hALKUetF68jdkx&#10;Cc3OxuxWo7++cxB6m+G9ee+b2aJztbpQGyrPBt76CSji3NuKCwP779XrGFSIyBZrz2TgRgEW8+en&#10;GabWX3lLl10slIRwSNFAGWOTah3ykhyGvm+IRTv51mGUtS20bfEq4a7WgyQZaYcVS0OJDWUl5T+7&#10;X2fgM1ttcHscuPG9ztZfp2Vz3h/ejem9dMspqEhd/Dc/rj+s4A8n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4Yy7HAAAA3QAAAA8AAAAAAAAAAAAAAAAAmAIAAGRy&#10;cy9kb3ducmV2LnhtbFBLBQYAAAAABAAEAPUAAACMAwAAAAA=&#10;" filled="f" stroked="f" strokeweight=".5pt">
                    <v:textbox>
                      <w:txbxContent>
                        <w:p w:rsidR="00E55EB8" w:rsidRPr="00DE1F56" w:rsidRDefault="00E55EB8" w:rsidP="00202D25">
                          <w:pPr>
                            <w:ind w:firstLineChars="100" w:firstLine="210"/>
                            <w:rPr>
                              <w:rStyle w:val="af0"/>
                            </w:rPr>
                          </w:pPr>
                          <w:r w:rsidRPr="00DE1F56">
                            <w:rPr>
                              <w:rStyle w:val="af0"/>
                              <w:rFonts w:hint="eastAsia"/>
                            </w:rPr>
                            <w:t>一人ひとりの特性に合わせた障がいの理解、社会参加の場の提供、環境整備、普及啓発などの支援を通じ、発達障がいのある人（概ね16歳以上）とその家族が、地域で安心した日常生活や社会生活を送れるよう、令和２年11月に発達障がい者支援センター（あいポート）を開設しました。</w:t>
                          </w:r>
                        </w:p>
                        <w:p w:rsidR="00E55EB8" w:rsidRPr="00DE1F56" w:rsidRDefault="00E55EB8" w:rsidP="00202D25">
                          <w:pPr>
                            <w:ind w:firstLineChars="100" w:firstLine="210"/>
                            <w:rPr>
                              <w:rStyle w:val="af0"/>
                            </w:rPr>
                          </w:pPr>
                          <w:r w:rsidRPr="00DE1F56">
                            <w:rPr>
                              <w:rStyle w:val="af0"/>
                              <w:rFonts w:hint="eastAsia"/>
                            </w:rPr>
                            <w:t>また、15歳以下の発達障がい者支援事業や関係機関との連携により、ライフステージに合わせた切れ目のない支援を行っていきます。</w:t>
                          </w:r>
                        </w:p>
                        <w:p w:rsidR="00E55EB8" w:rsidRPr="00DE1F56" w:rsidRDefault="00E55EB8" w:rsidP="00202D25">
                          <w:pPr>
                            <w:ind w:firstLineChars="100" w:firstLine="210"/>
                            <w:rPr>
                              <w:rStyle w:val="af0"/>
                            </w:rPr>
                          </w:pPr>
                        </w:p>
                        <w:p w:rsidR="00E55EB8" w:rsidRPr="00DE1F56" w:rsidRDefault="00E55EB8" w:rsidP="00202D25">
                          <w:pPr>
                            <w:rPr>
                              <w:rStyle w:val="af0"/>
                              <w:b/>
                            </w:rPr>
                          </w:pPr>
                          <w:r w:rsidRPr="00DE1F56">
                            <w:rPr>
                              <w:rStyle w:val="af0"/>
                              <w:rFonts w:hint="eastAsia"/>
                              <w:b/>
                            </w:rPr>
                            <w:t>＜対象＞</w:t>
                          </w:r>
                        </w:p>
                        <w:p w:rsidR="00E55EB8" w:rsidRPr="00DE1F56" w:rsidRDefault="00E55EB8" w:rsidP="00202D25">
                          <w:pPr>
                            <w:ind w:firstLineChars="100" w:firstLine="210"/>
                            <w:rPr>
                              <w:rStyle w:val="af0"/>
                            </w:rPr>
                          </w:pPr>
                          <w:r w:rsidRPr="00DE1F56">
                            <w:rPr>
                              <w:rStyle w:val="af0"/>
                              <w:rFonts w:hint="eastAsia"/>
                            </w:rPr>
                            <w:t>板橋区内在住で、おおむね16歳以上の</w:t>
                          </w:r>
                        </w:p>
                        <w:p w:rsidR="00E55EB8" w:rsidRPr="00DE1F56" w:rsidRDefault="00E55EB8" w:rsidP="00202D25">
                          <w:pPr>
                            <w:ind w:firstLineChars="100" w:firstLine="210"/>
                            <w:rPr>
                              <w:rStyle w:val="af0"/>
                            </w:rPr>
                          </w:pPr>
                          <w:r w:rsidRPr="00DE1F56">
                            <w:rPr>
                              <w:rStyle w:val="af0"/>
                              <w:rFonts w:hint="eastAsia"/>
                            </w:rPr>
                            <w:t>発達障がいがある・発達障がいの疑いの</w:t>
                          </w:r>
                        </w:p>
                        <w:p w:rsidR="00E55EB8" w:rsidRPr="00DE1F56" w:rsidRDefault="00E55EB8" w:rsidP="00202D25">
                          <w:pPr>
                            <w:ind w:firstLineChars="100" w:firstLine="210"/>
                            <w:rPr>
                              <w:rStyle w:val="af0"/>
                            </w:rPr>
                          </w:pPr>
                          <w:r w:rsidRPr="00DE1F56">
                            <w:rPr>
                              <w:rStyle w:val="af0"/>
                              <w:rFonts w:hint="eastAsia"/>
                            </w:rPr>
                            <w:t>ある方、その家族、関係機関など</w:t>
                          </w:r>
                        </w:p>
                        <w:p w:rsidR="00E55EB8" w:rsidRPr="00DE1F56" w:rsidRDefault="00E55EB8" w:rsidP="00202D25">
                          <w:pPr>
                            <w:rPr>
                              <w:rStyle w:val="af0"/>
                            </w:rPr>
                          </w:pPr>
                        </w:p>
                        <w:p w:rsidR="00E55EB8" w:rsidRPr="00DE1F56" w:rsidRDefault="00E55EB8" w:rsidP="00202D25">
                          <w:pPr>
                            <w:rPr>
                              <w:rStyle w:val="af0"/>
                              <w:b/>
                            </w:rPr>
                          </w:pPr>
                          <w:r w:rsidRPr="00DE1F56">
                            <w:rPr>
                              <w:rStyle w:val="af0"/>
                              <w:rFonts w:hint="eastAsia"/>
                              <w:b/>
                            </w:rPr>
                            <w:t>＜支援内容＞</w:t>
                          </w:r>
                        </w:p>
                        <w:p w:rsidR="00E55EB8" w:rsidRPr="00DE1F56" w:rsidRDefault="00E55EB8" w:rsidP="00202D25">
                          <w:pPr>
                            <w:ind w:firstLineChars="100" w:firstLine="210"/>
                            <w:rPr>
                              <w:rStyle w:val="af0"/>
                            </w:rPr>
                          </w:pPr>
                          <w:r w:rsidRPr="00DE1F56">
                            <w:rPr>
                              <w:rStyle w:val="af0"/>
                              <w:rFonts w:hint="eastAsia"/>
                            </w:rPr>
                            <w:t>相談支援、社会参加訓練（グループワーク、</w:t>
                          </w:r>
                        </w:p>
                        <w:p w:rsidR="00E55EB8" w:rsidRPr="00DE1F56" w:rsidRDefault="00E55EB8" w:rsidP="00202D25">
                          <w:pPr>
                            <w:ind w:firstLineChars="100" w:firstLine="210"/>
                            <w:rPr>
                              <w:rStyle w:val="af0"/>
                            </w:rPr>
                          </w:pPr>
                          <w:r w:rsidRPr="00DE1F56">
                            <w:rPr>
                              <w:rStyle w:val="af0"/>
                              <w:rFonts w:hint="eastAsia"/>
                            </w:rPr>
                            <w:t>選択制プログラム、個別支援室）、家族支援、</w:t>
                          </w:r>
                        </w:p>
                        <w:p w:rsidR="00E55EB8" w:rsidRPr="00DE1F56" w:rsidRDefault="00E55EB8" w:rsidP="00202D25">
                          <w:pPr>
                            <w:ind w:firstLineChars="100" w:firstLine="210"/>
                            <w:rPr>
                              <w:rStyle w:val="af0"/>
                            </w:rPr>
                          </w:pPr>
                          <w:r w:rsidRPr="00DE1F56">
                            <w:rPr>
                              <w:rStyle w:val="af0"/>
                              <w:rFonts w:hint="eastAsia"/>
                            </w:rPr>
                            <w:t>普及啓発</w:t>
                          </w:r>
                        </w:p>
                        <w:p w:rsidR="00E55EB8" w:rsidRPr="00DE1F56" w:rsidRDefault="00E55EB8" w:rsidP="00202D25">
                          <w:pPr>
                            <w:rPr>
                              <w:rStyle w:val="af0"/>
                            </w:rPr>
                          </w:pPr>
                        </w:p>
                        <w:p w:rsidR="00E55EB8" w:rsidRPr="00DE1F56" w:rsidRDefault="00E55EB8" w:rsidP="00202D25">
                          <w:pPr>
                            <w:rPr>
                              <w:rStyle w:val="af0"/>
                              <w:b/>
                            </w:rPr>
                          </w:pPr>
                          <w:r w:rsidRPr="00DE1F56">
                            <w:rPr>
                              <w:rStyle w:val="af0"/>
                              <w:rFonts w:hint="eastAsia"/>
                              <w:b/>
                            </w:rPr>
                            <w:t>＜問い合わせ先＞</w:t>
                          </w:r>
                        </w:p>
                        <w:p w:rsidR="00E55EB8" w:rsidRPr="00DE1F56" w:rsidRDefault="00E55EB8" w:rsidP="00202D25">
                          <w:pPr>
                            <w:ind w:firstLineChars="100" w:firstLine="210"/>
                            <w:rPr>
                              <w:rStyle w:val="af0"/>
                            </w:rPr>
                          </w:pPr>
                          <w:r w:rsidRPr="00DE1F56">
                            <w:rPr>
                              <w:rStyle w:val="af0"/>
                              <w:rFonts w:hint="eastAsia"/>
                            </w:rPr>
                            <w:t>板橋区発達障がい者支援センター（</w:t>
                          </w:r>
                          <w:r w:rsidRPr="00DE1F56">
                            <w:rPr>
                              <w:rStyle w:val="af0"/>
                            </w:rPr>
                            <w:t>あいポート）</w:t>
                          </w:r>
                        </w:p>
                        <w:p w:rsidR="00E55EB8" w:rsidRPr="00DE1F56" w:rsidRDefault="00E55EB8" w:rsidP="00202D25">
                          <w:pPr>
                            <w:ind w:firstLineChars="100" w:firstLine="210"/>
                            <w:rPr>
                              <w:rStyle w:val="af0"/>
                            </w:rPr>
                          </w:pPr>
                          <w:r w:rsidRPr="00DE1F56">
                            <w:rPr>
                              <w:rStyle w:val="af0"/>
                              <w:rFonts w:hint="eastAsia"/>
                            </w:rPr>
                            <w:t>〒173-0036 板橋区向原3-7-9 ココロネ板橋１階</w:t>
                          </w:r>
                        </w:p>
                        <w:p w:rsidR="00E55EB8" w:rsidRPr="00DE1F56" w:rsidRDefault="00E55EB8" w:rsidP="00202D25">
                          <w:pPr>
                            <w:ind w:firstLineChars="100" w:firstLine="210"/>
                            <w:rPr>
                              <w:rStyle w:val="af0"/>
                            </w:rPr>
                          </w:pPr>
                          <w:r w:rsidRPr="00DE1F56">
                            <w:rPr>
                              <w:rStyle w:val="af0"/>
                              <w:rFonts w:hint="eastAsia"/>
                            </w:rPr>
                            <w:t>開設日：火曜日から土曜日 午前10時から午後６時</w:t>
                          </w:r>
                        </w:p>
                        <w:p w:rsidR="00E55EB8" w:rsidRPr="00DE1F56" w:rsidRDefault="00E55EB8" w:rsidP="00202D25">
                          <w:pPr>
                            <w:ind w:firstLineChars="400" w:firstLine="840"/>
                            <w:rPr>
                              <w:rStyle w:val="af0"/>
                            </w:rPr>
                          </w:pPr>
                          <w:r w:rsidRPr="00DE1F56">
                            <w:rPr>
                              <w:rStyle w:val="af0"/>
                            </w:rPr>
                            <w:t>（</w:t>
                          </w:r>
                          <w:r w:rsidRPr="00DE1F56">
                            <w:rPr>
                              <w:rStyle w:val="af0"/>
                              <w:rFonts w:hint="eastAsia"/>
                            </w:rPr>
                            <w:t>月曜日及び日曜・祝日、12月29日から1月3日は休み）</w:t>
                          </w:r>
                        </w:p>
                        <w:p w:rsidR="00E55EB8" w:rsidRPr="00DE1F56" w:rsidRDefault="00E55EB8" w:rsidP="00202D25">
                          <w:pPr>
                            <w:rPr>
                              <w:rStyle w:val="af0"/>
                            </w:rPr>
                          </w:pPr>
                        </w:p>
                        <w:p w:rsidR="00E55EB8" w:rsidRPr="00DE1F56" w:rsidRDefault="00E55EB8" w:rsidP="00202D25">
                          <w:pPr>
                            <w:rPr>
                              <w:rStyle w:val="af0"/>
                              <w:b/>
                            </w:rPr>
                          </w:pPr>
                          <w:r w:rsidRPr="00DE1F56">
                            <w:rPr>
                              <w:rStyle w:val="af0"/>
                              <w:rFonts w:hint="eastAsia"/>
                              <w:b/>
                            </w:rPr>
                            <w:t>＜相談受付＞</w:t>
                          </w:r>
                        </w:p>
                        <w:p w:rsidR="00E55EB8" w:rsidRPr="00DE1F56" w:rsidRDefault="00E55EB8" w:rsidP="00202D25">
                          <w:pPr>
                            <w:ind w:firstLineChars="100" w:firstLine="210"/>
                            <w:rPr>
                              <w:rStyle w:val="af0"/>
                              <w:b/>
                            </w:rPr>
                          </w:pPr>
                          <w:r w:rsidRPr="00DE1F56">
                            <w:rPr>
                              <w:rStyle w:val="af0"/>
                              <w:rFonts w:hint="eastAsia"/>
                              <w:b/>
                            </w:rPr>
                            <w:t>相談受付電話：03-5964-5422</w:t>
                          </w:r>
                        </w:p>
                        <w:p w:rsidR="00E55EB8" w:rsidRPr="00DE1F56" w:rsidRDefault="00E55EB8" w:rsidP="00202D25">
                          <w:pPr>
                            <w:ind w:firstLineChars="100" w:firstLine="210"/>
                            <w:rPr>
                              <w:rStyle w:val="af0"/>
                            </w:rPr>
                          </w:pPr>
                          <w:r w:rsidRPr="00DE1F56">
                            <w:rPr>
                              <w:rStyle w:val="af0"/>
                              <w:rFonts w:hint="eastAsia"/>
                            </w:rPr>
                            <w:t>火曜日から土曜日、午前10時から午後５時まで</w:t>
                          </w:r>
                        </w:p>
                        <w:p w:rsidR="00E55EB8" w:rsidRPr="00DE1F56" w:rsidRDefault="00E55EB8" w:rsidP="00202D25">
                          <w:pPr>
                            <w:rPr>
                              <w:rStyle w:val="af0"/>
                            </w:rPr>
                          </w:pPr>
                        </w:p>
                      </w:txbxContent>
                    </v:textbox>
                  </v:shape>
                </v:group>
                <v:shape id="図 1499" o:spid="_x0000_s1082" type="#_x0000_t75" style="position:absolute;left:32641;top:32748;width:23286;height:15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MSTEAAAA3QAAAA8AAABkcnMvZG93bnJldi54bWxET0uLwjAQvi/4H8II3jRVF12rUUTch4gH&#10;XXe9Ds3YFptJaaLt/nsjCHubj+85s0VjCnGjyuWWFfR7EQjixOqcUwXH7/fuGwjnkTUWlknBHzlY&#10;zFsvM4y1rXlPt4NPRQhhF6OCzPsyltIlGRl0PVsSB+5sK4M+wCqVusI6hJtCDqJoJA3mHBoyLGmV&#10;UXI5XI2CT2t+x9vk59rsPtb1hvB42gwvSnXazXIKwlPj/8VP95cO818nE3h8E06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rMSTEAAAA3QAAAA8AAAAAAAAAAAAAAAAA&#10;nwIAAGRycy9kb3ducmV2LnhtbFBLBQYAAAAABAAEAPcAAACQAwAAAAA=&#10;" stroked="t" strokecolor="black [3213]">
                  <v:imagedata r:id="rId51" o:title="あいポート写真"/>
                  <v:path arrowok="t"/>
                </v:shape>
              </v:group>
            </w:pict>
          </mc:Fallback>
        </mc:AlternateContent>
      </w:r>
      <w:r>
        <w:br w:type="page"/>
      </w:r>
    </w:p>
    <w:p w:rsidR="00EE77AF" w:rsidRDefault="00EE77AF">
      <w:pPr>
        <w:widowControl/>
        <w:snapToGrid/>
        <w:spacing w:line="240" w:lineRule="auto"/>
        <w:jc w:val="left"/>
        <w:sectPr w:rsidR="00EE77AF" w:rsidSect="00E04F47">
          <w:headerReference w:type="even" r:id="rId52"/>
          <w:headerReference w:type="default" r:id="rId53"/>
          <w:footerReference w:type="even" r:id="rId54"/>
          <w:footerReference w:type="default" r:id="rId55"/>
          <w:pgSz w:w="11906" w:h="16838"/>
          <w:pgMar w:top="1418" w:right="1418" w:bottom="964" w:left="1418" w:header="680" w:footer="283" w:gutter="0"/>
          <w:pgNumType w:chapStyle="1"/>
          <w:cols w:space="425"/>
          <w:docGrid w:type="lines" w:linePitch="360"/>
        </w:sectPr>
      </w:pPr>
    </w:p>
    <w:p w:rsidR="00202D25" w:rsidRDefault="00202D25">
      <w:pPr>
        <w:widowControl/>
        <w:snapToGrid/>
        <w:spacing w:line="240" w:lineRule="auto"/>
        <w:jc w:val="left"/>
      </w:pPr>
    </w:p>
    <w:p w:rsidR="00C65B89" w:rsidRPr="00E04F47" w:rsidRDefault="0060148A" w:rsidP="00E04F47">
      <w:r>
        <w:br w:type="page"/>
      </w:r>
    </w:p>
    <w:p w:rsidR="00EE77AF" w:rsidRDefault="00EE77AF" w:rsidP="00652CC4">
      <w:pPr>
        <w:rPr>
          <w:shd w:val="pct15" w:color="auto" w:fill="FFFFFF"/>
        </w:rPr>
        <w:sectPr w:rsidR="00EE77AF" w:rsidSect="00EE77AF">
          <w:type w:val="continuous"/>
          <w:pgSz w:w="11906" w:h="16838"/>
          <w:pgMar w:top="1418" w:right="1418" w:bottom="964" w:left="1418" w:header="680" w:footer="283" w:gutter="0"/>
          <w:pgNumType w:chapStyle="1"/>
          <w:cols w:space="425"/>
          <w:docGrid w:type="lines" w:linePitch="360"/>
        </w:sectPr>
      </w:pPr>
    </w:p>
    <w:p w:rsidR="00AB6081" w:rsidRDefault="00A23BAF" w:rsidP="00652CC4">
      <w:pPr>
        <w:rPr>
          <w:shd w:val="pct15" w:color="auto" w:fill="FFFFFF"/>
        </w:rPr>
      </w:pPr>
      <w:r>
        <w:rPr>
          <w:noProof/>
        </w:rPr>
        <mc:AlternateContent>
          <mc:Choice Requires="wpg">
            <w:drawing>
              <wp:anchor distT="0" distB="0" distL="114300" distR="114300" simplePos="0" relativeHeight="251730944" behindDoc="0" locked="1" layoutInCell="1" allowOverlap="1">
                <wp:simplePos x="0" y="0"/>
                <wp:positionH relativeFrom="column">
                  <wp:posOffset>141561</wp:posOffset>
                </wp:positionH>
                <wp:positionV relativeFrom="paragraph">
                  <wp:posOffset>1904365</wp:posOffset>
                </wp:positionV>
                <wp:extent cx="5655240" cy="6359400"/>
                <wp:effectExtent l="0" t="0" r="3175" b="3810"/>
                <wp:wrapNone/>
                <wp:docPr id="1540" name="グループ化 1540"/>
                <wp:cNvGraphicFramePr/>
                <a:graphic xmlns:a="http://schemas.openxmlformats.org/drawingml/2006/main">
                  <a:graphicData uri="http://schemas.microsoft.com/office/word/2010/wordprocessingGroup">
                    <wpg:wgp>
                      <wpg:cNvGrpSpPr/>
                      <wpg:grpSpPr>
                        <a:xfrm>
                          <a:off x="0" y="0"/>
                          <a:ext cx="5655240" cy="6359400"/>
                          <a:chOff x="0" y="0"/>
                          <a:chExt cx="5655324" cy="6360042"/>
                        </a:xfrm>
                      </wpg:grpSpPr>
                      <pic:pic xmlns:pic="http://schemas.openxmlformats.org/drawingml/2006/picture">
                        <pic:nvPicPr>
                          <pic:cNvPr id="1530" name="図 1530" descr="C:\Users\02893801\AppData\Local\Microsoft\Windows\Temporary Internet Files\Content.Outlook\LOLSIFQ5\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55182"/>
                            <a:ext cx="3001010" cy="2120900"/>
                          </a:xfrm>
                          <a:prstGeom prst="rect">
                            <a:avLst/>
                          </a:prstGeom>
                          <a:noFill/>
                          <a:ln>
                            <a:noFill/>
                          </a:ln>
                        </pic:spPr>
                      </pic:pic>
                      <wps:wsp>
                        <wps:cNvPr id="1532" name="Text Box 2"/>
                        <wps:cNvSpPr txBox="1">
                          <a:spLocks noChangeArrowheads="1"/>
                        </wps:cNvSpPr>
                        <wps:spPr bwMode="auto">
                          <a:xfrm>
                            <a:off x="871869" y="2275368"/>
                            <a:ext cx="4783455" cy="467360"/>
                          </a:xfrm>
                          <a:prstGeom prst="rect">
                            <a:avLst/>
                          </a:prstGeom>
                          <a:noFill/>
                          <a:ln w="9525">
                            <a:noFill/>
                            <a:miter lim="800000"/>
                            <a:headEnd/>
                            <a:tailEnd/>
                          </a:ln>
                        </wps:spPr>
                        <wps:txbx>
                          <w:txbxContent>
                            <w:p w:rsidR="00E55EB8" w:rsidRPr="009E58F0" w:rsidRDefault="00E55EB8" w:rsidP="00652CC4">
                              <w:pPr>
                                <w:spacing w:line="600" w:lineRule="exact"/>
                                <w:ind w:leftChars="-50" w:left="4" w:hangingChars="27" w:hanging="124"/>
                                <w:rPr>
                                  <w:rFonts w:ascii="HGｺﾞｼｯｸM" w:eastAsia="HGｺﾞｼｯｸM" w:hAnsi="ＭＳ ゴシック"/>
                                  <w:sz w:val="46"/>
                                  <w:szCs w:val="46"/>
                                </w:rPr>
                              </w:pPr>
                              <w:r>
                                <w:rPr>
                                  <w:rFonts w:ascii="HGｺﾞｼｯｸM" w:eastAsia="HGｺﾞｼｯｸM" w:hAnsi="ＭＳ ゴシック" w:hint="eastAsia"/>
                                  <w:sz w:val="46"/>
                                  <w:szCs w:val="46"/>
                                </w:rPr>
                                <w:t>板橋区</w:t>
                              </w:r>
                              <w:r>
                                <w:rPr>
                                  <w:rFonts w:ascii="HGｺﾞｼｯｸM" w:eastAsia="HGｺﾞｼｯｸM" w:hAnsi="ＭＳ ゴシック"/>
                                  <w:sz w:val="46"/>
                                  <w:szCs w:val="46"/>
                                </w:rPr>
                                <w:t>障がい</w:t>
                              </w:r>
                              <w:r>
                                <w:rPr>
                                  <w:rFonts w:ascii="HGｺﾞｼｯｸM" w:eastAsia="HGｺﾞｼｯｸM" w:hAnsi="ＭＳ ゴシック" w:hint="eastAsia"/>
                                  <w:sz w:val="46"/>
                                  <w:szCs w:val="46"/>
                                </w:rPr>
                                <w:t>者</w:t>
                              </w:r>
                              <w:r w:rsidRPr="009E58F0">
                                <w:rPr>
                                  <w:rFonts w:ascii="HGｺﾞｼｯｸM" w:eastAsia="HGｺﾞｼｯｸM" w:hAnsi="ＭＳ ゴシック" w:hint="eastAsia"/>
                                  <w:sz w:val="46"/>
                                  <w:szCs w:val="46"/>
                                </w:rPr>
                                <w:t>計画</w:t>
                              </w:r>
                              <w:r>
                                <w:rPr>
                                  <w:rFonts w:ascii="HGｺﾞｼｯｸM" w:eastAsia="HGｺﾞｼｯｸM" w:hAnsi="ＭＳ ゴシック" w:hint="eastAsia"/>
                                  <w:sz w:val="46"/>
                                  <w:szCs w:val="46"/>
                                </w:rPr>
                                <w:t>2023</w:t>
                              </w:r>
                            </w:p>
                          </w:txbxContent>
                        </wps:txbx>
                        <wps:bodyPr rot="0" vert="horz" wrap="square" lIns="74295" tIns="0" rIns="74295" bIns="0" anchor="t" anchorCtr="0" upright="1">
                          <a:noAutofit/>
                        </wps:bodyPr>
                      </wps:wsp>
                      <wps:wsp>
                        <wps:cNvPr id="1531" name="Text Box 2"/>
                        <wps:cNvSpPr txBox="1">
                          <a:spLocks noChangeArrowheads="1"/>
                        </wps:cNvSpPr>
                        <wps:spPr bwMode="auto">
                          <a:xfrm>
                            <a:off x="871869" y="0"/>
                            <a:ext cx="4783455" cy="850605"/>
                          </a:xfrm>
                          <a:prstGeom prst="rect">
                            <a:avLst/>
                          </a:prstGeom>
                          <a:noFill/>
                          <a:ln w="9525">
                            <a:noFill/>
                            <a:miter lim="800000"/>
                            <a:headEnd/>
                            <a:tailEnd/>
                          </a:ln>
                        </wps:spPr>
                        <wps:txbx>
                          <w:txbxContent>
                            <w:p w:rsidR="00E55EB8" w:rsidRPr="009E58F0" w:rsidRDefault="00E55EB8" w:rsidP="00652CC4">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第２</w:t>
                              </w:r>
                              <w:r w:rsidRPr="009E58F0">
                                <w:rPr>
                                  <w:rFonts w:ascii="HGｺﾞｼｯｸM" w:eastAsia="HGｺﾞｼｯｸM" w:hAnsi="ＭＳ ゴシック"/>
                                  <w:sz w:val="46"/>
                                  <w:szCs w:val="46"/>
                                </w:rPr>
                                <w:t>部</w:t>
                              </w:r>
                            </w:p>
                          </w:txbxContent>
                        </wps:txbx>
                        <wps:bodyPr rot="0" vert="horz" wrap="square" lIns="74295" tIns="0" rIns="74295" bIns="0" anchor="t" anchorCtr="0" upright="1">
                          <a:noAutofit/>
                        </wps:bodyPr>
                      </wps:wsp>
                      <wps:wsp>
                        <wps:cNvPr id="1533" name="Text Box 2"/>
                        <wps:cNvSpPr txBox="1">
                          <a:spLocks noChangeArrowheads="1"/>
                        </wps:cNvSpPr>
                        <wps:spPr bwMode="auto">
                          <a:xfrm>
                            <a:off x="871869" y="3083442"/>
                            <a:ext cx="4783455" cy="3276600"/>
                          </a:xfrm>
                          <a:prstGeom prst="rect">
                            <a:avLst/>
                          </a:prstGeom>
                          <a:noFill/>
                          <a:ln w="9525">
                            <a:noFill/>
                            <a:miter lim="800000"/>
                            <a:headEnd/>
                            <a:tailEnd/>
                          </a:ln>
                        </wps:spPr>
                        <wps:txbx>
                          <w:txbxContent>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１　</w:t>
                              </w:r>
                              <w:r>
                                <w:rPr>
                                  <w:rFonts w:ascii="HGｺﾞｼｯｸM" w:eastAsia="HGｺﾞｼｯｸM" w:hAnsi="ＭＳ ゴシック" w:hint="eastAsia"/>
                                  <w:sz w:val="30"/>
                                  <w:szCs w:val="30"/>
                                </w:rPr>
                                <w:t>基本理念</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２　</w:t>
                              </w:r>
                              <w:r>
                                <w:rPr>
                                  <w:rFonts w:ascii="HGｺﾞｼｯｸM" w:eastAsia="HGｺﾞｼｯｸM" w:hAnsi="ＭＳ ゴシック" w:hint="eastAsia"/>
                                  <w:sz w:val="30"/>
                                  <w:szCs w:val="30"/>
                                </w:rPr>
                                <w:t>基本</w:t>
                              </w:r>
                              <w:r>
                                <w:rPr>
                                  <w:rFonts w:ascii="HGｺﾞｼｯｸM" w:eastAsia="HGｺﾞｼｯｸM" w:hAnsi="ＭＳ ゴシック"/>
                                  <w:sz w:val="30"/>
                                  <w:szCs w:val="30"/>
                                </w:rPr>
                                <w:t>目標</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３　</w:t>
                              </w:r>
                              <w:r>
                                <w:rPr>
                                  <w:rFonts w:ascii="HGｺﾞｼｯｸM" w:eastAsia="HGｺﾞｼｯｸM" w:hAnsi="ＭＳ ゴシック" w:hint="eastAsia"/>
                                  <w:sz w:val="30"/>
                                  <w:szCs w:val="30"/>
                                </w:rPr>
                                <w:t>施策の</w:t>
                              </w:r>
                              <w:r>
                                <w:rPr>
                                  <w:rFonts w:ascii="HGｺﾞｼｯｸM" w:eastAsia="HGｺﾞｼｯｸM" w:hAnsi="ＭＳ ゴシック"/>
                                  <w:sz w:val="30"/>
                                  <w:szCs w:val="30"/>
                                </w:rPr>
                                <w:t>体系</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４</w:t>
                              </w:r>
                              <w:r w:rsidRPr="00652CC4">
                                <w:rPr>
                                  <w:rFonts w:ascii="HGｺﾞｼｯｸM" w:eastAsia="HGｺﾞｼｯｸM" w:hAnsi="ＭＳ ゴシック"/>
                                  <w:sz w:val="30"/>
                                  <w:szCs w:val="30"/>
                                </w:rPr>
                                <w:t xml:space="preserve">　</w:t>
                              </w:r>
                              <w:r>
                                <w:rPr>
                                  <w:rFonts w:ascii="HGｺﾞｼｯｸM" w:eastAsia="HGｺﾞｼｯｸM" w:hAnsi="ＭＳ ゴシック" w:hint="eastAsia"/>
                                  <w:sz w:val="30"/>
                                  <w:szCs w:val="30"/>
                                </w:rPr>
                                <w:t>板橋区障がい者</w:t>
                              </w:r>
                              <w:r>
                                <w:rPr>
                                  <w:rFonts w:ascii="HGｺﾞｼｯｸM" w:eastAsia="HGｺﾞｼｯｸM" w:hAnsi="ＭＳ ゴシック"/>
                                  <w:sz w:val="30"/>
                                  <w:szCs w:val="30"/>
                                </w:rPr>
                                <w:t>計画2023における重点項目</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５</w:t>
                              </w:r>
                              <w:r w:rsidRPr="00652CC4">
                                <w:rPr>
                                  <w:rFonts w:ascii="HGｺﾞｼｯｸM" w:eastAsia="HGｺﾞｼｯｸM" w:hAnsi="ＭＳ ゴシック"/>
                                  <w:sz w:val="30"/>
                                  <w:szCs w:val="30"/>
                                </w:rPr>
                                <w:t xml:space="preserve">　</w:t>
                              </w:r>
                              <w:r>
                                <w:rPr>
                                  <w:rFonts w:ascii="HGｺﾞｼｯｸM" w:eastAsia="HGｺﾞｼｯｸM" w:hAnsi="ＭＳ ゴシック" w:hint="eastAsia"/>
                                  <w:sz w:val="30"/>
                                  <w:szCs w:val="30"/>
                                </w:rPr>
                                <w:t>基本</w:t>
                              </w:r>
                              <w:r>
                                <w:rPr>
                                  <w:rFonts w:ascii="HGｺﾞｼｯｸM" w:eastAsia="HGｺﾞｼｯｸM" w:hAnsi="ＭＳ ゴシック"/>
                                  <w:sz w:val="30"/>
                                  <w:szCs w:val="30"/>
                                </w:rPr>
                                <w:t>目標に基づく施策の展開</w:t>
                              </w: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540" o:spid="_x0000_s1083" style="position:absolute;left:0;text-align:left;margin-left:11.15pt;margin-top:149.95pt;width:445.3pt;height:500.75pt;z-index:251730944;mso-width-relative:margin;mso-height-relative:margin" coordsize="56553,6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">
                <v:shape id="図 1530" o:spid="_x0000_s1084" type="#_x0000_t75" style="position:absolute;top:2551;width:3001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i4rEAAAA3QAAAA8AAABkcnMvZG93bnJldi54bWxEj8Fqw0AMRO+B/MOiQm/Juk0agpu1SQqF&#10;Qk91/AGyV7WNvVrj3cbO31eHQm8SM5p5OuWLG9SNptB5NvC0TUAR19523Bgor++bI6gQkS0OnsnA&#10;nQLk2Xp1wtT6mb/oVsRGSQiHFA20MY6p1qFuyWHY+pFYtG8/OYyyTo22E84S7gb9nCQH7bBjaWhx&#10;pLeW6r74cQbw877vqRj3fbVzOC/hUpXlxZjHh+X8CirSEv/Nf9cfVvBfdsIv38gIO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i4rEAAAA3QAAAA8AAAAAAAAAAAAAAAAA&#10;nwIAAGRycy9kb3ducmV2LnhtbFBLBQYAAAAABAAEAPcAAACQAwAAAAA=&#10;">
                  <v:imagedata r:id="rId20" o:title="2"/>
                  <v:path arrowok="t"/>
                </v:shape>
                <v:shape id="Text Box 2" o:spid="_x0000_s1085" type="#_x0000_t202" style="position:absolute;left:8718;top:22753;width:47835;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JRsUA&#10;AADdAAAADwAAAGRycy9kb3ducmV2LnhtbERPS2vCQBC+F/oflil4azYqhjZ1lVIVBPGgfdDjkJ1m&#10;g9nZNLtq9Ne7guBtPr7njKedrcWBWl85VtBPUhDEhdMVlwq+PhfPLyB8QNZYOyYFJ/IwnTw+jDHX&#10;7sgbOmxDKWII+xwVmBCaXEpfGLLoE9cQR+7PtRZDhG0pdYvHGG5rOUjTTFqsODYYbOjDULHb7q2C&#10;/Wxpduu5rX7+s+9fuxph//yaKdV76t7fQATqwl18cy91nD8aDuD6TTxB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YlGxQAAAN0AAAAPAAAAAAAAAAAAAAAAAJgCAABkcnMv&#10;ZG93bnJldi54bWxQSwUGAAAAAAQABAD1AAAAigMAAAAA&#10;" filled="f" stroked="f">
                  <v:textbox inset="5.85pt,0,5.85pt,0">
                    <w:txbxContent>
                      <w:p w:rsidR="00E55EB8" w:rsidRPr="009E58F0" w:rsidRDefault="00E55EB8" w:rsidP="00652CC4">
                        <w:pPr>
                          <w:spacing w:line="600" w:lineRule="exact"/>
                          <w:ind w:leftChars="-50" w:left="4" w:hangingChars="27" w:hanging="124"/>
                          <w:rPr>
                            <w:rFonts w:ascii="HGｺﾞｼｯｸM" w:eastAsia="HGｺﾞｼｯｸM" w:hAnsi="ＭＳ ゴシック"/>
                            <w:sz w:val="46"/>
                            <w:szCs w:val="46"/>
                          </w:rPr>
                        </w:pPr>
                        <w:r>
                          <w:rPr>
                            <w:rFonts w:ascii="HGｺﾞｼｯｸM" w:eastAsia="HGｺﾞｼｯｸM" w:hAnsi="ＭＳ ゴシック" w:hint="eastAsia"/>
                            <w:sz w:val="46"/>
                            <w:szCs w:val="46"/>
                          </w:rPr>
                          <w:t>板橋区</w:t>
                        </w:r>
                        <w:r>
                          <w:rPr>
                            <w:rFonts w:ascii="HGｺﾞｼｯｸM" w:eastAsia="HGｺﾞｼｯｸM" w:hAnsi="ＭＳ ゴシック"/>
                            <w:sz w:val="46"/>
                            <w:szCs w:val="46"/>
                          </w:rPr>
                          <w:t>障がい</w:t>
                        </w:r>
                        <w:r>
                          <w:rPr>
                            <w:rFonts w:ascii="HGｺﾞｼｯｸM" w:eastAsia="HGｺﾞｼｯｸM" w:hAnsi="ＭＳ ゴシック" w:hint="eastAsia"/>
                            <w:sz w:val="46"/>
                            <w:szCs w:val="46"/>
                          </w:rPr>
                          <w:t>者</w:t>
                        </w:r>
                        <w:r w:rsidRPr="009E58F0">
                          <w:rPr>
                            <w:rFonts w:ascii="HGｺﾞｼｯｸM" w:eastAsia="HGｺﾞｼｯｸM" w:hAnsi="ＭＳ ゴシック" w:hint="eastAsia"/>
                            <w:sz w:val="46"/>
                            <w:szCs w:val="46"/>
                          </w:rPr>
                          <w:t>計画</w:t>
                        </w:r>
                        <w:r>
                          <w:rPr>
                            <w:rFonts w:ascii="HGｺﾞｼｯｸM" w:eastAsia="HGｺﾞｼｯｸM" w:hAnsi="ＭＳ ゴシック" w:hint="eastAsia"/>
                            <w:sz w:val="46"/>
                            <w:szCs w:val="46"/>
                          </w:rPr>
                          <w:t>2023</w:t>
                        </w:r>
                      </w:p>
                    </w:txbxContent>
                  </v:textbox>
                </v:shape>
                <v:shape id="Text Box 2" o:spid="_x0000_s1086" type="#_x0000_t202" style="position:absolute;left:8718;width:47835;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XMcUA&#10;AADdAAAADwAAAGRycy9kb3ducmV2LnhtbERPS2vCQBC+F/oflin0VjexGDR1FbEtCMWDTzwO2Wk2&#10;mJ2N2VXT/vpuQfA2H99zxtPO1uJCra8cK0h7CQjiwumKSwXbzefLEIQPyBprx6TghzxMJ48PY8y1&#10;u/KKLutQihjCPkcFJoQml9IXhiz6nmuII/ftWoshwraUusVrDLe17CdJJi1WHBsMNjQ3VBzXZ6vg&#10;/L4wx+WHrfanbHewXwNMf0eZUs9P3ewNRKAu3MU390LH+YPXFP6/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xcxxQAAAN0AAAAPAAAAAAAAAAAAAAAAAJgCAABkcnMv&#10;ZG93bnJldi54bWxQSwUGAAAAAAQABAD1AAAAigMAAAAA&#10;" filled="f" stroked="f">
                  <v:textbox inset="5.85pt,0,5.85pt,0">
                    <w:txbxContent>
                      <w:p w:rsidR="00E55EB8" w:rsidRPr="009E58F0" w:rsidRDefault="00E55EB8" w:rsidP="00652CC4">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第２</w:t>
                        </w:r>
                        <w:r w:rsidRPr="009E58F0">
                          <w:rPr>
                            <w:rFonts w:ascii="HGｺﾞｼｯｸM" w:eastAsia="HGｺﾞｼｯｸM" w:hAnsi="ＭＳ ゴシック"/>
                            <w:sz w:val="46"/>
                            <w:szCs w:val="46"/>
                          </w:rPr>
                          <w:t>部</w:t>
                        </w:r>
                      </w:p>
                    </w:txbxContent>
                  </v:textbox>
                </v:shape>
                <v:shape id="Text Box 2" o:spid="_x0000_s1087" type="#_x0000_t202" style="position:absolute;left:8718;top:30834;width:47835;height:3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s3cUA&#10;AADdAAAADwAAAGRycy9kb3ducmV2LnhtbERPTWsCMRC9C/6HMEJvmlVxsatRxFYQSg9qWzwOm3Gz&#10;uJlsN1HX/vqmUPA2j/c582VrK3GlxpeOFQwHCQji3OmSCwUfh01/CsIHZI2VY1JwJw/LRbczx0y7&#10;G+/oug+FiCHsM1RgQqgzKX1uyKIfuJo4cifXWAwRNoXUDd5iuK3kKElSabHk2GCwprWh/Ly/WAWX&#10;l605v7/a8us7/TzatwkOf55TpZ567WoGIlAbHuJ/91bH+ZPx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SzdxQAAAN0AAAAPAAAAAAAAAAAAAAAAAJgCAABkcnMv&#10;ZG93bnJldi54bWxQSwUGAAAAAAQABAD1AAAAigMAAAAA&#10;" filled="f" stroked="f">
                  <v:textbox inset="5.85pt,0,5.85pt,0">
                    <w:txbxContent>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１　</w:t>
                        </w:r>
                        <w:r>
                          <w:rPr>
                            <w:rFonts w:ascii="HGｺﾞｼｯｸM" w:eastAsia="HGｺﾞｼｯｸM" w:hAnsi="ＭＳ ゴシック" w:hint="eastAsia"/>
                            <w:sz w:val="30"/>
                            <w:szCs w:val="30"/>
                          </w:rPr>
                          <w:t>基本理念</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２　</w:t>
                        </w:r>
                        <w:r>
                          <w:rPr>
                            <w:rFonts w:ascii="HGｺﾞｼｯｸM" w:eastAsia="HGｺﾞｼｯｸM" w:hAnsi="ＭＳ ゴシック" w:hint="eastAsia"/>
                            <w:sz w:val="30"/>
                            <w:szCs w:val="30"/>
                          </w:rPr>
                          <w:t>基本</w:t>
                        </w:r>
                        <w:r>
                          <w:rPr>
                            <w:rFonts w:ascii="HGｺﾞｼｯｸM" w:eastAsia="HGｺﾞｼｯｸM" w:hAnsi="ＭＳ ゴシック"/>
                            <w:sz w:val="30"/>
                            <w:szCs w:val="30"/>
                          </w:rPr>
                          <w:t>目標</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 xml:space="preserve">３　</w:t>
                        </w:r>
                        <w:r>
                          <w:rPr>
                            <w:rFonts w:ascii="HGｺﾞｼｯｸM" w:eastAsia="HGｺﾞｼｯｸM" w:hAnsi="ＭＳ ゴシック" w:hint="eastAsia"/>
                            <w:sz w:val="30"/>
                            <w:szCs w:val="30"/>
                          </w:rPr>
                          <w:t>施策の</w:t>
                        </w:r>
                        <w:r>
                          <w:rPr>
                            <w:rFonts w:ascii="HGｺﾞｼｯｸM" w:eastAsia="HGｺﾞｼｯｸM" w:hAnsi="ＭＳ ゴシック"/>
                            <w:sz w:val="30"/>
                            <w:szCs w:val="30"/>
                          </w:rPr>
                          <w:t>体系</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４</w:t>
                        </w:r>
                        <w:r w:rsidRPr="00652CC4">
                          <w:rPr>
                            <w:rFonts w:ascii="HGｺﾞｼｯｸM" w:eastAsia="HGｺﾞｼｯｸM" w:hAnsi="ＭＳ ゴシック"/>
                            <w:sz w:val="30"/>
                            <w:szCs w:val="30"/>
                          </w:rPr>
                          <w:t xml:space="preserve">　</w:t>
                        </w:r>
                        <w:r>
                          <w:rPr>
                            <w:rFonts w:ascii="HGｺﾞｼｯｸM" w:eastAsia="HGｺﾞｼｯｸM" w:hAnsi="ＭＳ ゴシック" w:hint="eastAsia"/>
                            <w:sz w:val="30"/>
                            <w:szCs w:val="30"/>
                          </w:rPr>
                          <w:t>板橋区障がい者</w:t>
                        </w:r>
                        <w:r>
                          <w:rPr>
                            <w:rFonts w:ascii="HGｺﾞｼｯｸM" w:eastAsia="HGｺﾞｼｯｸM" w:hAnsi="ＭＳ ゴシック"/>
                            <w:sz w:val="30"/>
                            <w:szCs w:val="30"/>
                          </w:rPr>
                          <w:t>計画2023における重点項目</w:t>
                        </w:r>
                      </w:p>
                      <w:p w:rsidR="00E55EB8" w:rsidRPr="00652CC4" w:rsidRDefault="00E55EB8" w:rsidP="00652CC4">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５</w:t>
                        </w:r>
                        <w:r w:rsidRPr="00652CC4">
                          <w:rPr>
                            <w:rFonts w:ascii="HGｺﾞｼｯｸM" w:eastAsia="HGｺﾞｼｯｸM" w:hAnsi="ＭＳ ゴシック"/>
                            <w:sz w:val="30"/>
                            <w:szCs w:val="30"/>
                          </w:rPr>
                          <w:t xml:space="preserve">　</w:t>
                        </w:r>
                        <w:r>
                          <w:rPr>
                            <w:rFonts w:ascii="HGｺﾞｼｯｸM" w:eastAsia="HGｺﾞｼｯｸM" w:hAnsi="ＭＳ ゴシック" w:hint="eastAsia"/>
                            <w:sz w:val="30"/>
                            <w:szCs w:val="30"/>
                          </w:rPr>
                          <w:t>基本</w:t>
                        </w:r>
                        <w:r>
                          <w:rPr>
                            <w:rFonts w:ascii="HGｺﾞｼｯｸM" w:eastAsia="HGｺﾞｼｯｸM" w:hAnsi="ＭＳ ゴシック"/>
                            <w:sz w:val="30"/>
                            <w:szCs w:val="30"/>
                          </w:rPr>
                          <w:t>目標に基づく施策の展開</w:t>
                        </w:r>
                      </w:p>
                    </w:txbxContent>
                  </v:textbox>
                </v:shape>
                <w10:anchorlock/>
              </v:group>
            </w:pict>
          </mc:Fallback>
        </mc:AlternateContent>
      </w: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AB6081" w:rsidRDefault="00AB6081" w:rsidP="00652CC4">
      <w:pPr>
        <w:rPr>
          <w:shd w:val="pct15" w:color="auto" w:fill="FFFFFF"/>
        </w:rPr>
      </w:pPr>
    </w:p>
    <w:p w:rsidR="000636C0" w:rsidRDefault="000636C0" w:rsidP="00652CC4">
      <w:pPr>
        <w:rPr>
          <w:shd w:val="pct15" w:color="auto" w:fill="FFFFFF"/>
        </w:rPr>
      </w:pPr>
    </w:p>
    <w:p w:rsidR="000636C0" w:rsidRDefault="000636C0" w:rsidP="00652CC4">
      <w:pPr>
        <w:rPr>
          <w:shd w:val="pct15" w:color="auto" w:fill="FFFFFF"/>
        </w:rPr>
      </w:pPr>
    </w:p>
    <w:p w:rsidR="000636C0" w:rsidRDefault="000636C0" w:rsidP="00652CC4">
      <w:pPr>
        <w:rPr>
          <w:shd w:val="pct15" w:color="auto" w:fill="FFFFFF"/>
        </w:rPr>
      </w:pPr>
    </w:p>
    <w:p w:rsidR="000636C0" w:rsidRDefault="000636C0" w:rsidP="00652CC4">
      <w:pPr>
        <w:rPr>
          <w:shd w:val="pct15" w:color="auto" w:fill="FFFFFF"/>
        </w:rPr>
      </w:pPr>
    </w:p>
    <w:p w:rsidR="000636C0" w:rsidRDefault="000636C0" w:rsidP="00652CC4">
      <w:pPr>
        <w:rPr>
          <w:shd w:val="pct15" w:color="auto" w:fill="FFFFFF"/>
        </w:rPr>
      </w:pPr>
    </w:p>
    <w:p w:rsidR="000636C0" w:rsidRDefault="000636C0" w:rsidP="00652CC4">
      <w:pPr>
        <w:rPr>
          <w:shd w:val="pct15" w:color="auto" w:fill="FFFFFF"/>
        </w:rPr>
      </w:pPr>
    </w:p>
    <w:p w:rsidR="000636C0" w:rsidRDefault="000636C0" w:rsidP="00652CC4">
      <w:pPr>
        <w:rPr>
          <w:shd w:val="pct15" w:color="auto" w:fill="FFFFFF"/>
        </w:rPr>
      </w:pPr>
    </w:p>
    <w:p w:rsidR="000636C0" w:rsidRDefault="000636C0" w:rsidP="00652CC4">
      <w:pPr>
        <w:rPr>
          <w:shd w:val="pct15" w:color="auto" w:fill="FFFFFF"/>
        </w:rPr>
      </w:pPr>
    </w:p>
    <w:p w:rsidR="000636C0" w:rsidRPr="00FE3105" w:rsidRDefault="000636C0" w:rsidP="00652CC4">
      <w:r w:rsidRPr="00FE3105">
        <w:br w:type="page"/>
      </w:r>
    </w:p>
    <w:p w:rsidR="00EE77AF" w:rsidRDefault="00EE77AF" w:rsidP="0032307D">
      <w:pPr>
        <w:rPr>
          <w:b/>
          <w:sz w:val="72"/>
        </w:rPr>
        <w:sectPr w:rsidR="00EE77AF" w:rsidSect="00EE77AF">
          <w:type w:val="continuous"/>
          <w:pgSz w:w="11906" w:h="16838"/>
          <w:pgMar w:top="1418" w:right="1418" w:bottom="964" w:left="1418" w:header="680" w:footer="283" w:gutter="0"/>
          <w:pgNumType w:chapStyle="1"/>
          <w:cols w:space="425"/>
          <w:docGrid w:type="lines" w:linePitch="360"/>
        </w:sectPr>
      </w:pPr>
    </w:p>
    <w:p w:rsidR="00AB6081" w:rsidRDefault="00DE1F56" w:rsidP="0032307D">
      <w:r w:rsidRPr="00147C16">
        <w:rPr>
          <w:noProof/>
        </w:rPr>
        <mc:AlternateContent>
          <mc:Choice Requires="wps">
            <w:drawing>
              <wp:anchor distT="45720" distB="45720" distL="114300" distR="114300" simplePos="0" relativeHeight="251638784" behindDoc="0" locked="1" layoutInCell="1" allowOverlap="1" wp14:anchorId="2DC41C04" wp14:editId="57737F4C">
                <wp:simplePos x="0" y="0"/>
                <wp:positionH relativeFrom="column">
                  <wp:posOffset>-92075</wp:posOffset>
                </wp:positionH>
                <wp:positionV relativeFrom="paragraph">
                  <wp:posOffset>7627620</wp:posOffset>
                </wp:positionV>
                <wp:extent cx="1871980" cy="506730"/>
                <wp:effectExtent l="0" t="0" r="0" b="7620"/>
                <wp:wrapNone/>
                <wp:docPr id="1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06730"/>
                        </a:xfrm>
                        <a:prstGeom prst="rect">
                          <a:avLst/>
                        </a:prstGeom>
                        <a:solidFill>
                          <a:srgbClr val="FFFFFF"/>
                        </a:solidFill>
                        <a:ln w="9525">
                          <a:noFill/>
                          <a:miter lim="800000"/>
                          <a:headEnd/>
                          <a:tailEnd/>
                        </a:ln>
                      </wps:spPr>
                      <wps:txbx>
                        <w:txbxContent>
                          <w:p w:rsidR="00E55EB8" w:rsidRDefault="00E55EB8" w:rsidP="0032307D">
                            <w:pPr>
                              <w:spacing w:line="320" w:lineRule="exact"/>
                              <w:rPr>
                                <w:b/>
                              </w:rPr>
                            </w:pPr>
                            <w:r>
                              <w:rPr>
                                <w:rFonts w:hint="eastAsia"/>
                                <w:b/>
                              </w:rPr>
                              <w:t>基本目標に基づく</w:t>
                            </w:r>
                          </w:p>
                          <w:p w:rsidR="00E55EB8" w:rsidRPr="00147C16" w:rsidRDefault="00E55EB8" w:rsidP="0032307D">
                            <w:pPr>
                              <w:spacing w:line="320" w:lineRule="exact"/>
                              <w:rPr>
                                <w:b/>
                              </w:rPr>
                            </w:pPr>
                            <w:r>
                              <w:rPr>
                                <w:b/>
                              </w:rPr>
                              <w:t>施策の</w:t>
                            </w:r>
                            <w:r>
                              <w:rPr>
                                <w:rFonts w:hint="eastAsia"/>
                                <w:b/>
                              </w:rPr>
                              <w:t>展開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41C04" id="_x0000_s1088" type="#_x0000_t202" style="position:absolute;left:0;text-align:left;margin-left:-7.25pt;margin-top:600.6pt;width:147.4pt;height:39.9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" stroked="f">
                <v:textbox style="mso-fit-shape-to-text:t">
                  <w:txbxContent>
                    <w:p w:rsidR="00E55EB8" w:rsidRDefault="00E55EB8" w:rsidP="0032307D">
                      <w:pPr>
                        <w:spacing w:line="320" w:lineRule="exact"/>
                        <w:rPr>
                          <w:b/>
                        </w:rPr>
                      </w:pPr>
                      <w:r>
                        <w:rPr>
                          <w:rFonts w:hint="eastAsia"/>
                          <w:b/>
                        </w:rPr>
                        <w:t>基本目標に基づく</w:t>
                      </w:r>
                    </w:p>
                    <w:p w:rsidR="00E55EB8" w:rsidRPr="00147C16" w:rsidRDefault="00E55EB8" w:rsidP="0032307D">
                      <w:pPr>
                        <w:spacing w:line="320" w:lineRule="exact"/>
                        <w:rPr>
                          <w:b/>
                        </w:rPr>
                      </w:pPr>
                      <w:r>
                        <w:rPr>
                          <w:b/>
                        </w:rPr>
                        <w:t>施策の</w:t>
                      </w:r>
                      <w:r>
                        <w:rPr>
                          <w:rFonts w:hint="eastAsia"/>
                          <w:b/>
                        </w:rPr>
                        <w:t>展開</w:t>
                      </w:r>
                    </w:p>
                  </w:txbxContent>
                </v:textbox>
                <w10:anchorlock/>
              </v:shape>
            </w:pict>
          </mc:Fallback>
        </mc:AlternateContent>
      </w:r>
      <w:r w:rsidRPr="00147C16">
        <w:rPr>
          <w:noProof/>
        </w:rPr>
        <mc:AlternateContent>
          <mc:Choice Requires="wps">
            <w:drawing>
              <wp:anchor distT="45720" distB="45720" distL="114300" distR="114300" simplePos="0" relativeHeight="251637760" behindDoc="0" locked="1" layoutInCell="1" allowOverlap="1" wp14:anchorId="04118A65" wp14:editId="2FF6E536">
                <wp:simplePos x="0" y="0"/>
                <wp:positionH relativeFrom="column">
                  <wp:posOffset>-92075</wp:posOffset>
                </wp:positionH>
                <wp:positionV relativeFrom="paragraph">
                  <wp:posOffset>5106670</wp:posOffset>
                </wp:positionV>
                <wp:extent cx="1871980" cy="506730"/>
                <wp:effectExtent l="0" t="0" r="0" b="7620"/>
                <wp:wrapNone/>
                <wp:docPr id="1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06730"/>
                        </a:xfrm>
                        <a:prstGeom prst="rect">
                          <a:avLst/>
                        </a:prstGeom>
                        <a:solidFill>
                          <a:srgbClr val="FFFFFF"/>
                        </a:solidFill>
                        <a:ln w="9525">
                          <a:noFill/>
                          <a:miter lim="800000"/>
                          <a:headEnd/>
                          <a:tailEnd/>
                        </a:ln>
                      </wps:spPr>
                      <wps:txbx>
                        <w:txbxContent>
                          <w:p w:rsidR="00E55EB8" w:rsidRPr="00147C16" w:rsidRDefault="00E55EB8" w:rsidP="00DE1F56">
                            <w:pPr>
                              <w:spacing w:line="320" w:lineRule="exact"/>
                              <w:jc w:val="left"/>
                              <w:rPr>
                                <w:b/>
                              </w:rPr>
                            </w:pPr>
                            <w:r>
                              <w:rPr>
                                <w:rFonts w:hint="eastAsia"/>
                                <w:b/>
                              </w:rPr>
                              <w:t>板橋区障がい者計画2</w:t>
                            </w:r>
                            <w:r>
                              <w:rPr>
                                <w:b/>
                              </w:rPr>
                              <w:t>023における重点項目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18A65" id="_x0000_s1089" type="#_x0000_t202" style="position:absolute;left:0;text-align:left;margin-left:-7.25pt;margin-top:402.1pt;width:147.4pt;height:39.9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" stroked="f">
                <v:textbox style="mso-fit-shape-to-text:t">
                  <w:txbxContent>
                    <w:p w:rsidR="00E55EB8" w:rsidRPr="00147C16" w:rsidRDefault="00E55EB8" w:rsidP="00DE1F56">
                      <w:pPr>
                        <w:spacing w:line="320" w:lineRule="exact"/>
                        <w:jc w:val="left"/>
                        <w:rPr>
                          <w:b/>
                        </w:rPr>
                      </w:pPr>
                      <w:r>
                        <w:rPr>
                          <w:rFonts w:hint="eastAsia"/>
                          <w:b/>
                        </w:rPr>
                        <w:t>板橋区障がい者計画2</w:t>
                      </w:r>
                      <w:r>
                        <w:rPr>
                          <w:b/>
                        </w:rPr>
                        <w:t>023における重点項目</w:t>
                      </w:r>
                    </w:p>
                  </w:txbxContent>
                </v:textbox>
                <w10:anchorlock/>
              </v:shape>
            </w:pict>
          </mc:Fallback>
        </mc:AlternateContent>
      </w:r>
      <w:r w:rsidRPr="00147C16">
        <w:rPr>
          <w:noProof/>
        </w:rPr>
        <mc:AlternateContent>
          <mc:Choice Requires="wps">
            <w:drawing>
              <wp:anchor distT="45720" distB="45720" distL="114300" distR="114300" simplePos="0" relativeHeight="251635712" behindDoc="0" locked="1" layoutInCell="1" allowOverlap="1" wp14:anchorId="19D55C21" wp14:editId="293C2985">
                <wp:simplePos x="0" y="0"/>
                <wp:positionH relativeFrom="column">
                  <wp:posOffset>-92075</wp:posOffset>
                </wp:positionH>
                <wp:positionV relativeFrom="paragraph">
                  <wp:posOffset>4436110</wp:posOffset>
                </wp:positionV>
                <wp:extent cx="1871980" cy="359410"/>
                <wp:effectExtent l="0" t="0" r="0" b="2540"/>
                <wp:wrapNone/>
                <wp:docPr id="1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59410"/>
                        </a:xfrm>
                        <a:prstGeom prst="rect">
                          <a:avLst/>
                        </a:prstGeom>
                        <a:solidFill>
                          <a:srgbClr val="FFFFFF"/>
                        </a:solidFill>
                        <a:ln w="9525">
                          <a:noFill/>
                          <a:miter lim="800000"/>
                          <a:headEnd/>
                          <a:tailEnd/>
                        </a:ln>
                      </wps:spPr>
                      <wps:txbx>
                        <w:txbxContent>
                          <w:p w:rsidR="00E55EB8" w:rsidRPr="00147C16" w:rsidRDefault="00E55EB8" w:rsidP="0032307D">
                            <w:pPr>
                              <w:rPr>
                                <w:b/>
                              </w:rPr>
                            </w:pPr>
                            <w:r>
                              <w:rPr>
                                <w:rFonts w:hint="eastAsia"/>
                                <w:b/>
                              </w:rPr>
                              <w:t>施策の体系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55C21" id="_x0000_s1090" type="#_x0000_t202" style="position:absolute;left:0;text-align:left;margin-left:-7.25pt;margin-top:349.3pt;width:147.4pt;height:28.3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" stroked="f">
                <v:textbox style="mso-fit-shape-to-text:t">
                  <w:txbxContent>
                    <w:p w:rsidR="00E55EB8" w:rsidRPr="00147C16" w:rsidRDefault="00E55EB8" w:rsidP="0032307D">
                      <w:pPr>
                        <w:rPr>
                          <w:b/>
                        </w:rPr>
                      </w:pPr>
                      <w:r>
                        <w:rPr>
                          <w:rFonts w:hint="eastAsia"/>
                          <w:b/>
                        </w:rPr>
                        <w:t>施策の体系</w:t>
                      </w:r>
                    </w:p>
                  </w:txbxContent>
                </v:textbox>
                <w10:anchorlock/>
              </v:shape>
            </w:pict>
          </mc:Fallback>
        </mc:AlternateContent>
      </w:r>
      <w:r w:rsidRPr="00147C16">
        <w:rPr>
          <w:noProof/>
        </w:rPr>
        <mc:AlternateContent>
          <mc:Choice Requires="wps">
            <w:drawing>
              <wp:anchor distT="45720" distB="45720" distL="114300" distR="114300" simplePos="0" relativeHeight="251634688" behindDoc="0" locked="1" layoutInCell="1" allowOverlap="1" wp14:anchorId="090BFD19" wp14:editId="2BF96646">
                <wp:simplePos x="0" y="0"/>
                <wp:positionH relativeFrom="column">
                  <wp:posOffset>-92075</wp:posOffset>
                </wp:positionH>
                <wp:positionV relativeFrom="paragraph">
                  <wp:posOffset>3504565</wp:posOffset>
                </wp:positionV>
                <wp:extent cx="1871980" cy="359410"/>
                <wp:effectExtent l="0" t="0" r="0" b="2540"/>
                <wp:wrapNone/>
                <wp:docPr id="1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59410"/>
                        </a:xfrm>
                        <a:prstGeom prst="rect">
                          <a:avLst/>
                        </a:prstGeom>
                        <a:solidFill>
                          <a:srgbClr val="FFFFFF"/>
                        </a:solidFill>
                        <a:ln w="9525">
                          <a:noFill/>
                          <a:miter lim="800000"/>
                          <a:headEnd/>
                          <a:tailEnd/>
                        </a:ln>
                      </wps:spPr>
                      <wps:txbx>
                        <w:txbxContent>
                          <w:p w:rsidR="00E55EB8" w:rsidRPr="00147C16" w:rsidRDefault="00E55EB8" w:rsidP="0032307D">
                            <w:pPr>
                              <w:rPr>
                                <w:b/>
                              </w:rPr>
                            </w:pPr>
                            <w:r>
                              <w:rPr>
                                <w:rFonts w:hint="eastAsia"/>
                                <w:b/>
                              </w:rPr>
                              <w:t>基本目標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BFD19" id="_x0000_s1091" type="#_x0000_t202" style="position:absolute;left:0;text-align:left;margin-left:-7.25pt;margin-top:275.95pt;width:147.4pt;height:28.3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" stroked="f">
                <v:textbox style="mso-fit-shape-to-text:t">
                  <w:txbxContent>
                    <w:p w:rsidR="00E55EB8" w:rsidRPr="00147C16" w:rsidRDefault="00E55EB8" w:rsidP="0032307D">
                      <w:pPr>
                        <w:rPr>
                          <w:b/>
                        </w:rPr>
                      </w:pPr>
                      <w:r>
                        <w:rPr>
                          <w:rFonts w:hint="eastAsia"/>
                          <w:b/>
                        </w:rPr>
                        <w:t>基本目標</w:t>
                      </w:r>
                    </w:p>
                  </w:txbxContent>
                </v:textbox>
                <w10:anchorlock/>
              </v:shape>
            </w:pict>
          </mc:Fallback>
        </mc:AlternateContent>
      </w:r>
      <w:r w:rsidRPr="00147C16">
        <w:rPr>
          <w:noProof/>
        </w:rPr>
        <mc:AlternateContent>
          <mc:Choice Requires="wps">
            <w:drawing>
              <wp:anchor distT="45720" distB="45720" distL="114300" distR="114300" simplePos="0" relativeHeight="251633664" behindDoc="0" locked="1" layoutInCell="1" allowOverlap="1" wp14:anchorId="223A561B" wp14:editId="33060574">
                <wp:simplePos x="0" y="0"/>
                <wp:positionH relativeFrom="column">
                  <wp:posOffset>-92075</wp:posOffset>
                </wp:positionH>
                <wp:positionV relativeFrom="paragraph">
                  <wp:posOffset>2126615</wp:posOffset>
                </wp:positionV>
                <wp:extent cx="1871980" cy="359410"/>
                <wp:effectExtent l="0" t="0" r="0" b="2540"/>
                <wp:wrapNone/>
                <wp:docPr id="1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59410"/>
                        </a:xfrm>
                        <a:prstGeom prst="rect">
                          <a:avLst/>
                        </a:prstGeom>
                        <a:solidFill>
                          <a:srgbClr val="FFFFFF"/>
                        </a:solidFill>
                        <a:ln w="9525">
                          <a:noFill/>
                          <a:miter lim="800000"/>
                          <a:headEnd/>
                          <a:tailEnd/>
                        </a:ln>
                      </wps:spPr>
                      <wps:txbx>
                        <w:txbxContent>
                          <w:p w:rsidR="00E55EB8" w:rsidRPr="00147C16" w:rsidRDefault="00E55EB8" w:rsidP="0032307D">
                            <w:pPr>
                              <w:rPr>
                                <w:b/>
                              </w:rPr>
                            </w:pPr>
                            <w:r>
                              <w:rPr>
                                <w:rFonts w:hint="eastAsia"/>
                                <w:b/>
                              </w:rPr>
                              <w:t>基本理念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A561B" id="_x0000_s1092" type="#_x0000_t202" style="position:absolute;left:0;text-align:left;margin-left:-7.25pt;margin-top:167.45pt;width:147.4pt;height:28.3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" stroked="f">
                <v:textbox style="mso-fit-shape-to-text:t">
                  <w:txbxContent>
                    <w:p w:rsidR="00E55EB8" w:rsidRPr="00147C16" w:rsidRDefault="00E55EB8" w:rsidP="0032307D">
                      <w:pPr>
                        <w:rPr>
                          <w:b/>
                        </w:rPr>
                      </w:pPr>
                      <w:r>
                        <w:rPr>
                          <w:rFonts w:hint="eastAsia"/>
                          <w:b/>
                        </w:rPr>
                        <w:t>基本理念</w:t>
                      </w:r>
                    </w:p>
                  </w:txbxContent>
                </v:textbox>
                <w10:anchorlock/>
              </v:shape>
            </w:pict>
          </mc:Fallback>
        </mc:AlternateContent>
      </w:r>
      <w:r w:rsidR="00AB6081" w:rsidRPr="0032307D">
        <w:rPr>
          <w:rFonts w:hint="eastAsia"/>
          <w:b/>
          <w:noProof/>
          <w:sz w:val="72"/>
        </w:rPr>
        <mc:AlternateContent>
          <mc:Choice Requires="wps">
            <w:drawing>
              <wp:anchor distT="0" distB="0" distL="114300" distR="114300" simplePos="0" relativeHeight="251636736" behindDoc="0" locked="0" layoutInCell="1" allowOverlap="1" wp14:anchorId="1E2B7659" wp14:editId="0467EEA1">
                <wp:simplePos x="0" y="0"/>
                <wp:positionH relativeFrom="column">
                  <wp:posOffset>8255</wp:posOffset>
                </wp:positionH>
                <wp:positionV relativeFrom="paragraph">
                  <wp:posOffset>661035</wp:posOffset>
                </wp:positionV>
                <wp:extent cx="5760000" cy="0"/>
                <wp:effectExtent l="0" t="0" r="31750" b="19050"/>
                <wp:wrapNone/>
                <wp:docPr id="1382" name="直線コネクタ 1382"/>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84DF9C" id="直線コネクタ 1382" o:spid="_x0000_s1026" style="position:absolute;left:0;text-align:lef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52.05pt" to="454.2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" strokecolor="black [3200]" strokeweight=".5pt">
                <v:stroke joinstyle="miter"/>
              </v:line>
            </w:pict>
          </mc:Fallback>
        </mc:AlternateContent>
      </w:r>
      <w:r w:rsidR="00B4127B">
        <w:rPr>
          <w:rFonts w:hint="eastAsia"/>
          <w:b/>
          <w:sz w:val="72"/>
        </w:rPr>
        <w:t>２</w:t>
      </w:r>
      <w:r w:rsidR="00AB6081">
        <w:rPr>
          <w:rFonts w:hint="eastAsia"/>
          <w:sz w:val="72"/>
        </w:rPr>
        <w:t xml:space="preserve"> </w:t>
      </w:r>
      <w:r w:rsidR="00AB6081" w:rsidRPr="0032307D">
        <w:rPr>
          <w:rFonts w:hint="eastAsia"/>
          <w:b/>
          <w:sz w:val="30"/>
          <w:szCs w:val="30"/>
        </w:rPr>
        <w:t>板橋区障がい者計画2023</w:t>
      </w:r>
    </w:p>
    <w:p w:rsidR="00AB6081" w:rsidRPr="00DE1F56" w:rsidRDefault="00A05525" w:rsidP="000519A1">
      <w:pPr>
        <w:spacing w:line="360" w:lineRule="exact"/>
        <w:ind w:firstLineChars="100" w:firstLine="210"/>
        <w:rPr>
          <w:sz w:val="21"/>
        </w:rPr>
      </w:pPr>
      <w:r w:rsidRPr="00DE1F56">
        <w:rPr>
          <w:rFonts w:hint="eastAsia"/>
          <w:sz w:val="21"/>
        </w:rPr>
        <w:t>本計画のめざす、障がいのある人もない人も相互に人格と個性を尊重し合い、ともに支えながらくらすことができる「地域共生社会」の実現に向け、基本理念・基本目標・施策・事業を体系的に整理し、計画的に取り組みを進めていきます。</w:t>
      </w:r>
    </w:p>
    <w:p w:rsidR="00A05525" w:rsidRPr="00DE1F56" w:rsidRDefault="00A05525" w:rsidP="000519A1">
      <w:pPr>
        <w:spacing w:line="360" w:lineRule="exact"/>
        <w:ind w:firstLineChars="100" w:firstLine="210"/>
        <w:rPr>
          <w:sz w:val="21"/>
        </w:rPr>
      </w:pPr>
      <w:r w:rsidRPr="00DE1F56">
        <w:rPr>
          <w:rFonts w:hint="eastAsia"/>
          <w:sz w:val="21"/>
        </w:rPr>
        <w:t>また、</w:t>
      </w:r>
      <w:r w:rsidR="005501AC" w:rsidRPr="00DE1F56">
        <w:rPr>
          <w:rFonts w:hint="eastAsia"/>
          <w:sz w:val="21"/>
        </w:rPr>
        <w:t>区において解決すべき優先課題やニーズの高い事項については、国の基本指針なども踏まえ、重点項目と位置付け、対応を図っていきます。</w:t>
      </w:r>
    </w:p>
    <w:p w:rsidR="00AB6081" w:rsidRPr="00147C16" w:rsidRDefault="00AB6081" w:rsidP="000519A1">
      <w:pPr>
        <w:spacing w:line="360" w:lineRule="exact"/>
        <w:ind w:leftChars="1200" w:left="2880" w:firstLineChars="100" w:firstLine="240"/>
      </w:pPr>
    </w:p>
    <w:p w:rsidR="00AB6081" w:rsidRDefault="00EA4CEC" w:rsidP="00DE1F56">
      <w:pPr>
        <w:spacing w:line="360" w:lineRule="exact"/>
        <w:ind w:leftChars="1400" w:left="3360" w:firstLineChars="100" w:firstLine="200"/>
        <w:rPr>
          <w:sz w:val="20"/>
        </w:rPr>
      </w:pPr>
      <w:r>
        <w:rPr>
          <w:rFonts w:hint="eastAsia"/>
          <w:sz w:val="20"/>
        </w:rPr>
        <w:t>地域共生社会の実現に向け、</w:t>
      </w:r>
      <w:r w:rsidR="005501AC">
        <w:rPr>
          <w:rFonts w:hint="eastAsia"/>
          <w:sz w:val="20"/>
        </w:rPr>
        <w:t>人々の関係、支援の輪が切れ目なく「つながり」、多様な主体が互いを「支え合い」、</w:t>
      </w:r>
      <w:r w:rsidR="009C0767">
        <w:rPr>
          <w:rFonts w:hint="eastAsia"/>
          <w:sz w:val="20"/>
        </w:rPr>
        <w:t>様々な個性を</w:t>
      </w:r>
      <w:r w:rsidR="001720E9">
        <w:rPr>
          <w:rFonts w:hint="eastAsia"/>
          <w:sz w:val="20"/>
        </w:rPr>
        <w:t>「認め</w:t>
      </w:r>
      <w:r w:rsidR="001720E9" w:rsidRPr="00EF7CAA">
        <w:rPr>
          <w:rFonts w:hint="eastAsia"/>
          <w:sz w:val="20"/>
        </w:rPr>
        <w:t>合い」</w:t>
      </w:r>
      <w:r w:rsidRPr="00EF7CAA">
        <w:rPr>
          <w:rFonts w:hint="eastAsia"/>
          <w:sz w:val="20"/>
        </w:rPr>
        <w:t>、</w:t>
      </w:r>
      <w:r w:rsidR="00C778F6" w:rsidRPr="00EF7CAA">
        <w:rPr>
          <w:rFonts w:hint="eastAsia"/>
          <w:sz w:val="20"/>
        </w:rPr>
        <w:t>だれ</w:t>
      </w:r>
      <w:r w:rsidRPr="00EF7CAA">
        <w:rPr>
          <w:rFonts w:hint="eastAsia"/>
          <w:sz w:val="20"/>
        </w:rPr>
        <w:t>もが安心してくらし続けられるまちをめざし、基本理念を「つなが</w:t>
      </w:r>
      <w:r>
        <w:rPr>
          <w:rFonts w:hint="eastAsia"/>
          <w:sz w:val="20"/>
        </w:rPr>
        <w:t>り、支え合い、認め合い、自分らしく安心してくらし続けられるまち」とします。</w:t>
      </w:r>
    </w:p>
    <w:p w:rsidR="00AB6081" w:rsidRPr="00147C16" w:rsidRDefault="00AB6081" w:rsidP="00DE1F56">
      <w:pPr>
        <w:spacing w:line="360" w:lineRule="exact"/>
        <w:ind w:leftChars="1400" w:left="3360" w:firstLineChars="100" w:firstLine="240"/>
      </w:pPr>
    </w:p>
    <w:p w:rsidR="00AB6081" w:rsidRDefault="00EA4CEC" w:rsidP="00DE1F56">
      <w:pPr>
        <w:spacing w:line="360" w:lineRule="exact"/>
        <w:ind w:leftChars="1400" w:left="3360" w:firstLineChars="100" w:firstLine="200"/>
        <w:rPr>
          <w:sz w:val="20"/>
        </w:rPr>
      </w:pPr>
      <w:r>
        <w:rPr>
          <w:rFonts w:hint="eastAsia"/>
          <w:sz w:val="20"/>
        </w:rPr>
        <w:t>基本理念の実現をめざし、「個人」・「地域」</w:t>
      </w:r>
      <w:r w:rsidR="006F600B">
        <w:rPr>
          <w:rFonts w:hint="eastAsia"/>
          <w:sz w:val="20"/>
        </w:rPr>
        <w:t>・「しくみ」の視点に着目した３つの基本目標を設定し、基本目標に基づく施策の展開を図っていきます。</w:t>
      </w:r>
    </w:p>
    <w:p w:rsidR="00AB6081" w:rsidRPr="00147C16" w:rsidRDefault="00AB6081" w:rsidP="000519A1">
      <w:pPr>
        <w:spacing w:line="360" w:lineRule="exact"/>
        <w:ind w:leftChars="1400" w:left="3360" w:firstLineChars="100" w:firstLine="240"/>
      </w:pPr>
    </w:p>
    <w:p w:rsidR="004C0743" w:rsidRDefault="002F01EF" w:rsidP="000519A1">
      <w:pPr>
        <w:spacing w:line="360" w:lineRule="exact"/>
        <w:ind w:leftChars="1400" w:left="3360" w:firstLineChars="100" w:firstLine="200"/>
        <w:rPr>
          <w:sz w:val="20"/>
          <w:szCs w:val="20"/>
        </w:rPr>
      </w:pPr>
      <w:r>
        <w:rPr>
          <w:rFonts w:hint="eastAsia"/>
          <w:sz w:val="20"/>
          <w:szCs w:val="20"/>
        </w:rPr>
        <w:t>基本理念</w:t>
      </w:r>
      <w:r w:rsidR="004C0743">
        <w:rPr>
          <w:rFonts w:hint="eastAsia"/>
          <w:sz w:val="20"/>
          <w:szCs w:val="20"/>
        </w:rPr>
        <w:t>の実現に向け、３つの</w:t>
      </w:r>
      <w:r>
        <w:rPr>
          <w:rFonts w:hint="eastAsia"/>
          <w:sz w:val="20"/>
          <w:szCs w:val="20"/>
        </w:rPr>
        <w:t>基本目標</w:t>
      </w:r>
      <w:r w:rsidR="004C0743">
        <w:rPr>
          <w:rFonts w:hint="eastAsia"/>
          <w:sz w:val="20"/>
          <w:szCs w:val="20"/>
        </w:rPr>
        <w:t>のもと、</w:t>
      </w:r>
      <w:r>
        <w:rPr>
          <w:rFonts w:hint="eastAsia"/>
          <w:sz w:val="20"/>
          <w:szCs w:val="20"/>
        </w:rPr>
        <w:t>10施策</w:t>
      </w:r>
      <w:r w:rsidR="004C0743">
        <w:rPr>
          <w:rFonts w:hint="eastAsia"/>
          <w:sz w:val="20"/>
          <w:szCs w:val="20"/>
        </w:rPr>
        <w:t>・</w:t>
      </w:r>
      <w:r w:rsidR="00325CAB">
        <w:rPr>
          <w:rFonts w:hint="eastAsia"/>
          <w:sz w:val="20"/>
          <w:szCs w:val="20"/>
        </w:rPr>
        <w:t>13</w:t>
      </w:r>
      <w:r w:rsidR="00325CAB" w:rsidRPr="006E7AAA">
        <w:rPr>
          <w:rFonts w:hint="eastAsia"/>
          <w:sz w:val="20"/>
          <w:szCs w:val="20"/>
        </w:rPr>
        <w:t>3</w:t>
      </w:r>
      <w:r w:rsidR="004C0743">
        <w:rPr>
          <w:rFonts w:hint="eastAsia"/>
          <w:sz w:val="20"/>
          <w:szCs w:val="20"/>
        </w:rPr>
        <w:t>事業を位置付け、取り組みを進めていきます。</w:t>
      </w:r>
    </w:p>
    <w:p w:rsidR="00AB6081" w:rsidRDefault="00AB6081" w:rsidP="000519A1">
      <w:pPr>
        <w:spacing w:line="360" w:lineRule="exact"/>
        <w:ind w:leftChars="1400" w:left="3360" w:firstLineChars="100" w:firstLine="200"/>
        <w:rPr>
          <w:sz w:val="20"/>
          <w:szCs w:val="20"/>
        </w:rPr>
      </w:pPr>
    </w:p>
    <w:p w:rsidR="00AB6081" w:rsidRDefault="006F600B" w:rsidP="000519A1">
      <w:pPr>
        <w:spacing w:line="360" w:lineRule="exact"/>
        <w:ind w:leftChars="1400" w:left="3360" w:firstLineChars="100" w:firstLine="200"/>
        <w:rPr>
          <w:sz w:val="20"/>
          <w:szCs w:val="20"/>
        </w:rPr>
      </w:pPr>
      <w:r>
        <w:rPr>
          <w:rFonts w:hint="eastAsia"/>
          <w:sz w:val="20"/>
          <w:szCs w:val="20"/>
        </w:rPr>
        <w:t>本計画の策定にあたり整理した障がい者の現状や、現計画の進捗評価により明らかになった</w:t>
      </w:r>
      <w:r w:rsidR="002F01EF">
        <w:rPr>
          <w:rFonts w:hint="eastAsia"/>
          <w:sz w:val="20"/>
          <w:szCs w:val="20"/>
        </w:rPr>
        <w:t>課題</w:t>
      </w:r>
      <w:r w:rsidR="002F01EF" w:rsidRPr="00EF7CAA">
        <w:rPr>
          <w:rFonts w:hint="eastAsia"/>
          <w:sz w:val="20"/>
          <w:szCs w:val="20"/>
        </w:rPr>
        <w:t>、</w:t>
      </w:r>
      <w:r w:rsidR="00E90A96" w:rsidRPr="00EF7CAA">
        <w:rPr>
          <w:rFonts w:hint="eastAsia"/>
          <w:sz w:val="20"/>
          <w:szCs w:val="20"/>
        </w:rPr>
        <w:t>板橋区障がい者実態調査</w:t>
      </w:r>
      <w:r w:rsidR="002F01EF" w:rsidRPr="00EF7CAA">
        <w:rPr>
          <w:rFonts w:hint="eastAsia"/>
          <w:sz w:val="20"/>
          <w:szCs w:val="20"/>
        </w:rPr>
        <w:t>等</w:t>
      </w:r>
      <w:r w:rsidR="002F01EF">
        <w:rPr>
          <w:rFonts w:hint="eastAsia"/>
          <w:sz w:val="20"/>
          <w:szCs w:val="20"/>
        </w:rPr>
        <w:t>に基づくニーズ及び国の基本指針などを踏まえ、計画期間に重点的に取り組むべきことを「重点項目」として５つ位置付けています。</w:t>
      </w:r>
    </w:p>
    <w:p w:rsidR="006F600B" w:rsidRDefault="002F01EF" w:rsidP="000519A1">
      <w:pPr>
        <w:spacing w:line="360" w:lineRule="exact"/>
        <w:ind w:leftChars="1400" w:left="3360" w:firstLineChars="100" w:firstLine="200"/>
        <w:rPr>
          <w:sz w:val="20"/>
          <w:szCs w:val="20"/>
        </w:rPr>
      </w:pPr>
      <w:r>
        <w:rPr>
          <w:rFonts w:hint="eastAsia"/>
          <w:sz w:val="20"/>
          <w:szCs w:val="20"/>
        </w:rPr>
        <w:t>【５つの重点項目】</w:t>
      </w:r>
    </w:p>
    <w:p w:rsidR="00AB6081" w:rsidRDefault="002F01EF" w:rsidP="000519A1">
      <w:pPr>
        <w:spacing w:line="360" w:lineRule="exact"/>
        <w:ind w:leftChars="1400" w:left="3360" w:firstLineChars="100" w:firstLine="200"/>
        <w:rPr>
          <w:sz w:val="20"/>
          <w:szCs w:val="20"/>
        </w:rPr>
      </w:pPr>
      <w:r>
        <w:rPr>
          <w:rFonts w:hint="eastAsia"/>
          <w:sz w:val="20"/>
          <w:szCs w:val="20"/>
        </w:rPr>
        <w:t xml:space="preserve">　① 相談支援体制の充実</w:t>
      </w:r>
    </w:p>
    <w:p w:rsidR="002F01EF" w:rsidRDefault="002F01EF" w:rsidP="000519A1">
      <w:pPr>
        <w:spacing w:line="360" w:lineRule="exact"/>
        <w:ind w:leftChars="1400" w:left="3360" w:firstLineChars="100" w:firstLine="200"/>
        <w:rPr>
          <w:sz w:val="20"/>
          <w:szCs w:val="20"/>
        </w:rPr>
      </w:pPr>
      <w:r>
        <w:rPr>
          <w:rFonts w:hint="eastAsia"/>
          <w:sz w:val="20"/>
          <w:szCs w:val="20"/>
        </w:rPr>
        <w:t xml:space="preserve">　② 障がいのある子どもの療育・保育・教育の充実</w:t>
      </w:r>
    </w:p>
    <w:p w:rsidR="002F01EF" w:rsidRDefault="002F01EF" w:rsidP="000519A1">
      <w:pPr>
        <w:spacing w:line="360" w:lineRule="exact"/>
        <w:ind w:leftChars="1400" w:left="3360" w:firstLineChars="100" w:firstLine="200"/>
        <w:rPr>
          <w:sz w:val="20"/>
          <w:szCs w:val="20"/>
        </w:rPr>
      </w:pPr>
      <w:r>
        <w:rPr>
          <w:rFonts w:hint="eastAsia"/>
          <w:sz w:val="20"/>
          <w:szCs w:val="20"/>
        </w:rPr>
        <w:t xml:space="preserve">　③ 地域生活支援拠点等の整備</w:t>
      </w:r>
    </w:p>
    <w:p w:rsidR="002F01EF" w:rsidRDefault="002F01EF" w:rsidP="000519A1">
      <w:pPr>
        <w:spacing w:line="360" w:lineRule="exact"/>
        <w:ind w:leftChars="1400" w:left="3360" w:firstLineChars="100" w:firstLine="200"/>
        <w:rPr>
          <w:sz w:val="20"/>
          <w:szCs w:val="20"/>
        </w:rPr>
      </w:pPr>
      <w:r>
        <w:rPr>
          <w:rFonts w:hint="eastAsia"/>
          <w:sz w:val="20"/>
          <w:szCs w:val="20"/>
        </w:rPr>
        <w:t xml:space="preserve">　④ 障がいのある人の就労の拡充</w:t>
      </w:r>
    </w:p>
    <w:p w:rsidR="002F01EF" w:rsidRPr="00F15CA0" w:rsidRDefault="002F01EF" w:rsidP="000519A1">
      <w:pPr>
        <w:spacing w:line="360" w:lineRule="exact"/>
        <w:ind w:leftChars="1400" w:left="3360" w:firstLineChars="100" w:firstLine="200"/>
        <w:rPr>
          <w:color w:val="000000" w:themeColor="text1"/>
          <w:sz w:val="20"/>
          <w:szCs w:val="20"/>
        </w:rPr>
      </w:pPr>
      <w:r>
        <w:rPr>
          <w:rFonts w:hint="eastAsia"/>
          <w:sz w:val="20"/>
          <w:szCs w:val="20"/>
        </w:rPr>
        <w:t xml:space="preserve">　⑤ 障がい者</w:t>
      </w:r>
      <w:r w:rsidRPr="00F15CA0">
        <w:rPr>
          <w:rFonts w:hint="eastAsia"/>
          <w:color w:val="000000" w:themeColor="text1"/>
          <w:sz w:val="20"/>
          <w:szCs w:val="20"/>
        </w:rPr>
        <w:t>差別の解消及び権利擁護の促進</w:t>
      </w:r>
    </w:p>
    <w:p w:rsidR="00AB6081" w:rsidRDefault="00AB6081" w:rsidP="000519A1">
      <w:pPr>
        <w:spacing w:line="360" w:lineRule="exact"/>
        <w:ind w:leftChars="1400" w:left="3360" w:firstLineChars="100" w:firstLine="200"/>
        <w:rPr>
          <w:sz w:val="20"/>
          <w:szCs w:val="20"/>
        </w:rPr>
      </w:pPr>
    </w:p>
    <w:p w:rsidR="00AB6081" w:rsidRDefault="00D41548" w:rsidP="000519A1">
      <w:pPr>
        <w:spacing w:line="360" w:lineRule="exact"/>
        <w:ind w:leftChars="1400" w:left="3360" w:firstLineChars="100" w:firstLine="200"/>
        <w:rPr>
          <w:sz w:val="20"/>
          <w:szCs w:val="20"/>
        </w:rPr>
      </w:pPr>
      <w:r>
        <w:rPr>
          <w:rFonts w:hint="eastAsia"/>
          <w:sz w:val="20"/>
          <w:szCs w:val="20"/>
        </w:rPr>
        <w:t>施策の展開に向け、現計画において</w:t>
      </w:r>
      <w:r w:rsidR="004C0743">
        <w:rPr>
          <w:rFonts w:hint="eastAsia"/>
          <w:sz w:val="20"/>
          <w:szCs w:val="20"/>
        </w:rPr>
        <w:t>成果を挙げるなど、継続的に取り組んでいく事業のほか、今回明らかになった課題の解決に資する事業を計画事業として選定しています。</w:t>
      </w:r>
    </w:p>
    <w:p w:rsidR="004C0743" w:rsidRDefault="004C0743" w:rsidP="000519A1">
      <w:pPr>
        <w:spacing w:line="360" w:lineRule="exact"/>
        <w:ind w:leftChars="1400" w:left="3360" w:firstLineChars="100" w:firstLine="200"/>
        <w:rPr>
          <w:sz w:val="20"/>
          <w:szCs w:val="20"/>
        </w:rPr>
      </w:pPr>
      <w:r>
        <w:rPr>
          <w:rFonts w:hint="eastAsia"/>
          <w:sz w:val="20"/>
          <w:szCs w:val="20"/>
        </w:rPr>
        <w:t>本計画において位置付けた、新規掲載事業</w:t>
      </w:r>
      <w:r w:rsidR="00E6764D" w:rsidRPr="00EF7CAA">
        <w:rPr>
          <w:rFonts w:hint="eastAsia"/>
          <w:sz w:val="20"/>
          <w:szCs w:val="20"/>
        </w:rPr>
        <w:t>65</w:t>
      </w:r>
      <w:r w:rsidRPr="00EF7CAA">
        <w:rPr>
          <w:rFonts w:hint="eastAsia"/>
          <w:sz w:val="20"/>
          <w:szCs w:val="20"/>
        </w:rPr>
        <w:t>を含む、</w:t>
      </w:r>
      <w:r w:rsidR="00E6764D" w:rsidRPr="00EF7CAA">
        <w:rPr>
          <w:rFonts w:hint="eastAsia"/>
          <w:sz w:val="20"/>
          <w:szCs w:val="20"/>
        </w:rPr>
        <w:t>133</w:t>
      </w:r>
      <w:r>
        <w:rPr>
          <w:rFonts w:hint="eastAsia"/>
          <w:sz w:val="20"/>
          <w:szCs w:val="20"/>
        </w:rPr>
        <w:t>事業を着実に進めていくことで、基本理念の実現を図っていきます。</w:t>
      </w:r>
    </w:p>
    <w:p w:rsidR="00202D25" w:rsidRPr="00147C16" w:rsidRDefault="00202D25" w:rsidP="000519A1">
      <w:pPr>
        <w:spacing w:line="360" w:lineRule="exact"/>
        <w:ind w:leftChars="1400" w:left="3360" w:firstLineChars="100" w:firstLine="200"/>
        <w:rPr>
          <w:sz w:val="20"/>
          <w:szCs w:val="20"/>
        </w:rPr>
      </w:pPr>
    </w:p>
    <w:p w:rsidR="00E86BFC" w:rsidRDefault="00E86BFC">
      <w:pPr>
        <w:widowControl/>
        <w:ind w:firstLine="280"/>
        <w:jc w:val="left"/>
        <w:rPr>
          <w:b/>
          <w:sz w:val="28"/>
        </w:rPr>
        <w:sectPr w:rsidR="00E86BFC" w:rsidSect="00EE77AF">
          <w:footerReference w:type="even" r:id="rId56"/>
          <w:type w:val="continuous"/>
          <w:pgSz w:w="11906" w:h="16838"/>
          <w:pgMar w:top="1418" w:right="1418" w:bottom="964" w:left="1418" w:header="680" w:footer="283" w:gutter="0"/>
          <w:pgNumType w:chapStyle="1"/>
          <w:cols w:space="425"/>
          <w:docGrid w:type="lines" w:linePitch="360"/>
        </w:sectPr>
      </w:pPr>
    </w:p>
    <w:p w:rsidR="009E75CE" w:rsidRPr="00233D7A" w:rsidRDefault="00C5152E" w:rsidP="0032307D">
      <w:pPr>
        <w:pStyle w:val="1"/>
      </w:pPr>
      <w:bookmarkStart w:id="134" w:name="_Toc59635065"/>
      <w:bookmarkStart w:id="135" w:name="_Toc59636524"/>
      <w:bookmarkStart w:id="136" w:name="_Toc59636830"/>
      <w:bookmarkStart w:id="137" w:name="_Toc59638026"/>
      <w:bookmarkStart w:id="138" w:name="_Toc62671022"/>
      <w:r w:rsidRPr="00233D7A">
        <w:rPr>
          <w:rFonts w:hint="eastAsia"/>
        </w:rPr>
        <w:t>第２部</w:t>
      </w:r>
      <w:r w:rsidR="009E75CE" w:rsidRPr="00233D7A">
        <w:rPr>
          <w:rFonts w:hint="eastAsia"/>
        </w:rPr>
        <w:t xml:space="preserve">　</w:t>
      </w:r>
      <w:r w:rsidR="00965BE8" w:rsidRPr="00233D7A">
        <w:rPr>
          <w:rFonts w:hint="eastAsia"/>
        </w:rPr>
        <w:t>板橋区</w:t>
      </w:r>
      <w:r w:rsidRPr="00233D7A">
        <w:rPr>
          <w:rFonts w:hint="eastAsia"/>
        </w:rPr>
        <w:t>障がい者計画</w:t>
      </w:r>
      <w:r w:rsidR="00802BF6" w:rsidRPr="00233D7A">
        <w:rPr>
          <w:rFonts w:hint="eastAsia"/>
        </w:rPr>
        <w:t>2023</w:t>
      </w:r>
      <w:bookmarkEnd w:id="134"/>
      <w:bookmarkEnd w:id="135"/>
      <w:bookmarkEnd w:id="136"/>
      <w:bookmarkEnd w:id="137"/>
      <w:bookmarkEnd w:id="138"/>
    </w:p>
    <w:p w:rsidR="009E75CE" w:rsidRPr="00233D7A" w:rsidRDefault="00D10BAF" w:rsidP="00EF7CAA">
      <w:pPr>
        <w:pStyle w:val="3"/>
      </w:pPr>
      <w:bookmarkStart w:id="139" w:name="_Toc59635066"/>
      <w:bookmarkStart w:id="140" w:name="_Toc59636525"/>
      <w:bookmarkStart w:id="141" w:name="_Toc59636831"/>
      <w:bookmarkStart w:id="142" w:name="_Toc59638027"/>
      <w:bookmarkStart w:id="143" w:name="_Toc62671023"/>
      <w:r w:rsidRPr="00233D7A">
        <w:rPr>
          <w:rFonts w:hint="eastAsia"/>
          <w:noProof/>
        </w:rPr>
        <w:drawing>
          <wp:anchor distT="0" distB="0" distL="114300" distR="114300" simplePos="0" relativeHeight="251576320" behindDoc="0" locked="0" layoutInCell="1" allowOverlap="1">
            <wp:simplePos x="0" y="0"/>
            <wp:positionH relativeFrom="margin">
              <wp:posOffset>-103505</wp:posOffset>
            </wp:positionH>
            <wp:positionV relativeFrom="paragraph">
              <wp:posOffset>285750</wp:posOffset>
            </wp:positionV>
            <wp:extent cx="6119495" cy="72580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9495" cy="725805"/>
                    </a:xfrm>
                    <a:prstGeom prst="rect">
                      <a:avLst/>
                    </a:prstGeom>
                    <a:noFill/>
                    <a:ln>
                      <a:noFill/>
                    </a:ln>
                  </pic:spPr>
                </pic:pic>
              </a:graphicData>
            </a:graphic>
            <wp14:sizeRelH relativeFrom="margin">
              <wp14:pctWidth>0</wp14:pctWidth>
            </wp14:sizeRelH>
          </wp:anchor>
        </w:drawing>
      </w:r>
      <w:r w:rsidR="0094472E" w:rsidRPr="00233D7A">
        <w:rPr>
          <w:rFonts w:hint="eastAsia"/>
        </w:rPr>
        <w:t>１</w:t>
      </w:r>
      <w:r w:rsidR="00293F2B" w:rsidRPr="00233D7A">
        <w:rPr>
          <w:rFonts w:hint="eastAsia"/>
        </w:rPr>
        <w:t xml:space="preserve">　基本理念</w:t>
      </w:r>
      <w:bookmarkEnd w:id="139"/>
      <w:bookmarkEnd w:id="140"/>
      <w:bookmarkEnd w:id="141"/>
      <w:bookmarkEnd w:id="142"/>
      <w:bookmarkEnd w:id="143"/>
    </w:p>
    <w:p w:rsidR="006513DA" w:rsidRPr="00233D7A" w:rsidRDefault="006513DA" w:rsidP="0032307D">
      <w:pPr>
        <w:rPr>
          <w:rFonts w:ascii="游ゴシック" w:eastAsia="游ゴシック" w:hAnsi="游ゴシック"/>
        </w:rPr>
      </w:pPr>
    </w:p>
    <w:p w:rsidR="00F66642" w:rsidRDefault="00777959" w:rsidP="0032307D">
      <w:pPr>
        <w:rPr>
          <w:rFonts w:ascii="游ゴシック" w:eastAsia="游ゴシック" w:hAnsi="游ゴシック"/>
        </w:rPr>
      </w:pPr>
      <w:r w:rsidRPr="00233D7A">
        <w:rPr>
          <w:rFonts w:ascii="游ゴシック" w:eastAsia="游ゴシック" w:hAnsi="游ゴシック" w:hint="eastAsia"/>
        </w:rPr>
        <w:t xml:space="preserve">　　　</w:t>
      </w:r>
    </w:p>
    <w:p w:rsidR="0032307D" w:rsidRDefault="0032307D" w:rsidP="0032307D">
      <w:pPr>
        <w:rPr>
          <w:rFonts w:ascii="游ゴシック" w:eastAsia="游ゴシック" w:hAnsi="游ゴシック"/>
        </w:rPr>
      </w:pPr>
    </w:p>
    <w:p w:rsidR="0032307D" w:rsidRPr="00233D7A" w:rsidRDefault="0032307D" w:rsidP="0032307D">
      <w:pPr>
        <w:rPr>
          <w:rFonts w:ascii="游ゴシック" w:eastAsia="游ゴシック" w:hAnsi="游ゴシック"/>
        </w:rPr>
      </w:pPr>
    </w:p>
    <w:p w:rsidR="006513DA" w:rsidRPr="00EF7CAA" w:rsidRDefault="001C32C9" w:rsidP="0032307D">
      <w:pPr>
        <w:ind w:leftChars="100" w:left="240" w:firstLineChars="100" w:firstLine="240"/>
      </w:pPr>
      <w:r w:rsidRPr="00233D7A">
        <w:rPr>
          <w:rFonts w:hint="eastAsia"/>
        </w:rPr>
        <w:t>障がい者計画の上位計画である地域保健福祉計画においては、</w:t>
      </w:r>
      <w:r w:rsidR="00777959" w:rsidRPr="00233D7A">
        <w:rPr>
          <w:rFonts w:hint="eastAsia"/>
        </w:rPr>
        <w:t>板橋区の地域福祉を持続的に推進していくため、国際社会共通の目標である</w:t>
      </w:r>
      <w:r w:rsidR="00777959" w:rsidRPr="00EF7CAA">
        <w:rPr>
          <w:rFonts w:hint="eastAsia"/>
        </w:rPr>
        <w:t>「</w:t>
      </w:r>
      <w:r w:rsidR="00103B8E" w:rsidRPr="00EF7CAA">
        <w:rPr>
          <w:rFonts w:hint="eastAsia"/>
        </w:rPr>
        <w:t>SDGs（</w:t>
      </w:r>
      <w:r w:rsidR="00777959" w:rsidRPr="00EF7CAA">
        <w:rPr>
          <w:rFonts w:hint="eastAsia"/>
        </w:rPr>
        <w:t>持続可能な開発目標</w:t>
      </w:r>
      <w:r w:rsidR="00103B8E" w:rsidRPr="00EF7CAA">
        <w:rPr>
          <w:rFonts w:hint="eastAsia"/>
        </w:rPr>
        <w:t>）</w:t>
      </w:r>
      <w:r w:rsidR="00777959" w:rsidRPr="00EF7CAA">
        <w:rPr>
          <w:rFonts w:hint="eastAsia"/>
        </w:rPr>
        <w:t>」がめざす「誰</w:t>
      </w:r>
      <w:r w:rsidR="00DB58F5" w:rsidRPr="00EF7CAA">
        <w:rPr>
          <w:rFonts w:hint="eastAsia"/>
        </w:rPr>
        <w:t>一人として取り残さない」社会の実現を福祉の視点に取り入れ、</w:t>
      </w:r>
      <w:r w:rsidR="000E2530" w:rsidRPr="00EF7CAA">
        <w:rPr>
          <w:rFonts w:hint="eastAsia"/>
        </w:rPr>
        <w:t>すべて</w:t>
      </w:r>
      <w:r w:rsidR="00777959" w:rsidRPr="00EF7CAA">
        <w:rPr>
          <w:rFonts w:hint="eastAsia"/>
        </w:rPr>
        <w:t>の人がお互いを認め合い、支え合い、助け合い、地域力を生かした地域共生社会の構築をめざしています。</w:t>
      </w:r>
    </w:p>
    <w:p w:rsidR="00D10250" w:rsidRPr="00233D7A" w:rsidRDefault="008E21E6" w:rsidP="0032307D">
      <w:pPr>
        <w:ind w:leftChars="100" w:left="240" w:firstLineChars="100" w:firstLine="240"/>
      </w:pPr>
      <w:r w:rsidRPr="00233D7A">
        <w:rPr>
          <w:rFonts w:hint="eastAsia"/>
        </w:rPr>
        <w:t>また、改定前の地域保健福祉計画に包含されていた障がい者計画については、将来像を「障がいの有無を越えて</w:t>
      </w:r>
      <w:r w:rsidR="00DB58F5" w:rsidRPr="00233D7A">
        <w:rPr>
          <w:rFonts w:hint="eastAsia"/>
        </w:rPr>
        <w:t>「</w:t>
      </w:r>
      <w:r w:rsidRPr="00233D7A">
        <w:rPr>
          <w:rFonts w:hint="eastAsia"/>
        </w:rPr>
        <w:t>自分らしい</w:t>
      </w:r>
      <w:r w:rsidR="00DB58F5" w:rsidRPr="00233D7A">
        <w:rPr>
          <w:rFonts w:hint="eastAsia"/>
        </w:rPr>
        <w:t>」暮らしが実現しています</w:t>
      </w:r>
      <w:r w:rsidRPr="00233D7A">
        <w:rPr>
          <w:rFonts w:hint="eastAsia"/>
        </w:rPr>
        <w:t>」</w:t>
      </w:r>
      <w:r w:rsidR="001103DD" w:rsidRPr="00233D7A">
        <w:rPr>
          <w:rFonts w:hint="eastAsia"/>
        </w:rPr>
        <w:t>と</w:t>
      </w:r>
      <w:r w:rsidRPr="00233D7A">
        <w:rPr>
          <w:rFonts w:hint="eastAsia"/>
        </w:rPr>
        <w:t>し</w:t>
      </w:r>
      <w:r w:rsidR="00CA7B45" w:rsidRPr="00233D7A">
        <w:rPr>
          <w:rFonts w:hint="eastAsia"/>
        </w:rPr>
        <w:t>、</w:t>
      </w:r>
      <w:r w:rsidR="00B25F31" w:rsidRPr="00B25F31">
        <w:rPr>
          <w:rFonts w:hint="eastAsia"/>
        </w:rPr>
        <w:t>障がい福祉計画</w:t>
      </w:r>
      <w:r w:rsidR="00B25F31" w:rsidRPr="00165660">
        <w:rPr>
          <w:rFonts w:hint="eastAsia"/>
        </w:rPr>
        <w:t>（第５期）・障がい児福祉計画（第１期）</w:t>
      </w:r>
      <w:r w:rsidR="00CA7B45" w:rsidRPr="00233D7A">
        <w:rPr>
          <w:rFonts w:hint="eastAsia"/>
        </w:rPr>
        <w:t>においては、基本目標を「一人ひとりが</w:t>
      </w:r>
      <w:r w:rsidR="00DB58F5" w:rsidRPr="00233D7A">
        <w:rPr>
          <w:rFonts w:hint="eastAsia"/>
        </w:rPr>
        <w:t>、</w:t>
      </w:r>
      <w:r w:rsidR="00CA7B45" w:rsidRPr="00233D7A">
        <w:rPr>
          <w:rFonts w:hint="eastAsia"/>
        </w:rPr>
        <w:t>自分らしく社会参画できる地域づくり」とし</w:t>
      </w:r>
      <w:r w:rsidRPr="00233D7A">
        <w:rPr>
          <w:rFonts w:hint="eastAsia"/>
        </w:rPr>
        <w:t>ていました。</w:t>
      </w:r>
    </w:p>
    <w:p w:rsidR="00605134" w:rsidRPr="00233D7A" w:rsidRDefault="00583419" w:rsidP="0032307D">
      <w:pPr>
        <w:ind w:leftChars="100" w:left="240" w:firstLineChars="100" w:firstLine="240"/>
        <w:rPr>
          <w:rFonts w:ascii="游ゴシック" w:eastAsia="游ゴシック" w:hAnsi="游ゴシック"/>
        </w:rPr>
      </w:pPr>
      <w:r w:rsidRPr="00233D7A">
        <w:rPr>
          <w:rFonts w:hint="eastAsia"/>
        </w:rPr>
        <w:t>これらを踏まえ、</w:t>
      </w:r>
      <w:r w:rsidR="00CA7B45" w:rsidRPr="00233D7A">
        <w:rPr>
          <w:rFonts w:hint="eastAsia"/>
        </w:rPr>
        <w:t>人々の関係、支援</w:t>
      </w:r>
      <w:r w:rsidR="00E6180F" w:rsidRPr="00233D7A">
        <w:rPr>
          <w:rFonts w:hint="eastAsia"/>
        </w:rPr>
        <w:t>の輪が</w:t>
      </w:r>
      <w:r w:rsidR="00CA7B45" w:rsidRPr="00233D7A">
        <w:rPr>
          <w:rFonts w:hint="eastAsia"/>
        </w:rPr>
        <w:t>切れ目なく「つながり」、多様な主体が互いを「支え合い」、様々な個性を「認め合</w:t>
      </w:r>
      <w:r w:rsidR="00CA7B45" w:rsidRPr="00EF7CAA">
        <w:rPr>
          <w:rFonts w:hint="eastAsia"/>
        </w:rPr>
        <w:t>い」、</w:t>
      </w:r>
      <w:r w:rsidR="00C778F6" w:rsidRPr="00EF7CAA">
        <w:rPr>
          <w:rFonts w:hint="eastAsia"/>
        </w:rPr>
        <w:t>だれ</w:t>
      </w:r>
      <w:r w:rsidR="00CA7B45" w:rsidRPr="00EF7CAA">
        <w:rPr>
          <w:rFonts w:hint="eastAsia"/>
        </w:rPr>
        <w:t>もが</w:t>
      </w:r>
      <w:r w:rsidR="00CA7B45" w:rsidRPr="00233D7A">
        <w:rPr>
          <w:rFonts w:hint="eastAsia"/>
        </w:rPr>
        <w:t>自分らしく安心してくらし続けられるまちをめざし、</w:t>
      </w:r>
      <w:r w:rsidRPr="00233D7A">
        <w:rPr>
          <w:rFonts w:hint="eastAsia"/>
        </w:rPr>
        <w:t>今回策定する障がい</w:t>
      </w:r>
      <w:r w:rsidR="00637903" w:rsidRPr="00233D7A">
        <w:rPr>
          <w:rFonts w:hint="eastAsia"/>
        </w:rPr>
        <w:t>者</w:t>
      </w:r>
      <w:r w:rsidR="008E21E6" w:rsidRPr="00233D7A">
        <w:rPr>
          <w:rFonts w:hint="eastAsia"/>
        </w:rPr>
        <w:t>計画の基本理念を「つながり、支え合い、認め合い、</w:t>
      </w:r>
      <w:r w:rsidR="003A0EFE" w:rsidRPr="00233D7A">
        <w:rPr>
          <w:rFonts w:hint="eastAsia"/>
        </w:rPr>
        <w:t>自分らしく</w:t>
      </w:r>
      <w:r w:rsidR="008E21E6" w:rsidRPr="00233D7A">
        <w:rPr>
          <w:rFonts w:hint="eastAsia"/>
        </w:rPr>
        <w:t>安心して</w:t>
      </w:r>
      <w:r w:rsidR="00100FEC" w:rsidRPr="00233D7A">
        <w:rPr>
          <w:rFonts w:hint="eastAsia"/>
        </w:rPr>
        <w:t>くら</w:t>
      </w:r>
      <w:r w:rsidR="008E21E6" w:rsidRPr="00233D7A">
        <w:rPr>
          <w:rFonts w:hint="eastAsia"/>
        </w:rPr>
        <w:t>し続けられるまち</w:t>
      </w:r>
      <w:r w:rsidR="003A0EFE" w:rsidRPr="00233D7A">
        <w:rPr>
          <w:rFonts w:hint="eastAsia"/>
        </w:rPr>
        <w:t>」とし</w:t>
      </w:r>
      <w:r w:rsidR="00682E54" w:rsidRPr="00233D7A">
        <w:rPr>
          <w:rFonts w:hint="eastAsia"/>
        </w:rPr>
        <w:t>ます。</w:t>
      </w:r>
    </w:p>
    <w:p w:rsidR="00F66642" w:rsidRPr="00233D7A" w:rsidRDefault="00F66642" w:rsidP="0032307D">
      <w:pPr>
        <w:rPr>
          <w:rFonts w:ascii="游ゴシック" w:eastAsia="游ゴシック" w:hAnsi="游ゴシック"/>
        </w:rPr>
      </w:pPr>
    </w:p>
    <w:p w:rsidR="00664C2E" w:rsidRPr="00233D7A" w:rsidRDefault="00293F2B" w:rsidP="00EF7CAA">
      <w:pPr>
        <w:pStyle w:val="3"/>
      </w:pPr>
      <w:bookmarkStart w:id="144" w:name="_Toc59635067"/>
      <w:bookmarkStart w:id="145" w:name="_Toc59636526"/>
      <w:bookmarkStart w:id="146" w:name="_Toc59636832"/>
      <w:bookmarkStart w:id="147" w:name="_Toc59638028"/>
      <w:bookmarkStart w:id="148" w:name="_Toc62671024"/>
      <w:r w:rsidRPr="00233D7A">
        <w:rPr>
          <w:rFonts w:hint="eastAsia"/>
        </w:rPr>
        <w:t xml:space="preserve">２　</w:t>
      </w:r>
      <w:r w:rsidR="006513DA" w:rsidRPr="00233D7A">
        <w:rPr>
          <w:rFonts w:hint="eastAsia"/>
        </w:rPr>
        <w:t>基本目標</w:t>
      </w:r>
      <w:bookmarkEnd w:id="144"/>
      <w:bookmarkEnd w:id="145"/>
      <w:bookmarkEnd w:id="146"/>
      <w:bookmarkEnd w:id="147"/>
      <w:bookmarkEnd w:id="148"/>
    </w:p>
    <w:p w:rsidR="00100FEC" w:rsidRPr="00233D7A" w:rsidRDefault="001821D8" w:rsidP="0032307D">
      <w:pPr>
        <w:ind w:leftChars="100" w:left="240" w:firstLineChars="100" w:firstLine="240"/>
      </w:pPr>
      <w:r w:rsidRPr="00233D7A">
        <w:rPr>
          <w:rFonts w:hint="eastAsia"/>
        </w:rPr>
        <w:t>基本理念を具現化するために、次の３つの基本目標を設定し、基本目標に基づく障がい者施策の展開を図っていきます</w:t>
      </w:r>
      <w:r w:rsidR="00D503A9" w:rsidRPr="00233D7A">
        <w:rPr>
          <w:rFonts w:hint="eastAsia"/>
        </w:rPr>
        <w:t>。</w:t>
      </w:r>
    </w:p>
    <w:p w:rsidR="00293F2B" w:rsidRPr="00233D7A" w:rsidRDefault="00F66642" w:rsidP="0032307D">
      <w:pPr>
        <w:rPr>
          <w:rFonts w:ascii="游ゴシック" w:eastAsia="游ゴシック" w:hAnsi="游ゴシック"/>
        </w:rPr>
      </w:pPr>
      <w:r w:rsidRPr="00233D7A">
        <w:rPr>
          <w:rFonts w:hint="eastAsia"/>
          <w:noProof/>
        </w:rPr>
        <w:drawing>
          <wp:anchor distT="0" distB="0" distL="114300" distR="114300" simplePos="0" relativeHeight="251577344" behindDoc="0" locked="0" layoutInCell="1" allowOverlap="1">
            <wp:simplePos x="0" y="0"/>
            <wp:positionH relativeFrom="margin">
              <wp:align>center</wp:align>
            </wp:positionH>
            <wp:positionV relativeFrom="paragraph">
              <wp:posOffset>160921</wp:posOffset>
            </wp:positionV>
            <wp:extent cx="5404670" cy="1881962"/>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4670" cy="1881962"/>
                    </a:xfrm>
                    <a:prstGeom prst="rect">
                      <a:avLst/>
                    </a:prstGeom>
                    <a:noFill/>
                    <a:ln>
                      <a:noFill/>
                    </a:ln>
                  </pic:spPr>
                </pic:pic>
              </a:graphicData>
            </a:graphic>
          </wp:anchor>
        </w:drawing>
      </w:r>
    </w:p>
    <w:p w:rsidR="00293F2B" w:rsidRPr="00233D7A" w:rsidRDefault="00293F2B" w:rsidP="0032307D">
      <w:pPr>
        <w:rPr>
          <w:rFonts w:ascii="游ゴシック" w:eastAsia="游ゴシック" w:hAnsi="游ゴシック"/>
        </w:rPr>
      </w:pPr>
    </w:p>
    <w:p w:rsidR="00293F2B" w:rsidRPr="00233D7A" w:rsidRDefault="00293F2B" w:rsidP="0032307D">
      <w:pPr>
        <w:rPr>
          <w:rFonts w:ascii="游ゴシック" w:eastAsia="游ゴシック" w:hAnsi="游ゴシック"/>
        </w:rPr>
      </w:pPr>
    </w:p>
    <w:p w:rsidR="00293F2B" w:rsidRPr="00233D7A" w:rsidRDefault="00293F2B" w:rsidP="0032307D">
      <w:pPr>
        <w:rPr>
          <w:rFonts w:ascii="游ゴシック" w:eastAsia="游ゴシック" w:hAnsi="游ゴシック"/>
        </w:rPr>
      </w:pPr>
    </w:p>
    <w:p w:rsidR="00293F2B" w:rsidRPr="00233D7A" w:rsidRDefault="00293F2B" w:rsidP="0032307D">
      <w:pPr>
        <w:rPr>
          <w:rFonts w:ascii="游ゴシック" w:eastAsia="游ゴシック" w:hAnsi="游ゴシック"/>
        </w:rPr>
      </w:pPr>
    </w:p>
    <w:p w:rsidR="00293F2B" w:rsidRPr="00233D7A" w:rsidRDefault="00293F2B" w:rsidP="0032307D">
      <w:pPr>
        <w:rPr>
          <w:rFonts w:ascii="游ゴシック" w:eastAsia="游ゴシック" w:hAnsi="游ゴシック"/>
        </w:rPr>
      </w:pPr>
    </w:p>
    <w:p w:rsidR="000F517A" w:rsidRPr="00233D7A" w:rsidRDefault="000F517A" w:rsidP="0032307D">
      <w:pPr>
        <w:rPr>
          <w:rFonts w:ascii="游ゴシック" w:eastAsia="游ゴシック" w:hAnsi="游ゴシック"/>
        </w:rPr>
      </w:pPr>
    </w:p>
    <w:p w:rsidR="00637903" w:rsidRPr="00233D7A" w:rsidRDefault="00637903" w:rsidP="0032307D">
      <w:pPr>
        <w:rPr>
          <w:rFonts w:ascii="游ゴシック" w:eastAsia="游ゴシック" w:hAnsi="游ゴシック"/>
        </w:rPr>
      </w:pPr>
    </w:p>
    <w:p w:rsidR="00F66642" w:rsidRPr="00233D7A" w:rsidRDefault="00F66642" w:rsidP="0032307D"/>
    <w:p w:rsidR="00F66642" w:rsidRPr="00233D7A" w:rsidRDefault="00F66642" w:rsidP="0032307D"/>
    <w:p w:rsidR="00590DB2" w:rsidRDefault="00590DB2" w:rsidP="0032307D">
      <w:r>
        <w:br w:type="page"/>
      </w:r>
    </w:p>
    <w:p w:rsidR="00924B95" w:rsidRDefault="00924B95" w:rsidP="0032307D">
      <w:pPr>
        <w:rPr>
          <w:color w:val="FFFFFF" w:themeColor="background1"/>
          <w:highlight w:val="black"/>
        </w:rPr>
      </w:pPr>
    </w:p>
    <w:p w:rsidR="0032307D" w:rsidRPr="0032307D" w:rsidRDefault="00664C2E" w:rsidP="0032307D">
      <w:pPr>
        <w:rPr>
          <w:color w:val="FFFFFF" w:themeColor="background1"/>
        </w:rPr>
      </w:pPr>
      <w:r w:rsidRPr="0032307D">
        <w:rPr>
          <w:rFonts w:hint="eastAsia"/>
          <w:color w:val="FFFFFF" w:themeColor="background1"/>
          <w:highlight w:val="black"/>
        </w:rPr>
        <w:t>【基本目標１】</w:t>
      </w:r>
      <w:r w:rsidR="000F517A" w:rsidRPr="0032307D">
        <w:rPr>
          <w:rFonts w:hint="eastAsia"/>
          <w:color w:val="FFFFFF" w:themeColor="background1"/>
          <w:highlight w:val="black"/>
        </w:rPr>
        <w:t>自分らしく生き生きとくらせるまち</w:t>
      </w:r>
      <w:r w:rsidR="00CD7530" w:rsidRPr="0032307D">
        <w:rPr>
          <w:rFonts w:hint="eastAsia"/>
          <w:color w:val="FFFFFF" w:themeColor="background1"/>
          <w:highlight w:val="black"/>
        </w:rPr>
        <w:t xml:space="preserve">　　　</w:t>
      </w:r>
      <w:r w:rsidR="0032307D" w:rsidRPr="0032307D">
        <w:rPr>
          <w:rFonts w:hint="eastAsia"/>
          <w:color w:val="FFFFFF" w:themeColor="background1"/>
          <w:highlight w:val="black"/>
        </w:rPr>
        <w:t xml:space="preserve">　　　</w:t>
      </w:r>
      <w:r w:rsidR="00CD7530" w:rsidRPr="0032307D">
        <w:rPr>
          <w:rFonts w:hint="eastAsia"/>
          <w:color w:val="FFFFFF" w:themeColor="background1"/>
          <w:highlight w:val="black"/>
        </w:rPr>
        <w:t xml:space="preserve">　　　　　　　　　</w:t>
      </w:r>
    </w:p>
    <w:p w:rsidR="0032307D" w:rsidRDefault="0032307D" w:rsidP="0032307D"/>
    <w:p w:rsidR="00664C2E" w:rsidRPr="00233D7A" w:rsidRDefault="007A1A1D" w:rsidP="0032307D">
      <w:pPr>
        <w:ind w:leftChars="100" w:left="240" w:firstLineChars="100" w:firstLine="240"/>
      </w:pPr>
      <w:r w:rsidRPr="00233D7A">
        <w:rPr>
          <w:rFonts w:hint="eastAsia"/>
        </w:rPr>
        <w:t>自分らしく生き生きと</w:t>
      </w:r>
      <w:r w:rsidR="002B3EBF" w:rsidRPr="00233D7A">
        <w:rPr>
          <w:rFonts w:hint="eastAsia"/>
        </w:rPr>
        <w:t>豊かな</w:t>
      </w:r>
      <w:r w:rsidRPr="00233D7A">
        <w:rPr>
          <w:rFonts w:hint="eastAsia"/>
        </w:rPr>
        <w:t>くらし</w:t>
      </w:r>
      <w:r w:rsidR="002B3EBF" w:rsidRPr="00233D7A">
        <w:rPr>
          <w:rFonts w:hint="eastAsia"/>
        </w:rPr>
        <w:t>を送るためには、</w:t>
      </w:r>
      <w:r w:rsidRPr="00233D7A">
        <w:rPr>
          <w:rFonts w:hint="eastAsia"/>
        </w:rPr>
        <w:t>生活や生き方を自分で選択・決定し、適切な支援を活用できる環境が必要となります。</w:t>
      </w:r>
    </w:p>
    <w:p w:rsidR="007A1A1D" w:rsidRPr="00233D7A" w:rsidRDefault="007A1A1D" w:rsidP="0032307D">
      <w:pPr>
        <w:ind w:leftChars="100" w:left="240" w:firstLineChars="100" w:firstLine="240"/>
      </w:pPr>
      <w:r w:rsidRPr="00233D7A">
        <w:rPr>
          <w:rFonts w:hint="eastAsia"/>
        </w:rPr>
        <w:t>そのため、円滑</w:t>
      </w:r>
      <w:r w:rsidR="00FC3FF9" w:rsidRPr="00233D7A">
        <w:rPr>
          <w:rFonts w:hint="eastAsia"/>
        </w:rPr>
        <w:t>にサービスに</w:t>
      </w:r>
      <w:r w:rsidRPr="00233D7A">
        <w:rPr>
          <w:rFonts w:hint="eastAsia"/>
        </w:rPr>
        <w:t>つなげる相談支援</w:t>
      </w:r>
      <w:r w:rsidR="00FC3FF9" w:rsidRPr="00233D7A">
        <w:rPr>
          <w:rFonts w:hint="eastAsia"/>
        </w:rPr>
        <w:t>や障がい福祉サービスの充実・質の向上に取り組むとともに、障がいの特性に応じた支援の提供や障がいのある子どもの療育・保育・教育の充実を進めます。</w:t>
      </w:r>
    </w:p>
    <w:p w:rsidR="00F66642" w:rsidRDefault="00F66642" w:rsidP="0032307D"/>
    <w:p w:rsidR="00972884" w:rsidRPr="00233D7A" w:rsidRDefault="00972884" w:rsidP="0032307D"/>
    <w:p w:rsidR="00FC3FF9" w:rsidRPr="0032307D" w:rsidRDefault="000F517A" w:rsidP="0032307D">
      <w:pPr>
        <w:rPr>
          <w:color w:val="FFFFFF" w:themeColor="background1"/>
        </w:rPr>
      </w:pPr>
      <w:r w:rsidRPr="0032307D">
        <w:rPr>
          <w:rFonts w:hint="eastAsia"/>
          <w:color w:val="FFFFFF" w:themeColor="background1"/>
          <w:highlight w:val="black"/>
        </w:rPr>
        <w:t>【基本目標２】</w:t>
      </w:r>
      <w:r w:rsidR="00664C2E" w:rsidRPr="0032307D">
        <w:rPr>
          <w:rFonts w:hint="eastAsia"/>
          <w:color w:val="FFFFFF" w:themeColor="background1"/>
          <w:highlight w:val="black"/>
        </w:rPr>
        <w:t xml:space="preserve">　安心して地域でくらし続けられるまち　　　　　　　　　　　　　</w:t>
      </w:r>
    </w:p>
    <w:p w:rsidR="001D44CE" w:rsidRDefault="001D44CE" w:rsidP="0032307D"/>
    <w:p w:rsidR="00DB58F5" w:rsidRPr="00233D7A" w:rsidRDefault="00DB58F5" w:rsidP="0032307D">
      <w:pPr>
        <w:ind w:leftChars="100" w:left="240" w:firstLineChars="100" w:firstLine="240"/>
      </w:pPr>
      <w:r w:rsidRPr="00233D7A">
        <w:rPr>
          <w:rFonts w:hint="eastAsia"/>
        </w:rPr>
        <w:t>社会環境の変化に伴い、価値観が多様化する中</w:t>
      </w:r>
      <w:r w:rsidR="00FC3FF9" w:rsidRPr="00233D7A">
        <w:rPr>
          <w:rFonts w:hint="eastAsia"/>
        </w:rPr>
        <w:t>で、自らのライフスタイルを主体的に選択し、個性豊かな人生を送ろうとする人が増えています。</w:t>
      </w:r>
    </w:p>
    <w:p w:rsidR="004E55D2" w:rsidRPr="00233D7A" w:rsidRDefault="00FC3FF9" w:rsidP="0032307D">
      <w:pPr>
        <w:ind w:leftChars="100" w:left="240" w:firstLineChars="100" w:firstLine="240"/>
      </w:pPr>
      <w:r w:rsidRPr="00233D7A">
        <w:rPr>
          <w:rFonts w:hint="eastAsia"/>
        </w:rPr>
        <w:t>そのた</w:t>
      </w:r>
      <w:r w:rsidR="00E7314E" w:rsidRPr="00233D7A">
        <w:rPr>
          <w:rFonts w:hint="eastAsia"/>
        </w:rPr>
        <w:t>め、障がいの</w:t>
      </w:r>
      <w:r w:rsidR="00215BAF">
        <w:rPr>
          <w:rFonts w:hint="eastAsia"/>
        </w:rPr>
        <w:t>ある人</w:t>
      </w:r>
      <w:r w:rsidR="00E7314E" w:rsidRPr="00233D7A">
        <w:rPr>
          <w:rFonts w:hint="eastAsia"/>
        </w:rPr>
        <w:t>の多様な生き方を実現する社会参加の促進</w:t>
      </w:r>
      <w:r w:rsidR="00DB58F5" w:rsidRPr="00233D7A">
        <w:rPr>
          <w:rFonts w:hint="eastAsia"/>
        </w:rPr>
        <w:t>に向け</w:t>
      </w:r>
      <w:r w:rsidR="00E7314E" w:rsidRPr="00233D7A">
        <w:rPr>
          <w:rFonts w:hint="eastAsia"/>
        </w:rPr>
        <w:t>、経済的な自立を支える就労の拡大や居住の場の整備、災害時など</w:t>
      </w:r>
      <w:r w:rsidRPr="00233D7A">
        <w:rPr>
          <w:rFonts w:hint="eastAsia"/>
        </w:rPr>
        <w:t>においても安全で安心なくらしが確保できる環境を整えていきます。</w:t>
      </w:r>
    </w:p>
    <w:p w:rsidR="00664C2E" w:rsidRDefault="00664C2E" w:rsidP="0032307D"/>
    <w:p w:rsidR="00972884" w:rsidRPr="00233D7A" w:rsidRDefault="00972884" w:rsidP="0032307D"/>
    <w:p w:rsidR="000F517A" w:rsidRPr="0032307D" w:rsidRDefault="000F517A" w:rsidP="0032307D">
      <w:pPr>
        <w:rPr>
          <w:color w:val="FFFFFF" w:themeColor="background1"/>
        </w:rPr>
      </w:pPr>
      <w:r w:rsidRPr="0032307D">
        <w:rPr>
          <w:rFonts w:hint="eastAsia"/>
          <w:color w:val="FFFFFF" w:themeColor="background1"/>
          <w:highlight w:val="black"/>
        </w:rPr>
        <w:t>【基本目標３】　つながり</w:t>
      </w:r>
      <w:r w:rsidR="00664C2E" w:rsidRPr="0032307D">
        <w:rPr>
          <w:rFonts w:hint="eastAsia"/>
          <w:color w:val="FFFFFF" w:themeColor="background1"/>
          <w:highlight w:val="black"/>
        </w:rPr>
        <w:t xml:space="preserve">、ともに支え合うまち　　　　　　　　　　　　　　　　</w:t>
      </w:r>
    </w:p>
    <w:p w:rsidR="001D44CE" w:rsidRDefault="001D44CE" w:rsidP="0032307D"/>
    <w:p w:rsidR="00664C2E" w:rsidRPr="00EF7CAA" w:rsidRDefault="00181693" w:rsidP="0032307D">
      <w:pPr>
        <w:ind w:leftChars="100" w:left="240" w:firstLineChars="100" w:firstLine="240"/>
      </w:pPr>
      <w:r w:rsidRPr="00233D7A">
        <w:rPr>
          <w:rFonts w:hint="eastAsia"/>
        </w:rPr>
        <w:t>つながり、ともに支え合うまちは、障がいの</w:t>
      </w:r>
      <w:r w:rsidR="00215BAF">
        <w:rPr>
          <w:rFonts w:hint="eastAsia"/>
        </w:rPr>
        <w:t>ある人</w:t>
      </w:r>
      <w:r w:rsidR="00DB58F5" w:rsidRPr="00233D7A">
        <w:rPr>
          <w:rFonts w:hint="eastAsia"/>
        </w:rPr>
        <w:t>・</w:t>
      </w:r>
      <w:r w:rsidR="00215BAF">
        <w:rPr>
          <w:rFonts w:hint="eastAsia"/>
        </w:rPr>
        <w:t>ない人</w:t>
      </w:r>
      <w:r w:rsidR="00DB58F5" w:rsidRPr="00233D7A">
        <w:rPr>
          <w:rFonts w:hint="eastAsia"/>
        </w:rPr>
        <w:t>、子ども、高齢者など、</w:t>
      </w:r>
      <w:r w:rsidR="000E2530" w:rsidRPr="00EF7CAA">
        <w:rPr>
          <w:rFonts w:hint="eastAsia"/>
        </w:rPr>
        <w:t>すべて</w:t>
      </w:r>
      <w:r w:rsidRPr="00EF7CAA">
        <w:rPr>
          <w:rFonts w:hint="eastAsia"/>
        </w:rPr>
        <w:t>の人がくらし、ともに高め合うことができる地域共生社会の実現につながるとともに、</w:t>
      </w:r>
      <w:r w:rsidR="00D8778B" w:rsidRPr="00EF7CAA">
        <w:rPr>
          <w:rFonts w:hint="eastAsia"/>
        </w:rPr>
        <w:t>国際社会の共通の目標である</w:t>
      </w:r>
      <w:r w:rsidR="00103B8E" w:rsidRPr="00EF7CAA">
        <w:rPr>
          <w:rFonts w:hint="eastAsia"/>
        </w:rPr>
        <w:t>「SDGs（持続可能な開発目標）」</w:t>
      </w:r>
      <w:r w:rsidR="00D8778B" w:rsidRPr="00EF7CAA">
        <w:rPr>
          <w:rFonts w:hint="eastAsia"/>
        </w:rPr>
        <w:t>がめざす「誰一人として取り残さない」社会の実現</w:t>
      </w:r>
      <w:r w:rsidRPr="00EF7CAA">
        <w:rPr>
          <w:rFonts w:hint="eastAsia"/>
        </w:rPr>
        <w:t>につながるものです。</w:t>
      </w:r>
    </w:p>
    <w:p w:rsidR="00A910E0" w:rsidRPr="00233D7A" w:rsidRDefault="00181693" w:rsidP="0032307D">
      <w:pPr>
        <w:ind w:leftChars="100" w:left="240" w:firstLineChars="100" w:firstLine="240"/>
      </w:pPr>
      <w:r w:rsidRPr="00EF7CAA">
        <w:rPr>
          <w:rFonts w:hint="eastAsia"/>
        </w:rPr>
        <w:t>そのため、</w:t>
      </w:r>
      <w:r w:rsidR="00A910E0" w:rsidRPr="00EF7CAA">
        <w:rPr>
          <w:rFonts w:hint="eastAsia"/>
        </w:rPr>
        <w:t>虐待防止や差別の解消などの権利擁護を推進していくとともに、心のバリアフリー</w:t>
      </w:r>
      <w:r w:rsidR="0077382B" w:rsidRPr="00EF7CAA">
        <w:rPr>
          <w:rFonts w:cs="ＭＳ Ｐゴシック" w:hint="eastAsia"/>
          <w:kern w:val="0"/>
          <w:sz w:val="20"/>
          <w:vertAlign w:val="superscript"/>
        </w:rPr>
        <w:t>※</w:t>
      </w:r>
      <w:r w:rsidR="00A910E0" w:rsidRPr="00EF7CAA">
        <w:rPr>
          <w:rFonts w:hint="eastAsia"/>
        </w:rPr>
        <w:t>とし</w:t>
      </w:r>
      <w:r w:rsidR="00E7314E" w:rsidRPr="00EF7CAA">
        <w:rPr>
          <w:rFonts w:hint="eastAsia"/>
        </w:rPr>
        <w:t>て、意思疎通</w:t>
      </w:r>
      <w:r w:rsidR="00A910E0" w:rsidRPr="00EF7CAA">
        <w:rPr>
          <w:rFonts w:hint="eastAsia"/>
        </w:rPr>
        <w:t>支援</w:t>
      </w:r>
      <w:r w:rsidR="003556BB" w:rsidRPr="00EF7CAA">
        <w:rPr>
          <w:rFonts w:cs="ＭＳ Ｐゴシック" w:hint="eastAsia"/>
          <w:kern w:val="0"/>
          <w:sz w:val="20"/>
          <w:vertAlign w:val="superscript"/>
        </w:rPr>
        <w:t>※</w:t>
      </w:r>
      <w:r w:rsidR="00A910E0" w:rsidRPr="00EF7CAA">
        <w:rPr>
          <w:rFonts w:hint="eastAsia"/>
        </w:rPr>
        <w:t>や地域交流機会の充実を図り、障がいや障がいの</w:t>
      </w:r>
      <w:r w:rsidR="00215BAF" w:rsidRPr="00EF7CAA">
        <w:rPr>
          <w:rFonts w:hint="eastAsia"/>
        </w:rPr>
        <w:t>ある人</w:t>
      </w:r>
      <w:r w:rsidR="00C778F6" w:rsidRPr="00EF7CAA">
        <w:rPr>
          <w:rFonts w:hint="eastAsia"/>
        </w:rPr>
        <w:t>への理解促進に取り組んでいきます。また、だれ</w:t>
      </w:r>
      <w:r w:rsidR="00A910E0" w:rsidRPr="00F15CA0">
        <w:rPr>
          <w:rFonts w:hint="eastAsia"/>
          <w:color w:val="000000" w:themeColor="text1"/>
        </w:rPr>
        <w:t>もが住みやすいまちづくりとしてユニバーサルデザイン</w:t>
      </w:r>
      <w:r w:rsidR="009A199C" w:rsidRPr="00F15CA0">
        <w:rPr>
          <w:rFonts w:cs="ＭＳ Ｐゴシック" w:hint="eastAsia"/>
          <w:color w:val="000000" w:themeColor="text1"/>
          <w:kern w:val="0"/>
          <w:sz w:val="20"/>
          <w:vertAlign w:val="superscript"/>
        </w:rPr>
        <w:t>※</w:t>
      </w:r>
      <w:r w:rsidR="00A910E0" w:rsidRPr="00F15CA0">
        <w:rPr>
          <w:rFonts w:hint="eastAsia"/>
          <w:color w:val="000000" w:themeColor="text1"/>
        </w:rPr>
        <w:t>を推進していき</w:t>
      </w:r>
      <w:r w:rsidR="00A910E0" w:rsidRPr="00233D7A">
        <w:rPr>
          <w:rFonts w:hint="eastAsia"/>
        </w:rPr>
        <w:t>ます。</w:t>
      </w:r>
    </w:p>
    <w:p w:rsidR="00590DB2" w:rsidRDefault="00590DB2" w:rsidP="0032307D">
      <w:pPr>
        <w:rPr>
          <w:rFonts w:ascii="游ゴシック" w:eastAsia="游ゴシック" w:hAnsi="游ゴシック"/>
        </w:rPr>
      </w:pPr>
      <w:r>
        <w:rPr>
          <w:rFonts w:ascii="游ゴシック" w:eastAsia="游ゴシック" w:hAnsi="游ゴシック"/>
        </w:rPr>
        <w:br w:type="page"/>
      </w:r>
    </w:p>
    <w:p w:rsidR="009E75CE" w:rsidRPr="00233D7A" w:rsidRDefault="001F3E8C" w:rsidP="00EF7CAA">
      <w:pPr>
        <w:pStyle w:val="3"/>
        <w:ind w:left="440" w:hanging="440"/>
        <w:rPr>
          <w:sz w:val="22"/>
        </w:rPr>
      </w:pPr>
      <w:bookmarkStart w:id="149" w:name="_Toc59635068"/>
      <w:bookmarkStart w:id="150" w:name="_Toc59636527"/>
      <w:bookmarkStart w:id="151" w:name="_Toc59636833"/>
      <w:bookmarkStart w:id="152" w:name="_Toc59638029"/>
      <w:bookmarkStart w:id="153" w:name="_Toc62671025"/>
      <w:r w:rsidRPr="00233D7A">
        <w:rPr>
          <w:rFonts w:hint="eastAsia"/>
          <w:noProof/>
          <w:sz w:val="22"/>
        </w:rPr>
        <w:drawing>
          <wp:anchor distT="0" distB="0" distL="114300" distR="114300" simplePos="0" relativeHeight="251567104" behindDoc="0" locked="0" layoutInCell="1" allowOverlap="1">
            <wp:simplePos x="0" y="0"/>
            <wp:positionH relativeFrom="margin">
              <wp:posOffset>-94290</wp:posOffset>
            </wp:positionH>
            <wp:positionV relativeFrom="paragraph">
              <wp:posOffset>297180</wp:posOffset>
            </wp:positionV>
            <wp:extent cx="6119495" cy="6851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9495" cy="68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CCB" w:rsidRPr="00233D7A">
        <w:rPr>
          <w:rFonts w:hint="eastAsia"/>
        </w:rPr>
        <w:t>３　施策の体系</w:t>
      </w:r>
      <w:bookmarkEnd w:id="149"/>
      <w:bookmarkEnd w:id="150"/>
      <w:bookmarkEnd w:id="151"/>
      <w:bookmarkEnd w:id="152"/>
      <w:bookmarkEnd w:id="153"/>
    </w:p>
    <w:p w:rsidR="008E21E6" w:rsidRPr="00233D7A" w:rsidRDefault="008E21E6"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E55EB8" w:rsidP="005F610B">
      <w:pPr>
        <w:spacing w:line="360" w:lineRule="exact"/>
        <w:ind w:firstLine="240"/>
        <w:rPr>
          <w:rFonts w:ascii="游ゴシック" w:eastAsia="游ゴシック" w:hAnsi="游ゴシック"/>
          <w:sz w:val="22"/>
        </w:rPr>
      </w:pPr>
      <w:r>
        <w:rPr>
          <w:rFonts w:ascii="游ゴシック" w:eastAsia="游ゴシック" w:hAnsi="游ゴシック"/>
          <w:noProof/>
          <w:sz w:val="22"/>
        </w:rPr>
        <mc:AlternateContent>
          <mc:Choice Requires="wpg">
            <w:drawing>
              <wp:anchor distT="0" distB="0" distL="114300" distR="114300" simplePos="0" relativeHeight="251675648" behindDoc="0" locked="0" layoutInCell="1" allowOverlap="1">
                <wp:simplePos x="0" y="0"/>
                <wp:positionH relativeFrom="column">
                  <wp:posOffset>172085</wp:posOffset>
                </wp:positionH>
                <wp:positionV relativeFrom="paragraph">
                  <wp:posOffset>110490</wp:posOffset>
                </wp:positionV>
                <wp:extent cx="5847080" cy="8063230"/>
                <wp:effectExtent l="0" t="0" r="0" b="0"/>
                <wp:wrapNone/>
                <wp:docPr id="108" name="グループ化 108"/>
                <wp:cNvGraphicFramePr/>
                <a:graphic xmlns:a="http://schemas.openxmlformats.org/drawingml/2006/main">
                  <a:graphicData uri="http://schemas.microsoft.com/office/word/2010/wordprocessingGroup">
                    <wpg:wgp>
                      <wpg:cNvGrpSpPr/>
                      <wpg:grpSpPr>
                        <a:xfrm>
                          <a:off x="0" y="0"/>
                          <a:ext cx="5847080" cy="8063230"/>
                          <a:chOff x="191388" y="0"/>
                          <a:chExt cx="5847698" cy="8063832"/>
                        </a:xfrm>
                      </wpg:grpSpPr>
                      <pic:pic xmlns:pic="http://schemas.openxmlformats.org/drawingml/2006/picture">
                        <pic:nvPicPr>
                          <pic:cNvPr id="40" name="図 40"/>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91388" y="467832"/>
                            <a:ext cx="170753" cy="7596000"/>
                          </a:xfrm>
                          <a:prstGeom prst="rect">
                            <a:avLst/>
                          </a:prstGeom>
                          <a:solidFill>
                            <a:srgbClr val="002060"/>
                          </a:solidFill>
                          <a:ln>
                            <a:noFill/>
                          </a:ln>
                        </pic:spPr>
                      </pic:pic>
                      <wpg:grpSp>
                        <wpg:cNvPr id="171" name="グループ化 171"/>
                        <wpg:cNvGrpSpPr/>
                        <wpg:grpSpPr>
                          <a:xfrm>
                            <a:off x="5357214" y="4749741"/>
                            <a:ext cx="345440" cy="586962"/>
                            <a:chOff x="-22860" y="7620"/>
                            <a:chExt cx="345440" cy="586962"/>
                          </a:xfrm>
                        </wpg:grpSpPr>
                        <wps:wsp>
                          <wps:cNvPr id="141" name="正方形/長方形 5"/>
                          <wps:cNvSpPr/>
                          <wps:spPr>
                            <a:xfrm>
                              <a:off x="-22860" y="762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正方形/長方形 5"/>
                          <wps:cNvSpPr/>
                          <wps:spPr>
                            <a:xfrm>
                              <a:off x="-22860" y="27644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 name="グループ化 172"/>
                        <wpg:cNvGrpSpPr/>
                        <wpg:grpSpPr>
                          <a:xfrm>
                            <a:off x="5357214" y="5720316"/>
                            <a:ext cx="345440" cy="594360"/>
                            <a:chOff x="-22860" y="0"/>
                            <a:chExt cx="345440" cy="594582"/>
                          </a:xfrm>
                        </wpg:grpSpPr>
                        <wps:wsp>
                          <wps:cNvPr id="173" name="正方形/長方形 5"/>
                          <wps:cNvSpPr/>
                          <wps:spPr>
                            <a:xfrm>
                              <a:off x="-22860"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正方形/長方形 5"/>
                          <wps:cNvSpPr/>
                          <wps:spPr>
                            <a:xfrm>
                              <a:off x="-22860" y="27644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 name="正方形/長方形 5"/>
                        <wps:cNvSpPr/>
                        <wps:spPr>
                          <a:xfrm>
                            <a:off x="5358809" y="7038753"/>
                            <a:ext cx="345440" cy="3180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8" name="グループ化 178"/>
                        <wpg:cNvGrpSpPr/>
                        <wpg:grpSpPr>
                          <a:xfrm>
                            <a:off x="5355781" y="2715909"/>
                            <a:ext cx="345440" cy="602202"/>
                            <a:chOff x="-24293" y="15240"/>
                            <a:chExt cx="345440" cy="602202"/>
                          </a:xfrm>
                        </wpg:grpSpPr>
                        <wps:wsp>
                          <wps:cNvPr id="179" name="正方形/長方形 5"/>
                          <wps:cNvSpPr/>
                          <wps:spPr>
                            <a:xfrm>
                              <a:off x="-24293" y="1524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正方形/長方形 5"/>
                          <wps:cNvSpPr/>
                          <wps:spPr>
                            <a:xfrm>
                              <a:off x="-24293" y="29930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 name="グループ化 181"/>
                        <wpg:cNvGrpSpPr/>
                        <wpg:grpSpPr>
                          <a:xfrm>
                            <a:off x="5358809" y="1772624"/>
                            <a:ext cx="345440" cy="594360"/>
                            <a:chOff x="0" y="7623"/>
                            <a:chExt cx="345440" cy="594582"/>
                          </a:xfrm>
                        </wpg:grpSpPr>
                        <wps:wsp>
                          <wps:cNvPr id="182" name="正方形/長方形 5"/>
                          <wps:cNvSpPr/>
                          <wps:spPr>
                            <a:xfrm>
                              <a:off x="0" y="7623"/>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正方形/長方形 5"/>
                          <wps:cNvSpPr/>
                          <wps:spPr>
                            <a:xfrm>
                              <a:off x="0" y="28407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32" name="図 1432"/>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891516" y="0"/>
                            <a:ext cx="2147570" cy="807085"/>
                          </a:xfrm>
                          <a:prstGeom prst="rect">
                            <a:avLst/>
                          </a:prstGeom>
                          <a:noFill/>
                          <a:ln>
                            <a:noFill/>
                          </a:ln>
                        </pic:spPr>
                      </pic:pic>
                      <pic:pic xmlns:pic="http://schemas.openxmlformats.org/drawingml/2006/picture">
                        <pic:nvPicPr>
                          <pic:cNvPr id="1443" name="図 1443"/>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422604" y="1284960"/>
                            <a:ext cx="563245" cy="281305"/>
                          </a:xfrm>
                          <a:prstGeom prst="rect">
                            <a:avLst/>
                          </a:prstGeom>
                          <a:noFill/>
                          <a:ln>
                            <a:noFill/>
                          </a:ln>
                        </pic:spPr>
                      </pic:pic>
                      <pic:pic xmlns:pic="http://schemas.openxmlformats.org/drawingml/2006/picture">
                        <pic:nvPicPr>
                          <pic:cNvPr id="1444" name="図 1444"/>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422604" y="2390746"/>
                            <a:ext cx="563245" cy="2813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8" o:spid="_x0000_s1093" style="position:absolute;left:0;text-align:left;margin-left:13.55pt;margin-top:8.7pt;width:460.4pt;height:634.9pt;z-index:251675648;mso-width-relative:margin;mso-height-relative:margin" coordorigin="1913" coordsize="58476,806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">
                <v:shape id="図 40" o:spid="_x0000_s1094" type="#_x0000_t75" style="position:absolute;left:1913;top:4678;width:1708;height:75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eVFTAAAAA2wAAAA8AAABkcnMvZG93bnJldi54bWxET7tqwzAU3QP5B3ED3RoppYTiWg4hIVDo&#10;VLdDxot1Y7mxrhxL9ePvqyGQ8XDe+W5yrRioD41nDZu1AkFcedNwreHn+/T8BiJEZIOtZ9IwU4Bd&#10;sVzkmBk/8hcNZaxFCuGQoQYbY5dJGSpLDsPad8SJu/jeYUywr6XpcUzhrpUvSm2lw4ZTg8WODpaq&#10;a/nnNOC5Vj78ni/XT9WYmznZ436etH5aTft3EJGm+BDf3R9Gw2tan76kHy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h5UVMAAAADbAAAADwAAAAAAAAAAAAAAAACfAgAA&#10;ZHJzL2Rvd25yZXYueG1sUEsFBgAAAAAEAAQA9wAAAIwDAAAAAA==&#10;" filled="t" fillcolor="#002060">
                  <v:imagedata r:id="rId62" o:title=""/>
                  <v:path arrowok="t"/>
                </v:shape>
                <v:group id="グループ化 171" o:spid="_x0000_s1095" style="position:absolute;left:53572;top:47497;width:3454;height:5870" coordorigin="-228,76" coordsize="3454,5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_x0000_s1096" style="position:absolute;left:-228;top:76;width:3453;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OzcEA&#10;AADcAAAADwAAAGRycy9kb3ducmV2LnhtbERPS2sCMRC+F/wPYQRvNWuRIqtRVChaPJT6uI/JuLu4&#10;mSxJ3F3/fVMo9DYf33MWq97WoiUfKscKJuMMBLF2puJCwfn08ToDESKywdoxKXhSgNVy8LLA3LiO&#10;v6k9xkKkEA45KihjbHIpgy7JYhi7hjhxN+ctxgR9IY3HLoXbWr5l2bu0WHFqKLGhbUn6fnxYBRd3&#10;23RWX/mzfX5Vj93Baz07KDUa9us5iEh9/Bf/ufcmzZ9O4P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2Ts3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097" style="position:absolute;left:-228;top:2764;width:3453;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QusEA&#10;AADcAAAADwAAAGRycy9kb3ducmV2LnhtbERPS2sCMRC+F/wPYQRvNatIkdUoKkhbPJT6uI/JuLu4&#10;mSxJ3F3/fVMo9DYf33OW697WoiUfKscKJuMMBLF2puJCwfm0f52DCBHZYO2YFDwpwHo1eFliblzH&#10;39QeYyFSCIccFZQxNrmUQZdkMYxdQ5y4m/MWY4K+kMZjl8JtLadZ9iYtVpwaSmxoV5K+Hx9WwcXd&#10;tp3VV/5sn1/V4/3gtZ4flBoN+80CRKQ+/ov/3B8mzZ9N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0Lr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group id="グループ化 172" o:spid="_x0000_s1098" style="position:absolute;left:53572;top:57203;width:3454;height:5943" coordorigin="-228" coordsize="3454,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_x0000_s1099" style="position:absolute;left:-228;width:3453;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nMEA&#10;AADcAAAADwAAAGRycy9kb3ducmV2LnhtbERPTWsCMRC9C/6HMIXeNNsWWlmNUgui4qGo7X1Mxt2l&#10;m8mSxN313zeC4G0e73Nmi97WoiUfKscKXsYZCGLtTMWFgp/jajQBESKywdoxKbhSgMV8OJhhblzH&#10;e2oPsRAphEOOCsoYm1zKoEuyGMauIU7c2XmLMUFfSOOxS+G2lq9Z9i4tVpwaSmzoqyT9d7hYBb/u&#10;vOysPvG2vX5Xl/XOaz3ZKfX81H9OQUTq40N8d29Mmv/xBr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Ev5z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00" style="position:absolute;left:-228;top:2764;width:3453;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6MEA&#10;AADcAAAADwAAAGRycy9kb3ducmV2LnhtbERPTWsCMRC9C/6HMIXeNNtSWlmNUgui4qGo7X1Mxt2l&#10;m8mSxN313zeC4G0e73Nmi97WoiUfKscKXsYZCGLtTMWFgp/jajQBESKywdoxKbhSgMV8OJhhblzH&#10;e2oPsRAphEOOCsoYm1zKoEuyGMauIU7c2XmLMUFfSOOxS+G2lq9Z9i4tVpwaSmzoqyT9d7hYBb/u&#10;vOysPvG2vX5Xl/XOaz3ZKfX81H9OQUTq40N8d29Mmv/xBr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J+j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rect id="_x0000_s1101" style="position:absolute;left:53588;top:70387;width:3454;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8EA&#10;AADcAAAADwAAAGRycy9kb3ducmV2LnhtbERPS2sCMRC+F/wPYYTearY9qGyNYgWpxYPUx32ajLuL&#10;m8mSxN313xtB6G0+vufMFr2tRUs+VI4VvI8yEMTamYoLBcfD+m0KIkRkg7VjUnCjAIv54GWGuXEd&#10;/1K7j4VIIRxyVFDG2ORSBl2SxTByDXHizs5bjAn6QhqPXQq3tfzIsrG0WHFqKLGhVUn6sr9aBSd3&#10;/uqs/uOf9rarrt9br/V0q9TrsF9+gojUx3/x070xaf5kAo9n0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uZ/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id="グループ化 178" o:spid="_x0000_s1102" style="position:absolute;left:53557;top:27159;width:3455;height:6022" coordorigin="-242,152" coordsize="3454,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_x0000_s1103" style="position:absolute;left:-242;top:152;width:3453;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IdsEA&#10;AADcAAAADwAAAGRycy9kb3ducmV2LnhtbERPTWsCMRC9C/6HMIXeNNseqq5GqYXSFg+itvcxGXeX&#10;biZLEnfXf28Ewds83ucsVr2tRUs+VI4VvIwzEMTamYoLBb+Hz9EURIjIBmvHpOBCAVbL4WCBuXEd&#10;76jdx0KkEA45KihjbHIpgy7JYhi7hjhxJ+ctxgR9IY3HLoXbWr5m2Zu0WHFqKLGhj5L0//5sFfy5&#10;07qz+sg/7WVbnb82XuvpRqnnp/59DiJSHx/iu/vbpPmTGdyeSRf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siHb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04" style="position:absolute;left:-242;top:2993;width:3453;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RzMQA&#10;AADcAAAADwAAAGRycy9kb3ducmV2LnhtbESPQU/DMAyF70j7D5EncWPpOKCqWzbBpGmgHRCD3U3i&#10;tRWNUyVZ2/17fEDiZus9v/d5vZ18pwaKqQ1sYLkoQBHb4FquDXx97h9KUCkjO+wCk4EbJdhuZndr&#10;rFwY+YOGU66VhHCq0ECTc19pnWxDHtMi9MSiXUL0mGWNtXYRRwn3nX4siiftsWVpaLCnXUP253T1&#10;Bs7h8jJ6+81vw+29vR6O0dryaMz9fHpegco05X/z3/WrE/xS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Ucz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group id="グループ化 181" o:spid="_x0000_s1105" style="position:absolute;left:53588;top:17726;width:3454;height:5943" coordorigin=",76" coordsize="3454,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ect id="_x0000_s1106" style="position:absolute;top:76;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1qIMEA&#10;AADcAAAADwAAAGRycy9kb3ducmV2LnhtbERPTWsCMRC9F/wPYQRvNasHWVajqCC2eCi19T4m4+7i&#10;ZrIkcXf9902h0Ns83uesNoNtREc+1I4VzKYZCGLtTM2lgu+vw2sOIkRkg41jUvCkAJv16GWFhXE9&#10;f1J3jqVIIRwKVFDF2BZSBl2RxTB1LXHibs5bjAn6UhqPfQq3jZxn2UJarDk1VNjSviJ9Pz+sgou7&#10;7Xqrr/zePT/qx/Hktc5PSk3Gw3YJItIQ/8V/7jeT5udz+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daiD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07" style="position:absolute;top:2840;width:3454;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Pu8EA&#10;AADcAAAADwAAAGRycy9kb3ducmV2LnhtbERP32vCMBB+H/g/hBN8m6kTRqlGUWHo8GHMzfczOdti&#10;cylJbOt/vwwGe7uP7+ct14NtREc+1I4VzKYZCGLtTM2lgu+vt+ccRIjIBhvHpOBBAdar0dMSC+N6&#10;/qTuFEuRQjgUqKCKsS2kDLoii2HqWuLEXZ23GBP0pTQe+xRuG/mSZa/SYs2pocKWdhXp2+luFZzd&#10;ddtbfeH37vFR3/dHr3V+VGoyHjYLEJGG+C/+cx9Mmp/P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Rz7v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shape id="図 1432" o:spid="_x0000_s1108" type="#_x0000_t75" style="position:absolute;left:38915;width:21475;height:8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rpfEAAAA3QAAAA8AAABkcnMvZG93bnJldi54bWxETz1vwjAQ3ZH4D9YhsRGnoWpRwKC2aqUM&#10;WQodOl7jIwm1z1FsSPrvayQktnt6n7fZjdaIC/W+dazgIUlBEFdOt1wr+Dp8LFYgfEDWaByTgj/y&#10;sNtOJxvMtRv4ky77UIsYwj5HBU0IXS6lrxqy6BPXEUfu6HqLIcK+lrrHIYZbI7M0fZIWW44NDXb0&#10;1lD1uz9bBT/FsXgu8H14PWf4XZ5MWZJZKTWfjS9rEIHGcBff3IWO8x+XGVy/iSfI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XrpfEAAAA3QAAAA8AAAAAAAAAAAAAAAAA&#10;nwIAAGRycy9kb3ducmV2LnhtbFBLBQYAAAAABAAEAPcAAACQAwAAAAA=&#10;">
                  <v:imagedata r:id="rId63" o:title=""/>
                  <v:path arrowok="t"/>
                </v:shape>
                <v:shape id="図 1443" o:spid="_x0000_s1109" type="#_x0000_t75" style="position:absolute;left:54226;top:12849;width:5632;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K5vGAAAA3QAAAA8AAABkcnMvZG93bnJldi54bWxET99rwjAQfhf8H8IN9jJmuilOqlFkbDDc&#10;YK5T9PFobm21uZQk1vrfL4OBb/fx/bzZojO1aMn5yrKCh0ECgji3uuJCweb79X4CwgdkjbVlUnAh&#10;D4t5vzfDVNszf1GbhULEEPYpKihDaFIpfV6SQT+wDXHkfqwzGCJ0hdQOzzHc1PIxScbSYMWxocSG&#10;nkvKj9nJKNi77WX98dm8THZ3cvh+WMn9U2iVur3pllMQgbpwFf+733ScPxoN4e+beIK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Irm8YAAADdAAAADwAAAAAAAAAAAAAA&#10;AACfAgAAZHJzL2Rvd25yZXYueG1sUEsFBgAAAAAEAAQA9wAAAJIDAAAAAA==&#10;">
                  <v:imagedata r:id="rId64" o:title=""/>
                  <v:path arrowok="t"/>
                </v:shape>
                <v:shape id="図 1444" o:spid="_x0000_s1110" type="#_x0000_t75" style="position:absolute;left:54226;top:23907;width:5632;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GAAAA3QAAAA8AAABkcnMvZG93bnJldi54bWxET9tqwkAQfS/4D8sIfSm6sQ0qqatIaaFU&#10;wdYL+jhkp0na7GzY3cb4912h0Lc5nOvMFp2pRUvOV5YVjIYJCOLc6ooLBfvdy2AKwgdkjbVlUnAh&#10;D4t572aGmbZn/qB2GwoRQ9hnqKAMocmk9HlJBv3QNsSR+7TOYIjQFVI7PMdwU8v7JBlLgxXHhhIb&#10;eiop/97+GAUnd7i8rzfN8/R4Jx9WX2/yNAmtUrf9bvkIIlAX/sV/7lcd56dpCtdv4gl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9uz78YAAADdAAAADwAAAAAAAAAAAAAA&#10;AACfAgAAZHJzL2Rvd25yZXYueG1sUEsFBgAAAAAEAAQA9wAAAJIDAAAAAA==&#10;">
                  <v:imagedata r:id="rId64" o:title=""/>
                  <v:path arrowok="t"/>
                </v:shape>
              </v:group>
            </w:pict>
          </mc:Fallback>
        </mc:AlternateContent>
      </w:r>
      <w:r>
        <w:rPr>
          <w:rFonts w:ascii="游ゴシック" w:eastAsia="游ゴシック" w:hAnsi="游ゴシック"/>
          <w:noProof/>
          <w:sz w:val="22"/>
        </w:rPr>
        <w:drawing>
          <wp:anchor distT="0" distB="0" distL="114300" distR="114300" simplePos="0" relativeHeight="251789312" behindDoc="0" locked="0" layoutInCell="1" allowOverlap="1">
            <wp:simplePos x="0" y="0"/>
            <wp:positionH relativeFrom="column">
              <wp:posOffset>10795</wp:posOffset>
            </wp:positionH>
            <wp:positionV relativeFrom="paragraph">
              <wp:posOffset>108585</wp:posOffset>
            </wp:positionV>
            <wp:extent cx="3852000" cy="585906"/>
            <wp:effectExtent l="0" t="0" r="0" b="5080"/>
            <wp:wrapNone/>
            <wp:docPr id="1390" name="図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2000" cy="585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40"/>
        <w:rPr>
          <w:rFonts w:ascii="游ゴシック" w:eastAsia="游ゴシック" w:hAnsi="游ゴシック"/>
          <w:sz w:val="22"/>
        </w:rPr>
      </w:pPr>
    </w:p>
    <w:p w:rsidR="005F610B" w:rsidRPr="00233D7A" w:rsidRDefault="0026382C" w:rsidP="005F610B">
      <w:pPr>
        <w:spacing w:line="360" w:lineRule="exact"/>
        <w:ind w:firstLine="240"/>
        <w:rPr>
          <w:rFonts w:ascii="游ゴシック" w:eastAsia="游ゴシック" w:hAnsi="游ゴシック"/>
          <w:sz w:val="22"/>
        </w:rPr>
      </w:pPr>
      <w:r w:rsidRPr="0026382C">
        <w:rPr>
          <w:noProof/>
        </w:rPr>
        <w:drawing>
          <wp:anchor distT="0" distB="0" distL="114300" distR="114300" simplePos="0" relativeHeight="251564030" behindDoc="0" locked="0" layoutInCell="1" allowOverlap="1">
            <wp:simplePos x="0" y="0"/>
            <wp:positionH relativeFrom="column">
              <wp:posOffset>337820</wp:posOffset>
            </wp:positionH>
            <wp:positionV relativeFrom="paragraph">
              <wp:posOffset>212090</wp:posOffset>
            </wp:positionV>
            <wp:extent cx="5181600" cy="27813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81600" cy="2781300"/>
                    </a:xfrm>
                    <a:prstGeom prst="rect">
                      <a:avLst/>
                    </a:prstGeom>
                    <a:noFill/>
                    <a:ln>
                      <a:noFill/>
                    </a:ln>
                  </pic:spPr>
                </pic:pic>
              </a:graphicData>
            </a:graphic>
          </wp:anchor>
        </w:drawing>
      </w: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4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4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4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4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9843F5" w:rsidP="005F610B">
      <w:pPr>
        <w:spacing w:line="360" w:lineRule="exact"/>
        <w:ind w:firstLine="240"/>
        <w:rPr>
          <w:rFonts w:ascii="游ゴシック" w:eastAsia="游ゴシック" w:hAnsi="游ゴシック"/>
          <w:sz w:val="22"/>
        </w:rPr>
      </w:pPr>
      <w:r w:rsidRPr="009843F5">
        <w:rPr>
          <w:noProof/>
        </w:rPr>
        <w:drawing>
          <wp:anchor distT="0" distB="0" distL="114300" distR="114300" simplePos="0" relativeHeight="251766784" behindDoc="0" locked="0" layoutInCell="1" allowOverlap="1">
            <wp:simplePos x="0" y="0"/>
            <wp:positionH relativeFrom="column">
              <wp:posOffset>332740</wp:posOffset>
            </wp:positionH>
            <wp:positionV relativeFrom="paragraph">
              <wp:posOffset>172882</wp:posOffset>
            </wp:positionV>
            <wp:extent cx="5188585" cy="3881120"/>
            <wp:effectExtent l="0" t="0" r="0" b="508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88585" cy="3881120"/>
                    </a:xfrm>
                    <a:prstGeom prst="rect">
                      <a:avLst/>
                    </a:prstGeom>
                    <a:noFill/>
                    <a:ln>
                      <a:noFill/>
                    </a:ln>
                  </pic:spPr>
                </pic:pic>
              </a:graphicData>
            </a:graphic>
          </wp:anchor>
        </w:drawing>
      </w: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5F610B" w:rsidP="005F610B">
      <w:pPr>
        <w:spacing w:line="360" w:lineRule="exact"/>
        <w:ind w:firstLine="220"/>
        <w:rPr>
          <w:rFonts w:ascii="游ゴシック" w:eastAsia="游ゴシック" w:hAnsi="游ゴシック"/>
          <w:sz w:val="22"/>
        </w:rPr>
      </w:pPr>
    </w:p>
    <w:p w:rsidR="005F610B" w:rsidRPr="00233D7A" w:rsidRDefault="00A12490" w:rsidP="005F610B">
      <w:pPr>
        <w:spacing w:line="360" w:lineRule="exact"/>
        <w:ind w:firstLine="240"/>
        <w:rPr>
          <w:rFonts w:ascii="游ゴシック" w:eastAsia="游ゴシック" w:hAnsi="游ゴシック"/>
          <w:sz w:val="22"/>
        </w:rPr>
      </w:pPr>
      <w:r w:rsidRPr="00233D7A">
        <w:tab/>
      </w:r>
    </w:p>
    <w:p w:rsidR="00F66642" w:rsidRPr="00233D7A" w:rsidRDefault="00F66642" w:rsidP="000826ED">
      <w:pPr>
        <w:ind w:firstLineChars="100" w:firstLine="240"/>
        <w:rPr>
          <w:b/>
        </w:rPr>
      </w:pPr>
    </w:p>
    <w:p w:rsidR="00F66642" w:rsidRPr="00233D7A" w:rsidRDefault="00F66642" w:rsidP="000826ED">
      <w:pPr>
        <w:ind w:firstLineChars="100" w:firstLine="240"/>
        <w:rPr>
          <w:b/>
        </w:rPr>
      </w:pPr>
    </w:p>
    <w:p w:rsidR="00F66642" w:rsidRPr="00233D7A" w:rsidRDefault="00F66642" w:rsidP="000826ED">
      <w:pPr>
        <w:ind w:firstLineChars="100" w:firstLine="240"/>
        <w:rPr>
          <w:b/>
        </w:rPr>
      </w:pPr>
    </w:p>
    <w:p w:rsidR="00F66642" w:rsidRPr="00233D7A" w:rsidRDefault="00F66642" w:rsidP="000826ED">
      <w:pPr>
        <w:ind w:firstLineChars="100" w:firstLine="240"/>
        <w:rPr>
          <w:b/>
        </w:rPr>
      </w:pPr>
    </w:p>
    <w:p w:rsidR="00F66642" w:rsidRPr="00233D7A" w:rsidRDefault="00F66642" w:rsidP="000826ED">
      <w:pPr>
        <w:ind w:firstLineChars="100" w:firstLine="240"/>
        <w:rPr>
          <w:b/>
        </w:rPr>
      </w:pPr>
    </w:p>
    <w:p w:rsidR="00F66642" w:rsidRPr="00233D7A" w:rsidRDefault="00F66642" w:rsidP="000826ED">
      <w:pPr>
        <w:ind w:firstLineChars="100" w:firstLine="240"/>
        <w:rPr>
          <w:b/>
        </w:rPr>
      </w:pPr>
    </w:p>
    <w:p w:rsidR="00F66642" w:rsidRPr="00233D7A" w:rsidRDefault="00F66642" w:rsidP="000826ED">
      <w:pPr>
        <w:ind w:firstLineChars="100" w:firstLine="240"/>
        <w:rPr>
          <w:b/>
        </w:rPr>
      </w:pPr>
    </w:p>
    <w:p w:rsidR="00F66642" w:rsidRPr="00233D7A" w:rsidRDefault="00F66642" w:rsidP="000826ED">
      <w:pPr>
        <w:ind w:firstLineChars="100" w:firstLine="240"/>
        <w:rPr>
          <w:b/>
        </w:rPr>
      </w:pPr>
    </w:p>
    <w:p w:rsidR="00F66642" w:rsidRPr="00233D7A" w:rsidRDefault="00F66642" w:rsidP="000826ED">
      <w:pPr>
        <w:ind w:firstLineChars="100" w:firstLine="240"/>
        <w:rPr>
          <w:b/>
        </w:rPr>
      </w:pPr>
    </w:p>
    <w:p w:rsidR="00F66642" w:rsidRPr="00233D7A" w:rsidRDefault="00F66642" w:rsidP="000826ED">
      <w:pPr>
        <w:ind w:firstLineChars="100" w:firstLine="240"/>
        <w:rPr>
          <w:b/>
        </w:rPr>
      </w:pPr>
    </w:p>
    <w:p w:rsidR="00880206" w:rsidRDefault="00B825D7" w:rsidP="00590DB2">
      <w:pPr>
        <w:ind w:right="140"/>
        <w:jc w:val="right"/>
        <w:rPr>
          <w:sz w:val="18"/>
        </w:rPr>
      </w:pPr>
      <w:r w:rsidRPr="00B825D7">
        <w:rPr>
          <w:rFonts w:hint="eastAsia"/>
          <w:sz w:val="18"/>
        </w:rPr>
        <w:t>※</w:t>
      </w:r>
      <w:r w:rsidR="00880206">
        <w:rPr>
          <w:rFonts w:hint="eastAsia"/>
          <w:sz w:val="18"/>
        </w:rPr>
        <w:t xml:space="preserve"> </w:t>
      </w:r>
      <w:r w:rsidRPr="00B825D7">
        <w:rPr>
          <w:rFonts w:hint="eastAsia"/>
          <w:sz w:val="18"/>
          <w:highlight w:val="cyan"/>
        </w:rPr>
        <w:t>網かけ</w:t>
      </w:r>
      <w:r w:rsidRPr="00B825D7">
        <w:rPr>
          <w:rFonts w:hint="eastAsia"/>
          <w:sz w:val="18"/>
        </w:rPr>
        <w:t>のある事業は、重点項目を推進するための主な事業</w:t>
      </w:r>
    </w:p>
    <w:p w:rsidR="000636C0" w:rsidRDefault="00880206" w:rsidP="000636C0">
      <w:pPr>
        <w:ind w:right="720" w:firstLineChars="2205" w:firstLine="3969"/>
        <w:rPr>
          <w:b/>
        </w:rPr>
      </w:pPr>
      <w:r w:rsidRPr="00880206">
        <w:rPr>
          <w:rFonts w:hint="eastAsia"/>
          <w:sz w:val="18"/>
        </w:rPr>
        <w:t>※</w:t>
      </w:r>
      <w:r>
        <w:rPr>
          <w:rFonts w:hint="eastAsia"/>
          <w:sz w:val="18"/>
        </w:rPr>
        <w:t xml:space="preserve"> ★のある事業は、新規事業</w:t>
      </w:r>
      <w:r w:rsidR="001D44CE" w:rsidRPr="00D23DD4">
        <w:rPr>
          <w:rFonts w:hint="eastAsia"/>
          <w:sz w:val="18"/>
        </w:rPr>
        <w:t>（新規掲載事業含む）</w:t>
      </w:r>
      <w:r w:rsidR="000636C0">
        <w:rPr>
          <w:b/>
        </w:rPr>
        <w:br w:type="page"/>
      </w:r>
    </w:p>
    <w:p w:rsidR="005B11C9" w:rsidRPr="00233D7A" w:rsidRDefault="005C38EC" w:rsidP="000826ED">
      <w:pPr>
        <w:ind w:firstLineChars="100" w:firstLine="240"/>
        <w:rPr>
          <w:b/>
        </w:rPr>
      </w:pPr>
      <w:r>
        <w:rPr>
          <w:b/>
          <w:noProof/>
        </w:rPr>
        <mc:AlternateContent>
          <mc:Choice Requires="wpg">
            <w:drawing>
              <wp:anchor distT="0" distB="0" distL="114300" distR="114300" simplePos="0" relativeHeight="251676672" behindDoc="0" locked="0" layoutInCell="1" allowOverlap="1">
                <wp:simplePos x="0" y="0"/>
                <wp:positionH relativeFrom="column">
                  <wp:posOffset>137795</wp:posOffset>
                </wp:positionH>
                <wp:positionV relativeFrom="paragraph">
                  <wp:posOffset>33020</wp:posOffset>
                </wp:positionV>
                <wp:extent cx="173355" cy="8825865"/>
                <wp:effectExtent l="0" t="0" r="0" b="0"/>
                <wp:wrapNone/>
                <wp:docPr id="38" name="グループ化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 cy="8825865"/>
                          <a:chOff x="0" y="0"/>
                          <a:chExt cx="173355" cy="9049385"/>
                        </a:xfrm>
                      </wpg:grpSpPr>
                      <pic:pic xmlns:pic="http://schemas.openxmlformats.org/drawingml/2006/picture">
                        <pic:nvPicPr>
                          <pic:cNvPr id="39" name="図 1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 cy="7734935"/>
                          </a:xfrm>
                          <a:prstGeom prst="rect">
                            <a:avLst/>
                          </a:prstGeom>
                          <a:solidFill>
                            <a:sysClr val="windowText" lastClr="000000"/>
                          </a:solidFill>
                          <a:ln>
                            <a:noFill/>
                          </a:ln>
                        </pic:spPr>
                      </pic:pic>
                      <pic:pic xmlns:pic="http://schemas.openxmlformats.org/drawingml/2006/picture">
                        <pic:nvPicPr>
                          <pic:cNvPr id="43" name="図 1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1314450"/>
                            <a:ext cx="173355" cy="7734935"/>
                          </a:xfrm>
                          <a:prstGeom prst="rect">
                            <a:avLst/>
                          </a:prstGeom>
                          <a:solidFill>
                            <a:sysClr val="windowText" lastClr="000000"/>
                          </a:solidFill>
                          <a:ln>
                            <a:noFill/>
                          </a:ln>
                        </pic:spPr>
                      </pic:pic>
                    </wpg:wgp>
                  </a:graphicData>
                </a:graphic>
              </wp:anchor>
            </w:drawing>
          </mc:Choice>
          <mc:Fallback>
            <w:pict>
              <v:group w14:anchorId="29A57123" id="グループ化 21" o:spid="_x0000_s1026" style="position:absolute;left:0;text-align:left;margin-left:10.85pt;margin-top:2.6pt;width:13.65pt;height:694.95pt;z-index:251676672" coordsize="1733,904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">
                <v:shape id="図 12" o:spid="_x0000_s1027" type="#_x0000_t75" style="position:absolute;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8P2nDAAAA2wAAAA8AAABkcnMvZG93bnJldi54bWxEj82KwjAUhfeC7xCuMDtN1VG0GkUEYVzM&#10;YqoLZ3dp7jTF5qY00VaffjIw4PJwfj7OetvZStyp8aVjBeNRAoI4d7rkQsH5dBguQPiArLFyTAoe&#10;5GG76ffWmGrX8hfds1CIOMI+RQUmhDqV0ueGLPqRq4mj9+MaiyHKppC6wTaO20pOkmQuLZYcCQZr&#10;2hvKr9nNRshndnifPZ6XheHdxB+LWUvLb6XeBt1uBSJQF17h//aHVjBdwt+X+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w/acMAAADbAAAADwAAAAAAAAAAAAAAAACf&#10;AgAAZHJzL2Rvd25yZXYueG1sUEsFBgAAAAAEAAQA9wAAAI8DAAAAAA==&#10;" filled="t" fillcolor="windowText">
                  <v:imagedata r:id="rId69" o:title=""/>
                  <v:path arrowok="t"/>
                </v:shape>
                <v:shape id="図 19" o:spid="_x0000_s1028" type="#_x0000_t75" style="position:absolute;top:13144;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e/7EAAAA2wAAAA8AAABkcnMvZG93bnJldi54bWxEj0trwkAUhfeF/ofhFtzVia+iqZMgBcEu&#10;XDR1obtL5jYTzNwJmamJ/vqOUHB5OI+Ps84H24gLdb52rGAyTkAQl07XXCk4fG9flyB8QNbYOCYF&#10;V/KQZ89Pa0y16/mLLkWoRBxhn6ICE0KbSulLQxb92LXE0ftxncUQZVdJ3WEfx20jp0nyJi3WHAkG&#10;W/owVJ6LXxsh+2I7X1xvx6XhzdR/VoueVielRi/D5h1EoCE8wv/tnVYwn8H9S/wB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Se/7EAAAA2wAAAA8AAAAAAAAAAAAAAAAA&#10;nwIAAGRycy9kb3ducmV2LnhtbFBLBQYAAAAABAAEAPcAAACQAwAAAAA=&#10;" filled="t" fillcolor="windowText">
                  <v:imagedata r:id="rId69" o:title=""/>
                  <v:path arrowok="t"/>
                </v:shape>
              </v:group>
            </w:pict>
          </mc:Fallback>
        </mc:AlternateContent>
      </w:r>
    </w:p>
    <w:p w:rsidR="005B11C9" w:rsidRPr="00233D7A" w:rsidRDefault="005B11C9" w:rsidP="000826ED">
      <w:pPr>
        <w:ind w:firstLineChars="100" w:firstLine="240"/>
        <w:rPr>
          <w:b/>
        </w:rPr>
      </w:pPr>
    </w:p>
    <w:p w:rsidR="005B11C9" w:rsidRPr="00233D7A" w:rsidRDefault="005C38EC" w:rsidP="000826ED">
      <w:pPr>
        <w:ind w:firstLineChars="100" w:firstLine="240"/>
        <w:rPr>
          <w:b/>
        </w:rPr>
      </w:pPr>
      <w:r w:rsidRPr="005C38EC">
        <w:rPr>
          <w:noProof/>
        </w:rPr>
        <w:drawing>
          <wp:anchor distT="0" distB="0" distL="114300" distR="114300" simplePos="0" relativeHeight="251566080" behindDoc="0" locked="0" layoutInCell="1" allowOverlap="1">
            <wp:simplePos x="0" y="0"/>
            <wp:positionH relativeFrom="column">
              <wp:posOffset>307644</wp:posOffset>
            </wp:positionH>
            <wp:positionV relativeFrom="paragraph">
              <wp:posOffset>10795</wp:posOffset>
            </wp:positionV>
            <wp:extent cx="5181600" cy="50863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81600" cy="5086350"/>
                    </a:xfrm>
                    <a:prstGeom prst="rect">
                      <a:avLst/>
                    </a:prstGeom>
                    <a:noFill/>
                    <a:ln>
                      <a:noFill/>
                    </a:ln>
                  </pic:spPr>
                </pic:pic>
              </a:graphicData>
            </a:graphic>
          </wp:anchor>
        </w:drawing>
      </w:r>
    </w:p>
    <w:p w:rsidR="005B11C9" w:rsidRPr="00233D7A" w:rsidRDefault="005C38EC" w:rsidP="000826ED">
      <w:pPr>
        <w:ind w:firstLineChars="100" w:firstLine="240"/>
        <w:rPr>
          <w:b/>
        </w:rPr>
      </w:pPr>
      <w:r>
        <w:rPr>
          <w:b/>
          <w:noProof/>
        </w:rPr>
        <mc:AlternateContent>
          <mc:Choice Requires="wps">
            <w:drawing>
              <wp:anchor distT="0" distB="0" distL="114300" distR="114300" simplePos="0" relativeHeight="251677696" behindDoc="0" locked="0" layoutInCell="1" allowOverlap="1">
                <wp:simplePos x="0" y="0"/>
                <wp:positionH relativeFrom="column">
                  <wp:posOffset>5374813</wp:posOffset>
                </wp:positionH>
                <wp:positionV relativeFrom="paragraph">
                  <wp:posOffset>191597</wp:posOffset>
                </wp:positionV>
                <wp:extent cx="345440" cy="318135"/>
                <wp:effectExtent l="0" t="0" r="0" b="0"/>
                <wp:wrapNone/>
                <wp:docPr id="147" name="正方形/長方形 5"/>
                <wp:cNvGraphicFramePr/>
                <a:graphic xmlns:a="http://schemas.openxmlformats.org/drawingml/2006/main">
                  <a:graphicData uri="http://schemas.microsoft.com/office/word/2010/wordprocessingShape">
                    <wps:wsp>
                      <wps:cNvSpPr/>
                      <wps:spPr>
                        <a:xfrm>
                          <a:off x="0"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274585">
                            <w:pPr>
                              <w:pStyle w:val="Web"/>
                              <w:spacing w:before="0" w:beforeAutospacing="0" w:after="0" w:afterAutospacing="0" w:line="360" w:lineRule="exact"/>
                              <w:ind w:firstLine="260"/>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111" style="position:absolute;left:0;text-align:left;margin-left:423.2pt;margin-top:15.1pt;width:27.2pt;height:25.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" filled="f" stroked="f" strokeweight="1pt">
                <v:textbox>
                  <w:txbxContent>
                    <w:p w:rsidR="00E55EB8" w:rsidRPr="00274585" w:rsidRDefault="00E55EB8" w:rsidP="00274585">
                      <w:pPr>
                        <w:pStyle w:val="Web"/>
                        <w:spacing w:before="0" w:beforeAutospacing="0" w:after="0" w:afterAutospacing="0" w:line="360" w:lineRule="exact"/>
                        <w:ind w:firstLine="260"/>
                        <w:jc w:val="center"/>
                        <w:rPr>
                          <w:sz w:val="26"/>
                          <w:szCs w:val="26"/>
                        </w:rPr>
                      </w:pPr>
                    </w:p>
                  </w:txbxContent>
                </v:textbox>
              </v:rect>
            </w:pict>
          </mc:Fallback>
        </mc:AlternateContent>
      </w:r>
      <w:r>
        <w:rPr>
          <w:b/>
          <w:noProof/>
        </w:rPr>
        <mc:AlternateContent>
          <mc:Choice Requires="wpg">
            <w:drawing>
              <wp:anchor distT="0" distB="0" distL="114300" distR="114300" simplePos="0" relativeHeight="251679744" behindDoc="0" locked="0" layoutInCell="1" allowOverlap="1">
                <wp:simplePos x="0" y="0"/>
                <wp:positionH relativeFrom="column">
                  <wp:posOffset>5361652</wp:posOffset>
                </wp:positionH>
                <wp:positionV relativeFrom="paragraph">
                  <wp:posOffset>191597</wp:posOffset>
                </wp:positionV>
                <wp:extent cx="345440" cy="859790"/>
                <wp:effectExtent l="0" t="0" r="0" b="0"/>
                <wp:wrapNone/>
                <wp:docPr id="167" name="グループ化 167"/>
                <wp:cNvGraphicFramePr/>
                <a:graphic xmlns:a="http://schemas.openxmlformats.org/drawingml/2006/main">
                  <a:graphicData uri="http://schemas.microsoft.com/office/word/2010/wordprocessingGroup">
                    <wpg:wgp>
                      <wpg:cNvGrpSpPr/>
                      <wpg:grpSpPr>
                        <a:xfrm>
                          <a:off x="0" y="0"/>
                          <a:ext cx="345440" cy="859790"/>
                          <a:chOff x="7620" y="0"/>
                          <a:chExt cx="345440" cy="860396"/>
                        </a:xfrm>
                      </wpg:grpSpPr>
                      <wps:wsp>
                        <wps:cNvPr id="168" name="正方形/長方形 5"/>
                        <wps:cNvSpPr/>
                        <wps:spPr>
                          <a:xfrm>
                            <a:off x="7620"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正方形/長方形 5"/>
                        <wps:cNvSpPr/>
                        <wps:spPr>
                          <a:xfrm>
                            <a:off x="7620" y="27644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正方形/長方形 5"/>
                        <wps:cNvSpPr/>
                        <wps:spPr>
                          <a:xfrm>
                            <a:off x="7620" y="542261"/>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7" o:spid="_x0000_s1112" style="position:absolute;left:0;text-align:left;margin-left:422.2pt;margin-top:15.1pt;width:27.2pt;height:67.7pt;z-index:251679744" coordorigin="76" coordsize="3454,8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">
                <v:rect id="_x0000_s1113" style="position:absolute;left:76;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7MMQA&#10;AADcAAAADwAAAGRycy9kb3ducmV2LnhtbESPQW/CMAyF75P2HyJP4jbS7YBQIaCBNA3EYRqwu5eY&#10;tlrjVEloy7/Hh0m72XrP731erkffqp5iagIbeJkWoIhtcA1XBs6n9+c5qJSRHbaBycCNEqxXjw9L&#10;LF0Y+Iv6Y66UhHAq0UCdc1dqnWxNHtM0dMSiXUL0mGWNlXYRBwn3rX4tipn22LA01NjRtib7e7x6&#10;A9/hshm8/eF9f/tsrh+HaO38YMzkaXxbgMo05n/z3/XOCf5MaOUZm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uzD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14" style="position:absolute;left:76;top:2764;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eq8EA&#10;AADcAAAADwAAAGRycy9kb3ducmV2LnhtbERPS2sCMRC+F/wPYQRvNdsexG6NYgWp4kHq4z5Nxt3F&#10;zWRJ4u76741Q6G0+vufMFr2tRUs+VI4VvI0zEMTamYoLBafj+nUKIkRkg7VjUnCnAIv54GWGuXEd&#10;/1B7iIVIIRxyVFDG2ORSBl2SxTB2DXHiLs5bjAn6QhqPXQq3tXzPsom0WHFqKLGhVUn6erhZBWd3&#10;+eqs/uVte99Xt++d13q6U2o07JefICL18V/8596YNH/yAc9n0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1Hqv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15" style="position:absolute;left:76;top:5422;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h68QA&#10;AADcAAAADwAAAGRycy9kb3ducmV2LnhtbESPT0/DMAzF70h8h8hI3FgKB5i6pdNAQoB2QGxw9xL3&#10;j9Y4VZK13bfHByRutt7zez+vN7Pv1UgxdYEN3C8KUMQ2uI4bA9+H17slqJSRHfaBycCFEmyq66s1&#10;li5M/EXjPjdKQjiVaKDNeSi1TrYlj2kRBmLR6hA9Zlljo13EScJ9rx+K4lF77FgaWhzopSV72p+9&#10;gZ9QP0/eHvljvHx257ddtHa5M+b2Zt6uQGWa87/57/rdCf6T4Ms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Iev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w:pict>
          </mc:Fallback>
        </mc:AlternateContent>
      </w: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C38EC" w:rsidP="000826ED">
      <w:pPr>
        <w:ind w:firstLineChars="100" w:firstLine="240"/>
        <w:rPr>
          <w:b/>
        </w:rPr>
      </w:pPr>
      <w:r>
        <w:rPr>
          <w:b/>
          <w:noProof/>
        </w:rPr>
        <w:drawing>
          <wp:anchor distT="0" distB="0" distL="114300" distR="114300" simplePos="0" relativeHeight="251680768" behindDoc="0" locked="0" layoutInCell="1" allowOverlap="1">
            <wp:simplePos x="0" y="0"/>
            <wp:positionH relativeFrom="column">
              <wp:posOffset>5431617</wp:posOffset>
            </wp:positionH>
            <wp:positionV relativeFrom="paragraph">
              <wp:posOffset>205278</wp:posOffset>
            </wp:positionV>
            <wp:extent cx="563245" cy="281305"/>
            <wp:effectExtent l="0" t="0" r="0" b="0"/>
            <wp:wrapNone/>
            <wp:docPr id="1445" name="図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図 1445"/>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245" cy="281305"/>
                    </a:xfrm>
                    <a:prstGeom prst="rect">
                      <a:avLst/>
                    </a:prstGeom>
                    <a:noFill/>
                    <a:ln>
                      <a:noFill/>
                    </a:ln>
                  </pic:spPr>
                </pic:pic>
              </a:graphicData>
            </a:graphic>
          </wp:anchor>
        </w:drawing>
      </w:r>
    </w:p>
    <w:p w:rsidR="005B11C9" w:rsidRPr="00233D7A" w:rsidRDefault="005C38EC" w:rsidP="000826ED">
      <w:pPr>
        <w:ind w:firstLineChars="100" w:firstLine="240"/>
        <w:rPr>
          <w:b/>
        </w:rPr>
      </w:pPr>
      <w:r>
        <w:rPr>
          <w:b/>
          <w:noProof/>
        </w:rPr>
        <w:drawing>
          <wp:anchor distT="0" distB="0" distL="114300" distR="114300" simplePos="0" relativeHeight="251681792" behindDoc="0" locked="0" layoutInCell="1" allowOverlap="1">
            <wp:simplePos x="0" y="0"/>
            <wp:positionH relativeFrom="column">
              <wp:posOffset>5431617</wp:posOffset>
            </wp:positionH>
            <wp:positionV relativeFrom="paragraph">
              <wp:posOffset>216362</wp:posOffset>
            </wp:positionV>
            <wp:extent cx="563245" cy="281305"/>
            <wp:effectExtent l="0" t="0" r="0" b="0"/>
            <wp:wrapNone/>
            <wp:docPr id="1446" name="図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図 1446"/>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245" cy="281305"/>
                    </a:xfrm>
                    <a:prstGeom prst="rect">
                      <a:avLst/>
                    </a:prstGeom>
                    <a:noFill/>
                    <a:ln>
                      <a:noFill/>
                    </a:ln>
                  </pic:spPr>
                </pic:pic>
              </a:graphicData>
            </a:graphic>
          </wp:anchor>
        </w:drawing>
      </w:r>
    </w:p>
    <w:p w:rsidR="005B11C9" w:rsidRPr="00233D7A" w:rsidRDefault="005B11C9" w:rsidP="000826ED">
      <w:pPr>
        <w:ind w:firstLineChars="100" w:firstLine="240"/>
        <w:rPr>
          <w:b/>
        </w:rPr>
      </w:pPr>
    </w:p>
    <w:p w:rsidR="005B11C9" w:rsidRPr="00233D7A" w:rsidRDefault="005C38EC" w:rsidP="000826ED">
      <w:pPr>
        <w:ind w:firstLineChars="100" w:firstLine="240"/>
        <w:rPr>
          <w:b/>
        </w:rPr>
      </w:pPr>
      <w:r>
        <w:rPr>
          <w:b/>
          <w:noProof/>
        </w:rPr>
        <mc:AlternateContent>
          <mc:Choice Requires="wps">
            <w:drawing>
              <wp:anchor distT="0" distB="0" distL="114300" distR="114300" simplePos="0" relativeHeight="251682816" behindDoc="0" locked="0" layoutInCell="1" allowOverlap="1">
                <wp:simplePos x="0" y="0"/>
                <wp:positionH relativeFrom="column">
                  <wp:posOffset>5140672</wp:posOffset>
                </wp:positionH>
                <wp:positionV relativeFrom="paragraph">
                  <wp:posOffset>212840</wp:posOffset>
                </wp:positionV>
                <wp:extent cx="345440" cy="318135"/>
                <wp:effectExtent l="0" t="0" r="0" b="0"/>
                <wp:wrapNone/>
                <wp:docPr id="150" name="正方形/長方形 5"/>
                <wp:cNvGraphicFramePr/>
                <a:graphic xmlns:a="http://schemas.openxmlformats.org/drawingml/2006/main">
                  <a:graphicData uri="http://schemas.microsoft.com/office/word/2010/wordprocessingShape">
                    <wps:wsp>
                      <wps:cNvSpPr/>
                      <wps:spPr>
                        <a:xfrm>
                          <a:off x="0"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16" style="position:absolute;left:0;text-align:left;margin-left:404.8pt;margin-top:16.75pt;width:27.2pt;height:25.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w:pict>
          </mc:Fallback>
        </mc:AlternateContent>
      </w:r>
    </w:p>
    <w:p w:rsidR="005B11C9" w:rsidRPr="00233D7A" w:rsidRDefault="005C38EC" w:rsidP="000826ED">
      <w:pPr>
        <w:ind w:firstLineChars="100" w:firstLine="240"/>
        <w:rPr>
          <w:b/>
        </w:rPr>
      </w:pPr>
      <w:r>
        <w:rPr>
          <w:b/>
          <w:noProof/>
        </w:rPr>
        <w:drawing>
          <wp:anchor distT="0" distB="0" distL="114300" distR="114300" simplePos="0" relativeHeight="251683840" behindDoc="0" locked="0" layoutInCell="1" allowOverlap="1">
            <wp:simplePos x="0" y="0"/>
            <wp:positionH relativeFrom="column">
              <wp:posOffset>5423997</wp:posOffset>
            </wp:positionH>
            <wp:positionV relativeFrom="paragraph">
              <wp:posOffset>8486</wp:posOffset>
            </wp:positionV>
            <wp:extent cx="563245" cy="281305"/>
            <wp:effectExtent l="0" t="0" r="0" b="0"/>
            <wp:wrapNone/>
            <wp:docPr id="1447" name="図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図 1447"/>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245" cy="281305"/>
                    </a:xfrm>
                    <a:prstGeom prst="rect">
                      <a:avLst/>
                    </a:prstGeom>
                    <a:noFill/>
                    <a:ln>
                      <a:noFill/>
                    </a:ln>
                  </pic:spPr>
                </pic:pic>
              </a:graphicData>
            </a:graphic>
          </wp:anchor>
        </w:drawing>
      </w:r>
    </w:p>
    <w:p w:rsidR="005B11C9" w:rsidRPr="00233D7A" w:rsidRDefault="005C38EC" w:rsidP="000826ED">
      <w:pPr>
        <w:ind w:firstLineChars="100" w:firstLine="240"/>
        <w:rPr>
          <w:b/>
        </w:rPr>
      </w:pPr>
      <w:r>
        <w:rPr>
          <w:b/>
          <w:noProof/>
        </w:rPr>
        <w:drawing>
          <wp:anchor distT="0" distB="0" distL="114300" distR="114300" simplePos="0" relativeHeight="251684864" behindDoc="0" locked="0" layoutInCell="1" allowOverlap="1">
            <wp:simplePos x="0" y="0"/>
            <wp:positionH relativeFrom="column">
              <wp:posOffset>5423997</wp:posOffset>
            </wp:positionH>
            <wp:positionV relativeFrom="paragraph">
              <wp:posOffset>178839</wp:posOffset>
            </wp:positionV>
            <wp:extent cx="563245" cy="281305"/>
            <wp:effectExtent l="0" t="0" r="0" b="0"/>
            <wp:wrapNone/>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図 1449"/>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3245" cy="281305"/>
                    </a:xfrm>
                    <a:prstGeom prst="rect">
                      <a:avLst/>
                    </a:prstGeom>
                    <a:noFill/>
                    <a:ln>
                      <a:noFill/>
                    </a:ln>
                  </pic:spPr>
                </pic:pic>
              </a:graphicData>
            </a:graphic>
          </wp:anchor>
        </w:drawing>
      </w:r>
      <w:r>
        <w:rPr>
          <w:b/>
          <w:noProof/>
        </w:rPr>
        <mc:AlternateContent>
          <mc:Choice Requires="wps">
            <w:drawing>
              <wp:anchor distT="0" distB="0" distL="114300" distR="114300" simplePos="0" relativeHeight="251685888" behindDoc="0" locked="0" layoutInCell="1" allowOverlap="1">
                <wp:simplePos x="0" y="0"/>
                <wp:positionH relativeFrom="column">
                  <wp:posOffset>5140672</wp:posOffset>
                </wp:positionH>
                <wp:positionV relativeFrom="paragraph">
                  <wp:posOffset>124113</wp:posOffset>
                </wp:positionV>
                <wp:extent cx="345440" cy="318135"/>
                <wp:effectExtent l="0" t="0" r="0" b="0"/>
                <wp:wrapNone/>
                <wp:docPr id="151" name="正方形/長方形 5"/>
                <wp:cNvGraphicFramePr/>
                <a:graphic xmlns:a="http://schemas.openxmlformats.org/drawingml/2006/main">
                  <a:graphicData uri="http://schemas.microsoft.com/office/word/2010/wordprocessingShape">
                    <wps:wsp>
                      <wps:cNvSpPr/>
                      <wps:spPr>
                        <a:xfrm>
                          <a:off x="0"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17" style="position:absolute;left:0;text-align:left;margin-left:404.8pt;margin-top:9.75pt;width:27.2pt;height:25.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w:pict>
          </mc:Fallback>
        </mc:AlternateContent>
      </w:r>
    </w:p>
    <w:p w:rsidR="005B11C9" w:rsidRPr="00233D7A" w:rsidRDefault="005C38EC" w:rsidP="000826ED">
      <w:pPr>
        <w:ind w:firstLineChars="100" w:firstLine="240"/>
        <w:rPr>
          <w:b/>
        </w:rPr>
      </w:pPr>
      <w:r>
        <w:rPr>
          <w:b/>
          <w:noProof/>
        </w:rPr>
        <w:drawing>
          <wp:anchor distT="0" distB="0" distL="114300" distR="114300" simplePos="0" relativeHeight="251686912" behindDoc="0" locked="0" layoutInCell="1" allowOverlap="1">
            <wp:simplePos x="0" y="0"/>
            <wp:positionH relativeFrom="column">
              <wp:posOffset>5423997</wp:posOffset>
            </wp:positionH>
            <wp:positionV relativeFrom="paragraph">
              <wp:posOffset>210704</wp:posOffset>
            </wp:positionV>
            <wp:extent cx="563245" cy="281305"/>
            <wp:effectExtent l="0" t="0" r="0" b="0"/>
            <wp:wrapNone/>
            <wp:docPr id="1450" name="図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図 1450"/>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3245" cy="281305"/>
                    </a:xfrm>
                    <a:prstGeom prst="rect">
                      <a:avLst/>
                    </a:prstGeom>
                    <a:noFill/>
                    <a:ln>
                      <a:noFill/>
                    </a:ln>
                  </pic:spPr>
                </pic:pic>
              </a:graphicData>
            </a:graphic>
          </wp:anchor>
        </w:drawing>
      </w: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C38EC" w:rsidP="000826ED">
      <w:pPr>
        <w:ind w:firstLineChars="100" w:firstLine="240"/>
        <w:rPr>
          <w:b/>
        </w:rPr>
      </w:pPr>
      <w:r>
        <w:rPr>
          <w:b/>
          <w:noProof/>
        </w:rPr>
        <mc:AlternateContent>
          <mc:Choice Requires="wpg">
            <w:drawing>
              <wp:anchor distT="0" distB="0" distL="114300" distR="114300" simplePos="0" relativeHeight="251687936" behindDoc="0" locked="0" layoutInCell="1" allowOverlap="1">
                <wp:simplePos x="0" y="0"/>
                <wp:positionH relativeFrom="column">
                  <wp:posOffset>5146213</wp:posOffset>
                </wp:positionH>
                <wp:positionV relativeFrom="paragraph">
                  <wp:posOffset>8370</wp:posOffset>
                </wp:positionV>
                <wp:extent cx="347345" cy="935990"/>
                <wp:effectExtent l="0" t="0" r="0" b="0"/>
                <wp:wrapNone/>
                <wp:docPr id="166" name="グループ化 166"/>
                <wp:cNvGraphicFramePr/>
                <a:graphic xmlns:a="http://schemas.openxmlformats.org/drawingml/2006/main">
                  <a:graphicData uri="http://schemas.microsoft.com/office/word/2010/wordprocessingGroup">
                    <wpg:wgp>
                      <wpg:cNvGrpSpPr/>
                      <wpg:grpSpPr>
                        <a:xfrm>
                          <a:off x="0" y="0"/>
                          <a:ext cx="347345" cy="935990"/>
                          <a:chOff x="0" y="0"/>
                          <a:chExt cx="347345" cy="936596"/>
                        </a:xfrm>
                      </wpg:grpSpPr>
                      <wps:wsp>
                        <wps:cNvPr id="152" name="正方形/長方形 5"/>
                        <wps:cNvSpPr/>
                        <wps:spPr>
                          <a:xfrm>
                            <a:off x="0"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正方形/長方形 5"/>
                        <wps:cNvSpPr/>
                        <wps:spPr>
                          <a:xfrm>
                            <a:off x="1905" y="324066"/>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正方形/長方形 5"/>
                        <wps:cNvSpPr/>
                        <wps:spPr>
                          <a:xfrm>
                            <a:off x="0" y="618461"/>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6" o:spid="_x0000_s1118" style="position:absolute;left:0;text-align:left;margin-left:405.2pt;margin-top:.65pt;width:27.35pt;height:73.7pt;z-index:251687936" coordsize="3473,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">
                <v:rect id="_x0000_s1119" style="position:absolute;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GZ8EA&#10;AADcAAAADwAAAGRycy9kb3ducmV2LnhtbERPS2sCMRC+F/wPYQRvNatgkdUoKkhbPJT6uI/JuLu4&#10;mSxJ3F3/fVMo9DYf33OW697WoiUfKscKJuMMBLF2puJCwfm0f52DCBHZYO2YFDwpwHo1eFliblzH&#10;39QeYyFSCIccFZQxNrmUQZdkMYxdQ5y4m/MWY4K+kMZjl8JtLadZ9iYtVpwaSmxoV5K+Hx9WwcXd&#10;tp3VV/5sn1/V4/3gtZ4flBoN+80CRKQ+/ov/3B8mzZ9N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9Rmf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Pr>
                            <w:rFonts w:ascii="メイリオ" w:eastAsia="メイリオ" w:hAnsi="メイリオ" w:cstheme="minorBidi" w:hint="eastAsia"/>
                            <w:color w:val="000000" w:themeColor="text1"/>
                            <w:kern w:val="24"/>
                            <w:sz w:val="26"/>
                            <w:szCs w:val="26"/>
                          </w:rPr>
                          <w:t>★</w:t>
                        </w:r>
                      </w:p>
                    </w:txbxContent>
                  </v:textbox>
                </v:rect>
                <v:rect id="_x0000_s1120" style="position:absolute;left:19;top:3240;width:3454;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j/MEA&#10;AADcAAAADwAAAGRycy9kb3ducmV2LnhtbERPTWsCMRC9C/6HMIXeNNuWFlmNUgui4qGo7X1Mxt2l&#10;m8mSxN313zeC4G0e73Nmi97WoiUfKscKXsYZCGLtTMWFgp/jajQBESKywdoxKbhSgMV8OJhhblzH&#10;e2oPsRAphEOOCsoYm1zKoEuyGMauIU7c2XmLMUFfSOOxS+G2lq9Z9iEtVpwaSmzoqyT9d7hYBb/u&#10;vOysPvG2vX5Xl/XOaz3ZKfX81H9OQUTq40N8d29Mmv/+Br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4/z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21" style="position:absolute;top:6184;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7iMEA&#10;AADcAAAADwAAAGRycy9kb3ducmV2LnhtbERPTWsCMRC9C/6HMIXeNNvSFlmNUgui4qGo7X1Mxt2l&#10;m8mSxN313zeC4G0e73Nmi97WoiUfKscKXsYZCGLtTMWFgp/jajQBESKywdoxKbhSgMV8OJhhblzH&#10;e2oPsRAphEOOCsoYm1zKoEuyGMauIU7c2XmLMUFfSOOxS+G2lq9Z9iEtVpwaSmzoqyT9d7hYBb/u&#10;vOysPvG2vX5Xl/XOaz3ZKfX81H9OQUTq40N8d29Mmv/+Br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Ye4j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w:pict>
          </mc:Fallback>
        </mc:AlternateContent>
      </w:r>
      <w:r>
        <w:rPr>
          <w:b/>
          <w:noProof/>
        </w:rPr>
        <w:drawing>
          <wp:anchor distT="0" distB="0" distL="114300" distR="114300" simplePos="0" relativeHeight="251688960" behindDoc="0" locked="0" layoutInCell="1" allowOverlap="1">
            <wp:simplePos x="0" y="0"/>
            <wp:positionH relativeFrom="column">
              <wp:posOffset>5431617</wp:posOffset>
            </wp:positionH>
            <wp:positionV relativeFrom="paragraph">
              <wp:posOffset>78336</wp:posOffset>
            </wp:positionV>
            <wp:extent cx="563245" cy="281305"/>
            <wp:effectExtent l="0" t="0" r="0" b="0"/>
            <wp:wrapNone/>
            <wp:docPr id="1453" name="図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図 1453"/>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3245" cy="281305"/>
                    </a:xfrm>
                    <a:prstGeom prst="rect">
                      <a:avLst/>
                    </a:prstGeom>
                    <a:noFill/>
                    <a:ln>
                      <a:noFill/>
                    </a:ln>
                  </pic:spPr>
                </pic:pic>
              </a:graphicData>
            </a:graphic>
          </wp:anchor>
        </w:drawing>
      </w:r>
    </w:p>
    <w:p w:rsidR="005B11C9" w:rsidRPr="00233D7A" w:rsidRDefault="005C38EC" w:rsidP="000826ED">
      <w:pPr>
        <w:ind w:firstLineChars="100" w:firstLine="240"/>
        <w:rPr>
          <w:b/>
        </w:rPr>
      </w:pPr>
      <w:r>
        <w:rPr>
          <w:b/>
          <w:noProof/>
        </w:rPr>
        <w:drawing>
          <wp:anchor distT="0" distB="0" distL="114300" distR="114300" simplePos="0" relativeHeight="251689984" behindDoc="0" locked="0" layoutInCell="1" allowOverlap="1">
            <wp:simplePos x="0" y="0"/>
            <wp:positionH relativeFrom="column">
              <wp:posOffset>5439237</wp:posOffset>
            </wp:positionH>
            <wp:positionV relativeFrom="paragraph">
              <wp:posOffset>131618</wp:posOffset>
            </wp:positionV>
            <wp:extent cx="563245" cy="281305"/>
            <wp:effectExtent l="0" t="0" r="0" b="0"/>
            <wp:wrapNone/>
            <wp:docPr id="1454" name="図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図 1454"/>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3245" cy="281305"/>
                    </a:xfrm>
                    <a:prstGeom prst="rect">
                      <a:avLst/>
                    </a:prstGeom>
                    <a:noFill/>
                    <a:ln>
                      <a:noFill/>
                    </a:ln>
                  </pic:spPr>
                </pic:pic>
              </a:graphicData>
            </a:graphic>
          </wp:anchor>
        </w:drawing>
      </w:r>
    </w:p>
    <w:p w:rsidR="005B11C9" w:rsidRPr="00233D7A" w:rsidRDefault="005C38EC" w:rsidP="000826ED">
      <w:pPr>
        <w:ind w:firstLineChars="100" w:firstLine="240"/>
        <w:rPr>
          <w:b/>
        </w:rPr>
      </w:pPr>
      <w:r>
        <w:rPr>
          <w:b/>
          <w:noProof/>
        </w:rPr>
        <w:drawing>
          <wp:anchor distT="0" distB="0" distL="114300" distR="114300" simplePos="0" relativeHeight="251691008" behindDoc="0" locked="0" layoutInCell="1" allowOverlap="1">
            <wp:simplePos x="0" y="0"/>
            <wp:positionH relativeFrom="column">
              <wp:posOffset>449522</wp:posOffset>
            </wp:positionH>
            <wp:positionV relativeFrom="paragraph">
              <wp:posOffset>238991</wp:posOffset>
            </wp:positionV>
            <wp:extent cx="5019675" cy="2981325"/>
            <wp:effectExtent l="0" t="0" r="9525" b="952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9675" cy="2981325"/>
                    </a:xfrm>
                    <a:prstGeom prst="rect">
                      <a:avLst/>
                    </a:prstGeom>
                    <a:noFill/>
                    <a:ln>
                      <a:noFill/>
                    </a:ln>
                  </pic:spPr>
                </pic:pic>
              </a:graphicData>
            </a:graphic>
          </wp:anchor>
        </w:drawing>
      </w:r>
      <w:r>
        <w:rPr>
          <w:b/>
          <w:noProof/>
        </w:rPr>
        <w:drawing>
          <wp:anchor distT="0" distB="0" distL="114300" distR="114300" simplePos="0" relativeHeight="251692032" behindDoc="0" locked="0" layoutInCell="1" allowOverlap="1">
            <wp:simplePos x="0" y="0"/>
            <wp:positionH relativeFrom="column">
              <wp:posOffset>5439237</wp:posOffset>
            </wp:positionH>
            <wp:positionV relativeFrom="paragraph">
              <wp:posOffset>163483</wp:posOffset>
            </wp:positionV>
            <wp:extent cx="563245" cy="281305"/>
            <wp:effectExtent l="0" t="0" r="0" b="0"/>
            <wp:wrapNone/>
            <wp:docPr id="1455" name="図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図 1455"/>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3245" cy="281305"/>
                    </a:xfrm>
                    <a:prstGeom prst="rect">
                      <a:avLst/>
                    </a:prstGeom>
                    <a:noFill/>
                    <a:ln>
                      <a:noFill/>
                    </a:ln>
                  </pic:spPr>
                </pic:pic>
              </a:graphicData>
            </a:graphic>
          </wp:anchor>
        </w:drawing>
      </w:r>
    </w:p>
    <w:p w:rsidR="005B11C9" w:rsidRPr="00233D7A" w:rsidRDefault="005B11C9" w:rsidP="000826ED">
      <w:pPr>
        <w:ind w:firstLineChars="100" w:firstLine="240"/>
        <w:rPr>
          <w:b/>
        </w:rPr>
      </w:pPr>
    </w:p>
    <w:p w:rsidR="005B11C9" w:rsidRPr="00233D7A" w:rsidRDefault="005C38EC" w:rsidP="000826ED">
      <w:pPr>
        <w:ind w:firstLineChars="100" w:firstLine="240"/>
        <w:rPr>
          <w:b/>
        </w:rPr>
      </w:pPr>
      <w:r>
        <w:rPr>
          <w:b/>
          <w:noProof/>
        </w:rPr>
        <mc:AlternateContent>
          <mc:Choice Requires="wps">
            <w:drawing>
              <wp:anchor distT="0" distB="0" distL="114300" distR="114300" simplePos="0" relativeHeight="251678720" behindDoc="0" locked="0" layoutInCell="1" allowOverlap="1">
                <wp:simplePos x="0" y="0"/>
                <wp:positionH relativeFrom="column">
                  <wp:posOffset>5367193</wp:posOffset>
                </wp:positionH>
                <wp:positionV relativeFrom="paragraph">
                  <wp:posOffset>12411</wp:posOffset>
                </wp:positionV>
                <wp:extent cx="345440" cy="318135"/>
                <wp:effectExtent l="0" t="0" r="0" b="0"/>
                <wp:wrapNone/>
                <wp:docPr id="155" name="正方形/長方形 5"/>
                <wp:cNvGraphicFramePr/>
                <a:graphic xmlns:a="http://schemas.openxmlformats.org/drawingml/2006/main">
                  <a:graphicData uri="http://schemas.microsoft.com/office/word/2010/wordprocessingShape">
                    <wps:wsp>
                      <wps:cNvSpPr/>
                      <wps:spPr>
                        <a:xfrm>
                          <a:off x="0"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22" style="position:absolute;left:0;text-align:left;margin-left:422.6pt;margin-top:1pt;width:27.2pt;height:25.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w:pict>
          </mc:Fallback>
        </mc:AlternateContent>
      </w: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AE05FD" w:rsidRDefault="005B11C9" w:rsidP="000826ED">
      <w:pPr>
        <w:ind w:firstLineChars="100" w:firstLine="240"/>
        <w:rPr>
          <w:b/>
        </w:rPr>
      </w:pPr>
    </w:p>
    <w:p w:rsidR="005B11C9" w:rsidRPr="00233D7A" w:rsidRDefault="005C38EC" w:rsidP="000826ED">
      <w:pPr>
        <w:ind w:firstLineChars="100" w:firstLine="240"/>
        <w:rPr>
          <w:b/>
        </w:rPr>
      </w:pPr>
      <w:r>
        <w:rPr>
          <w:b/>
          <w:noProof/>
        </w:rPr>
        <mc:AlternateContent>
          <mc:Choice Requires="wpg">
            <w:drawing>
              <wp:anchor distT="0" distB="0" distL="114300" distR="114300" simplePos="0" relativeHeight="251693056" behindDoc="0" locked="0" layoutInCell="1" allowOverlap="1">
                <wp:simplePos x="0" y="0"/>
                <wp:positionH relativeFrom="column">
                  <wp:posOffset>5367193</wp:posOffset>
                </wp:positionH>
                <wp:positionV relativeFrom="paragraph">
                  <wp:posOffset>8774</wp:posOffset>
                </wp:positionV>
                <wp:extent cx="345441" cy="865003"/>
                <wp:effectExtent l="0" t="0" r="0" b="0"/>
                <wp:wrapNone/>
                <wp:docPr id="165" name="グループ化 165"/>
                <wp:cNvGraphicFramePr/>
                <a:graphic xmlns:a="http://schemas.openxmlformats.org/drawingml/2006/main">
                  <a:graphicData uri="http://schemas.microsoft.com/office/word/2010/wordprocessingGroup">
                    <wpg:wgp>
                      <wpg:cNvGrpSpPr/>
                      <wpg:grpSpPr>
                        <a:xfrm>
                          <a:off x="0" y="0"/>
                          <a:ext cx="345441" cy="865003"/>
                          <a:chOff x="3012" y="0"/>
                          <a:chExt cx="345441" cy="865003"/>
                        </a:xfrm>
                      </wpg:grpSpPr>
                      <wps:wsp>
                        <wps:cNvPr id="156" name="正方形/長方形 5"/>
                        <wps:cNvSpPr/>
                        <wps:spPr>
                          <a:xfrm>
                            <a:off x="3012"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正方形/長方形 5"/>
                        <wps:cNvSpPr/>
                        <wps:spPr>
                          <a:xfrm>
                            <a:off x="3013" y="265814"/>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正方形/長方形 5"/>
                        <wps:cNvSpPr/>
                        <wps:spPr>
                          <a:xfrm>
                            <a:off x="3012" y="546868"/>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5" o:spid="_x0000_s1123" style="position:absolute;left:0;text-align:left;margin-left:422.6pt;margin-top:.7pt;width:27.2pt;height:68.1pt;z-index:251693056" coordorigin="30" coordsize="345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">
                <v:rect id="_x0000_s1124" style="position:absolute;left:30;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AZMEA&#10;AADcAAAADwAAAGRycy9kb3ducmV2LnhtbERPS2sCMRC+F/wPYYTearYFRbZGsYLU4kHq4z5Nxt3F&#10;zWRJ4u76740g9DYf33Nmi97WoiUfKscK3kcZCGLtTMWFguNh/TYFESKywdoxKbhRgMV88DLD3LiO&#10;f6ndx0KkEA45KihjbHIpgy7JYhi5hjhxZ+ctxgR9IY3HLoXbWn5k2URarDg1lNjQqiR92V+tgpM7&#10;f3VW//FPe9tV1++t13q6Vep12C8/QUTq47/46d6YNH88gc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GQGT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25" style="position:absolute;left:30;top:2658;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l/8EA&#10;AADcAAAADwAAAGRycy9kb3ducmV2LnhtbERPTWsCMRC9C/6HMIXeNNtCW1mNUgui4qGo7X1Mxt2l&#10;m8mSxN313zeC4G0e73Nmi97WoiUfKscKXsYZCGLtTMWFgp/jajQBESKywdoxKbhSgMV8OJhhblzH&#10;e2oPsRAphEOOCsoYm1zKoEuyGMauIU7c2XmLMUFfSOOxS+G2lq9Z9i4tVpwaSmzoqyT9d7hYBb/u&#10;vOysPvG2vX5Xl/XOaz3ZKfX81H9OQUTq40N8d29Mmv/2Abdn0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K5f/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26" style="position:absolute;left:30;top:5468;width:3454;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xjcQA&#10;AADcAAAADwAAAGRycy9kb3ducmV2LnhtbESPT0sDMRDF74LfIYzgzWYVlLJttlRBVHoQW71Pk9k/&#10;dDNZknR3++2dg+Bthvfmvd+sN7Pv1UgxdYEN3C8KUMQ2uI4bA9+H17slqJSRHfaBycCFEmyq66s1&#10;li5M/EXjPjdKQjiVaKDNeSi1TrYlj2kRBmLR6hA9Zlljo13EScJ9rx+K4kl77FgaWhzopSV72p+9&#10;gZ9QP0/eHvljvHx257ddtHa5M+b2Zt6uQGWa87/57/rdCf6j0Mo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cY3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w:pict>
          </mc:Fallback>
        </mc:AlternateContent>
      </w: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BB01A2" w:rsidRPr="00233D7A" w:rsidRDefault="00BB01A2" w:rsidP="00590DB2">
      <w:pPr>
        <w:rPr>
          <w:b/>
        </w:rPr>
      </w:pPr>
    </w:p>
    <w:p w:rsidR="000636C0" w:rsidRDefault="000636C0">
      <w:pPr>
        <w:widowControl/>
        <w:snapToGrid/>
        <w:spacing w:line="240" w:lineRule="auto"/>
        <w:jc w:val="left"/>
        <w:rPr>
          <w:b/>
        </w:rPr>
      </w:pPr>
      <w:r>
        <w:rPr>
          <w:b/>
        </w:rPr>
        <w:br w:type="page"/>
      </w:r>
    </w:p>
    <w:p w:rsidR="000636C0" w:rsidRDefault="001F3E8C">
      <w:pPr>
        <w:widowControl/>
        <w:ind w:firstLine="240"/>
        <w:jc w:val="left"/>
        <w:rPr>
          <w:b/>
        </w:rPr>
      </w:pPr>
      <w:r>
        <w:rPr>
          <w:b/>
          <w:noProof/>
        </w:rPr>
        <mc:AlternateContent>
          <mc:Choice Requires="wpg">
            <w:drawing>
              <wp:anchor distT="0" distB="0" distL="114300" distR="114300" simplePos="0" relativeHeight="251705344" behindDoc="0" locked="0" layoutInCell="1" allowOverlap="1">
                <wp:simplePos x="0" y="0"/>
                <wp:positionH relativeFrom="column">
                  <wp:posOffset>109220</wp:posOffset>
                </wp:positionH>
                <wp:positionV relativeFrom="paragraph">
                  <wp:posOffset>52070</wp:posOffset>
                </wp:positionV>
                <wp:extent cx="5877849" cy="8797290"/>
                <wp:effectExtent l="0" t="0" r="8890" b="3810"/>
                <wp:wrapNone/>
                <wp:docPr id="113" name="グループ化 113"/>
                <wp:cNvGraphicFramePr/>
                <a:graphic xmlns:a="http://schemas.openxmlformats.org/drawingml/2006/main">
                  <a:graphicData uri="http://schemas.microsoft.com/office/word/2010/wordprocessingGroup">
                    <wpg:wgp>
                      <wpg:cNvGrpSpPr/>
                      <wpg:grpSpPr>
                        <a:xfrm>
                          <a:off x="0" y="0"/>
                          <a:ext cx="5877849" cy="8797290"/>
                          <a:chOff x="0" y="0"/>
                          <a:chExt cx="5877849" cy="8797290"/>
                        </a:xfrm>
                      </wpg:grpSpPr>
                      <wpg:grpSp>
                        <wpg:cNvPr id="31" name="グループ化 21"/>
                        <wpg:cNvGrpSpPr>
                          <a:grpSpLocks/>
                        </wpg:cNvGrpSpPr>
                        <wpg:grpSpPr>
                          <a:xfrm>
                            <a:off x="0" y="0"/>
                            <a:ext cx="173355" cy="8797290"/>
                            <a:chOff x="0" y="0"/>
                            <a:chExt cx="173355" cy="9049385"/>
                          </a:xfrm>
                        </wpg:grpSpPr>
                        <pic:pic xmlns:pic="http://schemas.openxmlformats.org/drawingml/2006/picture">
                          <pic:nvPicPr>
                            <pic:cNvPr id="32" name="図 1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 cy="7734935"/>
                            </a:xfrm>
                            <a:prstGeom prst="rect">
                              <a:avLst/>
                            </a:prstGeom>
                            <a:solidFill>
                              <a:sysClr val="windowText" lastClr="000000"/>
                            </a:solidFill>
                            <a:ln>
                              <a:noFill/>
                            </a:ln>
                          </pic:spPr>
                        </pic:pic>
                        <pic:pic xmlns:pic="http://schemas.openxmlformats.org/drawingml/2006/picture">
                          <pic:nvPicPr>
                            <pic:cNvPr id="34" name="図 1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1314450"/>
                              <a:ext cx="173355" cy="7734935"/>
                            </a:xfrm>
                            <a:prstGeom prst="rect">
                              <a:avLst/>
                            </a:prstGeom>
                            <a:solidFill>
                              <a:sysClr val="windowText" lastClr="000000"/>
                            </a:solidFill>
                            <a:ln>
                              <a:noFill/>
                            </a:ln>
                          </pic:spPr>
                        </pic:pic>
                      </wpg:grpSp>
                      <pic:pic xmlns:pic="http://schemas.openxmlformats.org/drawingml/2006/picture">
                        <pic:nvPicPr>
                          <pic:cNvPr id="1456" name="図 1456"/>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5314604" y="2319944"/>
                            <a:ext cx="563245" cy="281305"/>
                          </a:xfrm>
                          <a:prstGeom prst="rect">
                            <a:avLst/>
                          </a:prstGeom>
                          <a:noFill/>
                          <a:ln>
                            <a:noFill/>
                          </a:ln>
                        </pic:spPr>
                      </pic:pic>
                      <pic:pic xmlns:pic="http://schemas.openxmlformats.org/drawingml/2006/picture">
                        <pic:nvPicPr>
                          <pic:cNvPr id="1457" name="図 1457"/>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5312525" y="4605944"/>
                            <a:ext cx="563245" cy="281305"/>
                          </a:xfrm>
                          <a:prstGeom prst="rect">
                            <a:avLst/>
                          </a:prstGeom>
                          <a:noFill/>
                          <a:ln>
                            <a:noFill/>
                          </a:ln>
                        </pic:spPr>
                      </pic:pic>
                      <pic:pic xmlns:pic="http://schemas.openxmlformats.org/drawingml/2006/picture">
                        <pic:nvPicPr>
                          <pic:cNvPr id="1458" name="図 145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5299364" y="6927966"/>
                            <a:ext cx="563245" cy="281305"/>
                          </a:xfrm>
                          <a:prstGeom prst="rect">
                            <a:avLst/>
                          </a:prstGeom>
                          <a:noFill/>
                          <a:ln>
                            <a:noFill/>
                          </a:ln>
                        </pic:spPr>
                      </pic:pic>
                      <wps:wsp>
                        <wps:cNvPr id="160" name="正方形/長方形 5"/>
                        <wps:cNvSpPr/>
                        <wps:spPr>
                          <a:xfrm>
                            <a:off x="5016038" y="687324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正方形/長方形 5"/>
                        <wps:cNvSpPr/>
                        <wps:spPr>
                          <a:xfrm>
                            <a:off x="5234940" y="5473239"/>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13" o:spid="_x0000_s1127" style="position:absolute;left:0;text-align:left;margin-left:8.6pt;margin-top:4.1pt;width:462.8pt;height:692.7pt;z-index:251705344;mso-width-relative:margin" coordsize="58778,879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">
                <v:group id="グループ化 21" o:spid="_x0000_s1128" style="position:absolute;width:1733;height:87972" coordsize="1733,90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図 12" o:spid="_x0000_s1129" type="#_x0000_t75" style="position:absolute;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rRjEAAAA2wAAAA8AAABkcnMvZG93bnJldi54bWxEj81qwkAUhfdC32G4he500liLppmIFIR2&#10;0YWxC91dMtdMaOZOyIwm9uk7BcHl4fx8nHw92lZcqPeNYwXPswQEceV0w7WC7/12ugThA7LG1jEp&#10;uJKHdfEwyTHTbuAdXcpQizjCPkMFJoQuk9JXhiz6meuIo3dyvcUQZV9L3eMQx20r0yR5lRYbjgSD&#10;Hb0bqn7Ks42Qr3L7srj+HpaGN6n/rBcDrY5KPT2OmzcQgcZwD9/aH1rBPIX/L/EH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YrRjEAAAA2wAAAA8AAAAAAAAAAAAAAAAA&#10;nwIAAGRycy9kb3ducmV2LnhtbFBLBQYAAAAABAAEAPcAAACQAwAAAAA=&#10;" filled="t" fillcolor="windowText">
                    <v:imagedata r:id="rId62" o:title=""/>
                    <v:path arrowok="t"/>
                  </v:shape>
                  <v:shape id="図 19" o:spid="_x0000_s1130" type="#_x0000_t75" style="position:absolute;top:13144;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9kPfEAAAA2wAAAA8AAABkcnMvZG93bnJldi54bWxEj0trwkAUhfeF/ofhFtzVia+iqZMgBcEu&#10;XDR1obtL5jYTzNwJmamJ/vqOUHB5OI+Ps84H24gLdb52rGAyTkAQl07XXCk4fG9flyB8QNbYOCYF&#10;V/KQZ89Pa0y16/mLLkWoRBxhn6ICE0KbSulLQxb92LXE0ftxncUQZVdJ3WEfx20jp0nyJi3WHAkG&#10;W/owVJ6LXxsh+2I7X1xvx6XhzdR/VoueVielRi/D5h1EoCE8wv/tnVYwm8P9S/wB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9kPfEAAAA2wAAAA8AAAAAAAAAAAAAAAAA&#10;nwIAAGRycy9kb3ducmV2LnhtbFBLBQYAAAAABAAEAPcAAACQAwAAAAA=&#10;" filled="t" fillcolor="windowText">
                    <v:imagedata r:id="rId62" o:title=""/>
                    <v:path arrowok="t"/>
                  </v:shape>
                </v:group>
                <v:shape id="図 1456" o:spid="_x0000_s1131" type="#_x0000_t75" style="position:absolute;left:53146;top:23199;width:5632;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oufCAAAA3QAAAA8AAABkcnMvZG93bnJldi54bWxET01rAjEQvRf8D2EEL6VmFSuyGkUEQXrT&#10;9rDHYTNuFjeTNYm72/76Rij0No/3OZvdYBvRkQ+1YwWzaQaCuHS65krB1+fxbQUiRGSNjWNS8E0B&#10;dtvRywZz7Xo+U3eJlUghHHJUYGJscylDachimLqWOHFX5y3GBH0ltcc+hdtGzrNsKS3WnBoMtnQw&#10;VN4uD6uAig/2xesPVzd7789FY1bd3ig1GQ/7NYhIQ/wX/7lPOs1fvC/h+U06QW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VaLnwgAAAN0AAAAPAAAAAAAAAAAAAAAAAJ8C&#10;AABkcnMvZG93bnJldi54bWxQSwUGAAAAAAQABAD3AAAAjgMAAAAA&#10;">
                  <v:imagedata r:id="rId73" o:title=""/>
                  <v:path arrowok="t"/>
                </v:shape>
                <v:shape id="図 1457" o:spid="_x0000_s1132" type="#_x0000_t75" style="position:absolute;left:53125;top:46059;width:5632;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ZB3zCAAAA3QAAAA8AAABkcnMvZG93bnJldi54bWxET01rAjEQvRf8D2EEL0WzFauyGkUEoXjT&#10;9rDHYTNuFjeTNUl3t/31TaHQ2zze52z3g21ERz7UjhW8zDIQxKXTNVcKPt5P0zWIEJE1No5JwRcF&#10;2O9GT1vMtev5Qt01ViKFcMhRgYmxzaUMpSGLYeZa4sTdnLcYE/SV1B77FG4bOc+ypbRYc2ow2NLR&#10;UHm/floFVJzZF8/fXN3to78UjVl3B6PUZDwcNiAiDfFf/Od+02n+4nUFv9+kE+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GQd8wgAAAN0AAAAPAAAAAAAAAAAAAAAAAJ8C&#10;AABkcnMvZG93bnJldi54bWxQSwUGAAAAAAQABAD3AAAAjgMAAAAA&#10;">
                  <v:imagedata r:id="rId73" o:title=""/>
                  <v:path arrowok="t"/>
                </v:shape>
                <v:shape id="図 1458" o:spid="_x0000_s1133" type="#_x0000_t75" style="position:absolute;left:52993;top:69279;width:5633;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kw7FAAAA3QAAAA8AAABkcnMvZG93bnJldi54bWxEj0FrwzAMhe+D/gejwi5jdTbaUdK6pQwG&#10;Y7e2O+QoYi0OjeXU9pJsv746DHaTeE/vfdruJ9+pgWJqAxt4WhSgiOtgW24MfJ7fHtegUka22AUm&#10;Az+UYL+b3W2xtGHkIw2n3CgJ4VSiAZdzX2qdakce0yL0xKJ9hegxyxobbSOOEu47/VwUL9pjy9Lg&#10;sKdXR/Xl9O0NUPXBsXr45ebir+Ox6tx6ODhj7ufTYQMq05T/zX/X71bwlyvBlW9kBL2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pMOxQAAAN0AAAAPAAAAAAAAAAAAAAAA&#10;AJ8CAABkcnMvZG93bnJldi54bWxQSwUGAAAAAAQABAD3AAAAkQMAAAAA&#10;">
                  <v:imagedata r:id="rId73" o:title=""/>
                  <v:path arrowok="t"/>
                </v:shape>
                <v:rect id="_x0000_s1134" style="position:absolute;left:50160;top:68732;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NsQA&#10;AADcAAAADwAAAGRycy9kb3ducmV2LnhtbESPQW/CMAyF75P2HyJP4jbS7YBQIaCBNA3EYRqwu5eY&#10;tlrjVEloy7/Hh0m72XrP731erkffqp5iagIbeJkWoIhtcA1XBs6n9+c5qJSRHbaBycCNEqxXjw9L&#10;LF0Y+Iv6Y66UhHAq0UCdc1dqnWxNHtM0dMSiXUL0mGWNlXYRBwn3rX4tipn22LA01NjRtib7e7x6&#10;A9/hshm8/eF9f/tsrh+HaO38YMzkaXxbgMo05n/z3/XOCf5M8OUZmU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tzb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35" style="position:absolute;left:52349;top:54732;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lxMEA&#10;AADcAAAADwAAAGRycy9kb3ducmV2LnhtbERPS2sCMRC+F/wPYYTearYVRLZGsYLU4kHq4z5Nxt3F&#10;zWRJ4u76740g9DYf33Nmi97WoiUfKscK3kcZCGLtTMWFguNh/TYFESKywdoxKbhRgMV88DLD3LiO&#10;f6ndx0KkEA45KihjbHIpgy7JYhi5hjhxZ+ctxgR9IY3HLoXbWn5k2URarDg1lNjQqiR92V+tgpM7&#10;f3VW//FPe9tV1++t13q6Vep12C8/QUTq47/46d6YNH88gc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ZpcT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w:pict>
          </mc:Fallback>
        </mc:AlternateContent>
      </w:r>
    </w:p>
    <w:p w:rsidR="000636C0" w:rsidRDefault="00675153">
      <w:pPr>
        <w:widowControl/>
        <w:snapToGrid/>
        <w:spacing w:line="240" w:lineRule="auto"/>
        <w:jc w:val="left"/>
        <w:rPr>
          <w:b/>
        </w:rPr>
      </w:pPr>
      <w:r w:rsidRPr="00675153">
        <w:rPr>
          <w:noProof/>
        </w:rPr>
        <w:drawing>
          <wp:anchor distT="0" distB="0" distL="114300" distR="114300" simplePos="0" relativeHeight="251747328" behindDoc="0" locked="0" layoutInCell="1" allowOverlap="1">
            <wp:simplePos x="0" y="0"/>
            <wp:positionH relativeFrom="column">
              <wp:posOffset>280670</wp:posOffset>
            </wp:positionH>
            <wp:positionV relativeFrom="paragraph">
              <wp:posOffset>212090</wp:posOffset>
            </wp:positionV>
            <wp:extent cx="5181600" cy="4638675"/>
            <wp:effectExtent l="0" t="0" r="0"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181600" cy="4638675"/>
                    </a:xfrm>
                    <a:prstGeom prst="rect">
                      <a:avLst/>
                    </a:prstGeom>
                    <a:noFill/>
                    <a:ln>
                      <a:noFill/>
                    </a:ln>
                  </pic:spPr>
                </pic:pic>
              </a:graphicData>
            </a:graphic>
          </wp:anchor>
        </w:drawing>
      </w: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9A1E14">
      <w:pPr>
        <w:widowControl/>
        <w:snapToGrid/>
        <w:spacing w:line="240" w:lineRule="auto"/>
        <w:jc w:val="left"/>
        <w:rPr>
          <w:b/>
        </w:rPr>
      </w:pPr>
      <w:r w:rsidRPr="009A1E14">
        <w:rPr>
          <w:noProof/>
        </w:rPr>
        <w:drawing>
          <wp:anchor distT="0" distB="0" distL="114300" distR="114300" simplePos="0" relativeHeight="251561980" behindDoc="0" locked="0" layoutInCell="1" allowOverlap="1">
            <wp:simplePos x="0" y="0"/>
            <wp:positionH relativeFrom="column">
              <wp:posOffset>426720</wp:posOffset>
            </wp:positionH>
            <wp:positionV relativeFrom="paragraph">
              <wp:posOffset>122555</wp:posOffset>
            </wp:positionV>
            <wp:extent cx="5010150" cy="2886075"/>
            <wp:effectExtent l="0" t="0" r="0" b="952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10150" cy="2886075"/>
                    </a:xfrm>
                    <a:prstGeom prst="rect">
                      <a:avLst/>
                    </a:prstGeom>
                    <a:noFill/>
                    <a:ln>
                      <a:noFill/>
                    </a:ln>
                  </pic:spPr>
                </pic:pic>
              </a:graphicData>
            </a:graphic>
          </wp:anchor>
        </w:drawing>
      </w: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p>
    <w:p w:rsidR="000636C0" w:rsidRDefault="000636C0">
      <w:pPr>
        <w:widowControl/>
        <w:snapToGrid/>
        <w:spacing w:line="240" w:lineRule="auto"/>
        <w:jc w:val="left"/>
        <w:rPr>
          <w:b/>
        </w:rPr>
      </w:pPr>
      <w:r>
        <w:rPr>
          <w:b/>
        </w:rPr>
        <w:br w:type="page"/>
      </w:r>
    </w:p>
    <w:p w:rsidR="005B11C9" w:rsidRPr="00233D7A" w:rsidRDefault="00E55EB8" w:rsidP="000826ED">
      <w:pPr>
        <w:ind w:firstLineChars="100" w:firstLine="240"/>
        <w:rPr>
          <w:b/>
        </w:rPr>
      </w:pPr>
      <w:r>
        <w:rPr>
          <w:b/>
          <w:noProof/>
        </w:rPr>
        <w:drawing>
          <wp:anchor distT="0" distB="0" distL="114300" distR="114300" simplePos="0" relativeHeight="251790336" behindDoc="0" locked="0" layoutInCell="1" allowOverlap="1">
            <wp:simplePos x="0" y="0"/>
            <wp:positionH relativeFrom="column">
              <wp:posOffset>-90805</wp:posOffset>
            </wp:positionH>
            <wp:positionV relativeFrom="paragraph">
              <wp:posOffset>313055</wp:posOffset>
            </wp:positionV>
            <wp:extent cx="3773979" cy="557625"/>
            <wp:effectExtent l="0" t="0" r="0" b="0"/>
            <wp:wrapNone/>
            <wp:docPr id="1393" name="図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73979" cy="5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1C9" w:rsidRPr="00233D7A" w:rsidRDefault="00E55EB8" w:rsidP="000826ED">
      <w:pPr>
        <w:ind w:firstLineChars="100" w:firstLine="240"/>
        <w:rPr>
          <w:b/>
        </w:rPr>
      </w:pPr>
      <w:r>
        <w:rPr>
          <w:b/>
          <w:noProof/>
        </w:rPr>
        <mc:AlternateContent>
          <mc:Choice Requires="wpg">
            <w:drawing>
              <wp:anchor distT="0" distB="0" distL="114300" distR="114300" simplePos="0" relativeHeight="251694080" behindDoc="0" locked="0" layoutInCell="1" allowOverlap="1">
                <wp:simplePos x="0" y="0"/>
                <wp:positionH relativeFrom="column">
                  <wp:posOffset>98425</wp:posOffset>
                </wp:positionH>
                <wp:positionV relativeFrom="paragraph">
                  <wp:posOffset>98425</wp:posOffset>
                </wp:positionV>
                <wp:extent cx="5822950" cy="8129270"/>
                <wp:effectExtent l="0" t="0" r="6350" b="5080"/>
                <wp:wrapNone/>
                <wp:docPr id="115" name="グループ化 115"/>
                <wp:cNvGraphicFramePr/>
                <a:graphic xmlns:a="http://schemas.openxmlformats.org/drawingml/2006/main">
                  <a:graphicData uri="http://schemas.microsoft.com/office/word/2010/wordprocessingGroup">
                    <wpg:wgp>
                      <wpg:cNvGrpSpPr/>
                      <wpg:grpSpPr>
                        <a:xfrm>
                          <a:off x="0" y="0"/>
                          <a:ext cx="5822950" cy="8129270"/>
                          <a:chOff x="228600" y="124691"/>
                          <a:chExt cx="5823123" cy="8129790"/>
                        </a:xfrm>
                      </wpg:grpSpPr>
                      <pic:pic xmlns:pic="http://schemas.openxmlformats.org/drawingml/2006/picture">
                        <pic:nvPicPr>
                          <pic:cNvPr id="138" name="図 138"/>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94854" y="5029200"/>
                            <a:ext cx="5181600" cy="3086100"/>
                          </a:xfrm>
                          <a:prstGeom prst="rect">
                            <a:avLst/>
                          </a:prstGeom>
                          <a:noFill/>
                          <a:ln>
                            <a:noFill/>
                          </a:ln>
                        </pic:spPr>
                      </pic:pic>
                      <pic:pic xmlns:pic="http://schemas.openxmlformats.org/drawingml/2006/picture">
                        <pic:nvPicPr>
                          <pic:cNvPr id="24" name="図 24"/>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28600" y="519546"/>
                            <a:ext cx="173355" cy="7734935"/>
                          </a:xfrm>
                          <a:prstGeom prst="rect">
                            <a:avLst/>
                          </a:prstGeom>
                          <a:solidFill>
                            <a:sysClr val="windowText" lastClr="000000"/>
                          </a:solidFill>
                          <a:ln>
                            <a:noFill/>
                          </a:ln>
                        </pic:spPr>
                      </pic:pic>
                      <wpg:grpSp>
                        <wpg:cNvPr id="184" name="グループ化 184"/>
                        <wpg:cNvGrpSpPr/>
                        <wpg:grpSpPr>
                          <a:xfrm>
                            <a:off x="5397731" y="3327170"/>
                            <a:ext cx="345440" cy="586962"/>
                            <a:chOff x="15240" y="22860"/>
                            <a:chExt cx="345440" cy="586962"/>
                          </a:xfrm>
                        </wpg:grpSpPr>
                        <wps:wsp>
                          <wps:cNvPr id="185" name="正方形/長方形 5"/>
                          <wps:cNvSpPr/>
                          <wps:spPr>
                            <a:xfrm>
                              <a:off x="15240" y="2286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正方形/長方形 5"/>
                          <wps:cNvSpPr/>
                          <wps:spPr>
                            <a:xfrm>
                              <a:off x="15240" y="29168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正方形/長方形 5"/>
                        <wps:cNvSpPr/>
                        <wps:spPr>
                          <a:xfrm>
                            <a:off x="5401194" y="5751022"/>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9" name="図 1459"/>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699163" y="124691"/>
                            <a:ext cx="1920240" cy="701675"/>
                          </a:xfrm>
                          <a:prstGeom prst="rect">
                            <a:avLst/>
                          </a:prstGeom>
                          <a:noFill/>
                          <a:ln>
                            <a:noFill/>
                          </a:ln>
                        </pic:spPr>
                      </pic:pic>
                      <pic:pic xmlns:pic="http://schemas.openxmlformats.org/drawingml/2006/picture">
                        <pic:nvPicPr>
                          <pic:cNvPr id="1460" name="図 1460"/>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86400" y="6720148"/>
                            <a:ext cx="563245" cy="281305"/>
                          </a:xfrm>
                          <a:prstGeom prst="rect">
                            <a:avLst/>
                          </a:prstGeom>
                          <a:noFill/>
                          <a:ln>
                            <a:noFill/>
                          </a:ln>
                        </pic:spPr>
                      </pic:pic>
                      <wpg:grpSp>
                        <wpg:cNvPr id="191" name="グループ化 191"/>
                        <wpg:cNvGrpSpPr/>
                        <wpg:grpSpPr>
                          <a:xfrm>
                            <a:off x="5200996" y="6665422"/>
                            <a:ext cx="345440" cy="601980"/>
                            <a:chOff x="-15240" y="15246"/>
                            <a:chExt cx="345440" cy="602205"/>
                          </a:xfrm>
                        </wpg:grpSpPr>
                        <wps:wsp>
                          <wps:cNvPr id="192" name="正方形/長方形 5"/>
                          <wps:cNvSpPr/>
                          <wps:spPr>
                            <a:xfrm>
                              <a:off x="-15240" y="15246"/>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正方形/長方形 5"/>
                          <wps:cNvSpPr/>
                          <wps:spPr>
                            <a:xfrm>
                              <a:off x="-15240" y="299316"/>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 name="グループ化 194"/>
                        <wpg:cNvGrpSpPr/>
                        <wpg:grpSpPr>
                          <a:xfrm>
                            <a:off x="5195454" y="7226531"/>
                            <a:ext cx="345440" cy="594360"/>
                            <a:chOff x="0" y="15246"/>
                            <a:chExt cx="345440" cy="594582"/>
                          </a:xfrm>
                        </wpg:grpSpPr>
                        <wps:wsp>
                          <wps:cNvPr id="195" name="正方形/長方形 5"/>
                          <wps:cNvSpPr/>
                          <wps:spPr>
                            <a:xfrm>
                              <a:off x="0" y="15246"/>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正方形/長方形 5"/>
                          <wps:cNvSpPr/>
                          <wps:spPr>
                            <a:xfrm>
                              <a:off x="0" y="291693"/>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正方形/長方形 5"/>
                        <wps:cNvSpPr/>
                        <wps:spPr>
                          <a:xfrm>
                            <a:off x="5195454" y="7782099"/>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1" name="図 1461"/>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88478" y="7011093"/>
                            <a:ext cx="563245" cy="281305"/>
                          </a:xfrm>
                          <a:prstGeom prst="rect">
                            <a:avLst/>
                          </a:prstGeom>
                          <a:noFill/>
                          <a:ln>
                            <a:noFill/>
                          </a:ln>
                        </pic:spPr>
                      </pic:pic>
                      <pic:pic xmlns:pic="http://schemas.openxmlformats.org/drawingml/2006/picture">
                        <pic:nvPicPr>
                          <pic:cNvPr id="1462" name="図 1462"/>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88478" y="7281257"/>
                            <a:ext cx="563245" cy="281305"/>
                          </a:xfrm>
                          <a:prstGeom prst="rect">
                            <a:avLst/>
                          </a:prstGeom>
                          <a:noFill/>
                          <a:ln>
                            <a:noFill/>
                          </a:ln>
                        </pic:spPr>
                      </pic:pic>
                      <pic:pic xmlns:pic="http://schemas.openxmlformats.org/drawingml/2006/picture">
                        <pic:nvPicPr>
                          <pic:cNvPr id="1463" name="図 1463"/>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88478" y="7559040"/>
                            <a:ext cx="563245" cy="281305"/>
                          </a:xfrm>
                          <a:prstGeom prst="rect">
                            <a:avLst/>
                          </a:prstGeom>
                          <a:noFill/>
                          <a:ln>
                            <a:noFill/>
                          </a:ln>
                        </pic:spPr>
                      </pic:pic>
                      <pic:pic xmlns:pic="http://schemas.openxmlformats.org/drawingml/2006/picture">
                        <pic:nvPicPr>
                          <pic:cNvPr id="1464" name="図 1464"/>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88478" y="7836824"/>
                            <a:ext cx="563245" cy="281305"/>
                          </a:xfrm>
                          <a:prstGeom prst="rect">
                            <a:avLst/>
                          </a:prstGeom>
                          <a:noFill/>
                          <a:ln>
                            <a:noFill/>
                          </a:ln>
                        </pic:spPr>
                      </pic:pic>
                      <pic:pic xmlns:pic="http://schemas.openxmlformats.org/drawingml/2006/picture">
                        <pic:nvPicPr>
                          <pic:cNvPr id="1465" name="図 1465"/>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429596" y="1288473"/>
                            <a:ext cx="586105" cy="292735"/>
                          </a:xfrm>
                          <a:prstGeom prst="rect">
                            <a:avLst/>
                          </a:prstGeom>
                          <a:noFill/>
                          <a:ln>
                            <a:noFill/>
                          </a:ln>
                        </pic:spPr>
                      </pic:pic>
                      <wps:wsp>
                        <wps:cNvPr id="162" name="正方形/長方形 5"/>
                        <wps:cNvSpPr/>
                        <wps:spPr>
                          <a:xfrm>
                            <a:off x="5170689" y="1222318"/>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正方形/長方形 5"/>
                        <wps:cNvSpPr/>
                        <wps:spPr>
                          <a:xfrm>
                            <a:off x="5185756" y="1773902"/>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6" name="図 1466"/>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429596" y="1849582"/>
                            <a:ext cx="586105" cy="292735"/>
                          </a:xfrm>
                          <a:prstGeom prst="rect">
                            <a:avLst/>
                          </a:prstGeom>
                          <a:noFill/>
                          <a:ln>
                            <a:noFill/>
                          </a:ln>
                        </pic:spPr>
                      </pic:pic>
                      <pic:pic xmlns:pic="http://schemas.openxmlformats.org/drawingml/2006/picture">
                        <pic:nvPicPr>
                          <pic:cNvPr id="1467" name="図 1467"/>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429596" y="2127366"/>
                            <a:ext cx="586105" cy="292735"/>
                          </a:xfrm>
                          <a:prstGeom prst="rect">
                            <a:avLst/>
                          </a:prstGeom>
                          <a:noFill/>
                          <a:ln>
                            <a:noFill/>
                          </a:ln>
                        </pic:spPr>
                      </pic:pic>
                      <wps:wsp>
                        <wps:cNvPr id="164" name="正方形/長方形 5"/>
                        <wps:cNvSpPr/>
                        <wps:spPr>
                          <a:xfrm>
                            <a:off x="5174673" y="2331374"/>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8" name="図 1468"/>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437216" y="2382290"/>
                            <a:ext cx="586105" cy="292735"/>
                          </a:xfrm>
                          <a:prstGeom prst="rect">
                            <a:avLst/>
                          </a:prstGeom>
                          <a:noFill/>
                          <a:ln>
                            <a:noFill/>
                          </a:ln>
                        </pic:spPr>
                      </pic:pic>
                      <wps:wsp>
                        <wps:cNvPr id="188" name="正方形/長方形 5"/>
                        <wps:cNvSpPr/>
                        <wps:spPr>
                          <a:xfrm>
                            <a:off x="5174673" y="3863514"/>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9" name="図 1469"/>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444836" y="3927764"/>
                            <a:ext cx="586105" cy="2927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15" o:spid="_x0000_s1136" style="position:absolute;left:0;text-align:left;margin-left:7.75pt;margin-top:7.75pt;width:458.5pt;height:640.1pt;z-index:251694080;mso-width-relative:margin;mso-height-relative:margin" coordorigin="2286,1246" coordsize="58231,812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">
                <v:shape id="図 138" o:spid="_x0000_s1137" type="#_x0000_t75" style="position:absolute;left:3948;top:50292;width:51816;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h7XEAAAA3AAAAA8AAABkcnMvZG93bnJldi54bWxEj0FrwzAMhe+D/Qejwm6r3W2MktUtpaSj&#10;MHZIuh8gYjUOjeUQu23276vDYDeJ9/Tep9VmCr260pi6yBYWcwOKuImu49bCz3H/vASVMrLDPjJZ&#10;+KUEm/XjwwoLF29c0bXOrZIQTgVa8DkPhdap8RQwzeNALNopjgGzrGOr3Yg3CQ+9fjHmXQfsWBo8&#10;DrTz1JzrS7BQleb7bGr81Mud8eXbl6tK7ax9mk3bD1CZpvxv/rs+OMF/FVp5Rib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Rh7XEAAAA3AAAAA8AAAAAAAAAAAAAAAAA&#10;nwIAAGRycy9kb3ducmV2LnhtbFBLBQYAAAAABAAEAPcAAACQAwAAAAA=&#10;">
                  <v:imagedata r:id="rId81" o:title=""/>
                  <v:path arrowok="t"/>
                </v:shape>
                <v:shape id="図 24" o:spid="_x0000_s1138" type="#_x0000_t75" style="position:absolute;left:2286;top:5195;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BirEAAAA2wAAAA8AAABkcnMvZG93bnJldi54bWxEj81qwkAUhfeFvsNwC+7qpEFLjE6CFIS6&#10;6MLoot1dMreZ0MydkJma6NM7BaHLw/n5OJtysp040+Bbxwpe5gkI4trplhsFp+PuOQPhA7LGzjEp&#10;uJCHsnh82GCu3cgHOlehEXGEfY4KTAh9LqWvDVn0c9cTR+/bDRZDlEMj9YBjHLedTJPkVVpsORIM&#10;9vRmqP6pfm2EfFS7xfJy/cwMb1O/b5Yjrb6Umj1N2zWIQFP4D9/b71pBuoC/L/EHy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kBirEAAAA2wAAAA8AAAAAAAAAAAAAAAAA&#10;nwIAAGRycy9kb3ducmV2LnhtbFBLBQYAAAAABAAEAPcAAACQAwAAAAA=&#10;" filled="t" fillcolor="windowText">
                  <v:imagedata r:id="rId62" o:title=""/>
                  <v:path arrowok="t"/>
                </v:shape>
                <v:group id="グループ化 184" o:spid="_x0000_s1139" style="position:absolute;left:53977;top:33271;width:3454;height:5870" coordorigin="152,228" coordsize="3454,5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_x0000_s1140" style="position:absolute;left:152;top:228;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yVMEA&#10;AADcAAAADwAAAGRycy9kb3ducmV2LnhtbERP32vCMBB+H/g/hBN8m6kDR6lGUWHo8GHMzfczOdti&#10;cylJbOt/vwwGe7uP7+ct14NtREc+1I4VzKYZCGLtTM2lgu+vt+ccRIjIBhvHpOBBAdar0dMSC+N6&#10;/qTuFEuRQjgUqKCKsS2kDLoii2HqWuLEXZ23GBP0pTQe+xRuG/mSZa/SYs2pocKWdhXp2+luFZzd&#10;ddtbfeH37vFR3/dHr3V+VGoyHjYLEJGG+C/+cx9Mmp/P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08lT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41" style="position:absolute;left:152;top:2916;width:3454;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sI8EA&#10;AADcAAAADwAAAGRycy9kb3ducmV2LnhtbERPS2sCMRC+F/wPYYTealYPsmyNUoVSiwfx0fs0GXcX&#10;N5MlibvrvzeFgrf5+J6zWA22ER35UDtWMJ1kIIi1MzWXCs6nz7ccRIjIBhvHpOBOAVbL0csCC+N6&#10;PlB3jKVIIRwKVFDF2BZSBl2RxTBxLXHiLs5bjAn6UhqPfQq3jZxl2VxarDk1VNjSpiJ9Pd6sgh93&#10;WfdW//J3d9/Xt6+d1zrfKfU6Hj7eQUQa4lP8796aND+fw98z6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mbCP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rect id="_x0000_s1142" style="position:absolute;left:54011;top:57510;width:345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HEcQA&#10;AADcAAAADwAAAGRycy9kb3ducmV2LnhtbESPT0/DMAzF70h8h8hI3FgKBzS6pdNAQoB2QGxw9xL3&#10;j9Y4VZK13bfHByRutt7zez+vN7Pv1UgxdYEN3C8KUMQ2uI4bA9+H17slqJSRHfaBycCFEmyq66s1&#10;li5M/EXjPjdKQjiVaKDNeSi1TrYlj2kRBmLR6hA9Zlljo13EScJ9rx+K4lF77FgaWhzopSV72p+9&#10;gZ9QP0/eHvljvHx257ddtHa5M+b2Zt6uQGWa87/57/rdCf6T4Ms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xxH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shape id="図 1459" o:spid="_x0000_s1143" type="#_x0000_t75" style="position:absolute;left:36991;top:1246;width:19203;height: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ewxfFAAAA3QAAAA8AAABkcnMvZG93bnJldi54bWxEj0FrAjEQhe8F/0MYobdu1lJFV6NoodhL&#10;D66l4G3YTJOtm8l2E3X77xtB8DbDe/O+N4tV7xpxpi7UnhWMshwEceV1zUbB5/7taQoiRGSNjWdS&#10;8EcBVsvBwwIL7S+8o3MZjUghHApUYGNsCylDZclhyHxLnLRv3zmMae2M1B1eUrhr5HOeT6TDmhPB&#10;YkuvlqpjeXKJ6z5+TfljvuwBUeJme4hjapV6HPbrOYhIfbybb9fvOtV/Gc/g+k0aQS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3sMXxQAAAN0AAAAPAAAAAAAAAAAAAAAA&#10;AJ8CAABkcnMvZG93bnJldi54bWxQSwUGAAAAAAQABAD3AAAAkQMAAAAA&#10;">
                  <v:imagedata r:id="rId82" o:title=""/>
                  <v:path arrowok="t"/>
                </v:shape>
                <v:shape id="図 1460" o:spid="_x0000_s1144" type="#_x0000_t75" style="position:absolute;left:54864;top:67201;width:5632;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pFqvHAAAA3QAAAA8AAABkcnMvZG93bnJldi54bWxEj09LA0EMxe+C32GI4EXsbEWLbDstrSDq&#10;Qei/S29hk+4u3cksM2O7+unNQfCW8F7e+2W2GHxnzhxTG8TBeFSAYakCtVI72O9e75/BpIxC2AVh&#10;B9+cYDG/vpphSeEiGz5vc200RFKJDpqc+9LaVDXsMY1Cz6LaMUSPWddYW4p40XDf2YeimFiPrWhD&#10;gz2/NFydtl/ewYd9o2MM4/VTqParux86fBIdnLu9GZZTMJmH/G/+u34nxX+cKL9+oyPY+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kpFqvHAAAA3QAAAA8AAAAAAAAAAAAA&#10;AAAAnwIAAGRycy9kb3ducmV2LnhtbFBLBQYAAAAABAAEAPcAAACTAwAAAAA=&#10;">
                  <v:imagedata r:id="rId83" o:title=""/>
                  <v:path arrowok="t"/>
                </v:shape>
                <v:group id="グループ化 191" o:spid="_x0000_s1145" style="position:absolute;left:52009;top:66654;width:3455;height:6020" coordorigin="-152,152" coordsize="3454,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ect id="_x0000_s1146" style="position:absolute;left:-152;top:152;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8/cEA&#10;AADcAAAADwAAAGRycy9kb3ducmV2LnhtbERPS2sCMRC+F/wPYQRvNasHsatRVJC2eCj1cR+TcXdx&#10;M1mSuLv++6ZQ6G0+vucs172tRUs+VI4VTMYZCGLtTMWFgvNp/zoHESKywdoxKXhSgPVq8LLE3LiO&#10;v6k9xkKkEA45KihjbHIpgy7JYhi7hjhxN+ctxgR9IY3HLoXbWk6zbCYtVpwaSmxoV5K+Hx9WwcXd&#10;tp3VV/5sn1/V4/3gtZ4flBoN+80CRKQ+/ov/3B8mzX+b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E/P3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47" style="position:absolute;left:-152;top:2993;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ZZsEA&#10;AADcAAAADwAAAGRycy9kb3ducmV2LnhtbERPTWsCMRC9C/6HMIXeNNsWRFej1EJpiwdR2/uYjLtL&#10;N5MlibvrvzeC4G0e73MWq97WoiUfKscKXsYZCGLtTMWFgt/D52gKIkRkg7VjUnChAKvlcLDA3LiO&#10;d9TuYyFSCIccFZQxNrmUQZdkMYxdQ5y4k/MWY4K+kMZjl8JtLV+zbCItVpwaSmzooyT9vz9bBX/u&#10;tO6sPvJPe9lW56+N13q6Uer5qX+fg4jUx4f47v42af7sD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IWWb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group id="グループ化 194" o:spid="_x0000_s1148" style="position:absolute;left:51954;top:72265;width:3454;height:5943" coordorigin=",152" coordsize="3454,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_x0000_s1149" style="position:absolute;top:152;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kicEA&#10;AADcAAAADwAAAGRycy9kb3ducmV2LnhtbERPTWsCMRC9C/6HMIXeNNtCRVej1EJpiwdR2/uYjLtL&#10;N5MlibvrvzeC4G0e73MWq97WoiUfKscKXsYZCGLtTMWFgt/D52gKIkRkg7VjUnChAKvlcLDA3LiO&#10;d9TuYyFSCIccFZQxNrmUQZdkMYxdQ5y4k/MWY4K+kMZjl8JtLV+zbCItVpwaSmzooyT9vz9bBX/u&#10;tO6sPvJPe9lW56+N13q6Uer5qX+fg4jUx4f47v42af7sDW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tZIn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50" style="position:absolute;top:2916;width:3454;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sEA&#10;AADcAAAADwAAAGRycy9kb3ducmV2LnhtbERPS2sCMRC+F/wPYQRvNdsexG6NYgWp4kHq4z5Nxt3F&#10;zWRJ4u76741Q6G0+vufMFr2tRUs+VI4VvI0zEMTamYoLBafj+nUKIkRkg7VjUnCnAIv54GWGuXEd&#10;/1B7iIVIIRxyVFDG2ORSBl2SxTB2DXHiLs5bjAn6QhqPXQq3tXzPsom0WHFqKLGhVUn6erhZBWd3&#10;+eqs/uVte99Xt++d13q6U2o07JefICL18V/8596YNP9jAs9n0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v7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rect id="_x0000_s1151" style="position:absolute;left:51954;top:77820;width:3454;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fZcEA&#10;AADcAAAADwAAAGRycy9kb3ducmV2LnhtbERPTWsCMRC9C/6HMIXeNNseqq5GqYXSFg+itvcxGXeX&#10;biZLEnfXf28Ewds83ucsVr2tRUs+VI4VvIwzEMTamYoLBb+Hz9EURIjIBmvHpOBCAVbL4WCBuXEd&#10;76jdx0KkEA45KihjbHIpgy7JYhi7hjhxJ+ctxgR9IY3HLoXbWr5m2Zu0WHFqKLGhj5L0//5sFfy5&#10;07qz+sg/7WVbnb82XuvpRqnnp/59DiJSHx/iu/vbpPmzCdyeSRf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zX2X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shape id="図 1461" o:spid="_x0000_s1152" type="#_x0000_t75" style="position:absolute;left:54884;top:70110;width:5633;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szDEAAAA3QAAAA8AAABkcnMvZG93bnJldi54bWxET01Lw0AQvQv+h2UEL2I2EQ0Suy0qFPUg&#10;tLWX3IbMNAlmZ8Puto399V1B8DaP9zmzxWQHdWAfeicGiiwHxdI46qU1sP1a3j6CChGFcHDCBn44&#10;wGJ+eTHDitxR1nzYxFalEAkVGuhiHCutQ9OxxZC5kSVxO+ctxgR9q8njMYXbQd/leakt9pIaOhz5&#10;tePme7O3Bj70G+28K1YPrtm+3Jyo/iSqjbm+mp6fQEWe4r/4z/1Oaf59WcDvN+kEPT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lszDEAAAA3QAAAA8AAAAAAAAAAAAAAAAA&#10;nwIAAGRycy9kb3ducmV2LnhtbFBLBQYAAAAABAAEAPcAAACQAwAAAAA=&#10;">
                  <v:imagedata r:id="rId83" o:title=""/>
                  <v:path arrowok="t"/>
                </v:shape>
                <v:shape id="図 1462" o:spid="_x0000_s1153" type="#_x0000_t75" style="position:absolute;left:54884;top:72812;width:5633;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3LUfEAAAA3QAAAA8AAABkcnMvZG93bnJldi54bWxET01rAjEQvRf6H8IUehHNKlZkaxQVSvVQ&#10;sNaLt2Fn3F26mSxJ1G1/fSMIvc3jfc5s0dlGXdiH2omB4SADxVI4qqU0cPh6609BhYhC2DhhAz8c&#10;YDF/fJhhTu4qn3zZx1KlEAk5GqhibHOtQ1GxxTBwLUviTs5bjAn6UpPHawq3jR5l2URbrCU1VNjy&#10;uuLie3+2Brb6nU7eDXcvrjiser90/CA6GvP81C1fQUXu4r/47t5Qmj+ejOD2TTpB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3LUfEAAAA3QAAAA8AAAAAAAAAAAAAAAAA&#10;nwIAAGRycy9kb3ducmV2LnhtbFBLBQYAAAAABAAEAPcAAACQAwAAAAA=&#10;">
                  <v:imagedata r:id="rId83" o:title=""/>
                  <v:path arrowok="t"/>
                </v:shape>
                <v:shape id="図 1463" o:spid="_x0000_s1154" type="#_x0000_t75" style="position:absolute;left:54884;top:75590;width:5633;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7iNzFAAAA3QAAAA8AAABkcnMvZG93bnJldi54bWxET0trAjEQvhf6H8IUvJSatT4oW6NoQWwP&#10;grVevA074+7SzWRJoq799Y1Q6G0+vudM551t1Jl9qJ0YGPQzUCyFo1pKA/uv1dMLqBBRCBsnbODK&#10;Aeaz+7sp5uQu8snnXSxVCpGQo4EqxjbXOhQVWwx917Ik7ui8xZigLzV5vKRw2+jnLJtoi7Wkhgpb&#10;fqu4+N6drIEPvaajd4Pt2BX75eMPHTZEB2N6D93iFVTkLv6L/9zvlOaPJkO4fZNO0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4jcxQAAAN0AAAAPAAAAAAAAAAAAAAAA&#10;AJ8CAABkcnMvZG93bnJldi54bWxQSwUGAAAAAAQABAD3AAAAkQMAAAAA&#10;">
                  <v:imagedata r:id="rId83" o:title=""/>
                  <v:path arrowok="t"/>
                </v:shape>
                <v:shape id="図 1464" o:spid="_x0000_s1155" type="#_x0000_t75" style="position:absolute;left:54884;top:78368;width:5633;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EKjEAAAA3QAAAA8AAABkcnMvZG93bnJldi54bWxET0trAjEQvhf6H8IUehHNKlZkaxQVpO2h&#10;4OvibdgZd5duJksSddtf3xSE3ubje85s0dlGXdmH2omB4SADxVI4qqU0cDxs+lNQIaIQNk7YwDcH&#10;WMwfH2aYk7vJjq/7WKoUIiFHA1WMba51KCq2GAauZUnc2XmLMUFfavJ4S+G20aMsm2iLtaSGClte&#10;V1x87S/WwId+o7N3w+2LK46r3g+dPolOxjw/dctXUJG7+C++u98pzR9PxvD3TTpBz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SEKjEAAAA3QAAAA8AAAAAAAAAAAAAAAAA&#10;nwIAAGRycy9kb3ducmV2LnhtbFBLBQYAAAAABAAEAPcAAACQAwAAAAA=&#10;">
                  <v:imagedata r:id="rId83" o:title=""/>
                  <v:path arrowok="t"/>
                </v:shape>
                <v:shape id="図 1465" o:spid="_x0000_s1156" type="#_x0000_t75" style="position:absolute;left:54295;top:12884;width:5862;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Bpb3CAAAA3QAAAA8AAABkcnMvZG93bnJldi54bWxET81qwkAQvgu+wzJCL6KbFisSXUUsUi+t&#10;xPgAQ3ZMFrOzMbua9O27hYK3+fh+Z7XpbS0e1HrjWMHrNAFBXDhtuFRwzveTBQgfkDXWjknBD3nY&#10;rIeDFabadZzR4xRKEUPYp6igCqFJpfRFRRb91DXEkbu41mKIsC2lbrGL4baWb0kylxYNx4YKG9pV&#10;VFxPd6sgZ3M0xnX5zX64LJOf39uv41ipl1G/XYII1Ien+N990HH+bP4Of9/EE+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aW9wgAAAN0AAAAPAAAAAAAAAAAAAAAAAJ8C&#10;AABkcnMvZG93bnJldi54bWxQSwUGAAAAAAQABAD3AAAAjgMAAAAA&#10;">
                  <v:imagedata r:id="rId84" o:title=""/>
                  <v:path arrowok="t"/>
                </v:shape>
                <v:rect id="_x0000_s1157" style="position:absolute;left:51706;top:12223;width:345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M2sEA&#10;AADcAAAADwAAAGRycy9kb3ducmV2LnhtbERPS4vCMBC+L/gfwgje1lQPItUoKsiueFjWx31MxrbY&#10;TEoS2/rvNwsLe5uP7znLdW9r0ZIPlWMFk3EGglg7U3Gh4HLev89BhIhssHZMCl4UYL0avC0xN67j&#10;b2pPsRAphEOOCsoYm1zKoEuyGMauIU7c3XmLMUFfSOOxS+G2ltMsm0mLFaeGEhvalaQfp6dVcHX3&#10;bWf1jQ/t66t6fhy91vOjUqNhv1mAiNTHf/Gf+9Ok+bMp/D6TL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RjNr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58" style="position:absolute;left:51857;top:17739;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pQcEA&#10;AADcAAAADwAAAGRycy9kb3ducmV2LnhtbERPS2sCMRC+F/wPYYTearYVRLZGsYLU4kHq4z5Nxt3F&#10;zWRJ4u76740g9DYf33Nmi97WoiUfKscK3kcZCGLtTMWFguNh/TYFESKywdoxKbhRgMV88DLD3LiO&#10;f6ndx0KkEA45KihjbHIpgy7JYhi5hjhxZ+ctxgR9IY3HLoXbWn5k2URarDg1lNjQqiR92V+tgpM7&#10;f3VW//FPe9tV1++t13q6Vep12C8/QUTq47/46d6YNH8yhs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dKUH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shape id="図 1466" o:spid="_x0000_s1159" type="#_x0000_t75" style="position:absolute;left:54295;top:18495;width:5862;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O8rCAAAA3QAAAA8AAABkcnMvZG93bnJldi54bWxET81qwkAQvgt9h2UKvYhulBIkuopUxF5a&#10;ifEBhuyYLGZn0+xq0rfvFgRv8/H9zmoz2EbcqfPGsYLZNAFBXDptuFJwLvaTBQgfkDU2jknBL3nY&#10;rF9GK8y06zmn+ylUIoawz1BBHUKbSenLmiz6qWuJI3dxncUQYVdJ3WEfw20j50mSSouGY0ONLX3U&#10;VF5PN6ugYHM0xvXFj925PJeH7+3XcazU2+uwXYIINISn+OH+1HH+e5rC/zfxB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kzvKwgAAAN0AAAAPAAAAAAAAAAAAAAAAAJ8C&#10;AABkcnMvZG93bnJldi54bWxQSwUGAAAAAAQABAD3AAAAjgMAAAAA&#10;">
                  <v:imagedata r:id="rId84" o:title=""/>
                  <v:path arrowok="t"/>
                </v:shape>
                <v:shape id="図 1467" o:spid="_x0000_s1160" type="#_x0000_t75" style="position:absolute;left:54295;top:21273;width:5862;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nlHDAAAA3QAAAA8AAABkcnMvZG93bnJldi54bWxET81qwkAQvhf6DssUvBTdVMSWmI1Ii+il&#10;lRgfYMiOydLsbJrdmvj2bqHgbT6+38nWo23FhXpvHCt4mSUgiCunDdcKTuV2+gbCB2SNrWNScCUP&#10;6/zxIcNUu4ELuhxDLWII+xQVNCF0qZS+asiin7mOOHJn11sMEfa11D0OMdy2cp4kS2nRcGxosKP3&#10;hqrv469VULI5GOOG8sd+uKKQu6/N5+FZqcnTuFmBCDSGu/jfvddx/mL5Cn/fxBN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eUcMAAADdAAAADwAAAAAAAAAAAAAAAACf&#10;AgAAZHJzL2Rvd25yZXYueG1sUEsFBgAAAAAEAAQA9wAAAI8DAAAAAA==&#10;">
                  <v:imagedata r:id="rId84" o:title=""/>
                  <v:path arrowok="t"/>
                </v:shape>
                <v:rect id="_x0000_s1161" style="position:absolute;left:51746;top:23313;width:3455;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xNcEA&#10;AADcAAAADwAAAGRycy9kb3ducmV2LnhtbERPS2sCMRC+F/wPYYTearZFRLZGsYLU4kHq4z5Nxt3F&#10;zWRJ4u76740g9DYf33Nmi97WoiUfKscK3kcZCGLtTMWFguNh/TYFESKywdoxKbhRgMV88DLD3LiO&#10;f6ndx0KkEA45KihjbHIpgy7JYhi5hjhxZ+ctxgR9IY3HLoXbWn5k2URarDg1lNjQqiR92V+tgpM7&#10;f3VW//FPe9tV1++t13q6Vep12C8/QUTq47/46d6YNH8yhs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0sTX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shape id="図 1468" o:spid="_x0000_s1162" type="#_x0000_t75" style="position:absolute;left:54372;top:23822;width:5861;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ACiPFAAAA3QAAAA8AAABkcnMvZG93bnJldi54bWxEj0FrwkAQhe+F/odlCl5K3VREJLqKtJT2&#10;ohLTHzBkx2RpdjbNbk36752D4G2G9+a9b9bb0bfqQn10gQ28TjNQxFWwjmsD3+XHyxJUTMgW28Bk&#10;4J8ibDePD2vMbRi4oMsp1UpCOOZooEmpy7WOVUMe4zR0xKKdQ+8xydrX2vY4SLhv9SzLFtqjY2lo&#10;sKO3hqqf0583ULI7OheG8te/h6LQn4fd/vhszORp3K1AJRrT3Xy7/rKCP18IrnwjI+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AojxQAAAN0AAAAPAAAAAAAAAAAAAAAA&#10;AJ8CAABkcnMvZG93bnJldi54bWxQSwUGAAAAAAQABAD3AAAAkQMAAAAA&#10;">
                  <v:imagedata r:id="rId84" o:title=""/>
                  <v:path arrowok="t"/>
                </v:shape>
                <v:rect id="_x0000_s1163" style="position:absolute;left:51746;top:38635;width:345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dysQA&#10;AADcAAAADwAAAGRycy9kb3ducmV2LnhtbESPQU/DMAyF70j7D5EncWPpOKCqWzbBpGmgHRCD3U3i&#10;tRWNUyVZ2/17fEDiZus9v/d5vZ18pwaKqQ1sYLkoQBHb4FquDXx97h9KUCkjO+wCk4EbJdhuZndr&#10;rFwY+YOGU66VhHCq0ECTc19pnWxDHtMi9MSiXUL0mGWNtXYRRwn3nX4siiftsWVpaLCnXUP253T1&#10;Bs7h8jJ6+81vw+29vR6O0dryaMz9fHpegco05X/z3/WrE/xS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Xcr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shape id="図 1469" o:spid="_x0000_s1164" type="#_x0000_t75" style="position:absolute;left:54448;top:39277;width:5861;height:2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r7jDAAAA3QAAAA8AAABkcnMvZG93bnJldi54bWxET81qwkAQvhf6DssUvBTdVETamI1Ii+il&#10;lRgfYMiOydLsbJrdmvj2bqHgbT6+38nWo23FhXpvHCt4mSUgiCunDdcKTuV2+grCB2SNrWNScCUP&#10;6/zxIcNUu4ELuhxDLWII+xQVNCF0qZS+asiin7mOOHJn11sMEfa11D0OMdy2cp4kS2nRcGxosKP3&#10;hqrv469VULI5GOOG8sd+uKKQu6/N5+FZqcnTuFmBCDSGu/jfvddx/mL5Bn/fxBN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yvuMMAAADdAAAADwAAAAAAAAAAAAAAAACf&#10;AgAAZHJzL2Rvd25yZXYueG1sUEsFBgAAAAAEAAQA9wAAAI8DAAAAAA==&#10;">
                  <v:imagedata r:id="rId84" o:title=""/>
                  <v:path arrowok="t"/>
                </v:shape>
              </v:group>
            </w:pict>
          </mc:Fallback>
        </mc:AlternateContent>
      </w:r>
    </w:p>
    <w:p w:rsidR="005B11C9" w:rsidRPr="00233D7A" w:rsidRDefault="005B11C9" w:rsidP="000826ED">
      <w:pPr>
        <w:ind w:firstLineChars="100" w:firstLine="240"/>
        <w:rPr>
          <w:b/>
        </w:rPr>
      </w:pPr>
    </w:p>
    <w:p w:rsidR="005B11C9" w:rsidRPr="00233D7A" w:rsidRDefault="00C313CE" w:rsidP="000826ED">
      <w:pPr>
        <w:ind w:firstLineChars="100" w:firstLine="240"/>
        <w:rPr>
          <w:b/>
        </w:rPr>
      </w:pPr>
      <w:r w:rsidRPr="00C313CE">
        <w:rPr>
          <w:noProof/>
        </w:rPr>
        <w:drawing>
          <wp:anchor distT="0" distB="0" distL="114300" distR="114300" simplePos="0" relativeHeight="251560955" behindDoc="0" locked="0" layoutInCell="1" allowOverlap="1">
            <wp:simplePos x="0" y="0"/>
            <wp:positionH relativeFrom="column">
              <wp:posOffset>255905</wp:posOffset>
            </wp:positionH>
            <wp:positionV relativeFrom="paragraph">
              <wp:posOffset>251460</wp:posOffset>
            </wp:positionV>
            <wp:extent cx="5181600" cy="369570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81600" cy="3695700"/>
                    </a:xfrm>
                    <a:prstGeom prst="rect">
                      <a:avLst/>
                    </a:prstGeom>
                    <a:noFill/>
                    <a:ln>
                      <a:noFill/>
                    </a:ln>
                  </pic:spPr>
                </pic:pic>
              </a:graphicData>
            </a:graphic>
          </wp:anchor>
        </w:drawing>
      </w: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0636C0" w:rsidRDefault="000636C0">
      <w:pPr>
        <w:widowControl/>
        <w:snapToGrid/>
        <w:spacing w:line="240" w:lineRule="auto"/>
        <w:jc w:val="left"/>
        <w:rPr>
          <w:b/>
        </w:rPr>
      </w:pPr>
      <w:r>
        <w:rPr>
          <w:b/>
        </w:rPr>
        <w:br w:type="page"/>
      </w:r>
    </w:p>
    <w:p w:rsidR="005B11C9" w:rsidRPr="00233D7A" w:rsidRDefault="005B11C9" w:rsidP="000826ED">
      <w:pPr>
        <w:ind w:firstLineChars="100" w:firstLine="240"/>
        <w:rPr>
          <w:b/>
        </w:rPr>
      </w:pPr>
    </w:p>
    <w:p w:rsidR="000567D9" w:rsidRPr="00233D7A" w:rsidRDefault="001F3E8C" w:rsidP="000826ED">
      <w:pPr>
        <w:ind w:firstLineChars="100" w:firstLine="240"/>
        <w:rPr>
          <w:b/>
        </w:rPr>
      </w:pPr>
      <w:r>
        <w:rPr>
          <w:b/>
          <w:noProof/>
        </w:rPr>
        <mc:AlternateContent>
          <mc:Choice Requires="wpg">
            <w:drawing>
              <wp:anchor distT="0" distB="0" distL="114300" distR="114300" simplePos="0" relativeHeight="251706368" behindDoc="0" locked="0" layoutInCell="1" allowOverlap="1">
                <wp:simplePos x="0" y="0"/>
                <wp:positionH relativeFrom="column">
                  <wp:posOffset>152193</wp:posOffset>
                </wp:positionH>
                <wp:positionV relativeFrom="paragraph">
                  <wp:posOffset>41969</wp:posOffset>
                </wp:positionV>
                <wp:extent cx="5522019" cy="7734935"/>
                <wp:effectExtent l="0" t="0" r="0" b="0"/>
                <wp:wrapNone/>
                <wp:docPr id="116" name="グループ化 116"/>
                <wp:cNvGraphicFramePr/>
                <a:graphic xmlns:a="http://schemas.openxmlformats.org/drawingml/2006/main">
                  <a:graphicData uri="http://schemas.microsoft.com/office/word/2010/wordprocessingGroup">
                    <wpg:wgp>
                      <wpg:cNvGrpSpPr/>
                      <wpg:grpSpPr>
                        <a:xfrm>
                          <a:off x="0" y="0"/>
                          <a:ext cx="5522019" cy="7734935"/>
                          <a:chOff x="0" y="0"/>
                          <a:chExt cx="5522019" cy="7734935"/>
                        </a:xfrm>
                      </wpg:grpSpPr>
                      <pic:pic xmlns:pic="http://schemas.openxmlformats.org/drawingml/2006/picture">
                        <pic:nvPicPr>
                          <pic:cNvPr id="28" name="図 28"/>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3355" cy="7734935"/>
                          </a:xfrm>
                          <a:prstGeom prst="rect">
                            <a:avLst/>
                          </a:prstGeom>
                          <a:solidFill>
                            <a:sysClr val="windowText" lastClr="000000"/>
                          </a:solidFill>
                          <a:ln>
                            <a:noFill/>
                          </a:ln>
                        </pic:spPr>
                      </pic:pic>
                      <wps:wsp>
                        <wps:cNvPr id="198" name="正方形/長方形 5"/>
                        <wps:cNvSpPr/>
                        <wps:spPr>
                          <a:xfrm>
                            <a:off x="5174673" y="110905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正方形/長方形 5"/>
                        <wps:cNvSpPr/>
                        <wps:spPr>
                          <a:xfrm>
                            <a:off x="5174673" y="2134986"/>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0" name="グループ化 200"/>
                        <wpg:cNvGrpSpPr/>
                        <wpg:grpSpPr>
                          <a:xfrm>
                            <a:off x="5174673" y="4177146"/>
                            <a:ext cx="345441" cy="871029"/>
                            <a:chOff x="10632" y="-21266"/>
                            <a:chExt cx="345441" cy="871029"/>
                          </a:xfrm>
                        </wpg:grpSpPr>
                        <wps:wsp>
                          <wps:cNvPr id="201" name="正方形/長方形 5"/>
                          <wps:cNvSpPr/>
                          <wps:spPr>
                            <a:xfrm>
                              <a:off x="10632" y="-21266"/>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正方形/長方形 5"/>
                          <wps:cNvSpPr/>
                          <wps:spPr>
                            <a:xfrm>
                              <a:off x="10633" y="265814"/>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正方形/長方形 5"/>
                          <wps:cNvSpPr/>
                          <wps:spPr>
                            <a:xfrm>
                              <a:off x="10632" y="531628"/>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グループ化 204"/>
                        <wpg:cNvGrpSpPr/>
                        <wpg:grpSpPr>
                          <a:xfrm>
                            <a:off x="5174673" y="6026728"/>
                            <a:ext cx="347346" cy="889282"/>
                            <a:chOff x="10632" y="-31899"/>
                            <a:chExt cx="347346" cy="889282"/>
                          </a:xfrm>
                        </wpg:grpSpPr>
                        <wps:wsp>
                          <wps:cNvPr id="205" name="正方形/長方形 5"/>
                          <wps:cNvSpPr/>
                          <wps:spPr>
                            <a:xfrm>
                              <a:off x="10632" y="-31899"/>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正方形/長方形 5"/>
                          <wps:cNvSpPr/>
                          <wps:spPr>
                            <a:xfrm>
                              <a:off x="12538" y="253276"/>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正方形/長方形 5"/>
                          <wps:cNvSpPr/>
                          <wps:spPr>
                            <a:xfrm>
                              <a:off x="10632" y="539248"/>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 name="グループ化 208"/>
                        <wpg:cNvGrpSpPr/>
                        <wpg:grpSpPr>
                          <a:xfrm>
                            <a:off x="5174673" y="5174673"/>
                            <a:ext cx="345440" cy="594582"/>
                            <a:chOff x="0" y="0"/>
                            <a:chExt cx="345440" cy="594582"/>
                          </a:xfrm>
                        </wpg:grpSpPr>
                        <wps:wsp>
                          <wps:cNvPr id="209" name="正方形/長方形 5"/>
                          <wps:cNvSpPr/>
                          <wps:spPr>
                            <a:xfrm>
                              <a:off x="0"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正方形/長方形 5"/>
                          <wps:cNvSpPr/>
                          <wps:spPr>
                            <a:xfrm>
                              <a:off x="0" y="27644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グループ化 116" o:spid="_x0000_s1165" style="position:absolute;left:0;text-align:left;margin-left:12pt;margin-top:3.3pt;width:434.8pt;height:609.05pt;z-index:251706368;mso-width-relative:margin" coordsize="55220,773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">
                <v:shape id="図 28" o:spid="_x0000_s1166" type="#_x0000_t75" style="position:absolute;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pDC/BAAAA2wAAAA8AAABkcnMvZG93bnJldi54bWxET01rwkAQvRf8D8sI3urGoEWjq4gg1EMP&#10;TXtob0N2mg3Nzobs1kR/fedQ6PHxvneH0bfqSn1sAhtYzDNQxFWwDdcG3t/Oj2tQMSFbbAOTgRtF&#10;OOwnDzssbBj4la5lqpWEcCzQgEupK7SOlSOPcR46YuG+Qu8xCexrbXscJNy3Os+yJ+2xYWlw2NHJ&#10;UfVd/ngpeSnPy9Xt/rF2fMzjpV4NtPk0ZjYdj1tQicb0L/5zP1sDuYyVL/ID9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pDC/BAAAA2wAAAA8AAAAAAAAAAAAAAAAAnwIA&#10;AGRycy9kb3ducmV2LnhtbFBLBQYAAAAABAAEAPcAAACNAwAAAAA=&#10;" filled="t" fillcolor="windowText">
                  <v:imagedata r:id="rId62" o:title=""/>
                  <v:path arrowok="t"/>
                </v:shape>
                <v:rect id="_x0000_s1167" style="position:absolute;left:51746;top:11090;width:345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LF8QA&#10;AADcAAAADwAAAGRycy9kb3ducmV2LnhtbESPT0/DMAzF70h8h8hI3FgKBzS6pdNAQoB2QGxw9xL3&#10;j9Y4VZK13bfHByRutt7zez+vN7Pv1UgxdYEN3C8KUMQ2uI4bA9+H17slqJSRHfaBycCFEmyq66s1&#10;li5M/EXjPjdKQjiVaKDNeSi1TrYlj2kRBmLR6hA9Zlljo13EScJ9rx+K4lF77FgaWhzopSV72p+9&#10;gZ9QP0/eHvljvHx257ddtHa5M+b2Zt6uQGWa87/57/rdCf6T0MozMo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yxf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68" style="position:absolute;left:51746;top:21349;width:3455;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ujMEA&#10;AADcAAAADwAAAGRycy9kb3ducmV2LnhtbERPS2sCMRC+F/wPYYTearY9iG6NYgWpxYPUx32ajLuL&#10;m8mSxN313xtB6G0+vufMFr2tRUs+VI4VvI8yEMTamYoLBcfD+m0CIkRkg7VjUnCjAIv54GWGuXEd&#10;/1K7j4VIIRxyVFDG2ORSBl2SxTByDXHizs5bjAn6QhqPXQq3tfzIsrG0WHFqKLGhVUn6sr9aBSd3&#10;/uqs/uOf9rarrt9br/Vkq9TrsF9+gojUx3/x070xaf50Co9n0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gbozBAAAA3AAAAA8AAAAAAAAAAAAAAAAAmAIAAGRycy9kb3du&#10;cmV2LnhtbFBLBQYAAAAABAAEAPUAAACG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id="グループ化 200" o:spid="_x0000_s1169" style="position:absolute;left:51746;top:41771;width:3455;height:8710" coordorigin="106,-212" coordsize="3454,8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_x0000_s1170" style="position:absolute;left:106;top:-212;width:3454;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ccMA&#10;AADcAAAADwAAAGRycy9kb3ducmV2LnhtbESPQWsCMRSE74L/ITyhN83qoch2o9iC2OKhqO39NXnu&#10;Lm5eliTurv++EQSPw8x8wxTrwTaiIx9qxwrmswwEsXam5lLBz2k7XYIIEdlg45gU3CjAejUeFZgb&#10;1/OBumMsRYJwyFFBFWObSxl0RRbDzLXEyTs7bzEm6UtpPPYJbhu5yLJXabHmtFBhSx8V6cvxahX8&#10;uvN7b/Uff3W37/q623utl3ulXibD5g1EpCE+w4/2p1GwyOZ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mWccMAAADcAAAADwAAAAAAAAAAAAAAAACYAgAAZHJzL2Rv&#10;d25yZXYueG1sUEsFBgAAAAAEAAQA9QAAAIgDA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71" style="position:absolute;left:106;top:2658;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IBsMA&#10;AADcAAAADwAAAGRycy9kb3ducmV2LnhtbESPT2sCMRTE7wW/Q3hCbzXrHopsjVKFUsWD+Kf31+S5&#10;u7h5WZK4u357Uyh4HGbmN8x8OdhGdORD7VjBdJKBINbO1FwqOJ++3mYgQkQ22DgmBXcKsFyMXuZY&#10;GNfzgbpjLEWCcChQQRVjW0gZdEUWw8S1xMm7OG8xJulLaTz2CW4bmWfZu7RYc1qosKV1Rfp6vFkF&#10;P+6y6q3+5W1339e3753XerZT6nU8fH6AiDTEZ/i/vTEK8iyH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IBsMAAADcAAAADwAAAAAAAAAAAAAAAACYAgAAZHJzL2Rv&#10;d25yZXYueG1sUEsFBgAAAAAEAAQA9QAAAIgDA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72" style="position:absolute;left:106;top:5316;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tncQA&#10;AADcAAAADwAAAGRycy9kb3ducmV2LnhtbESPzWrDMBCE74W8g9hAb43cFEpwI5u0UJKQQ2l+7ltp&#10;Y5tYKyMptvP2UaHQ4zAz3zDLcrSt6MmHxrGC51kGglg703Cl4Hj4fFqACBHZYOuYFNwoQFlMHpaY&#10;GzfwN/X7WIkE4ZCjgjrGLpcy6JoshpnriJN3dt5iTNJX0ngcEty2cp5lr9Jiw2mhxo4+atKX/dUq&#10;OLnz+2D1D2/721dzXe+81oudUo/TcfUGItIY/8N/7Y1RMM9e4P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rZ3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group id="グループ化 204" o:spid="_x0000_s1173" style="position:absolute;left:51746;top:60267;width:3474;height:8893" coordorigin="106,-318" coordsize="3473,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_x0000_s1174" style="position:absolute;left:106;top:-318;width:3454;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KQcsQA&#10;AADcAAAADwAAAGRycy9kb3ducmV2LnhtbESPzWrDMBCE74W8g9hAb43cQEtwI5u0UJKQQ2l+7ltp&#10;Y5tYKyMptvP2UaHQ4zAz3zDLcrSt6MmHxrGC51kGglg703Cl4Hj4fFqACBHZYOuYFNwoQFlMHpaY&#10;GzfwN/X7WIkE4ZCjgjrGLpcy6JoshpnriJN3dt5iTNJX0ngcEty2cp5lr9Jiw2mhxo4+atKX/dUq&#10;OLnz+2D1D2/721dzXe+81oudUo/TcfUGItIY/8N/7Y1RMM9e4P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kHL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75" style="position:absolute;left:125;top:2532;width:3454;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OBcMA&#10;AADcAAAADwAAAGRycy9kb3ducmV2LnhtbESPT2sCMRTE7wW/Q3iCt5rVg8hqFBWkFQ+l/rk/k+fu&#10;4uZlSeLu+u2bQqHHYWZ+wyzXva1FSz5UjhVMxhkIYu1MxYWCy3n/PgcRIrLB2jEpeFGA9WrwtsTc&#10;uI6/qT3FQiQIhxwVlDE2uZRBl2QxjF1DnLy78xZjkr6QxmOX4LaW0yybSYsVp4USG9qVpB+np1Vw&#10;dfdtZ/WND+3rq3p+HL3W86NSo2G/WYCI1Mf/8F/70yiYZjP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AOBcMAAADcAAAADwAAAAAAAAAAAAAAAACYAgAAZHJzL2Rv&#10;d25yZXYueG1sUEsFBgAAAAAEAAQA9QAAAIgDA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76" style="position:absolute;left:106;top:5392;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rnsQA&#10;AADcAAAADwAAAGRycy9kb3ducmV2LnhtbESPzWrDMBCE74W8g9hAb43cHNrgRjZpoSQhh9L83LfS&#10;xjaxVkZSbOfto0Khx2FmvmGW5Whb0ZMPjWMFz7MMBLF2puFKwfHw+bQAESKywdYxKbhRgLKYPCwx&#10;N27gb+r3sRIJwiFHBXWMXS5l0DVZDDPXESfv7LzFmKSvpPE4JLht5TzLXqTFhtNCjR191KQv+6tV&#10;cHLn98HqH972t6/mut55rRc7pR6n4+oNRKQx/of/2hujYJ69wu+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q57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group id="グループ化 208" o:spid="_x0000_s1177" style="position:absolute;left:51746;top:51746;width:3455;height:5946" coordsize="3454,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_x0000_s1178" style="position:absolute;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d8QA&#10;AADcAAAADwAAAGRycy9kb3ducmV2LnhtbESPzWrDMBCE74W8g9hAb43cHErqRjZpobQhh9D83LfS&#10;xjaxVkZSbOfto0Chx2FmvmGW5Whb0ZMPjWMFz7MMBLF2puFKwWH/+bQAESKywdYxKbhSgLKYPCwx&#10;N27gH+p3sRIJwiFHBXWMXS5l0DVZDDPXESfv5LzFmKSvpPE4JLht5TzLXqTFhtNCjR191KTPu4tV&#10;cHSn98HqX173121z+dp4rRcbpR6n4+oNRKQx/of/2t9GwTx7hfuZdAR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mnfEAAAA3AAAAA8AAAAAAAAAAAAAAAAAmAIAAGRycy9k&#10;b3ducmV2LnhtbFBLBQYAAAAABAAEAPUAAACJAw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79" style="position:absolute;top:2764;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lN78A&#10;AADcAAAADwAAAGRycy9kb3ducmV2LnhtbERPTYvCMBC9L/gfwgh7W1M9iFSjqCAqHhbd9T4mY1ts&#10;JiWJbf33m8OCx8f7Xqx6W4uWfKgcKxiPMhDE2pmKCwW/P7uvGYgQkQ3WjknBiwKsloOPBebGdXym&#10;9hILkUI45KigjLHJpQy6JIth5BrixN2dtxgT9IU0HrsUbms5ybKptFhxaiixoW1J+nF5WgVXd990&#10;Vt/42L6+q+f+5LWenZT6HPbrOYhIfXyL/90Ho2AyTvPTmXQE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KU3vwAAANwAAAAPAAAAAAAAAAAAAAAAAJgCAABkcnMvZG93bnJl&#10;di54bWxQSwUGAAAAAAQABAD1AAAAhAMAAAAA&#10;" filled="f" stroked="f" strokeweight="1pt">
                    <v:textbox>
                      <w:txbxContent>
                        <w:p w:rsidR="00E55EB8" w:rsidRPr="00274585" w:rsidRDefault="00E55EB8" w:rsidP="001F3E8C">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group>
            </w:pict>
          </mc:Fallback>
        </mc:AlternateContent>
      </w:r>
    </w:p>
    <w:p w:rsidR="000567D9" w:rsidRPr="00233D7A" w:rsidRDefault="00223B52" w:rsidP="000826ED">
      <w:pPr>
        <w:ind w:firstLineChars="100" w:firstLine="240"/>
        <w:rPr>
          <w:b/>
        </w:rPr>
      </w:pPr>
      <w:r w:rsidRPr="00223B52">
        <w:rPr>
          <w:noProof/>
        </w:rPr>
        <w:drawing>
          <wp:anchor distT="0" distB="0" distL="114300" distR="114300" simplePos="0" relativeHeight="251748352" behindDoc="0" locked="0" layoutInCell="1" allowOverlap="1">
            <wp:simplePos x="0" y="0"/>
            <wp:positionH relativeFrom="column">
              <wp:posOffset>318932</wp:posOffset>
            </wp:positionH>
            <wp:positionV relativeFrom="paragraph">
              <wp:posOffset>182245</wp:posOffset>
            </wp:positionV>
            <wp:extent cx="5181600" cy="236220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181600" cy="2362200"/>
                    </a:xfrm>
                    <a:prstGeom prst="rect">
                      <a:avLst/>
                    </a:prstGeom>
                    <a:noFill/>
                    <a:ln>
                      <a:noFill/>
                    </a:ln>
                  </pic:spPr>
                </pic:pic>
              </a:graphicData>
            </a:graphic>
          </wp:anchor>
        </w:drawing>
      </w: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C778F6" w:rsidP="000826ED">
      <w:pPr>
        <w:ind w:firstLineChars="100" w:firstLine="240"/>
        <w:rPr>
          <w:b/>
        </w:rPr>
      </w:pPr>
      <w:r w:rsidRPr="00C778F6">
        <w:rPr>
          <w:noProof/>
        </w:rPr>
        <w:drawing>
          <wp:anchor distT="0" distB="0" distL="114300" distR="114300" simplePos="0" relativeHeight="251757568" behindDoc="0" locked="0" layoutInCell="1" allowOverlap="1">
            <wp:simplePos x="0" y="0"/>
            <wp:positionH relativeFrom="column">
              <wp:posOffset>316865</wp:posOffset>
            </wp:positionH>
            <wp:positionV relativeFrom="paragraph">
              <wp:posOffset>117002</wp:posOffset>
            </wp:positionV>
            <wp:extent cx="5188585" cy="3498215"/>
            <wp:effectExtent l="0" t="0" r="0" b="698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88585" cy="3498215"/>
                    </a:xfrm>
                    <a:prstGeom prst="rect">
                      <a:avLst/>
                    </a:prstGeom>
                    <a:noFill/>
                    <a:ln>
                      <a:noFill/>
                    </a:ln>
                  </pic:spPr>
                </pic:pic>
              </a:graphicData>
            </a:graphic>
          </wp:anchor>
        </w:drawing>
      </w: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590DB2" w:rsidRDefault="00590DB2">
      <w:pPr>
        <w:widowControl/>
        <w:ind w:firstLine="240"/>
        <w:jc w:val="left"/>
        <w:rPr>
          <w:b/>
        </w:rPr>
      </w:pPr>
      <w:r>
        <w:rPr>
          <w:b/>
        </w:rPr>
        <w:br w:type="page"/>
      </w:r>
    </w:p>
    <w:p w:rsidR="003F338E" w:rsidRPr="00233D7A" w:rsidRDefault="006A4768" w:rsidP="000826ED">
      <w:pPr>
        <w:ind w:firstLineChars="100" w:firstLine="240"/>
        <w:rPr>
          <w:b/>
        </w:rPr>
      </w:pPr>
      <w:r>
        <w:rPr>
          <w:b/>
          <w:noProof/>
        </w:rPr>
        <w:drawing>
          <wp:anchor distT="0" distB="0" distL="114300" distR="114300" simplePos="0" relativeHeight="251791360" behindDoc="0" locked="0" layoutInCell="1" allowOverlap="1">
            <wp:simplePos x="0" y="0"/>
            <wp:positionH relativeFrom="column">
              <wp:posOffset>98400</wp:posOffset>
            </wp:positionH>
            <wp:positionV relativeFrom="paragraph">
              <wp:posOffset>74668</wp:posOffset>
            </wp:positionV>
            <wp:extent cx="3722370" cy="617511"/>
            <wp:effectExtent l="0" t="0" r="0" b="0"/>
            <wp:wrapNone/>
            <wp:docPr id="1402" name="図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22370" cy="617511"/>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g">
            <w:drawing>
              <wp:anchor distT="0" distB="0" distL="114300" distR="114300" simplePos="0" relativeHeight="251735040" behindDoc="0" locked="0" layoutInCell="1" allowOverlap="1">
                <wp:simplePos x="0" y="0"/>
                <wp:positionH relativeFrom="column">
                  <wp:posOffset>285115</wp:posOffset>
                </wp:positionH>
                <wp:positionV relativeFrom="paragraph">
                  <wp:posOffset>157480</wp:posOffset>
                </wp:positionV>
                <wp:extent cx="5830570" cy="9017000"/>
                <wp:effectExtent l="0" t="0" r="0" b="0"/>
                <wp:wrapNone/>
                <wp:docPr id="241" name="グループ化 241"/>
                <wp:cNvGraphicFramePr/>
                <a:graphic xmlns:a="http://schemas.openxmlformats.org/drawingml/2006/main">
                  <a:graphicData uri="http://schemas.microsoft.com/office/word/2010/wordprocessingGroup">
                    <wpg:wgp>
                      <wpg:cNvGrpSpPr/>
                      <wpg:grpSpPr>
                        <a:xfrm>
                          <a:off x="0" y="0"/>
                          <a:ext cx="5830570" cy="9017000"/>
                          <a:chOff x="249382" y="145473"/>
                          <a:chExt cx="5830743" cy="9017519"/>
                        </a:xfrm>
                      </wpg:grpSpPr>
                      <wpg:grpSp>
                        <wpg:cNvPr id="117" name="グループ化 117"/>
                        <wpg:cNvGrpSpPr/>
                        <wpg:grpSpPr>
                          <a:xfrm>
                            <a:off x="249382" y="145473"/>
                            <a:ext cx="5830743" cy="9017519"/>
                            <a:chOff x="249382" y="145473"/>
                            <a:chExt cx="5830743" cy="9017519"/>
                          </a:xfrm>
                        </wpg:grpSpPr>
                        <pic:pic xmlns:pic="http://schemas.openxmlformats.org/drawingml/2006/picture">
                          <pic:nvPicPr>
                            <pic:cNvPr id="144" name="図 144"/>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40327" y="4488873"/>
                              <a:ext cx="4981575" cy="2333625"/>
                            </a:xfrm>
                            <a:prstGeom prst="rect">
                              <a:avLst/>
                            </a:prstGeom>
                            <a:noFill/>
                            <a:ln>
                              <a:noFill/>
                            </a:ln>
                          </pic:spPr>
                        </pic:pic>
                        <pic:pic xmlns:pic="http://schemas.openxmlformats.org/drawingml/2006/picture">
                          <pic:nvPicPr>
                            <pic:cNvPr id="143" name="図 143"/>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94854" y="727364"/>
                              <a:ext cx="5181600" cy="4438650"/>
                            </a:xfrm>
                            <a:prstGeom prst="rect">
                              <a:avLst/>
                            </a:prstGeom>
                            <a:noFill/>
                            <a:ln>
                              <a:noFill/>
                            </a:ln>
                          </pic:spPr>
                        </pic:pic>
                        <wpg:grpSp>
                          <wpg:cNvPr id="18" name="グループ化 51"/>
                          <wpg:cNvGrpSpPr>
                            <a:grpSpLocks/>
                          </wpg:cNvGrpSpPr>
                          <wpg:grpSpPr>
                            <a:xfrm>
                              <a:off x="249382" y="540327"/>
                              <a:ext cx="159385" cy="8622665"/>
                              <a:chOff x="0" y="110228"/>
                              <a:chExt cx="173355" cy="8939157"/>
                            </a:xfrm>
                          </wpg:grpSpPr>
                          <pic:pic xmlns:pic="http://schemas.openxmlformats.org/drawingml/2006/picture">
                            <pic:nvPicPr>
                              <pic:cNvPr id="26" name="図 5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110228"/>
                                <a:ext cx="173355" cy="7734935"/>
                              </a:xfrm>
                              <a:prstGeom prst="rect">
                                <a:avLst/>
                              </a:prstGeom>
                              <a:solidFill>
                                <a:sysClr val="windowText" lastClr="000000"/>
                              </a:solidFill>
                              <a:ln>
                                <a:noFill/>
                              </a:ln>
                            </pic:spPr>
                          </pic:pic>
                          <pic:pic xmlns:pic="http://schemas.openxmlformats.org/drawingml/2006/picture">
                            <pic:nvPicPr>
                              <pic:cNvPr id="27" name="図 53"/>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1314450"/>
                                <a:ext cx="173355" cy="7734935"/>
                              </a:xfrm>
                              <a:prstGeom prst="rect">
                                <a:avLst/>
                              </a:prstGeom>
                              <a:solidFill>
                                <a:sysClr val="windowText" lastClr="000000"/>
                              </a:solidFill>
                              <a:ln>
                                <a:noFill/>
                              </a:ln>
                            </pic:spPr>
                          </pic:pic>
                        </wpg:grpSp>
                        <wps:wsp>
                          <wps:cNvPr id="213" name="正方形/長方形 5"/>
                          <wps:cNvSpPr/>
                          <wps:spPr>
                            <a:xfrm>
                              <a:off x="5408814" y="2431473"/>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正方形/長方形 5"/>
                          <wps:cNvSpPr/>
                          <wps:spPr>
                            <a:xfrm>
                              <a:off x="5410893" y="298704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正方形/長方形 5"/>
                          <wps:cNvSpPr/>
                          <wps:spPr>
                            <a:xfrm>
                              <a:off x="5408814" y="5361709"/>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正方形/長方形 5"/>
                          <wps:cNvSpPr/>
                          <wps:spPr>
                            <a:xfrm>
                              <a:off x="5408814" y="6490108"/>
                              <a:ext cx="345440" cy="3180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1" name="グループ化 221"/>
                          <wpg:cNvGrpSpPr/>
                          <wpg:grpSpPr>
                            <a:xfrm>
                              <a:off x="5408814" y="6803275"/>
                              <a:ext cx="345440" cy="606012"/>
                              <a:chOff x="-5715" y="-11430"/>
                              <a:chExt cx="345440" cy="606012"/>
                            </a:xfrm>
                          </wpg:grpSpPr>
                          <wps:wsp>
                            <wps:cNvPr id="222" name="正方形/長方形 5"/>
                            <wps:cNvSpPr/>
                            <wps:spPr>
                              <a:xfrm>
                                <a:off x="-5715" y="-1143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正方形/長方形 5"/>
                            <wps:cNvSpPr/>
                            <wps:spPr>
                              <a:xfrm>
                                <a:off x="-5715" y="27644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4" name="グループ化 224"/>
                          <wpg:cNvGrpSpPr/>
                          <wpg:grpSpPr>
                            <a:xfrm>
                              <a:off x="5408814" y="7372004"/>
                              <a:ext cx="345440" cy="594582"/>
                              <a:chOff x="-15240" y="15240"/>
                              <a:chExt cx="345440" cy="594582"/>
                            </a:xfrm>
                          </wpg:grpSpPr>
                          <wps:wsp>
                            <wps:cNvPr id="225" name="正方形/長方形 5"/>
                            <wps:cNvSpPr/>
                            <wps:spPr>
                              <a:xfrm>
                                <a:off x="-15240" y="1524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正方形/長方形 5"/>
                            <wps:cNvSpPr/>
                            <wps:spPr>
                              <a:xfrm>
                                <a:off x="-15240" y="29168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 name="正方形/長方形 5"/>
                          <wps:cNvSpPr/>
                          <wps:spPr>
                            <a:xfrm>
                              <a:off x="5408814" y="8369531"/>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0" name="図 1470"/>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480858" y="2197331"/>
                              <a:ext cx="586105" cy="292735"/>
                            </a:xfrm>
                            <a:prstGeom prst="rect">
                              <a:avLst/>
                            </a:prstGeom>
                            <a:noFill/>
                            <a:ln>
                              <a:noFill/>
                            </a:ln>
                          </pic:spPr>
                        </pic:pic>
                        <wps:wsp>
                          <wps:cNvPr id="212" name="正方形/長方形 5"/>
                          <wps:cNvSpPr/>
                          <wps:spPr>
                            <a:xfrm>
                              <a:off x="5203074" y="214052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1" name="図 1471"/>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473238" y="4179224"/>
                              <a:ext cx="586105" cy="292735"/>
                            </a:xfrm>
                            <a:prstGeom prst="rect">
                              <a:avLst/>
                            </a:prstGeom>
                            <a:noFill/>
                            <a:ln>
                              <a:noFill/>
                            </a:ln>
                          </pic:spPr>
                        </pic:pic>
                        <wps:wsp>
                          <wps:cNvPr id="216" name="正方形/長方形 5"/>
                          <wps:cNvSpPr/>
                          <wps:spPr>
                            <a:xfrm>
                              <a:off x="5208616" y="5065222"/>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2" name="図 1472"/>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494020" y="5127567"/>
                              <a:ext cx="586105" cy="292735"/>
                            </a:xfrm>
                            <a:prstGeom prst="rect">
                              <a:avLst/>
                            </a:prstGeom>
                            <a:noFill/>
                            <a:ln>
                              <a:noFill/>
                            </a:ln>
                          </pic:spPr>
                        </pic:pic>
                        <pic:pic xmlns:pic="http://schemas.openxmlformats.org/drawingml/2006/picture">
                          <pic:nvPicPr>
                            <pic:cNvPr id="1473" name="図 1473"/>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486400" y="5673436"/>
                              <a:ext cx="586105" cy="292735"/>
                            </a:xfrm>
                            <a:prstGeom prst="rect">
                              <a:avLst/>
                            </a:prstGeom>
                            <a:noFill/>
                            <a:ln>
                              <a:noFill/>
                            </a:ln>
                          </pic:spPr>
                        </pic:pic>
                        <pic:pic xmlns:pic="http://schemas.openxmlformats.org/drawingml/2006/picture">
                          <pic:nvPicPr>
                            <pic:cNvPr id="1475" name="図 1475"/>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3782291" y="145473"/>
                              <a:ext cx="1676400" cy="533400"/>
                            </a:xfrm>
                            <a:prstGeom prst="rect">
                              <a:avLst/>
                            </a:prstGeom>
                            <a:noFill/>
                            <a:ln>
                              <a:noFill/>
                            </a:ln>
                          </pic:spPr>
                        </pic:pic>
                        <pic:pic xmlns:pic="http://schemas.openxmlformats.org/drawingml/2006/picture">
                          <pic:nvPicPr>
                            <pic:cNvPr id="1436" name="図 1436"/>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0327" y="6691745"/>
                              <a:ext cx="4981575" cy="2238375"/>
                            </a:xfrm>
                            <a:prstGeom prst="rect">
                              <a:avLst/>
                            </a:prstGeom>
                            <a:noFill/>
                            <a:ln>
                              <a:noFill/>
                            </a:ln>
                          </pic:spPr>
                        </pic:pic>
                      </wpg:grpSp>
                      <wps:wsp>
                        <wps:cNvPr id="239" name="正方形/長方形 5"/>
                        <wps:cNvSpPr/>
                        <wps:spPr>
                          <a:xfrm>
                            <a:off x="5412105" y="6200775"/>
                            <a:ext cx="345440" cy="31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41" o:spid="_x0000_s1180" style="position:absolute;left:0;text-align:left;margin-left:22.45pt;margin-top:12.4pt;width:459.1pt;height:710pt;z-index:251735040;mso-width-relative:margin;mso-height-relative:margin" coordorigin="2493,1454" coordsize="58307,901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">
                <v:group id="グループ化 117" o:spid="_x0000_s1181" style="position:absolute;left:2493;top:1454;width:58308;height:90175" coordorigin="2493,1454" coordsize="58307,90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図 144" o:spid="_x0000_s1182" type="#_x0000_t75" style="position:absolute;left:5403;top:44888;width:49816;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Awf/CAAAA3AAAAA8AAABkcnMvZG93bnJldi54bWxET8lqwzAQvQf6D2IKvSWyW9MUN4ppCzE+&#10;plnugzSxTayRsVTH7ddXgUBu83jrrIrJdmKkwbeOFaSLBASxdqblWsFhv5m/gfAB2WDnmBT8kodi&#10;/TBbYW7chb9p3IVaxBD2OSpoQuhzKb1uyKJfuJ44cic3WAwRDrU0A15iuO3kc5K8Sostx4YGe/pq&#10;SJ93P1bBy/JgPtO03OKk9V9SHqt6uamUenqcPt5BBJrCXXxzVybOzzK4PhMv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QMH/wgAAANwAAAAPAAAAAAAAAAAAAAAAAJ8C&#10;AABkcnMvZG93bnJldi54bWxQSwUGAAAAAAQABAD3AAAAjgMAAAAA&#10;">
                    <v:imagedata r:id="rId94" o:title=""/>
                    <v:path arrowok="t"/>
                  </v:shape>
                  <v:shape id="図 143" o:spid="_x0000_s1183" type="#_x0000_t75" style="position:absolute;left:3948;top:7273;width:51816;height:4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KpXBAAAA3AAAAA8AAABkcnMvZG93bnJldi54bWxET01rwkAQvRf8D8sIvZlNrZYSXUUtRY81&#10;zaHHITsmodnZkF2TbX+9KxR6m8f7nPU2mFYM1LvGsoKnJAVBXFrdcKWg+HyfvYJwHllja5kU/JCD&#10;7WbysMZM25HPNOS+EjGEXYYKau+7TEpX1mTQJbYjjtzF9gZ9hH0ldY9jDDetnKfpizTYcGyosaND&#10;TeV3fjUKdoWm5VtBbWNN+HDhdPzdf7FSj9OwW4HwFPy/+M990nH+4hnuz8QL5O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MKpXBAAAA3AAAAA8AAAAAAAAAAAAAAAAAnwIA&#10;AGRycy9kb3ducmV2LnhtbFBLBQYAAAAABAAEAPcAAACNAwAAAAA=&#10;">
                    <v:imagedata r:id="rId95" o:title=""/>
                    <v:path arrowok="t"/>
                  </v:shape>
                  <v:group id="グループ化 51" o:spid="_x0000_s1184" style="position:absolute;left:2493;top:5403;width:1594;height:86226" coordorigin=",1102" coordsize="1733,89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図 52" o:spid="_x0000_s1185" type="#_x0000_t75" style="position:absolute;top:1102;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6PcbEAAAA2wAAAA8AAABkcnMvZG93bnJldi54bWxEj81qwkAUhfcF32G4Qnd1YqiSpo4igmAX&#10;Lpp2obtL5poJZu6EzGhin94pCC4P5+fjLFaDbcSVOl87VjCdJCCIS6drrhT8/mzfMhA+IGtsHJOC&#10;G3lYLUcvC8y16/mbrkWoRBxhn6MCE0KbS+lLQxb9xLXE0Tu5zmKIsquk7rCP47aRaZLMpcWaI8Fg&#10;SxtD5bm42AjZF9v32e3vkBlep/6rmvX0cVTqdTysP0EEGsIz/GjvtIJ0Dv9f4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6PcbEAAAA2wAAAA8AAAAAAAAAAAAAAAAA&#10;nwIAAGRycy9kb3ducmV2LnhtbFBLBQYAAAAABAAEAPcAAACQAwAAAAA=&#10;" filled="t" fillcolor="windowText">
                      <v:imagedata r:id="rId62" o:title=""/>
                      <v:path arrowok="t"/>
                    </v:shape>
                    <v:shape id="図 53" o:spid="_x0000_s1186" type="#_x0000_t75" style="position:absolute;top:13144;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2mF3EAAAA2wAAAA8AAABkcnMvZG93bnJldi54bWxEj81qwkAUhfdC32G4he500qBW00xECkK7&#10;6MLYhe4umWsmNHMnZEYT+/SdQsHl4fx8nHwz2lZcqfeNYwXPswQEceV0w7WCr8NuugLhA7LG1jEp&#10;uJGHTfEwyTHTbuA9XctQizjCPkMFJoQuk9JXhiz6meuIo3d2vcUQZV9L3eMQx20r0yRZSosNR4LB&#10;jt4MVd/lxUbIZ7mbL24/x5Xhbeo/6sVA65NST4/j9hVEoDHcw//td60gfYG/L/EH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2mF3EAAAA2wAAAA8AAAAAAAAAAAAAAAAA&#10;nwIAAGRycy9kb3ducmV2LnhtbFBLBQYAAAAABAAEAPcAAACQAwAAAAA=&#10;" filled="t" fillcolor="windowText">
                      <v:imagedata r:id="rId62" o:title=""/>
                      <v:path arrowok="t"/>
                    </v:shape>
                  </v:group>
                  <v:rect id="_x0000_s1187" style="position:absolute;left:54088;top:24314;width:3454;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7QMMA&#10;AADcAAAADwAAAGRycy9kb3ducmV2LnhtbESPQWsCMRSE74L/ITyhN81qocjWKK0gWjxI1d6fyXN3&#10;cfOyJHF3/fdNQehxmJlvmMWqt7VoyYfKsYLpJANBrJ2puFBwPm3GcxAhIhusHZOCBwVYLYeDBebG&#10;dfxN7TEWIkE45KigjLHJpQy6JIth4hri5F2dtxiT9IU0HrsEt7WcZdmbtFhxWiixoXVJ+na8WwU/&#10;7vrZWX3hr/ZxqO7bvdd6vlfqZdR/vIOI1Mf/8LO9Mwpm01f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47QMMAAADcAAAADwAAAAAAAAAAAAAAAACYAgAAZHJzL2Rv&#10;d25yZXYueG1sUEsFBgAAAAAEAAQA9QAAAIg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88" style="position:absolute;left:54108;top:29870;width:345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jNMMA&#10;AADcAAAADwAAAGRycy9kb3ducmV2LnhtbESPQWsCMRSE74L/ITyhN80qpcjWKK0gWjxI1d6fyXN3&#10;cfOyJHF3/fdNQehxmJlvmMWqt7VoyYfKsYLpJANBrJ2puFBwPm3GcxAhIhusHZOCBwVYLYeDBebG&#10;dfxN7TEWIkE45KigjLHJpQy6JIth4hri5F2dtxiT9IU0HrsEt7WcZdmbtFhxWiixoXVJ+na8WwU/&#10;7vrZWX3hr/ZxqO7bvdd6vlfqZdR/vIOI1Mf/8LO9Mwpm01f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ejNMMAAADcAAAADwAAAAAAAAAAAAAAAACYAgAAZHJzL2Rv&#10;d25yZXYueG1sUEsFBgAAAAAEAAQA9QAAAIg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89" style="position:absolute;left:54088;top:53617;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8MA&#10;AADcAAAADwAAAGRycy9kb3ducmV2LnhtbESPQWsCMRSE74L/ITyhN83qoZWtUVpBtHiQqr0/k+fu&#10;4uZlSeLu+u+bgtDjMDPfMItVb2vRkg+VYwXTSQaCWDtTcaHgfNqM5yBCRDZYOyYFDwqwWg4HC8yN&#10;6/ib2mMsRIJwyFFBGWOTSxl0SRbDxDXEybs6bzEm6QtpPHYJbms5y7JXabHitFBiQ+uS9O14twp+&#10;3PWzs/rCX+3jUN23e6/1fK/Uy6j/eAcRqY//4Wd7ZxTMpm/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9Q8MAAADcAAAADwAAAAAAAAAAAAAAAACYAgAAZHJzL2Rv&#10;d25yZXYueG1sUEsFBgAAAAAEAAQA9QAAAIg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90" style="position:absolute;left:54088;top:64901;width:3454;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visAA&#10;AADcAAAADwAAAGRycy9kb3ducmV2LnhtbERPy4rCMBTdD/gP4QqzG1O7EKlGUUFmxMUwPvbX5NoW&#10;m5uSxLb+/WQxMMvDeS/Xg21ERz7UjhVMJxkIYu1MzaWCy3n/MQcRIrLBxjEpeFGA9Wr0tsTCuJ5/&#10;qDvFUqQQDgUqqGJsCymDrshimLiWOHF35y3GBH0pjcc+hdtG5lk2kxZrTg0VtrSrSD9OT6vg6u7b&#10;3uobH7rXd/38PHqt50el3sfDZgEi0hD/xX/uL6Mgz9P8dCYd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BvisAAAADcAAAADwAAAAAAAAAAAAAAAACYAgAAZHJzL2Rvd25y&#10;ZXYueG1sUEsFBgAAAAAEAAQA9QAAAIU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id="グループ化 221" o:spid="_x0000_s1191" style="position:absolute;left:54088;top:68032;width:3454;height:6060" coordorigin="-57,-114" coordsize="3454,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_x0000_s1192" style="position:absolute;left:-57;top:-114;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5UZsQA&#10;AADcAAAADwAAAGRycy9kb3ducmV2LnhtbESPzWrDMBCE74G8g9hAb4kcH0pwo5gmUNqSQ2na3rfS&#10;xjaxVkZS/PP2VSDQ4zAz3zDbcrSt6MmHxrGC9SoDQaydabhS8P31styACBHZYOuYFEwUoNzNZ1ss&#10;jBv4k/pTrESCcChQQR1jV0gZdE0Ww8p1xMk7O28xJukraTwOCW5bmWfZo7TYcFqosaNDTfpyuloF&#10;P+68H6z+5fd++miur0ev9eao1MNifH4CEWmM/+F7+80oyPMcbmfS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VGbEAAAA3AAAAA8AAAAAAAAAAAAAAAAAmAIAAGRycy9k&#10;b3ducmV2LnhtbFBLBQYAAAAABAAEAPUAAACJAw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93" style="position:absolute;left:-57;top:2764;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x/cQA&#10;AADcAAAADwAAAGRycy9kb3ducmV2LnhtbESPT2sCMRTE7wW/Q3iCt5p1hSJbo1RBWvFQ6p/7a/Lc&#10;Xbp5WZK4u357Uyj0OMzMb5jlerCN6MiH2rGC2TQDQaydqblUcD7tnhcgQkQ22DgmBXcKsF6NnpZY&#10;GNfzF3XHWIoE4VCggirGtpAy6IoshqlriZN3dd5iTNKX0njsE9w2Ms+yF2mx5rRQYUvbivTP8WYV&#10;XNx101v9zfvu/lnf3g9e68VBqcl4eHsFEWmI/+G/9odRkO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8f3EAAAA3AAAAA8AAAAAAAAAAAAAAAAAmAIAAGRycy9k&#10;b3ducmV2LnhtbFBLBQYAAAAABAAEAPUAAACJAw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group id="グループ化 224" o:spid="_x0000_s1194" style="position:absolute;left:54088;top:73720;width:3454;height:5945" coordorigin="-152,152" coordsize="3454,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_x0000_s1195" style="position:absolute;left:-152;top:152;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MEsQA&#10;AADcAAAADwAAAGRycy9kb3ducmV2LnhtbESPT2sCMRTE7wW/Q3iCt5p1wSJbo1RBWvFQ6p/7a/Lc&#10;Xbp5WZK4u357Uyj0OMzMb5jlerCN6MiH2rGC2TQDQaydqblUcD7tnhcgQkQ22DgmBXcKsF6NnpZY&#10;GNfzF3XHWIoE4VCggirGtpAy6IoshqlriZN3dd5iTNKX0njsE9w2Ms+yF2mx5rRQYUvbivTP8WYV&#10;XNx101v9zfvu/lnf3g9e68VBqcl4eHsFEWmI/+G/9odRkO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3zBLEAAAA3AAAAA8AAAAAAAAAAAAAAAAAmAIAAGRycy9k&#10;b3ducmV2LnhtbFBLBQYAAAAABAAEAPUAAACJAw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196" style="position:absolute;left:-152;top:2916;width:3454;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SZcMA&#10;AADcAAAADwAAAGRycy9kb3ducmV2LnhtbESPQWsCMRSE7wX/Q3iCt5p1DyKrUaogrXiQqr2/Js/d&#10;pZuXJYm76783hUKPw8x8w6w2g21ERz7UjhXMphkIYu1MzaWC62X/ugARIrLBxjEpeFCAzXr0ssLC&#10;uJ4/qTvHUiQIhwIVVDG2hZRBV2QxTF1LnLyb8xZjkr6UxmOf4LaReZbNpcWa00KFLe0q0j/nu1Xw&#10;5W7b3upvPnSPU31/P3qtF0elJuPhbQki0hD/w3/tD6Mgz+f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SZcMAAADcAAAADwAAAAAAAAAAAAAAAACYAgAAZHJzL2Rv&#10;d25yZXYueG1sUEsFBgAAAAAEAAQA9QAAAIg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rect id="_x0000_s1197" style="position:absolute;left:54088;top:83695;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3/sQA&#10;AADcAAAADwAAAGRycy9kb3ducmV2LnhtbESPT2sCMRTE7wW/Q3iCt5p1D1a2RqmCtOKh1D/31+S5&#10;u3TzsiRxd/32plDocZiZ3zDL9WAb0ZEPtWMFs2kGglg7U3Op4HzaPS9AhIhssHFMCu4UYL0aPS2x&#10;MK7nL+qOsRQJwqFABVWMbSFl0BVZDFPXEifv6rzFmKQvpfHYJ7htZJ5lc2mx5rRQYUvbivTP8WYV&#10;XNx101v9zfvu/lnf3g9e68VBqcl4eHsFEWmI/+G/9odRkOcv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9/7EAAAA3AAAAA8AAAAAAAAAAAAAAAAAmAIAAGRycy9k&#10;b3ducmV2LnhtbFBLBQYAAAAABAAEAPUAAACJAw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shape id="図 1470" o:spid="_x0000_s1198" type="#_x0000_t75" style="position:absolute;left:54808;top:21973;width:5861;height:2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6G9/HAAAA3QAAAA8AAABkcnMvZG93bnJldi54bWxEj09Lw0AQxe9Cv8MyghdpN4qkErstVRDq&#10;RbC19Tpkx2zI/onZsY1+eucg9DbDe/PebxarMXh1pCG3KRq4mRWgKNbJtrEx8L57nt6DyozRok+R&#10;DPxQhtVycrHAyqZTfKPjlhslITFXaMAx95XWuXYUMM9ST1G0zzQEZFmHRtsBTxIevL4tilIHbKM0&#10;OOzpyVHdbb+Dgf1H5/Kv7/hl8/ha9od9ee35y5iry3H9AIpp5LP5/3pjBf9uLvzyjYy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6G9/HAAAA3QAAAA8AAAAAAAAAAAAA&#10;AAAAnwIAAGRycy9kb3ducmV2LnhtbFBLBQYAAAAABAAEAPcAAACTAwAAAAA=&#10;">
                    <v:imagedata r:id="rId96" o:title=""/>
                    <v:path arrowok="t"/>
                  </v:shape>
                  <v:rect id="_x0000_s1199" style="position:absolute;left:52030;top:21405;width:345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e28MA&#10;AADcAAAADwAAAGRycy9kb3ducmV2LnhtbESPQWsCMRSE7wX/Q3iCt5p1DyKrUaogtniQqr2/Js/d&#10;pZuXJYm76783hUKPw8x8w6w2g21ERz7UjhXMphkIYu1MzaWC62X/ugARIrLBxjEpeFCAzXr0ssLC&#10;uJ4/qTvHUiQIhwIVVDG2hZRBV2QxTF1LnLyb8xZjkr6UxmOf4LaReZbNpcWa00KFLe0q0j/nu1Xw&#10;5W7b3upv/ugep/p+OHqtF0elJuPhbQki0hD/w3/td6Mgn+X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e28MAAADcAAAADwAAAAAAAAAAAAAAAACYAgAAZHJzL2Rv&#10;d25yZXYueG1sUEsFBgAAAAAEAAQA9QAAAIg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shape id="図 1471" o:spid="_x0000_s1200" type="#_x0000_t75" style="position:absolute;left:54732;top:41792;width:5861;height:2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2vkTEAAAA3QAAAA8AAABkcnMvZG93bnJldi54bWxET01LAzEQvQv+hzAFL2KzFVllbVpUENqL&#10;YLV6HTbTzbLJZN1M29Vfb4SCt3m8z5kvx+DVgYbURjYwmxagiOtoW24MvL89X92BSoJs0UcmA9+U&#10;YLk4P5tjZeORX+mwkUblEE4VGnAifaV1qh0FTNPYE2duF4eAkuHQaDvgMYcHr6+LotQBW84NDnt6&#10;clR3m30wsP3sXPrxnaxXjy9l/7EtL718GXMxGR/uQQmN8i8+uVc2z7+5ncHfN/kE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2vkTEAAAA3QAAAA8AAAAAAAAAAAAAAAAA&#10;nwIAAGRycy9kb3ducmV2LnhtbFBLBQYAAAAABAAEAPcAAACQAwAAAAA=&#10;">
                    <v:imagedata r:id="rId96" o:title=""/>
                    <v:path arrowok="t"/>
                  </v:shape>
                  <v:rect id="_x0000_s1201" style="position:absolute;left:52086;top:50652;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Y2MMA&#10;AADcAAAADwAAAGRycy9kb3ducmV2LnhtbESPQWsCMRSE7wX/Q3iCt5rVg8hqFBWkFQ9SW+/P5Lm7&#10;uHlZkri7/ntTKPQ4zMw3zHLd21q05EPlWMFknIEg1s5UXCj4+d6/z0GEiGywdkwKnhRgvRq8LTE3&#10;ruMvas+xEAnCIUcFZYxNLmXQJVkMY9cQJ+/mvMWYpC+k8dgluK3lNMtm0mLFaaHEhnYl6fv5YRVc&#10;3G3bWX3lQ/s8VY+Po9d6flRqNOw3CxCR+vgf/mt/GgXTyQx+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mY2MMAAADcAAAADwAAAAAAAAAAAAAAAACYAgAAZHJzL2Rv&#10;d25yZXYueG1sUEsFBgAAAAAEAAQA9QAAAIg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shape id="図 1472" o:spid="_x0000_s1202" type="#_x0000_t75" style="position:absolute;left:54940;top:51275;width:5861;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kIDPEAAAA3QAAAA8AAABkcnMvZG93bnJldi54bWxET01LAzEQvRf8D2EKXsRmLbLK2rSoINSL&#10;YLV6HTbTzbLJZN2M7eqvN0Kht3m8z1msxuDVnobURjZwNStAEdfRttwYeH97urwFlQTZoo9MBn4o&#10;wWp5NllgZeOBX2m/kUblEE4VGnAifaV1qh0FTLPYE2duF4eAkuHQaDvgIYcHr+dFUeqALecGhz09&#10;Oqq7zXcwsP3sXPr1nTyvH17K/mNbXnj5MuZ8Ot7fgRIa5SQ+utc2z7++mcP/N/kE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kIDPEAAAA3QAAAA8AAAAAAAAAAAAAAAAA&#10;nwIAAGRycy9kb3ducmV2LnhtbFBLBQYAAAAABAAEAPcAAACQAwAAAAA=&#10;">
                    <v:imagedata r:id="rId96" o:title=""/>
                    <v:path arrowok="t"/>
                  </v:shape>
                  <v:shape id="図 1473" o:spid="_x0000_s1203" type="#_x0000_t75" style="position:absolute;left:54864;top:56734;width:5861;height:2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ajEAAAA3QAAAA8AAABkcnMvZG93bnJldi54bWxET01LAzEQvQv+hzAFL2KzVVllbVpUEOpF&#10;aLV6HTbTzbLJZLsZ29VfbwTB2zze58yXY/DqQENqIxuYTQtQxHW0LTcG3l6fLm5BJUG26COTgS9K&#10;sFycnsyxsvHIazpspFE5hFOFBpxIX2mdakcB0zT2xJnbxSGgZDg02g54zOHB68uiKHXAlnODw54e&#10;HdXd5jMY2H50Ln37Tp5XDy9l/74tz73sjTmbjPd3oIRG+Rf/uVc2z7++uYLfb/IJe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ohajEAAAA3QAAAA8AAAAAAAAAAAAAAAAA&#10;nwIAAGRycy9kb3ducmV2LnhtbFBLBQYAAAAABAAEAPcAAACQAwAAAAA=&#10;">
                    <v:imagedata r:id="rId96" o:title=""/>
                    <v:path arrowok="t"/>
                  </v:shape>
                  <v:shape id="図 1475" o:spid="_x0000_s1204" type="#_x0000_t75" style="position:absolute;left:37822;top:1454;width:1676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5QX3EAAAA3QAAAA8AAABkcnMvZG93bnJldi54bWxET0trAjEQvgv9D2GEXopm2/piaxSRKsVL&#10;6erB47CZ7i5uJkuSuum/N4WCt/n4nrNcR9OKKznfWFbwPM5AEJdWN1wpOB13owUIH5A1tpZJwS95&#10;WK8eBkvMte35i65FqEQKYZ+jgjqELpfSlzUZ9GPbESfu2zqDIUFXSe2wT+GmlS9ZNpMGG04NNXa0&#10;ram8FD9GQSzeD5PpIj69nve78mzkvMdPp9TjMG7eQASK4S7+d3/oNH8yn8LfN+kE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5QX3EAAAA3QAAAA8AAAAAAAAAAAAAAAAA&#10;nwIAAGRycy9kb3ducmV2LnhtbFBLBQYAAAAABAAEAPcAAACQAwAAAAA=&#10;">
                    <v:imagedata r:id="rId97" o:title=""/>
                    <v:path arrowok="t"/>
                  </v:shape>
                  <v:shape id="図 1436" o:spid="_x0000_s1205" type="#_x0000_t75" style="position:absolute;left:5403;top:66917;width:49816;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qx17DAAAA3QAAAA8AAABkcnMvZG93bnJldi54bWxET0trAjEQvhf8D2EK3jRbFSlbo/jE4qXU&#10;9tLbsBk3SzeTmETd/vumIPQ2H99zZovOtuJKITaOFTwNCxDEldMN1wo+P3aDZxAxIWtsHZOCH4qw&#10;mPceZlhqd+N3uh5TLXIIxxIVmJR8KWWsDFmMQ+eJM3dywWLKMNRSB7zlcNvKUVFMpcWGc4NBT2tD&#10;1ffxYhWslrvK7/32dP6abC7xzRzCIaJS/cdu+QIiUZf+xXf3q87zJ+Mp/H2TT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rHXsMAAADdAAAADwAAAAAAAAAAAAAAAACf&#10;AgAAZHJzL2Rvd25yZXYueG1sUEsFBgAAAAAEAAQA9wAAAI8DAAAAAA==&#10;">
                    <v:imagedata r:id="rId98" o:title=""/>
                    <v:path arrowok="t"/>
                  </v:shape>
                </v:group>
                <v:rect id="_x0000_s1206" style="position:absolute;left:54121;top:62007;width:345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QysQA&#10;AADcAAAADwAAAGRycy9kb3ducmV2LnhtbESPT2sCMRTE7wW/Q3hCbzVbC6KrUdqC2OKh+O/+mjx3&#10;l25eliTurt/eCEKPw8z8hlmseluLlnyoHCt4HWUgiLUzFRcKjof1yxREiMgGa8ek4EoBVsvB0wJz&#10;4zreUbuPhUgQDjkqKGNscimDLsliGLmGOHln5y3GJH0hjccuwW0tx1k2kRYrTgslNvRZkv7bX6yC&#10;kzt/dFb/8nd7/akum63XerpV6nnYv89BROrjf/jR/jIKxm8z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UMrEAAAA3AAAAA8AAAAAAAAAAAAAAAAAmAIAAGRycy9k&#10;b3ducmV2LnhtbFBLBQYAAAAABAAEAPUAAACJAw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w:pict>
          </mc:Fallback>
        </mc:AlternateContent>
      </w:r>
    </w:p>
    <w:p w:rsidR="000567D9" w:rsidRPr="00233D7A" w:rsidRDefault="000567D9" w:rsidP="000826ED">
      <w:pPr>
        <w:ind w:firstLineChars="100" w:firstLine="240"/>
        <w:rPr>
          <w:b/>
        </w:rPr>
      </w:pPr>
    </w:p>
    <w:p w:rsidR="000567D9" w:rsidRPr="00233D7A" w:rsidRDefault="00EC7E04" w:rsidP="000826ED">
      <w:pPr>
        <w:ind w:firstLineChars="100" w:firstLine="240"/>
        <w:rPr>
          <w:b/>
        </w:rPr>
      </w:pPr>
      <w:r w:rsidRPr="00EC7E04">
        <w:rPr>
          <w:b/>
        </w:rPr>
        <w:t xml:space="preserve"> </w:t>
      </w: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636C0" w:rsidRDefault="000636C0">
      <w:pPr>
        <w:widowControl/>
        <w:snapToGrid/>
        <w:spacing w:line="240" w:lineRule="auto"/>
        <w:jc w:val="left"/>
        <w:rPr>
          <w:b/>
        </w:rPr>
      </w:pPr>
      <w:r>
        <w:rPr>
          <w:b/>
        </w:rPr>
        <w:br w:type="page"/>
      </w:r>
    </w:p>
    <w:p w:rsidR="0025146A" w:rsidRPr="00233D7A" w:rsidRDefault="005F1F92" w:rsidP="000826ED">
      <w:pPr>
        <w:ind w:firstLineChars="100" w:firstLine="240"/>
        <w:rPr>
          <w:b/>
        </w:rPr>
      </w:pPr>
      <w:r>
        <w:rPr>
          <w:b/>
          <w:noProof/>
        </w:rPr>
        <mc:AlternateContent>
          <mc:Choice Requires="wpg">
            <w:drawing>
              <wp:anchor distT="0" distB="0" distL="114300" distR="114300" simplePos="0" relativeHeight="251707392" behindDoc="0" locked="0" layoutInCell="1" allowOverlap="1">
                <wp:simplePos x="0" y="0"/>
                <wp:positionH relativeFrom="column">
                  <wp:posOffset>173990</wp:posOffset>
                </wp:positionH>
                <wp:positionV relativeFrom="paragraph">
                  <wp:posOffset>120650</wp:posOffset>
                </wp:positionV>
                <wp:extent cx="5522134" cy="4023360"/>
                <wp:effectExtent l="0" t="0" r="0" b="0"/>
                <wp:wrapNone/>
                <wp:docPr id="238" name="グループ化 238"/>
                <wp:cNvGraphicFramePr/>
                <a:graphic xmlns:a="http://schemas.openxmlformats.org/drawingml/2006/main">
                  <a:graphicData uri="http://schemas.microsoft.com/office/word/2010/wordprocessingGroup">
                    <wpg:wgp>
                      <wpg:cNvGrpSpPr/>
                      <wpg:grpSpPr>
                        <a:xfrm>
                          <a:off x="0" y="0"/>
                          <a:ext cx="5522134" cy="4023360"/>
                          <a:chOff x="0" y="0"/>
                          <a:chExt cx="5522191" cy="4023880"/>
                        </a:xfrm>
                      </wpg:grpSpPr>
                      <wpg:grpSp>
                        <wpg:cNvPr id="98" name="グループ化 98"/>
                        <wpg:cNvGrpSpPr>
                          <a:grpSpLocks/>
                        </wpg:cNvGrpSpPr>
                        <wpg:grpSpPr>
                          <a:xfrm>
                            <a:off x="0" y="0"/>
                            <a:ext cx="163195" cy="3943985"/>
                            <a:chOff x="0" y="0"/>
                            <a:chExt cx="173355" cy="9049385"/>
                          </a:xfrm>
                        </wpg:grpSpPr>
                        <pic:pic xmlns:pic="http://schemas.openxmlformats.org/drawingml/2006/picture">
                          <pic:nvPicPr>
                            <pic:cNvPr id="99" name="図 9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 cy="7734935"/>
                            </a:xfrm>
                            <a:prstGeom prst="rect">
                              <a:avLst/>
                            </a:prstGeom>
                            <a:solidFill>
                              <a:sysClr val="windowText" lastClr="000000"/>
                            </a:solidFill>
                            <a:ln>
                              <a:noFill/>
                            </a:ln>
                          </pic:spPr>
                        </pic:pic>
                        <pic:pic xmlns:pic="http://schemas.openxmlformats.org/drawingml/2006/picture">
                          <pic:nvPicPr>
                            <pic:cNvPr id="100" name="図 100"/>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1314450"/>
                              <a:ext cx="173355" cy="7734935"/>
                            </a:xfrm>
                            <a:prstGeom prst="rect">
                              <a:avLst/>
                            </a:prstGeom>
                            <a:solidFill>
                              <a:sysClr val="windowText" lastClr="000000"/>
                            </a:solidFill>
                            <a:ln>
                              <a:noFill/>
                            </a:ln>
                          </pic:spPr>
                        </pic:pic>
                      </wpg:grpSp>
                      <wps:wsp>
                        <wps:cNvPr id="228" name="正方形/長方形 5"/>
                        <wps:cNvSpPr/>
                        <wps:spPr>
                          <a:xfrm>
                            <a:off x="5174672" y="121296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9" name="グループ化 229"/>
                        <wpg:cNvGrpSpPr/>
                        <wpg:grpSpPr>
                          <a:xfrm>
                            <a:off x="5174672" y="2265218"/>
                            <a:ext cx="345440" cy="604520"/>
                            <a:chOff x="0" y="-10637"/>
                            <a:chExt cx="345440" cy="605219"/>
                          </a:xfrm>
                        </wpg:grpSpPr>
                        <wps:wsp>
                          <wps:cNvPr id="230" name="正方形/長方形 5"/>
                          <wps:cNvSpPr/>
                          <wps:spPr>
                            <a:xfrm>
                              <a:off x="0" y="-1063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正方形/長方形 5"/>
                          <wps:cNvSpPr/>
                          <wps:spPr>
                            <a:xfrm>
                              <a:off x="0" y="27644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2" name="グループ化 232"/>
                        <wpg:cNvGrpSpPr/>
                        <wpg:grpSpPr>
                          <a:xfrm>
                            <a:off x="5174672" y="2826327"/>
                            <a:ext cx="345440" cy="594360"/>
                            <a:chOff x="0" y="0"/>
                            <a:chExt cx="345440" cy="594582"/>
                          </a:xfrm>
                        </wpg:grpSpPr>
                        <wps:wsp>
                          <wps:cNvPr id="233" name="正方形/長方形 5"/>
                          <wps:cNvSpPr/>
                          <wps:spPr>
                            <a:xfrm>
                              <a:off x="0" y="0"/>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正方形/長方形 5"/>
                          <wps:cNvSpPr/>
                          <wps:spPr>
                            <a:xfrm>
                              <a:off x="0" y="276447"/>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正方形/長方形 5"/>
                        <wps:cNvSpPr/>
                        <wps:spPr>
                          <a:xfrm>
                            <a:off x="5176751" y="3408218"/>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正方形/長方形 5"/>
                        <wps:cNvSpPr/>
                        <wps:spPr>
                          <a:xfrm>
                            <a:off x="5174672" y="1490751"/>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5"/>
                        <wps:cNvSpPr/>
                        <wps:spPr>
                          <a:xfrm>
                            <a:off x="5174672" y="3693624"/>
                            <a:ext cx="345440" cy="31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8" name="図 1438"/>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66254" y="166255"/>
                            <a:ext cx="5181600" cy="3857625"/>
                          </a:xfrm>
                          <a:prstGeom prst="rect">
                            <a:avLst/>
                          </a:prstGeom>
                          <a:noFill/>
                          <a:ln>
                            <a:noFill/>
                          </a:ln>
                        </pic:spPr>
                      </pic:pic>
                    </wpg:wgp>
                  </a:graphicData>
                </a:graphic>
                <wp14:sizeRelV relativeFrom="margin">
                  <wp14:pctHeight>0</wp14:pctHeight>
                </wp14:sizeRelV>
              </wp:anchor>
            </w:drawing>
          </mc:Choice>
          <mc:Fallback>
            <w:pict>
              <v:group id="グループ化 238" o:spid="_x0000_s1207" style="position:absolute;left:0;text-align:left;margin-left:13.7pt;margin-top:9.5pt;width:434.8pt;height:316.8pt;z-index:251707392;mso-height-relative:margin" coordsize="55221,402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">
                <v:group id="グループ化 98" o:spid="_x0000_s1208" style="position:absolute;width:1631;height:39439" coordsize="1733,90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図 99" o:spid="_x0000_s1209" type="#_x0000_t75" style="position:absolute;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aYFPEAAAA2wAAAA8AAABkcnMvZG93bnJldi54bWxEj81qwkAUhfcF32G4Qnd1YqjFREcJgtAu&#10;umjahe4umWsmmLkTMqOJPr1TKHR5OD8fZ70dbSuu1PvGsYL5LAFBXDndcK3g53v/sgThA7LG1jEp&#10;uJGH7WbytMZcu4G/6FqGWsQR9jkqMCF0uZS+MmTRz1xHHL2T6y2GKPta6h6HOG5bmSbJm7TYcCQY&#10;7GhnqDqXFxshn+X+dXG7H5aGi9R/1IuBsqNSz9OxWIEINIb/8F/7XSvIMvj9En+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aYFPEAAAA2wAAAA8AAAAAAAAAAAAAAAAA&#10;nwIAAGRycy9kb3ducmV2LnhtbFBLBQYAAAAABAAEAPcAAACQAwAAAAA=&#10;" filled="t" fillcolor="windowText">
                    <v:imagedata r:id="rId62" o:title=""/>
                    <v:path arrowok="t"/>
                  </v:shape>
                  <v:shape id="図 100" o:spid="_x0000_s1210" type="#_x0000_t75" style="position:absolute;top:13144;width:1733;height:7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r4fEAAAA3AAAAA8AAABkcnMvZG93bnJldi54bWxEj01rwkAQhu8F/8Mygre6UVRs6ioiCO3B&#10;Q9Me2tuQHbPB7GzIbk3sr3cOBW8zzPvxzGY3+EZdqYt1YAOzaQaKuAy25srA1+fxeQ0qJmSLTWAy&#10;cKMIu+3oaYO5DT1/0LVIlZIQjjkacCm1udaxdOQxTkNLLLdz6DwmWbtK2w57CfeNnmfZSnusWRoc&#10;tnRwVF6KXy8lp+K4WN7+vteO9/P4Xi17evkxZjIe9q+gEg3pIf53v1nBzwRfnpEJ9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Fr4fEAAAA3AAAAA8AAAAAAAAAAAAAAAAA&#10;nwIAAGRycy9kb3ducmV2LnhtbFBLBQYAAAAABAAEAPcAAACQAwAAAAA=&#10;" filled="t" fillcolor="windowText">
                    <v:imagedata r:id="rId62" o:title=""/>
                    <v:path arrowok="t"/>
                  </v:shape>
                </v:group>
                <v:rect id="_x0000_s1211" style="position:absolute;left:51746;top:12129;width:3455;height:3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jjMAA&#10;AADcAAAADwAAAGRycy9kb3ducmV2LnhtbERPy4rCMBTdD/gP4QqzG1O7EKlGUUFmxMUwPvbX5NoW&#10;m5uSxLb+/WQxMMvDeS/Xg21ERz7UjhVMJxkIYu1MzaWCy3n/MQcRIrLBxjEpeFGA9Wr0tsTCuJ5/&#10;qDvFUqQQDgUqqGJsCymDrshimLiWOHF35y3GBH0pjcc+hdtG5lk2kxZrTg0VtrSrSD9OT6vg6u7b&#10;3uobH7rXd/38PHqt50el3sfDZgEi0hD/xX/uL6Mgz9PadCYd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ZjjMAAAADcAAAADwAAAAAAAAAAAAAAAACYAgAAZHJzL2Rvd25y&#10;ZXYueG1sUEsFBgAAAAAEAAQA9QAAAIU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id="グループ化 229" o:spid="_x0000_s1212" style="position:absolute;left:51746;top:22652;width:3455;height:6045" coordorigin=",-106" coordsize="3454,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_x0000_s1213" style="position:absolute;top:-106;width:3454;height:3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5V8AA&#10;AADcAAAADwAAAGRycy9kb3ducmV2LnhtbERPz2vCMBS+D/wfwht4m+kciFSjqCBOPMjcvD+TZ1ts&#10;XkoS2/rfm4Ow48f3e77sbS1a8qFyrOBzlIEg1s5UXCj4+91+TEGEiGywdkwKHhRguRi8zTE3ruMf&#10;ak+xECmEQ44KyhibXMqgS7IYRq4hTtzVeYsxQV9I47FL4baW4yybSIsVp4YSG9qUpG+nu1Vwdtd1&#10;Z/WF9+3jWN13B6/19KDU8L1fzUBE6uO/+OX+NgrGX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n5V8AAAADcAAAADwAAAAAAAAAAAAAAAACYAgAAZHJzL2Rvd25y&#10;ZXYueG1sUEsFBgAAAAAEAAQA9QAAAIU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214" style="position:absolute;top:2764;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zMMA&#10;AADcAAAADwAAAGRycy9kb3ducmV2LnhtbESPQWsCMRSE74L/ITyhN81qocjWKK0gWjxI1d6fyXN3&#10;cfOyJHF3/fdNQehxmJlvmMWqt7VoyYfKsYLpJANBrJ2puFBwPm3GcxAhIhusHZOCBwVYLYeDBebG&#10;dfxN7TEWIkE45KigjLHJpQy6JIth4hri5F2dtxiT9IU0HrsEt7WcZdmbtFhxWiixoXVJ+na8WwU/&#10;7vrZWX3hr/ZxqO7bvdd6vlfqZdR/vIOI1Mf/8LO9Mwpmr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czMMAAADcAAAADwAAAAAAAAAAAAAAAACYAgAAZHJzL2Rv&#10;d25yZXYueG1sUEsFBgAAAAAEAAQA9QAAAIg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group id="グループ化 232" o:spid="_x0000_s1215" style="position:absolute;left:51746;top:28263;width:3455;height:5943" coordsize="3454,5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_x0000_s1216" style="position:absolute;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nIMMA&#10;AADcAAAADwAAAGRycy9kb3ducmV2LnhtbESPQWsCMRSE7wX/Q3hCbzWrgsjWKK0gtngQbXt/Js/d&#10;xc3LksTd9d83guBxmJlvmMWqt7VoyYfKsYLxKANBrJ2puFDw+7N5m4MIEdlg7ZgU3CjAajl4WWBu&#10;XMcHao+xEAnCIUcFZYxNLmXQJVkMI9cQJ+/svMWYpC+k8dgluK3lJMtm0mLFaaHEhtYl6cvxahX8&#10;ufNnZ/WJv9vbvrpud17r+U6p12H/8Q4iUh+f4Uf7yyiYTKd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nIMMAAADcAAAADwAAAAAAAAAAAAAAAACYAgAAZHJzL2Rv&#10;d25yZXYueG1sUEsFBgAAAAAEAAQA9QAAAIg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217" style="position:absolute;top:2764;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VMQA&#10;AADcAAAADwAAAGRycy9kb3ducmV2LnhtbESPQWsCMRSE74L/ITyhN83WFpHVKG2htMWDdNX7a/Lc&#10;Xbp5WZK4u/77RhB6HGbmG2a9HWwjOvKhdqzgcZaBINbO1FwqOB7ep0sQISIbbByTgisF2G7GozXm&#10;xvX8TV0RS5EgHHJUUMXY5lIGXZHFMHMtcfLOzluMSfpSGo99gttGzrNsIS3WnBYqbOmtIv1bXKyC&#10;kzu/9lb/8Fd33deXj53XerlT6mEyvKxARBrif/je/jQK5k/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1TEAAAA3AAAAA8AAAAAAAAAAAAAAAAAmAIAAGRycy9k&#10;b3ducmV2LnhtbFBLBQYAAAAABAAEAPUAAACJAw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group>
                <v:rect id="_x0000_s1218" style="position:absolute;left:51767;top:34082;width:3454;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az8QA&#10;AADcAAAADwAAAGRycy9kb3ducmV2LnhtbESPQWsCMRSE74L/ITyhN83WUpHVKG2htMWDdNX7a/Lc&#10;Xbp5WZK4u/77RhB6HGbmG2a9HWwjOvKhdqzgcZaBINbO1FwqOB7ep0sQISIbbByTgisF2G7GozXm&#10;xvX8TV0RS5EgHHJUUMXY5lIGXZHFMHMtcfLOzluMSfpSGo99gttGzrNsIS3WnBYqbOmtIv1bXKyC&#10;kzu/9lb/8Fd33deXj53XerlT6mEyvKxARBrif/je/jQK5k/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uWs/EAAAA3AAAAA8AAAAAAAAAAAAAAAAAmAIAAGRycy9k&#10;b3ducmV2LnhtbFBLBQYAAAAABAAEAPUAAACJAw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219" style="position:absolute;left:51746;top:14907;width:345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3xcQA&#10;AADcAAAADwAAAGRycy9kb3ducmV2LnhtbESPQWvCQBSE74L/YXlCb7pRikjqJrRCaYuHom3vz91n&#10;Esy+DbtrEv99t1DwOMzMN8y2HG0revKhcaxguchAEGtnGq4UfH+9zjcgQkQ22DomBTcKUBbTyRZz&#10;4wY+UH+MlUgQDjkqqGPscimDrsliWLiOOHln5y3GJH0ljcchwW0rV1m2lhYbTgs1drSrSV+OV6vg&#10;x51fBqtP/NHfPpvr295rvdkr9TAbn59ARBrjPfzffjcKVo9r+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6t8XEAAAA3AAAAA8AAAAAAAAAAAAAAAAAmAIAAGRycy9k&#10;b3ducmV2LnhtbFBLBQYAAAAABAAEAPUAAACJAw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rect id="_x0000_s1220" style="position:absolute;left:51746;top:36936;width:345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Y7cMA&#10;AADbAAAADwAAAGRycy9kb3ducmV2LnhtbESPQWsCMRSE74L/IbxCb5ptaY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Y7cMAAADbAAAADwAAAAAAAAAAAAAAAACYAgAAZHJzL2Rv&#10;d25yZXYueG1sUEsFBgAAAAAEAAQA9QAAAIgDAAAAAA==&#10;" filled="f" stroked="f" strokeweight="1pt">
                  <v:textbox>
                    <w:txbxContent>
                      <w:p w:rsidR="00E55EB8" w:rsidRPr="00274585" w:rsidRDefault="00E55EB8" w:rsidP="009F653E">
                        <w:pPr>
                          <w:pStyle w:val="Web"/>
                          <w:spacing w:before="0" w:beforeAutospacing="0" w:after="0" w:afterAutospacing="0" w:line="360" w:lineRule="exact"/>
                          <w:rPr>
                            <w:sz w:val="26"/>
                            <w:szCs w:val="26"/>
                          </w:rPr>
                        </w:pPr>
                        <w:r w:rsidRPr="00274585">
                          <w:rPr>
                            <w:rFonts w:ascii="メイリオ" w:eastAsia="メイリオ" w:hAnsi="メイリオ" w:cstheme="minorBidi" w:hint="eastAsia"/>
                            <w:color w:val="000000" w:themeColor="text1"/>
                            <w:kern w:val="24"/>
                            <w:sz w:val="26"/>
                            <w:szCs w:val="26"/>
                          </w:rPr>
                          <w:t>★</w:t>
                        </w:r>
                      </w:p>
                    </w:txbxContent>
                  </v:textbox>
                </v:rect>
                <v:shape id="図 1438" o:spid="_x0000_s1221" type="#_x0000_t75" style="position:absolute;left:1662;top:1662;width:51816;height:3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pbc7IAAAA3QAAAA8AAABkcnMvZG93bnJldi54bWxEj09rwkAQxe8Fv8MyhV6kbqwllNRVJFXw&#10;IOKfFjxOs9MkmJ0N2a3Gb+8cCr3N8N6895vpvHeNulAXas8GxqMEFHHhbc2lgc/j6vkNVIjIFhvP&#10;ZOBGAeazwcMUM+uvvKfLIZZKQjhkaKCKsc20DkVFDsPIt8Si/fjOYZS1K7Xt8CrhrtEvSZJqhzVL&#10;Q4Ut5RUV58OvM5BulitHX6d8mG+Gy9P3lvuP3cSYp8d+8Q4qUh//zX/Xayv4rxPBlW9kBD2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aW3OyAAAAN0AAAAPAAAAAAAAAAAA&#10;AAAAAJ8CAABkcnMvZG93bnJldi54bWxQSwUGAAAAAAQABAD3AAAAlAMAAAAA&#10;">
                  <v:imagedata r:id="rId100" o:title=""/>
                  <v:path arrowok="t"/>
                </v:shape>
              </v:group>
            </w:pict>
          </mc:Fallback>
        </mc:AlternateContent>
      </w: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0567D9" w:rsidRPr="00233D7A" w:rsidRDefault="000567D9" w:rsidP="000826ED">
      <w:pPr>
        <w:ind w:firstLineChars="100" w:firstLine="240"/>
        <w:rPr>
          <w:b/>
        </w:rPr>
      </w:pPr>
    </w:p>
    <w:p w:rsidR="005B11C9" w:rsidRPr="00233D7A" w:rsidRDefault="005B11C9" w:rsidP="000826ED">
      <w:pPr>
        <w:ind w:firstLineChars="100" w:firstLine="240"/>
        <w:rPr>
          <w:b/>
        </w:rPr>
      </w:pPr>
    </w:p>
    <w:p w:rsidR="005B11C9" w:rsidRPr="005D5621" w:rsidRDefault="00F40210" w:rsidP="00CD7530">
      <w:pPr>
        <w:ind w:firstLineChars="100" w:firstLine="240"/>
        <w:jc w:val="right"/>
      </w:pPr>
      <w:r w:rsidRPr="00DB2066">
        <w:rPr>
          <w:rFonts w:hint="eastAsia"/>
          <w:b/>
          <w:noProof/>
        </w:rPr>
        <w:drawing>
          <wp:anchor distT="0" distB="0" distL="114300" distR="114300" simplePos="0" relativeHeight="251703296" behindDoc="0" locked="0" layoutInCell="1" allowOverlap="1" wp14:anchorId="3270C188" wp14:editId="2ABD49F0">
            <wp:simplePos x="0" y="0"/>
            <wp:positionH relativeFrom="column">
              <wp:posOffset>4061150</wp:posOffset>
            </wp:positionH>
            <wp:positionV relativeFrom="paragraph">
              <wp:posOffset>153670</wp:posOffset>
            </wp:positionV>
            <wp:extent cx="1695450" cy="1228725"/>
            <wp:effectExtent l="0" t="0" r="0" b="0"/>
            <wp:wrapSquare wrapText="bothSides"/>
            <wp:docPr id="1549" name="図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ヘルプカード２.jpg"/>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5450" cy="1228725"/>
                    </a:xfrm>
                    <a:prstGeom prst="rect">
                      <a:avLst/>
                    </a:prstGeom>
                  </pic:spPr>
                </pic:pic>
              </a:graphicData>
            </a:graphic>
            <wp14:sizeRelH relativeFrom="margin">
              <wp14:pctWidth>0</wp14:pctWidth>
            </wp14:sizeRelH>
            <wp14:sizeRelV relativeFrom="margin">
              <wp14:pctHeight>0</wp14:pctHeight>
            </wp14:sizeRelV>
          </wp:anchor>
        </w:drawing>
      </w:r>
      <w:r w:rsidRPr="00DB2066">
        <w:rPr>
          <w:b/>
          <w:noProof/>
        </w:rPr>
        <mc:AlternateContent>
          <mc:Choice Requires="wpg">
            <w:drawing>
              <wp:anchor distT="0" distB="0" distL="114300" distR="114300" simplePos="0" relativeHeight="251702272" behindDoc="0" locked="0" layoutInCell="1" allowOverlap="1" wp14:anchorId="244014EF" wp14:editId="496FDEC7">
                <wp:simplePos x="0" y="0"/>
                <wp:positionH relativeFrom="margin">
                  <wp:align>center</wp:align>
                </wp:positionH>
                <wp:positionV relativeFrom="paragraph">
                  <wp:posOffset>119380</wp:posOffset>
                </wp:positionV>
                <wp:extent cx="5762625" cy="4409440"/>
                <wp:effectExtent l="0" t="0" r="28575" b="10160"/>
                <wp:wrapNone/>
                <wp:docPr id="1541" name="グループ化 1541"/>
                <wp:cNvGraphicFramePr/>
                <a:graphic xmlns:a="http://schemas.openxmlformats.org/drawingml/2006/main">
                  <a:graphicData uri="http://schemas.microsoft.com/office/word/2010/wordprocessingGroup">
                    <wpg:wgp>
                      <wpg:cNvGrpSpPr/>
                      <wpg:grpSpPr>
                        <a:xfrm>
                          <a:off x="0" y="0"/>
                          <a:ext cx="5762625" cy="4409440"/>
                          <a:chOff x="0" y="0"/>
                          <a:chExt cx="5762625" cy="4821382"/>
                        </a:xfrm>
                      </wpg:grpSpPr>
                      <wps:wsp>
                        <wps:cNvPr id="1542" name="正方形/長方形 1542"/>
                        <wps:cNvSpPr/>
                        <wps:spPr>
                          <a:xfrm>
                            <a:off x="0" y="1"/>
                            <a:ext cx="5762625" cy="48213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3" name="グループ化 1543"/>
                        <wpg:cNvGrpSpPr/>
                        <wpg:grpSpPr>
                          <a:xfrm>
                            <a:off x="332509" y="0"/>
                            <a:ext cx="701675" cy="1183640"/>
                            <a:chOff x="0" y="445"/>
                            <a:chExt cx="702110" cy="1184032"/>
                          </a:xfrm>
                        </wpg:grpSpPr>
                        <wps:wsp>
                          <wps:cNvPr id="1544" name="正方形/長方形 1544"/>
                          <wps:cNvSpPr/>
                          <wps:spPr>
                            <a:xfrm>
                              <a:off x="8050" y="445"/>
                              <a:ext cx="694055" cy="87923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A6B81" w:rsidRDefault="00E55EB8" w:rsidP="00BC5F75">
                                <w:pPr>
                                  <w:spacing w:line="0" w:lineRule="atLeast"/>
                                  <w:jc w:val="center"/>
                                  <w:rPr>
                                    <w:b/>
                                  </w:rPr>
                                </w:pPr>
                                <w:r w:rsidRPr="002A6B81">
                                  <w:rPr>
                                    <w:rFonts w:hint="eastAsia"/>
                                    <w:b/>
                                  </w:rPr>
                                  <w:t>コラム</w:t>
                                </w:r>
                                <w:r>
                                  <w:rPr>
                                    <w:rFonts w:hint="eastAsia"/>
                                    <w:b/>
                                  </w:rPr>
                                  <w:t>０４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 name="二等辺三角形 1545"/>
                          <wps:cNvSpPr/>
                          <wps:spPr>
                            <a:xfrm rot="10800000">
                              <a:off x="0" y="879676"/>
                              <a:ext cx="378068"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 name="二等辺三角形 1546"/>
                          <wps:cNvSpPr/>
                          <wps:spPr>
                            <a:xfrm rot="10800000">
                              <a:off x="335666" y="879676"/>
                              <a:ext cx="366444"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7" name="テキスト ボックス 1547"/>
                        <wps:cNvSpPr txBox="1"/>
                        <wps:spPr>
                          <a:xfrm>
                            <a:off x="1304926" y="261096"/>
                            <a:ext cx="3054985" cy="788035"/>
                          </a:xfrm>
                          <a:prstGeom prst="rect">
                            <a:avLst/>
                          </a:prstGeom>
                          <a:solidFill>
                            <a:sysClr val="window" lastClr="FFFFFF"/>
                          </a:solidFill>
                          <a:ln w="6350">
                            <a:noFill/>
                          </a:ln>
                          <a:effectLst/>
                        </wps:spPr>
                        <wps:txbx>
                          <w:txbxContent>
                            <w:p w:rsidR="00E55EB8" w:rsidRDefault="00E55EB8" w:rsidP="00DB2066">
                              <w:pPr>
                                <w:ind w:firstLine="280"/>
                                <w:jc w:val="center"/>
                                <w:rPr>
                                  <w:b/>
                                  <w:sz w:val="32"/>
                                </w:rPr>
                              </w:pPr>
                              <w:r w:rsidRPr="00BE5010">
                                <w:rPr>
                                  <w:rFonts w:hint="eastAsia"/>
                                  <w:b/>
                                  <w:sz w:val="28"/>
                                </w:rPr>
                                <w:t>あなたの</w:t>
                              </w:r>
                              <w:r w:rsidRPr="00BE5010">
                                <w:rPr>
                                  <w:b/>
                                  <w:sz w:val="28"/>
                                </w:rPr>
                                <w:t>支援が</w:t>
                              </w:r>
                              <w:r w:rsidRPr="00BE5010">
                                <w:rPr>
                                  <w:rFonts w:hint="eastAsia"/>
                                  <w:b/>
                                  <w:sz w:val="28"/>
                                </w:rPr>
                                <w:t>必要</w:t>
                              </w:r>
                              <w:r w:rsidRPr="00BE5010">
                                <w:rPr>
                                  <w:b/>
                                  <w:sz w:val="28"/>
                                </w:rPr>
                                <w:t>です</w:t>
                              </w:r>
                            </w:p>
                            <w:p w:rsidR="00E55EB8" w:rsidRPr="00295F86" w:rsidRDefault="00E55EB8" w:rsidP="00DB2066">
                              <w:pPr>
                                <w:ind w:firstLine="360"/>
                                <w:jc w:val="center"/>
                              </w:pPr>
                              <w:r w:rsidRPr="00BE5010">
                                <w:rPr>
                                  <w:rFonts w:hint="eastAsia"/>
                                  <w:b/>
                                  <w:sz w:val="36"/>
                                </w:rPr>
                                <w:t>ヘルプカード</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548" name="テキスト ボックス 1548"/>
                        <wps:cNvSpPr txBox="1"/>
                        <wps:spPr>
                          <a:xfrm>
                            <a:off x="142504" y="1305602"/>
                            <a:ext cx="5507429" cy="3302024"/>
                          </a:xfrm>
                          <a:prstGeom prst="rect">
                            <a:avLst/>
                          </a:prstGeom>
                          <a:noFill/>
                          <a:ln w="6350">
                            <a:noFill/>
                          </a:ln>
                          <a:effectLst/>
                        </wps:spPr>
                        <wps:txbx>
                          <w:txbxContent>
                            <w:p w:rsidR="00E55EB8" w:rsidRPr="00BC5F75" w:rsidRDefault="00E55EB8" w:rsidP="00DB2066">
                              <w:pPr>
                                <w:ind w:firstLineChars="100" w:firstLine="210"/>
                                <w:rPr>
                                  <w:rStyle w:val="af0"/>
                                </w:rPr>
                              </w:pPr>
                              <w:r w:rsidRPr="00BC5F75">
                                <w:rPr>
                                  <w:rStyle w:val="af0"/>
                                  <w:rFonts w:hint="eastAsia"/>
                                </w:rPr>
                                <w:t>援助を必要とする障がいのある人や</w:t>
                              </w:r>
                              <w:r w:rsidRPr="00BC5F75">
                                <w:rPr>
                                  <w:rStyle w:val="af0"/>
                                </w:rPr>
                                <w:t>妊娠</w:t>
                              </w:r>
                              <w:r w:rsidRPr="00BC5F75">
                                <w:rPr>
                                  <w:rStyle w:val="af0"/>
                                  <w:rFonts w:hint="eastAsia"/>
                                </w:rPr>
                                <w:t>初期</w:t>
                              </w:r>
                              <w:r w:rsidRPr="00BC5F75">
                                <w:rPr>
                                  <w:rStyle w:val="af0"/>
                                </w:rPr>
                                <w:t>等</w:t>
                              </w:r>
                              <w:r w:rsidRPr="00BC5F75">
                                <w:rPr>
                                  <w:rStyle w:val="af0"/>
                                  <w:rFonts w:hint="eastAsia"/>
                                </w:rPr>
                                <w:t>の</w:t>
                              </w:r>
                              <w:r w:rsidRPr="00BC5F75">
                                <w:rPr>
                                  <w:rStyle w:val="af0"/>
                                </w:rPr>
                                <w:t>人</w:t>
                              </w:r>
                              <w:r w:rsidRPr="00BC5F75">
                                <w:rPr>
                                  <w:rStyle w:val="af0"/>
                                  <w:rFonts w:hint="eastAsia"/>
                                </w:rPr>
                                <w:t>が、緊急連絡先や必要な支援内容を記載したヘルプカードを携帯し、いざという時（災害時、日常生活の中で困ったとき）に、必要な支援を周囲の人にお願いするためのカードです。</w:t>
                              </w:r>
                            </w:p>
                            <w:p w:rsidR="00E55EB8" w:rsidRPr="00BC5F75" w:rsidRDefault="00E55EB8" w:rsidP="00DB2066">
                              <w:pPr>
                                <w:ind w:firstLineChars="100" w:firstLine="210"/>
                                <w:rPr>
                                  <w:rStyle w:val="af0"/>
                                </w:rPr>
                              </w:pPr>
                              <w:r w:rsidRPr="00BC5F75">
                                <w:rPr>
                                  <w:rStyle w:val="af0"/>
                                  <w:rFonts w:hint="eastAsia"/>
                                </w:rPr>
                                <w:t>特に、義足や人工関節</w:t>
                              </w:r>
                              <w:r w:rsidRPr="00BC5F75">
                                <w:rPr>
                                  <w:rStyle w:val="af0"/>
                                </w:rPr>
                                <w:t>を使用している</w:t>
                              </w:r>
                              <w:r w:rsidRPr="00BC5F75">
                                <w:rPr>
                                  <w:rStyle w:val="af0"/>
                                  <w:rFonts w:hint="eastAsia"/>
                                </w:rPr>
                                <w:t>人</w:t>
                              </w:r>
                              <w:r w:rsidRPr="00BC5F75">
                                <w:rPr>
                                  <w:rStyle w:val="af0"/>
                                </w:rPr>
                                <w:t>、</w:t>
                              </w:r>
                              <w:r w:rsidRPr="00BC5F75">
                                <w:rPr>
                                  <w:rStyle w:val="af0"/>
                                  <w:rFonts w:hint="eastAsia"/>
                                </w:rPr>
                                <w:t>難病</w:t>
                              </w:r>
                              <w:r w:rsidRPr="00BC5F75">
                                <w:rPr>
                                  <w:rStyle w:val="af0"/>
                                </w:rPr>
                                <w:t>、内部障がい、妊娠初期</w:t>
                              </w:r>
                              <w:r w:rsidRPr="00BC5F75">
                                <w:rPr>
                                  <w:rStyle w:val="af0"/>
                                  <w:rFonts w:hint="eastAsia"/>
                                </w:rPr>
                                <w:t>の</w:t>
                              </w:r>
                              <w:r w:rsidRPr="00BC5F75">
                                <w:rPr>
                                  <w:rStyle w:val="af0"/>
                                </w:rPr>
                                <w:t>人</w:t>
                              </w:r>
                              <w:r w:rsidRPr="00BC5F75">
                                <w:rPr>
                                  <w:rStyle w:val="af0"/>
                                  <w:rFonts w:hint="eastAsia"/>
                                </w:rPr>
                                <w:t>など、配慮を</w:t>
                              </w:r>
                              <w:r w:rsidRPr="00BC5F75">
                                <w:rPr>
                                  <w:rStyle w:val="af0"/>
                                </w:rPr>
                                <w:t>必要としていることが</w:t>
                              </w:r>
                              <w:r w:rsidRPr="00BC5F75">
                                <w:rPr>
                                  <w:rStyle w:val="af0"/>
                                  <w:rFonts w:hint="eastAsia"/>
                                </w:rPr>
                                <w:t>外見</w:t>
                              </w:r>
                              <w:r w:rsidRPr="00BC5F75">
                                <w:rPr>
                                  <w:rStyle w:val="af0"/>
                                </w:rPr>
                                <w:t>か</w:t>
                              </w:r>
                              <w:r w:rsidRPr="00BC5F75">
                                <w:rPr>
                                  <w:rStyle w:val="af0"/>
                                  <w:rFonts w:hint="eastAsia"/>
                                </w:rPr>
                                <w:t>らは</w:t>
                              </w:r>
                              <w:r w:rsidRPr="00BC5F75">
                                <w:rPr>
                                  <w:rStyle w:val="af0"/>
                                </w:rPr>
                                <w:t>わかりにくい</w:t>
                              </w:r>
                              <w:r w:rsidRPr="00BC5F75">
                                <w:rPr>
                                  <w:rStyle w:val="af0"/>
                                  <w:rFonts w:hint="eastAsia"/>
                                </w:rPr>
                                <w:t>人が周囲に支援を求める際に有効です。</w:t>
                              </w:r>
                            </w:p>
                            <w:p w:rsidR="00E55EB8" w:rsidRPr="00BC5F75" w:rsidRDefault="00E55EB8" w:rsidP="00DB2066">
                              <w:pPr>
                                <w:ind w:firstLineChars="100" w:firstLine="210"/>
                                <w:rPr>
                                  <w:rStyle w:val="af0"/>
                                </w:rPr>
                              </w:pPr>
                              <w:r w:rsidRPr="00BC5F75">
                                <w:rPr>
                                  <w:rStyle w:val="af0"/>
                                  <w:rFonts w:hint="eastAsia"/>
                                </w:rPr>
                                <w:t>ヘルプカードを携帯することにより、周囲の人に、自己の障がい等への理解や支援を求めることで、障がいのある人等の安心・安全を図るとともに、障がい者理解を促進することを目的としています。</w:t>
                              </w:r>
                            </w:p>
                            <w:p w:rsidR="00E55EB8" w:rsidRPr="00BC5F75" w:rsidRDefault="00E55EB8" w:rsidP="00DB2066">
                              <w:pPr>
                                <w:spacing w:line="120" w:lineRule="auto"/>
                                <w:ind w:firstLine="240"/>
                                <w:rPr>
                                  <w:rStyle w:val="af0"/>
                                  <w:b/>
                                </w:rPr>
                              </w:pPr>
                            </w:p>
                            <w:p w:rsidR="00E55EB8" w:rsidRPr="00BC5F75" w:rsidRDefault="00E55EB8" w:rsidP="00DB2066">
                              <w:pPr>
                                <w:ind w:firstLine="240"/>
                                <w:rPr>
                                  <w:rStyle w:val="af0"/>
                                  <w:b/>
                                </w:rPr>
                              </w:pPr>
                              <w:r w:rsidRPr="00BC5F75">
                                <w:rPr>
                                  <w:rStyle w:val="af0"/>
                                  <w:rFonts w:hint="eastAsia"/>
                                  <w:b/>
                                </w:rPr>
                                <w:t>＜問い合わせ</w:t>
                              </w:r>
                              <w:r w:rsidRPr="00BC5F75">
                                <w:rPr>
                                  <w:rStyle w:val="af0"/>
                                  <w:b/>
                                </w:rPr>
                                <w:t>先</w:t>
                              </w:r>
                              <w:r w:rsidRPr="00BC5F75">
                                <w:rPr>
                                  <w:rStyle w:val="af0"/>
                                  <w:rFonts w:hint="eastAsia"/>
                                  <w:b/>
                                </w:rPr>
                                <w:t>＞</w:t>
                              </w:r>
                            </w:p>
                            <w:p w:rsidR="00E55EB8" w:rsidRPr="00BC5F75" w:rsidRDefault="00E55EB8" w:rsidP="00DB2066">
                              <w:pPr>
                                <w:ind w:firstLineChars="100" w:firstLine="210"/>
                                <w:rPr>
                                  <w:rStyle w:val="af0"/>
                                </w:rPr>
                              </w:pPr>
                              <w:r w:rsidRPr="00BC5F75">
                                <w:rPr>
                                  <w:rStyle w:val="af0"/>
                                  <w:rFonts w:hint="eastAsia"/>
                                </w:rPr>
                                <w:t>障がいサービス課福祉係　電話：03-3579-2362　ファクス：03-3579-2364</w:t>
                              </w:r>
                            </w:p>
                            <w:p w:rsidR="00E55EB8" w:rsidRPr="00BC5F75" w:rsidRDefault="00E55EB8" w:rsidP="00DB2066">
                              <w:pPr>
                                <w:spacing w:line="120" w:lineRule="auto"/>
                                <w:ind w:firstLine="240"/>
                                <w:rPr>
                                  <w:rStyle w:val="af0"/>
                                </w:rPr>
                              </w:pPr>
                            </w:p>
                            <w:p w:rsidR="00E55EB8" w:rsidRPr="00BC5F75" w:rsidRDefault="00E55EB8" w:rsidP="00DB2066">
                              <w:pPr>
                                <w:ind w:firstLineChars="1300" w:firstLine="2730"/>
                                <w:rPr>
                                  <w:rStyle w:val="af0"/>
                                </w:rPr>
                              </w:pPr>
                              <w:r w:rsidRPr="00BC5F75">
                                <w:rPr>
                                  <w:rStyle w:val="af0"/>
                                  <w:rFonts w:hint="eastAsia"/>
                                </w:rPr>
                                <w:t>※「ヘルプカード」は区</w:t>
                              </w:r>
                              <w:r w:rsidRPr="00BC5F75">
                                <w:rPr>
                                  <w:rStyle w:val="af0"/>
                                </w:rPr>
                                <w:t>ホームページから</w:t>
                              </w:r>
                            </w:p>
                            <w:p w:rsidR="00E55EB8" w:rsidRPr="00BC5F75" w:rsidRDefault="00E55EB8" w:rsidP="00DB2066">
                              <w:pPr>
                                <w:ind w:firstLineChars="1500" w:firstLine="3150"/>
                                <w:rPr>
                                  <w:rStyle w:val="af0"/>
                                </w:rPr>
                              </w:pPr>
                              <w:r w:rsidRPr="00BC5F75">
                                <w:rPr>
                                  <w:rStyle w:val="af0"/>
                                  <w:rFonts w:hint="eastAsia"/>
                                </w:rPr>
                                <w:t>ダウンロード</w:t>
                              </w:r>
                              <w:r w:rsidRPr="00BC5F75">
                                <w:rPr>
                                  <w:rStyle w:val="af0"/>
                                </w:rPr>
                                <w:t xml:space="preserve">することもできます。　</w:t>
                              </w:r>
                              <w:r w:rsidRPr="00BC5F75">
                                <w:rPr>
                                  <w:rStyle w:val="af0"/>
                                  <w:rFonts w:hint="eastAsia"/>
                                </w:rPr>
                                <w:t>→</w:t>
                              </w:r>
                            </w:p>
                            <w:p w:rsidR="00E55EB8" w:rsidRPr="00BC5F75" w:rsidRDefault="00E55EB8" w:rsidP="00DB2066">
                              <w:pPr>
                                <w:ind w:firstLine="240"/>
                                <w:rPr>
                                  <w:rStyle w:val="a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4014EF" id="グループ化 1541" o:spid="_x0000_s1222" style="position:absolute;left:0;text-align:left;margin-left:0;margin-top:9.4pt;width:453.75pt;height:347.2pt;z-index:251702272;mso-position-horizontal:center;mso-position-horizontal-relative:margin;mso-height-relative:margin" coordsize="57626,4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">
                <v:rect id="正方形/長方形 1542" o:spid="_x0000_s1223" style="position:absolute;width:57626;height:48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8wcUA&#10;AADdAAAADwAAAGRycy9kb3ducmV2LnhtbERPTWvCQBC9F/oflil4Ed0obZHoKmJpyaEUavXgbcxO&#10;s6nZ2ZAdNf333UKht3m8z1mset+oC3WxDmxgMs5AEZfB1lwZ2H08j2agoiBbbAKTgW+KsFre3iww&#10;t+HK73TZSqVSCMccDTiRNtc6lo48xnFoiRP3GTqPkmBXadvhNYX7Rk+z7FF7rDk1OGxp46g8bc/e&#10;wKHopfqavMjrCYf7YeGO5dvT0ZjBXb+egxLq5V/85y5smv9wP4Xfb9IJ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3zBxQAAAN0AAAAPAAAAAAAAAAAAAAAAAJgCAABkcnMv&#10;ZG93bnJldi54bWxQSwUGAAAAAAQABAD1AAAAigMAAAAA&#10;" filled="f" strokecolor="black [3213]" strokeweight="1pt"/>
                <v:group id="グループ化 1543" o:spid="_x0000_s1224" style="position:absolute;left:3325;width:7016;height:11836" coordorigin=",4" coordsize="7021,1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rect id="正方形/長方形 1544" o:spid="_x0000_s1225" style="position:absolute;left:80;top:4;width:6941;height:8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9rsUA&#10;AADdAAAADwAAAGRycy9kb3ducmV2LnhtbERPTWvCQBC9F/oflil4azattkrqKiIIIqVgqgdvQ3aa&#10;jWZnQ3aN0V/fLRS8zeN9znTe21p01PrKsYKXJAVBXDhdcalg9716noDwAVlj7ZgUXMnDfPb4MMVM&#10;uwtvqctDKWII+wwVmBCaTEpfGLLoE9cQR+7HtRZDhG0pdYuXGG5r+Zqm79JixbHBYENLQ8UpP1sF&#10;m+N4mJtu0d2GX7Q3bv95WC29UoOnfvEBIlAf7uJ/91rH+W+jE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H2uxQAAAN0AAAAPAAAAAAAAAAAAAAAAAJgCAABkcnMv&#10;ZG93bnJldi54bWxQSwUGAAAAAAQABAD1AAAAigMAAAAA&#10;" fillcolor="#5b9bd5 [3204]" stroked="f" strokeweight="1pt">
                    <v:textbox>
                      <w:txbxContent>
                        <w:p w:rsidR="00E55EB8" w:rsidRPr="002A6B81" w:rsidRDefault="00E55EB8" w:rsidP="00BC5F75">
                          <w:pPr>
                            <w:spacing w:line="0" w:lineRule="atLeast"/>
                            <w:jc w:val="center"/>
                            <w:rPr>
                              <w:b/>
                            </w:rPr>
                          </w:pPr>
                          <w:r w:rsidRPr="002A6B81">
                            <w:rPr>
                              <w:rFonts w:hint="eastAsia"/>
                              <w:b/>
                            </w:rPr>
                            <w:t>コラム</w:t>
                          </w:r>
                          <w:r>
                            <w:rPr>
                              <w:rFonts w:hint="eastAsia"/>
                              <w:b/>
                            </w:rPr>
                            <w:t>０４</w:t>
                          </w:r>
                        </w:p>
                      </w:txbxContent>
                    </v:textbox>
                  </v:rect>
                  <v:shape id="二等辺三角形 1545" o:spid="_x0000_s1226" type="#_x0000_t5" style="position:absolute;top:8796;width:3780;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ag8cEA&#10;AADdAAAADwAAAGRycy9kb3ducmV2LnhtbERPTYvCMBC9C/sfwizsTdMVFalGEXeVBU9W8Tw0Y1Ns&#10;JiWJWv/9RhC8zeN9znzZ2UbcyIfasYLvQQaCuHS65krB8bDpT0GEiKyxcUwKHhRgufjozTHX7s57&#10;uhWxEimEQ44KTIxtLmUoDVkMA9cSJ+7svMWYoK+k9nhP4baRwyybSIs1pwaDLa0NlZfiahX4k95e&#10;zHYnRz+Zf1TTzbopfwulvj671QxEpC6+xS/3n07zx6MxPL9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2oPHBAAAA3QAAAA8AAAAAAAAAAAAAAAAAmAIAAGRycy9kb3du&#10;cmV2LnhtbFBLBQYAAAAABAAEAPUAAACGAwAAAAA=&#10;" fillcolor="#5b9bd5 [3204]" stroked="f" strokeweight="1pt"/>
                  <v:shape id="二等辺三角形 1546" o:spid="_x0000_s1227" type="#_x0000_t5" style="position:absolute;left:3356;top:8796;width:3665;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hsEA&#10;AADdAAAADwAAAGRycy9kb3ducmV2LnhtbERPTYvCMBC9C/sfwizsTdMVFalGEXeVBU9W8Tw0Y1Ns&#10;JiWJWv/9RhC8zeN9znzZ2UbcyIfasYLvQQaCuHS65krB8bDpT0GEiKyxcUwKHhRgufjozTHX7s57&#10;uhWxEimEQ44KTIxtLmUoDVkMA9cSJ+7svMWYoK+k9nhP4baRwyybSIs1pwaDLa0NlZfiahX4k95e&#10;zHYnRz+Zf1TTzbopfwulvj671QxEpC6+xS/3n07zx6MJPL9JJ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kPobBAAAA3QAAAA8AAAAAAAAAAAAAAAAAmAIAAGRycy9kb3du&#10;cmV2LnhtbFBLBQYAAAAABAAEAPUAAACGAwAAAAA=&#10;" fillcolor="#5b9bd5 [3204]" stroked="f" strokeweight="1pt"/>
                </v:group>
                <v:shape id="テキスト ボックス 1547" o:spid="_x0000_s1228" type="#_x0000_t202" style="position:absolute;left:13049;top:2610;width:30550;height:7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LfsUA&#10;AADdAAAADwAAAGRycy9kb3ducmV2LnhtbERPS2vCQBC+C/0PyxS8NRsftSF1lSq+kF60pdDbkJ0m&#10;odnZkF2T+O/dQsHbfHzPmS97U4mWGldaVjCKYhDEmdUl5wo+P7ZPCQjnkTVWlknBlRwsFw+DOaba&#10;dnyi9uxzEULYpaig8L5OpXRZQQZdZGviwP3YxqAPsMmlbrAL4aaS4zieSYMlh4YCa1oXlP2eL0bB&#10;9tsm4+TkV9f3STnaH3HXdpsvpYaP/dsrCE+9v4v/3Qcd5j9PX+Dvm3C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Ut+xQAAAN0AAAAPAAAAAAAAAAAAAAAAAJgCAABkcnMv&#10;ZG93bnJldi54bWxQSwUGAAAAAAQABAD1AAAAigMAAAAA&#10;" fillcolor="window" stroked="f" strokeweight=".5pt">
                  <v:textbox inset="0,,0">
                    <w:txbxContent>
                      <w:p w:rsidR="00E55EB8" w:rsidRDefault="00E55EB8" w:rsidP="00DB2066">
                        <w:pPr>
                          <w:ind w:firstLine="280"/>
                          <w:jc w:val="center"/>
                          <w:rPr>
                            <w:b/>
                            <w:sz w:val="32"/>
                          </w:rPr>
                        </w:pPr>
                        <w:r w:rsidRPr="00BE5010">
                          <w:rPr>
                            <w:rFonts w:hint="eastAsia"/>
                            <w:b/>
                            <w:sz w:val="28"/>
                          </w:rPr>
                          <w:t>あなたの</w:t>
                        </w:r>
                        <w:r w:rsidRPr="00BE5010">
                          <w:rPr>
                            <w:b/>
                            <w:sz w:val="28"/>
                          </w:rPr>
                          <w:t>支援が</w:t>
                        </w:r>
                        <w:r w:rsidRPr="00BE5010">
                          <w:rPr>
                            <w:rFonts w:hint="eastAsia"/>
                            <w:b/>
                            <w:sz w:val="28"/>
                          </w:rPr>
                          <w:t>必要</w:t>
                        </w:r>
                        <w:r w:rsidRPr="00BE5010">
                          <w:rPr>
                            <w:b/>
                            <w:sz w:val="28"/>
                          </w:rPr>
                          <w:t>です</w:t>
                        </w:r>
                      </w:p>
                      <w:p w:rsidR="00E55EB8" w:rsidRPr="00295F86" w:rsidRDefault="00E55EB8" w:rsidP="00DB2066">
                        <w:pPr>
                          <w:ind w:firstLine="360"/>
                          <w:jc w:val="center"/>
                        </w:pPr>
                        <w:r w:rsidRPr="00BE5010">
                          <w:rPr>
                            <w:rFonts w:hint="eastAsia"/>
                            <w:b/>
                            <w:sz w:val="36"/>
                          </w:rPr>
                          <w:t>ヘルプカード</w:t>
                        </w:r>
                      </w:p>
                    </w:txbxContent>
                  </v:textbox>
                </v:shape>
                <v:shape id="テキスト ボックス 1548" o:spid="_x0000_s1229" type="#_x0000_t202" style="position:absolute;left:1425;top:13056;width:55074;height:3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A9McA&#10;AADdAAAADwAAAGRycy9kb3ducmV2LnhtbESPT2vCQBDF7wW/wzKCt7qpqEjqKhKQlqIH/1y8TbNj&#10;EpqdTbNbTf30zkHwNsN7895v5svO1epCbag8G3gbJqCIc28rLgwcD+vXGagQkS3WnsnAPwVYLnov&#10;c0ytv/KOLvtYKAnhkKKBMsYm1TrkJTkMQ98Qi3b2rcMoa1to2+JVwl2tR0ky1Q4rloYSG8pKyn/2&#10;f87AV7be4u575Ga3OvvYnFfN7/E0MWbQ71bvoCJ18Wl+XH9awZ+M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PTHAAAA3QAAAA8AAAAAAAAAAAAAAAAAmAIAAGRy&#10;cy9kb3ducmV2LnhtbFBLBQYAAAAABAAEAPUAAACMAwAAAAA=&#10;" filled="f" stroked="f" strokeweight=".5pt">
                  <v:textbox>
                    <w:txbxContent>
                      <w:p w:rsidR="00E55EB8" w:rsidRPr="00BC5F75" w:rsidRDefault="00E55EB8" w:rsidP="00DB2066">
                        <w:pPr>
                          <w:ind w:firstLineChars="100" w:firstLine="210"/>
                          <w:rPr>
                            <w:rStyle w:val="af0"/>
                          </w:rPr>
                        </w:pPr>
                        <w:r w:rsidRPr="00BC5F75">
                          <w:rPr>
                            <w:rStyle w:val="af0"/>
                            <w:rFonts w:hint="eastAsia"/>
                          </w:rPr>
                          <w:t>援助を必要とする障がいのある人や</w:t>
                        </w:r>
                        <w:r w:rsidRPr="00BC5F75">
                          <w:rPr>
                            <w:rStyle w:val="af0"/>
                          </w:rPr>
                          <w:t>妊娠</w:t>
                        </w:r>
                        <w:r w:rsidRPr="00BC5F75">
                          <w:rPr>
                            <w:rStyle w:val="af0"/>
                            <w:rFonts w:hint="eastAsia"/>
                          </w:rPr>
                          <w:t>初期</w:t>
                        </w:r>
                        <w:r w:rsidRPr="00BC5F75">
                          <w:rPr>
                            <w:rStyle w:val="af0"/>
                          </w:rPr>
                          <w:t>等</w:t>
                        </w:r>
                        <w:r w:rsidRPr="00BC5F75">
                          <w:rPr>
                            <w:rStyle w:val="af0"/>
                            <w:rFonts w:hint="eastAsia"/>
                          </w:rPr>
                          <w:t>の</w:t>
                        </w:r>
                        <w:r w:rsidRPr="00BC5F75">
                          <w:rPr>
                            <w:rStyle w:val="af0"/>
                          </w:rPr>
                          <w:t>人</w:t>
                        </w:r>
                        <w:r w:rsidRPr="00BC5F75">
                          <w:rPr>
                            <w:rStyle w:val="af0"/>
                            <w:rFonts w:hint="eastAsia"/>
                          </w:rPr>
                          <w:t>が、緊急連絡先や必要な支援内容を記載したヘルプカードを携帯し、いざという時（災害時、日常生活の中で困ったとき）に、必要な支援を周囲の人にお願いするためのカードです。</w:t>
                        </w:r>
                      </w:p>
                      <w:p w:rsidR="00E55EB8" w:rsidRPr="00BC5F75" w:rsidRDefault="00E55EB8" w:rsidP="00DB2066">
                        <w:pPr>
                          <w:ind w:firstLineChars="100" w:firstLine="210"/>
                          <w:rPr>
                            <w:rStyle w:val="af0"/>
                          </w:rPr>
                        </w:pPr>
                        <w:r w:rsidRPr="00BC5F75">
                          <w:rPr>
                            <w:rStyle w:val="af0"/>
                            <w:rFonts w:hint="eastAsia"/>
                          </w:rPr>
                          <w:t>特に、義足や人工関節</w:t>
                        </w:r>
                        <w:r w:rsidRPr="00BC5F75">
                          <w:rPr>
                            <w:rStyle w:val="af0"/>
                          </w:rPr>
                          <w:t>を使用している</w:t>
                        </w:r>
                        <w:r w:rsidRPr="00BC5F75">
                          <w:rPr>
                            <w:rStyle w:val="af0"/>
                            <w:rFonts w:hint="eastAsia"/>
                          </w:rPr>
                          <w:t>人</w:t>
                        </w:r>
                        <w:r w:rsidRPr="00BC5F75">
                          <w:rPr>
                            <w:rStyle w:val="af0"/>
                          </w:rPr>
                          <w:t>、</w:t>
                        </w:r>
                        <w:r w:rsidRPr="00BC5F75">
                          <w:rPr>
                            <w:rStyle w:val="af0"/>
                            <w:rFonts w:hint="eastAsia"/>
                          </w:rPr>
                          <w:t>難病</w:t>
                        </w:r>
                        <w:r w:rsidRPr="00BC5F75">
                          <w:rPr>
                            <w:rStyle w:val="af0"/>
                          </w:rPr>
                          <w:t>、内部障がい、妊娠初期</w:t>
                        </w:r>
                        <w:r w:rsidRPr="00BC5F75">
                          <w:rPr>
                            <w:rStyle w:val="af0"/>
                            <w:rFonts w:hint="eastAsia"/>
                          </w:rPr>
                          <w:t>の</w:t>
                        </w:r>
                        <w:r w:rsidRPr="00BC5F75">
                          <w:rPr>
                            <w:rStyle w:val="af0"/>
                          </w:rPr>
                          <w:t>人</w:t>
                        </w:r>
                        <w:r w:rsidRPr="00BC5F75">
                          <w:rPr>
                            <w:rStyle w:val="af0"/>
                            <w:rFonts w:hint="eastAsia"/>
                          </w:rPr>
                          <w:t>など、配慮を</w:t>
                        </w:r>
                        <w:r w:rsidRPr="00BC5F75">
                          <w:rPr>
                            <w:rStyle w:val="af0"/>
                          </w:rPr>
                          <w:t>必要としていることが</w:t>
                        </w:r>
                        <w:r w:rsidRPr="00BC5F75">
                          <w:rPr>
                            <w:rStyle w:val="af0"/>
                            <w:rFonts w:hint="eastAsia"/>
                          </w:rPr>
                          <w:t>外見</w:t>
                        </w:r>
                        <w:r w:rsidRPr="00BC5F75">
                          <w:rPr>
                            <w:rStyle w:val="af0"/>
                          </w:rPr>
                          <w:t>か</w:t>
                        </w:r>
                        <w:r w:rsidRPr="00BC5F75">
                          <w:rPr>
                            <w:rStyle w:val="af0"/>
                            <w:rFonts w:hint="eastAsia"/>
                          </w:rPr>
                          <w:t>らは</w:t>
                        </w:r>
                        <w:r w:rsidRPr="00BC5F75">
                          <w:rPr>
                            <w:rStyle w:val="af0"/>
                          </w:rPr>
                          <w:t>わかりにくい</w:t>
                        </w:r>
                        <w:r w:rsidRPr="00BC5F75">
                          <w:rPr>
                            <w:rStyle w:val="af0"/>
                            <w:rFonts w:hint="eastAsia"/>
                          </w:rPr>
                          <w:t>人が周囲に支援を求める際に有効です。</w:t>
                        </w:r>
                      </w:p>
                      <w:p w:rsidR="00E55EB8" w:rsidRPr="00BC5F75" w:rsidRDefault="00E55EB8" w:rsidP="00DB2066">
                        <w:pPr>
                          <w:ind w:firstLineChars="100" w:firstLine="210"/>
                          <w:rPr>
                            <w:rStyle w:val="af0"/>
                          </w:rPr>
                        </w:pPr>
                        <w:r w:rsidRPr="00BC5F75">
                          <w:rPr>
                            <w:rStyle w:val="af0"/>
                            <w:rFonts w:hint="eastAsia"/>
                          </w:rPr>
                          <w:t>ヘルプカードを携帯することにより、周囲の人に、自己の障がい等への理解や支援を求めることで、障がいのある人等の安心・安全を図るとともに、障がい者理解を促進することを目的としています。</w:t>
                        </w:r>
                      </w:p>
                      <w:p w:rsidR="00E55EB8" w:rsidRPr="00BC5F75" w:rsidRDefault="00E55EB8" w:rsidP="00DB2066">
                        <w:pPr>
                          <w:spacing w:line="120" w:lineRule="auto"/>
                          <w:ind w:firstLine="240"/>
                          <w:rPr>
                            <w:rStyle w:val="af0"/>
                            <w:b/>
                          </w:rPr>
                        </w:pPr>
                      </w:p>
                      <w:p w:rsidR="00E55EB8" w:rsidRPr="00BC5F75" w:rsidRDefault="00E55EB8" w:rsidP="00DB2066">
                        <w:pPr>
                          <w:ind w:firstLine="240"/>
                          <w:rPr>
                            <w:rStyle w:val="af0"/>
                            <w:b/>
                          </w:rPr>
                        </w:pPr>
                        <w:r w:rsidRPr="00BC5F75">
                          <w:rPr>
                            <w:rStyle w:val="af0"/>
                            <w:rFonts w:hint="eastAsia"/>
                            <w:b/>
                          </w:rPr>
                          <w:t>＜問い合わせ</w:t>
                        </w:r>
                        <w:r w:rsidRPr="00BC5F75">
                          <w:rPr>
                            <w:rStyle w:val="af0"/>
                            <w:b/>
                          </w:rPr>
                          <w:t>先</w:t>
                        </w:r>
                        <w:r w:rsidRPr="00BC5F75">
                          <w:rPr>
                            <w:rStyle w:val="af0"/>
                            <w:rFonts w:hint="eastAsia"/>
                            <w:b/>
                          </w:rPr>
                          <w:t>＞</w:t>
                        </w:r>
                      </w:p>
                      <w:p w:rsidR="00E55EB8" w:rsidRPr="00BC5F75" w:rsidRDefault="00E55EB8" w:rsidP="00DB2066">
                        <w:pPr>
                          <w:ind w:firstLineChars="100" w:firstLine="210"/>
                          <w:rPr>
                            <w:rStyle w:val="af0"/>
                          </w:rPr>
                        </w:pPr>
                        <w:r w:rsidRPr="00BC5F75">
                          <w:rPr>
                            <w:rStyle w:val="af0"/>
                            <w:rFonts w:hint="eastAsia"/>
                          </w:rPr>
                          <w:t>障がいサービス課福祉係　電話：03-3579-2362　ファクス：03-3579-2364</w:t>
                        </w:r>
                      </w:p>
                      <w:p w:rsidR="00E55EB8" w:rsidRPr="00BC5F75" w:rsidRDefault="00E55EB8" w:rsidP="00DB2066">
                        <w:pPr>
                          <w:spacing w:line="120" w:lineRule="auto"/>
                          <w:ind w:firstLine="240"/>
                          <w:rPr>
                            <w:rStyle w:val="af0"/>
                          </w:rPr>
                        </w:pPr>
                      </w:p>
                      <w:p w:rsidR="00E55EB8" w:rsidRPr="00BC5F75" w:rsidRDefault="00E55EB8" w:rsidP="00DB2066">
                        <w:pPr>
                          <w:ind w:firstLineChars="1300" w:firstLine="2730"/>
                          <w:rPr>
                            <w:rStyle w:val="af0"/>
                          </w:rPr>
                        </w:pPr>
                        <w:r w:rsidRPr="00BC5F75">
                          <w:rPr>
                            <w:rStyle w:val="af0"/>
                            <w:rFonts w:hint="eastAsia"/>
                          </w:rPr>
                          <w:t>※「ヘルプカード」は区</w:t>
                        </w:r>
                        <w:r w:rsidRPr="00BC5F75">
                          <w:rPr>
                            <w:rStyle w:val="af0"/>
                          </w:rPr>
                          <w:t>ホームページから</w:t>
                        </w:r>
                      </w:p>
                      <w:p w:rsidR="00E55EB8" w:rsidRPr="00BC5F75" w:rsidRDefault="00E55EB8" w:rsidP="00DB2066">
                        <w:pPr>
                          <w:ind w:firstLineChars="1500" w:firstLine="3150"/>
                          <w:rPr>
                            <w:rStyle w:val="af0"/>
                          </w:rPr>
                        </w:pPr>
                        <w:r w:rsidRPr="00BC5F75">
                          <w:rPr>
                            <w:rStyle w:val="af0"/>
                            <w:rFonts w:hint="eastAsia"/>
                          </w:rPr>
                          <w:t>ダウンロード</w:t>
                        </w:r>
                        <w:r w:rsidRPr="00BC5F75">
                          <w:rPr>
                            <w:rStyle w:val="af0"/>
                          </w:rPr>
                          <w:t xml:space="preserve">することもできます。　</w:t>
                        </w:r>
                        <w:r w:rsidRPr="00BC5F75">
                          <w:rPr>
                            <w:rStyle w:val="af0"/>
                            <w:rFonts w:hint="eastAsia"/>
                          </w:rPr>
                          <w:t>→</w:t>
                        </w:r>
                      </w:p>
                      <w:p w:rsidR="00E55EB8" w:rsidRPr="00BC5F75" w:rsidRDefault="00E55EB8" w:rsidP="00DB2066">
                        <w:pPr>
                          <w:ind w:firstLine="240"/>
                          <w:rPr>
                            <w:rStyle w:val="af0"/>
                          </w:rPr>
                        </w:pPr>
                      </w:p>
                    </w:txbxContent>
                  </v:textbox>
                </v:shape>
                <w10:wrap anchorx="margin"/>
              </v:group>
            </w:pict>
          </mc:Fallback>
        </mc:AlternateContent>
      </w:r>
      <w:r w:rsidR="008B386F">
        <w:rPr>
          <w:rFonts w:hint="eastAsia"/>
          <w:b/>
        </w:rPr>
        <w:t xml:space="preserve">　</w:t>
      </w:r>
      <w:r w:rsidR="008B386F">
        <w:rPr>
          <w:b/>
        </w:rPr>
        <w:t xml:space="preserve">　　　　　　　　　　</w:t>
      </w:r>
    </w:p>
    <w:p w:rsidR="005B11C9" w:rsidRPr="00DB2066"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5B11C9" w:rsidRPr="00233D7A" w:rsidRDefault="005B11C9" w:rsidP="000826ED">
      <w:pPr>
        <w:ind w:firstLineChars="100" w:firstLine="240"/>
        <w:rPr>
          <w:b/>
        </w:rPr>
      </w:pPr>
    </w:p>
    <w:p w:rsidR="00CD38D3" w:rsidRPr="00233D7A" w:rsidRDefault="00CD38D3" w:rsidP="000826ED">
      <w:pPr>
        <w:ind w:firstLineChars="100" w:firstLine="240"/>
        <w:rPr>
          <w:b/>
        </w:rPr>
      </w:pPr>
    </w:p>
    <w:p w:rsidR="00CD38D3" w:rsidRPr="00233D7A" w:rsidRDefault="00DB2066" w:rsidP="000826ED">
      <w:pPr>
        <w:ind w:firstLineChars="100" w:firstLine="240"/>
        <w:rPr>
          <w:b/>
        </w:rPr>
      </w:pPr>
      <w:r w:rsidRPr="00DB2066">
        <w:rPr>
          <w:b/>
          <w:noProof/>
        </w:rPr>
        <w:drawing>
          <wp:anchor distT="0" distB="0" distL="114300" distR="114300" simplePos="0" relativeHeight="251704320" behindDoc="1" locked="0" layoutInCell="1" allowOverlap="1" wp14:anchorId="7A1D5838" wp14:editId="52CE561A">
            <wp:simplePos x="0" y="0"/>
            <wp:positionH relativeFrom="column">
              <wp:posOffset>5012690</wp:posOffset>
            </wp:positionH>
            <wp:positionV relativeFrom="paragraph">
              <wp:posOffset>211455</wp:posOffset>
            </wp:positionV>
            <wp:extent cx="615315" cy="615315"/>
            <wp:effectExtent l="0" t="0" r="0" b="0"/>
            <wp:wrapTight wrapText="bothSides">
              <wp:wrapPolygon edited="0">
                <wp:start x="0" y="0"/>
                <wp:lineTo x="0" y="20731"/>
                <wp:lineTo x="20731" y="20731"/>
                <wp:lineTo x="20731" y="0"/>
                <wp:lineTo x="0" y="0"/>
              </wp:wrapPolygon>
            </wp:wrapTight>
            <wp:docPr id="1550" name="図 1550" descr="\\itfs02\fs02_shr01\Sosiki_38\障がい政策課\☆★次期障がい福祉計画等策定フォルダ★☆\【01】障がい福祉計画等\【08】計画原案\【01】計画原案\【03】コラム\QRコード\ヘルプカード　区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fs02\fs02_shr01\Sosiki_38\障がい政策課\☆★次期障がい福祉計画等策定フォルダ★☆\【01】障がい福祉計画等\【08】計画原案\【01】計画原案\【03】コラム\QRコード\ヘルプカード　区HP.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8D3" w:rsidRPr="00233D7A" w:rsidRDefault="00CD38D3" w:rsidP="000826ED">
      <w:pPr>
        <w:ind w:firstLineChars="100" w:firstLine="240"/>
        <w:rPr>
          <w:b/>
        </w:rPr>
      </w:pPr>
    </w:p>
    <w:p w:rsidR="000636C0" w:rsidRDefault="000636C0">
      <w:pPr>
        <w:widowControl/>
        <w:ind w:firstLine="240"/>
        <w:jc w:val="left"/>
        <w:rPr>
          <w:b/>
        </w:rPr>
      </w:pPr>
    </w:p>
    <w:p w:rsidR="00590DB2" w:rsidRDefault="00590DB2">
      <w:pPr>
        <w:widowControl/>
        <w:ind w:firstLine="240"/>
        <w:jc w:val="left"/>
        <w:rPr>
          <w:b/>
        </w:rPr>
      </w:pPr>
      <w:r>
        <w:rPr>
          <w:b/>
        </w:rPr>
        <w:br w:type="page"/>
      </w:r>
    </w:p>
    <w:p w:rsidR="000826ED" w:rsidRPr="00233D7A" w:rsidRDefault="002F2B9B" w:rsidP="00EF7CAA">
      <w:pPr>
        <w:pStyle w:val="3"/>
      </w:pPr>
      <w:bookmarkStart w:id="154" w:name="_Toc59635069"/>
      <w:bookmarkStart w:id="155" w:name="_Toc59636528"/>
      <w:bookmarkStart w:id="156" w:name="_Toc59636834"/>
      <w:bookmarkStart w:id="157" w:name="_Toc59638030"/>
      <w:bookmarkStart w:id="158" w:name="_Toc62671026"/>
      <w:r w:rsidRPr="00233D7A">
        <w:rPr>
          <w:rFonts w:hint="eastAsia"/>
        </w:rPr>
        <w:t>４　板橋区障がい</w:t>
      </w:r>
      <w:r w:rsidR="004C49DE" w:rsidRPr="00233D7A">
        <w:rPr>
          <w:rFonts w:hint="eastAsia"/>
        </w:rPr>
        <w:t>者</w:t>
      </w:r>
      <w:r w:rsidRPr="00233D7A">
        <w:rPr>
          <w:rFonts w:hint="eastAsia"/>
        </w:rPr>
        <w:t>計画</w:t>
      </w:r>
      <w:r w:rsidR="00802BF6" w:rsidRPr="00233D7A">
        <w:rPr>
          <w:rFonts w:hint="eastAsia"/>
        </w:rPr>
        <w:t>2023</w:t>
      </w:r>
      <w:r w:rsidRPr="00233D7A">
        <w:rPr>
          <w:rFonts w:hint="eastAsia"/>
        </w:rPr>
        <w:t>における重点</w:t>
      </w:r>
      <w:r w:rsidR="00D503A9" w:rsidRPr="00233D7A">
        <w:rPr>
          <w:rFonts w:hint="eastAsia"/>
        </w:rPr>
        <w:t>項目</w:t>
      </w:r>
      <w:bookmarkEnd w:id="154"/>
      <w:bookmarkEnd w:id="155"/>
      <w:bookmarkEnd w:id="156"/>
      <w:bookmarkEnd w:id="157"/>
      <w:bookmarkEnd w:id="158"/>
    </w:p>
    <w:p w:rsidR="00A50D5D" w:rsidRPr="00233D7A" w:rsidRDefault="00E7314E" w:rsidP="00BC5F75">
      <w:pPr>
        <w:ind w:leftChars="100" w:left="240" w:firstLineChars="100" w:firstLine="240"/>
      </w:pPr>
      <w:r w:rsidRPr="00233D7A">
        <w:rPr>
          <w:rFonts w:hint="eastAsia"/>
        </w:rPr>
        <w:t>板橋区障がい者計画</w:t>
      </w:r>
      <w:r w:rsidR="00802BF6" w:rsidRPr="00030393">
        <w:rPr>
          <w:rFonts w:hint="eastAsia"/>
        </w:rPr>
        <w:t>2023</w:t>
      </w:r>
      <w:r w:rsidRPr="00233D7A">
        <w:rPr>
          <w:rFonts w:hint="eastAsia"/>
        </w:rPr>
        <w:t>においては、地域保健福祉計画</w:t>
      </w:r>
      <w:r w:rsidR="002F2B9B" w:rsidRPr="00233D7A">
        <w:rPr>
          <w:rFonts w:hint="eastAsia"/>
        </w:rPr>
        <w:t>における重点施策や、</w:t>
      </w:r>
      <w:r w:rsidR="00D02B66" w:rsidRPr="00D02B66">
        <w:rPr>
          <w:rFonts w:hint="eastAsia"/>
        </w:rPr>
        <w:t>障がい福祉計画</w:t>
      </w:r>
      <w:r w:rsidR="00D02B66" w:rsidRPr="00165660">
        <w:rPr>
          <w:rFonts w:hint="eastAsia"/>
        </w:rPr>
        <w:t>（第５期）・障がい児福祉計画（第１期）</w:t>
      </w:r>
      <w:r w:rsidR="002F2B9B" w:rsidRPr="00233D7A">
        <w:rPr>
          <w:rFonts w:hint="eastAsia"/>
        </w:rPr>
        <w:t>における事業の進捗状況を踏まえた課題、</w:t>
      </w:r>
      <w:r w:rsidR="002E236D" w:rsidRPr="00233D7A">
        <w:rPr>
          <w:rFonts w:hint="eastAsia"/>
        </w:rPr>
        <w:t>板橋区障がい者実態調査</w:t>
      </w:r>
      <w:r w:rsidR="004C49DE" w:rsidRPr="00233D7A">
        <w:rPr>
          <w:rFonts w:hint="eastAsia"/>
        </w:rPr>
        <w:t>結果</w:t>
      </w:r>
      <w:r w:rsidR="002F2B9B" w:rsidRPr="00233D7A">
        <w:rPr>
          <w:rFonts w:hint="eastAsia"/>
        </w:rPr>
        <w:t>、板橋区</w:t>
      </w:r>
      <w:r w:rsidR="000F7361" w:rsidRPr="00233D7A">
        <w:rPr>
          <w:rFonts w:hint="eastAsia"/>
        </w:rPr>
        <w:t>地域</w:t>
      </w:r>
      <w:r w:rsidR="002F2B9B" w:rsidRPr="00233D7A">
        <w:rPr>
          <w:rFonts w:hint="eastAsia"/>
        </w:rPr>
        <w:t>自立支援協議会な</w:t>
      </w:r>
      <w:r w:rsidRPr="00233D7A">
        <w:rPr>
          <w:rFonts w:hint="eastAsia"/>
        </w:rPr>
        <w:t>どの意見及び障がい福祉計画などの</w:t>
      </w:r>
      <w:r w:rsidR="004C49DE" w:rsidRPr="00233D7A">
        <w:rPr>
          <w:rFonts w:hint="eastAsia"/>
        </w:rPr>
        <w:t>策定に係る国の</w:t>
      </w:r>
      <w:r w:rsidR="000F7361" w:rsidRPr="00233D7A">
        <w:rPr>
          <w:rFonts w:hint="eastAsia"/>
        </w:rPr>
        <w:t>基本</w:t>
      </w:r>
      <w:r w:rsidR="004C49DE" w:rsidRPr="00233D7A">
        <w:rPr>
          <w:rFonts w:hint="eastAsia"/>
        </w:rPr>
        <w:t>指針など</w:t>
      </w:r>
      <w:r w:rsidR="00C57468" w:rsidRPr="00233D7A">
        <w:rPr>
          <w:rFonts w:hint="eastAsia"/>
        </w:rPr>
        <w:t>を踏まえ、次の</w:t>
      </w:r>
      <w:r w:rsidR="002F2B9B" w:rsidRPr="00233D7A">
        <w:rPr>
          <w:rFonts w:hint="eastAsia"/>
        </w:rPr>
        <w:t>項目を重点</w:t>
      </w:r>
      <w:r w:rsidR="00D503A9" w:rsidRPr="00233D7A">
        <w:rPr>
          <w:rFonts w:hint="eastAsia"/>
        </w:rPr>
        <w:t>項目</w:t>
      </w:r>
      <w:r w:rsidR="002F2B9B" w:rsidRPr="00233D7A">
        <w:rPr>
          <w:rFonts w:hint="eastAsia"/>
        </w:rPr>
        <w:t>と位置付け、取り組みを進めていきます。</w:t>
      </w:r>
    </w:p>
    <w:p w:rsidR="001A7B70" w:rsidRPr="00233D7A" w:rsidRDefault="001A7B70" w:rsidP="00BC5F75"/>
    <w:p w:rsidR="000826ED" w:rsidRPr="00BC5F75" w:rsidRDefault="001A7B70" w:rsidP="00BC5F75">
      <w:pPr>
        <w:ind w:firstLineChars="100" w:firstLine="240"/>
        <w:rPr>
          <w:b/>
        </w:rPr>
      </w:pPr>
      <w:r w:rsidRPr="00BC5F75">
        <w:rPr>
          <w:rFonts w:hint="eastAsia"/>
          <w:b/>
          <w:shd w:val="pct15" w:color="auto" w:fill="FFFFFF"/>
        </w:rPr>
        <w:t>重点</w:t>
      </w:r>
      <w:r w:rsidR="00D503A9" w:rsidRPr="00BC5F75">
        <w:rPr>
          <w:rFonts w:hint="eastAsia"/>
          <w:b/>
          <w:shd w:val="pct15" w:color="auto" w:fill="FFFFFF"/>
        </w:rPr>
        <w:t>項目</w:t>
      </w:r>
      <w:r w:rsidRPr="00BC5F75">
        <w:rPr>
          <w:rFonts w:hint="eastAsia"/>
          <w:b/>
          <w:shd w:val="pct15" w:color="auto" w:fill="FFFFFF"/>
        </w:rPr>
        <w:t>１</w:t>
      </w:r>
      <w:r w:rsidRPr="00BC5F75">
        <w:rPr>
          <w:rFonts w:hint="eastAsia"/>
          <w:b/>
        </w:rPr>
        <w:t xml:space="preserve">　</w:t>
      </w:r>
      <w:r w:rsidR="009A785A" w:rsidRPr="00BC5F75">
        <w:rPr>
          <w:rFonts w:hint="eastAsia"/>
          <w:b/>
        </w:rPr>
        <w:t>相談支援体制の充実</w:t>
      </w:r>
      <w:r w:rsidRPr="00BC5F75">
        <w:rPr>
          <w:rFonts w:hint="eastAsia"/>
          <w:b/>
        </w:rPr>
        <w:t>（基本目標１）</w:t>
      </w:r>
    </w:p>
    <w:p w:rsidR="000826ED" w:rsidRPr="00233D7A" w:rsidRDefault="009A785A" w:rsidP="00BC5F75">
      <w:pPr>
        <w:ind w:leftChars="200" w:left="480" w:firstLineChars="100" w:firstLine="240"/>
      </w:pPr>
      <w:r w:rsidRPr="00233D7A">
        <w:rPr>
          <w:rFonts w:hint="eastAsia"/>
        </w:rPr>
        <w:t>障がいの</w:t>
      </w:r>
      <w:r w:rsidR="00215BAF">
        <w:rPr>
          <w:rFonts w:hint="eastAsia"/>
        </w:rPr>
        <w:t>ある人</w:t>
      </w:r>
      <w:r w:rsidRPr="00233D7A">
        <w:rPr>
          <w:rFonts w:hint="eastAsia"/>
        </w:rPr>
        <w:t>やその家族が、ライフステージに応じた切れ目のない支援を受けるためには、個々に応じた相談のできる環境</w:t>
      </w:r>
      <w:r w:rsidR="00630CC2" w:rsidRPr="00233D7A">
        <w:rPr>
          <w:rFonts w:hint="eastAsia"/>
        </w:rPr>
        <w:t>や早期発見</w:t>
      </w:r>
      <w:r w:rsidR="00300B0C" w:rsidRPr="00233D7A">
        <w:rPr>
          <w:rFonts w:hint="eastAsia"/>
        </w:rPr>
        <w:t>につながる</w:t>
      </w:r>
      <w:r w:rsidR="00630CC2" w:rsidRPr="00233D7A">
        <w:rPr>
          <w:rFonts w:hint="eastAsia"/>
        </w:rPr>
        <w:t>環境の構築</w:t>
      </w:r>
      <w:r w:rsidRPr="00233D7A">
        <w:rPr>
          <w:rFonts w:hint="eastAsia"/>
        </w:rPr>
        <w:t>が</w:t>
      </w:r>
      <w:r w:rsidR="00630CC2" w:rsidRPr="00233D7A">
        <w:rPr>
          <w:rFonts w:hint="eastAsia"/>
        </w:rPr>
        <w:t>重要</w:t>
      </w:r>
      <w:r w:rsidRPr="00233D7A">
        <w:rPr>
          <w:rFonts w:hint="eastAsia"/>
        </w:rPr>
        <w:t>です。</w:t>
      </w:r>
    </w:p>
    <w:p w:rsidR="000826ED" w:rsidRPr="00233D7A" w:rsidRDefault="00630CC2" w:rsidP="00BC5F75">
      <w:pPr>
        <w:ind w:leftChars="200" w:left="480" w:firstLineChars="100" w:firstLine="240"/>
      </w:pPr>
      <w:r w:rsidRPr="00233D7A">
        <w:rPr>
          <w:rFonts w:hint="eastAsia"/>
        </w:rPr>
        <w:t>「板橋区障がい者実態調査」においても、障がい者施策を進めるために充実させるべき取</w:t>
      </w:r>
      <w:r w:rsidR="00DB58F5" w:rsidRPr="00233D7A">
        <w:rPr>
          <w:rFonts w:hint="eastAsia"/>
        </w:rPr>
        <w:t>り</w:t>
      </w:r>
      <w:r w:rsidRPr="00233D7A">
        <w:rPr>
          <w:rFonts w:hint="eastAsia"/>
        </w:rPr>
        <w:t>組</w:t>
      </w:r>
      <w:r w:rsidR="00DB58F5" w:rsidRPr="00233D7A">
        <w:rPr>
          <w:rFonts w:hint="eastAsia"/>
        </w:rPr>
        <w:t>み</w:t>
      </w:r>
      <w:r w:rsidRPr="00233D7A">
        <w:rPr>
          <w:rFonts w:hint="eastAsia"/>
        </w:rPr>
        <w:t>として、「相談体制を充実させること」・「早期発見を支援し、早い段階で適切な対応に努めること」を求める声が高くなっています。</w:t>
      </w:r>
    </w:p>
    <w:p w:rsidR="000826ED" w:rsidRPr="00233D7A" w:rsidRDefault="009A785A" w:rsidP="00BC5F75">
      <w:pPr>
        <w:ind w:leftChars="200" w:left="480" w:firstLineChars="100" w:firstLine="240"/>
      </w:pPr>
      <w:r w:rsidRPr="00233D7A">
        <w:rPr>
          <w:rFonts w:hint="eastAsia"/>
        </w:rPr>
        <w:t>そのため、適切なサービスを受けるための計画相談に関する環境の充実や</w:t>
      </w:r>
      <w:r w:rsidR="00300B0C" w:rsidRPr="00233D7A">
        <w:rPr>
          <w:rFonts w:hint="eastAsia"/>
        </w:rPr>
        <w:t>基幹相談支援センタ</w:t>
      </w:r>
      <w:r w:rsidR="00300B0C" w:rsidRPr="00EC1470">
        <w:rPr>
          <w:rFonts w:hint="eastAsia"/>
          <w:color w:val="000000" w:themeColor="text1"/>
        </w:rPr>
        <w:t>ー</w:t>
      </w:r>
      <w:r w:rsidR="0077382B" w:rsidRPr="00EC1470">
        <w:rPr>
          <w:rFonts w:cs="ＭＳ Ｐゴシック" w:hint="eastAsia"/>
          <w:color w:val="000000" w:themeColor="text1"/>
          <w:kern w:val="0"/>
          <w:sz w:val="20"/>
          <w:vertAlign w:val="superscript"/>
        </w:rPr>
        <w:t>※</w:t>
      </w:r>
      <w:r w:rsidR="00300B0C" w:rsidRPr="00EC1470">
        <w:rPr>
          <w:rFonts w:hint="eastAsia"/>
          <w:color w:val="000000" w:themeColor="text1"/>
        </w:rPr>
        <w:t>の</w:t>
      </w:r>
      <w:r w:rsidR="00300B0C" w:rsidRPr="00233D7A">
        <w:rPr>
          <w:rFonts w:hint="eastAsia"/>
        </w:rPr>
        <w:t>機能強化</w:t>
      </w:r>
      <w:r w:rsidRPr="00233D7A">
        <w:rPr>
          <w:rFonts w:hint="eastAsia"/>
        </w:rPr>
        <w:t>、未就学期における療育</w:t>
      </w:r>
      <w:r w:rsidR="00300B0C" w:rsidRPr="00233D7A">
        <w:rPr>
          <w:rFonts w:hint="eastAsia"/>
        </w:rPr>
        <w:t>の</w:t>
      </w:r>
      <w:r w:rsidRPr="00233D7A">
        <w:rPr>
          <w:rFonts w:hint="eastAsia"/>
        </w:rPr>
        <w:t>充実</w:t>
      </w:r>
      <w:r w:rsidR="00300B0C" w:rsidRPr="00233D7A">
        <w:rPr>
          <w:rFonts w:hint="eastAsia"/>
        </w:rPr>
        <w:t>に向けた</w:t>
      </w:r>
      <w:r w:rsidRPr="00233D7A">
        <w:rPr>
          <w:rFonts w:hint="eastAsia"/>
        </w:rPr>
        <w:t>、児童発達支援センターの機能充実</w:t>
      </w:r>
      <w:r w:rsidR="00630CC2" w:rsidRPr="00233D7A">
        <w:rPr>
          <w:rFonts w:hint="eastAsia"/>
        </w:rPr>
        <w:t>など</w:t>
      </w:r>
      <w:r w:rsidRPr="00233D7A">
        <w:rPr>
          <w:rFonts w:hint="eastAsia"/>
        </w:rPr>
        <w:t>に取り組みます。</w:t>
      </w:r>
    </w:p>
    <w:p w:rsidR="00D22055" w:rsidRPr="00165660" w:rsidRDefault="009A785A" w:rsidP="00BC5F75">
      <w:pPr>
        <w:ind w:leftChars="200" w:left="480" w:firstLineChars="100" w:firstLine="240"/>
      </w:pPr>
      <w:r w:rsidRPr="00233D7A">
        <w:rPr>
          <w:rFonts w:hint="eastAsia"/>
        </w:rPr>
        <w:t>また、</w:t>
      </w:r>
      <w:r w:rsidR="00D22055" w:rsidRPr="00233D7A">
        <w:rPr>
          <w:rFonts w:hint="eastAsia"/>
        </w:rPr>
        <w:t>令和２（2020）年度には、発達障がいの</w:t>
      </w:r>
      <w:r w:rsidR="00215BAF">
        <w:rPr>
          <w:rFonts w:hint="eastAsia"/>
        </w:rPr>
        <w:t>ある人</w:t>
      </w:r>
      <w:r w:rsidR="00D22055" w:rsidRPr="00233D7A">
        <w:rPr>
          <w:rFonts w:hint="eastAsia"/>
        </w:rPr>
        <w:t>が生きやすい社会をめざし、</w:t>
      </w:r>
      <w:r w:rsidR="00E1728E" w:rsidRPr="00233D7A">
        <w:rPr>
          <w:rFonts w:hint="eastAsia"/>
        </w:rPr>
        <w:t>自身の特性を知り、各自の強みを発揮したうえで、自ら問題解決や目的達成ができる力をつけ、社会参加していける支援</w:t>
      </w:r>
      <w:r w:rsidR="00D22055" w:rsidRPr="00233D7A">
        <w:rPr>
          <w:rFonts w:hint="eastAsia"/>
        </w:rPr>
        <w:t>に取り組むとともに、地域における安心できる</w:t>
      </w:r>
      <w:r w:rsidR="00E1728E" w:rsidRPr="00233D7A">
        <w:rPr>
          <w:rFonts w:hint="eastAsia"/>
        </w:rPr>
        <w:t>居場所</w:t>
      </w:r>
      <w:r w:rsidR="00D22055" w:rsidRPr="00233D7A">
        <w:rPr>
          <w:rFonts w:hint="eastAsia"/>
        </w:rPr>
        <w:t>づくりとして</w:t>
      </w:r>
      <w:r w:rsidR="00E1728E" w:rsidRPr="00233D7A">
        <w:rPr>
          <w:rFonts w:hint="eastAsia"/>
        </w:rPr>
        <w:t>、</w:t>
      </w:r>
      <w:r w:rsidR="00D01EC3" w:rsidRPr="00165660">
        <w:rPr>
          <w:rFonts w:hint="eastAsia"/>
        </w:rPr>
        <w:t>板橋区</w:t>
      </w:r>
      <w:r w:rsidR="00D22055" w:rsidRPr="00165660">
        <w:rPr>
          <w:rFonts w:hint="eastAsia"/>
        </w:rPr>
        <w:t>発達障がい者支援センター</w:t>
      </w:r>
      <w:r w:rsidR="001A3831" w:rsidRPr="00165660">
        <w:rPr>
          <w:rFonts w:hint="eastAsia"/>
        </w:rPr>
        <w:t>（あいポート）</w:t>
      </w:r>
      <w:r w:rsidR="00D22055" w:rsidRPr="00165660">
        <w:rPr>
          <w:rFonts w:hint="eastAsia"/>
        </w:rPr>
        <w:t>を設置しました。</w:t>
      </w:r>
    </w:p>
    <w:p w:rsidR="009A785A" w:rsidRDefault="001350EA" w:rsidP="00BC5F75">
      <w:pPr>
        <w:ind w:leftChars="200" w:left="480" w:firstLineChars="100" w:firstLine="240"/>
      </w:pPr>
      <w:r w:rsidRPr="00165660">
        <w:rPr>
          <w:rFonts w:hint="eastAsia"/>
        </w:rPr>
        <w:t>今後は、運営状況や支援ニーズを踏まえ、</w:t>
      </w:r>
      <w:r w:rsidR="00464CE3" w:rsidRPr="00165660">
        <w:rPr>
          <w:rFonts w:hint="eastAsia"/>
        </w:rPr>
        <w:t>中核となる</w:t>
      </w:r>
      <w:r w:rsidR="00D01EC3" w:rsidRPr="00165660">
        <w:rPr>
          <w:rFonts w:hint="eastAsia"/>
        </w:rPr>
        <w:t>板橋区</w:t>
      </w:r>
      <w:r w:rsidR="009A785A" w:rsidRPr="00165660">
        <w:rPr>
          <w:rFonts w:hint="eastAsia"/>
        </w:rPr>
        <w:t>発達障がい者支援センター</w:t>
      </w:r>
      <w:r w:rsidR="001A3831" w:rsidRPr="00165660">
        <w:rPr>
          <w:rFonts w:hint="eastAsia"/>
        </w:rPr>
        <w:t>（あいポート）</w:t>
      </w:r>
      <w:r w:rsidR="009A785A" w:rsidRPr="00165660">
        <w:rPr>
          <w:rFonts w:hint="eastAsia"/>
        </w:rPr>
        <w:t>と子ども発達支援センターの</w:t>
      </w:r>
      <w:r w:rsidR="00464CE3" w:rsidRPr="00165660">
        <w:rPr>
          <w:rFonts w:hint="eastAsia"/>
        </w:rPr>
        <w:t>機</w:t>
      </w:r>
      <w:r w:rsidR="00464CE3" w:rsidRPr="00233D7A">
        <w:rPr>
          <w:rFonts w:hint="eastAsia"/>
        </w:rPr>
        <w:t>能強化を図るとともに、</w:t>
      </w:r>
      <w:r w:rsidR="00DC7746">
        <w:rPr>
          <w:rFonts w:hint="eastAsia"/>
          <w:kern w:val="0"/>
        </w:rPr>
        <w:t>健康福祉センターをはじめとする</w:t>
      </w:r>
      <w:r w:rsidR="00BE2FE9" w:rsidRPr="00233D7A">
        <w:rPr>
          <w:rFonts w:hint="eastAsia"/>
        </w:rPr>
        <w:t>庁内関係部署による組織横断的な対応、地域の関係機関との連携強化を図り</w:t>
      </w:r>
      <w:r w:rsidR="009A785A" w:rsidRPr="00233D7A">
        <w:rPr>
          <w:rFonts w:hint="eastAsia"/>
        </w:rPr>
        <w:t>、</w:t>
      </w:r>
      <w:r w:rsidR="00630CC2" w:rsidRPr="00233D7A">
        <w:rPr>
          <w:rFonts w:hint="eastAsia"/>
        </w:rPr>
        <w:t>それぞれの強みを活かした相乗効果による、発達障がい者支援の充実に取り組んでいきます。</w:t>
      </w:r>
    </w:p>
    <w:p w:rsidR="004E0B93" w:rsidRDefault="004E0B93" w:rsidP="00BC5F75"/>
    <w:p w:rsidR="004E0B93" w:rsidRPr="001D44CE" w:rsidRDefault="004E0B93" w:rsidP="00BC5F75">
      <w:pPr>
        <w:ind w:leftChars="100" w:left="240"/>
      </w:pPr>
      <w:r w:rsidRPr="001D44CE">
        <w:rPr>
          <w:rFonts w:hint="eastAsia"/>
        </w:rPr>
        <w:t>【重点項目を推進する主な事業】</w:t>
      </w:r>
    </w:p>
    <w:p w:rsidR="00C55EBA" w:rsidRPr="001D44CE" w:rsidRDefault="004E0B93" w:rsidP="00BC5F75">
      <w:pPr>
        <w:ind w:leftChars="200" w:left="480"/>
      </w:pPr>
      <w:r w:rsidRPr="001D44CE">
        <w:rPr>
          <w:rFonts w:hint="eastAsia"/>
        </w:rPr>
        <w:t>[01]</w:t>
      </w:r>
      <w:r w:rsidR="00F67E3B" w:rsidRPr="001D44CE">
        <w:t xml:space="preserve"> </w:t>
      </w:r>
      <w:r w:rsidRPr="001D44CE">
        <w:rPr>
          <w:rFonts w:hint="eastAsia"/>
        </w:rPr>
        <w:t xml:space="preserve">基幹相談支援センターの運営・機能充実　　　</w:t>
      </w:r>
    </w:p>
    <w:p w:rsidR="004E0B93" w:rsidRPr="001D44CE" w:rsidRDefault="004E0B93" w:rsidP="00BC5F75">
      <w:pPr>
        <w:ind w:leftChars="200" w:left="480"/>
      </w:pPr>
      <w:r w:rsidRPr="001D44CE">
        <w:rPr>
          <w:rFonts w:hint="eastAsia"/>
        </w:rPr>
        <w:t>[05]</w:t>
      </w:r>
      <w:r w:rsidR="00F67E3B" w:rsidRPr="001D44CE">
        <w:t xml:space="preserve"> </w:t>
      </w:r>
      <w:r w:rsidRPr="001D44CE">
        <w:rPr>
          <w:rFonts w:hint="eastAsia"/>
        </w:rPr>
        <w:t>相談支援・障がい児相談支援の充実</w:t>
      </w:r>
    </w:p>
    <w:p w:rsidR="00C55EBA" w:rsidRPr="001D44CE" w:rsidRDefault="004E0B93" w:rsidP="00BC5F75">
      <w:pPr>
        <w:ind w:leftChars="200" w:left="480"/>
      </w:pPr>
      <w:r w:rsidRPr="001D44CE">
        <w:rPr>
          <w:rFonts w:hint="eastAsia"/>
        </w:rPr>
        <w:t>[21]</w:t>
      </w:r>
      <w:r w:rsidR="00F67E3B" w:rsidRPr="001D44CE">
        <w:t xml:space="preserve"> </w:t>
      </w:r>
      <w:r w:rsidR="00D01EC3" w:rsidRPr="00165660">
        <w:rPr>
          <w:rFonts w:hint="eastAsia"/>
        </w:rPr>
        <w:t>板橋区</w:t>
      </w:r>
      <w:r w:rsidRPr="001D44CE">
        <w:rPr>
          <w:rFonts w:hint="eastAsia"/>
        </w:rPr>
        <w:t xml:space="preserve">発達障がい者支援センター事業の実施・充実　</w:t>
      </w:r>
    </w:p>
    <w:p w:rsidR="004E0B93" w:rsidRPr="001D44CE" w:rsidRDefault="004E0B93" w:rsidP="00BC5F75">
      <w:pPr>
        <w:ind w:leftChars="200" w:left="480"/>
      </w:pPr>
      <w:r w:rsidRPr="001D44CE">
        <w:rPr>
          <w:rFonts w:hint="eastAsia"/>
        </w:rPr>
        <w:t>[22]</w:t>
      </w:r>
      <w:r w:rsidR="00F67E3B" w:rsidRPr="001D44CE">
        <w:t xml:space="preserve"> </w:t>
      </w:r>
      <w:r w:rsidRPr="001D44CE">
        <w:rPr>
          <w:rFonts w:hint="eastAsia"/>
        </w:rPr>
        <w:t>子ども発達支援センター事業の実施・充実</w:t>
      </w:r>
    </w:p>
    <w:p w:rsidR="004E0B93" w:rsidRPr="001D44CE" w:rsidRDefault="004E0B93" w:rsidP="00BC5F75">
      <w:pPr>
        <w:ind w:leftChars="200" w:left="480"/>
      </w:pPr>
      <w:r w:rsidRPr="001D44CE">
        <w:rPr>
          <w:rFonts w:hint="eastAsia"/>
        </w:rPr>
        <w:t>[24]</w:t>
      </w:r>
      <w:r w:rsidR="00F67E3B" w:rsidRPr="001D44CE">
        <w:t xml:space="preserve"> </w:t>
      </w:r>
      <w:r w:rsidRPr="001D44CE">
        <w:rPr>
          <w:rFonts w:hint="eastAsia"/>
        </w:rPr>
        <w:t>サポートファイルの作成</w:t>
      </w:r>
      <w:r w:rsidR="00594DE0" w:rsidRPr="0011320F">
        <w:rPr>
          <w:rFonts w:hint="eastAsia"/>
        </w:rPr>
        <w:t>・運用</w:t>
      </w:r>
    </w:p>
    <w:p w:rsidR="00590DB2" w:rsidRDefault="00590DB2">
      <w:pPr>
        <w:widowControl/>
        <w:ind w:firstLine="220"/>
        <w:jc w:val="left"/>
        <w:rPr>
          <w:sz w:val="22"/>
        </w:rPr>
      </w:pPr>
      <w:r>
        <w:rPr>
          <w:sz w:val="22"/>
        </w:rPr>
        <w:br w:type="page"/>
      </w:r>
    </w:p>
    <w:p w:rsidR="000826ED" w:rsidRPr="00BC5F75" w:rsidRDefault="001A7B70" w:rsidP="00BC5F75">
      <w:pPr>
        <w:ind w:firstLineChars="100" w:firstLine="240"/>
        <w:rPr>
          <w:b/>
        </w:rPr>
      </w:pPr>
      <w:r w:rsidRPr="00BC5F75">
        <w:rPr>
          <w:rFonts w:hint="eastAsia"/>
          <w:b/>
          <w:shd w:val="pct15" w:color="auto" w:fill="FFFFFF"/>
        </w:rPr>
        <w:t>重点</w:t>
      </w:r>
      <w:r w:rsidR="00D503A9" w:rsidRPr="00BC5F75">
        <w:rPr>
          <w:rFonts w:hint="eastAsia"/>
          <w:b/>
          <w:shd w:val="pct15" w:color="auto" w:fill="FFFFFF"/>
        </w:rPr>
        <w:t>項目</w:t>
      </w:r>
      <w:r w:rsidRPr="00BC5F75">
        <w:rPr>
          <w:rFonts w:hint="eastAsia"/>
          <w:b/>
          <w:shd w:val="pct15" w:color="auto" w:fill="FFFFFF"/>
        </w:rPr>
        <w:t>２</w:t>
      </w:r>
      <w:r w:rsidRPr="00BC5F75">
        <w:rPr>
          <w:rFonts w:hint="eastAsia"/>
          <w:b/>
        </w:rPr>
        <w:t xml:space="preserve">　</w:t>
      </w:r>
      <w:r w:rsidR="00E07F51" w:rsidRPr="00BC5F75">
        <w:rPr>
          <w:rFonts w:hint="eastAsia"/>
          <w:b/>
        </w:rPr>
        <w:t>障がいのある子どもの療育・保育・教育の充実</w:t>
      </w:r>
      <w:r w:rsidRPr="00BC5F75">
        <w:rPr>
          <w:rFonts w:hint="eastAsia"/>
          <w:b/>
        </w:rPr>
        <w:t>（基本目標１）</w:t>
      </w:r>
    </w:p>
    <w:p w:rsidR="000826ED" w:rsidRDefault="00E07F51" w:rsidP="00BC5F75">
      <w:pPr>
        <w:ind w:leftChars="200" w:left="480" w:firstLineChars="100" w:firstLine="240"/>
      </w:pPr>
      <w:r w:rsidRPr="00233D7A">
        <w:rPr>
          <w:rFonts w:hint="eastAsia"/>
        </w:rPr>
        <w:t>障がいのある子どもの支援に関しては、就学前、学齢期、卒業・就職期など、ライフステージごとに、成長に応じた支援を提供していくとともに、その支援が継続・発展的に提供されることで、健やかな成長</w:t>
      </w:r>
      <w:r w:rsidR="00BE0ED7" w:rsidRPr="00233D7A">
        <w:rPr>
          <w:rFonts w:hint="eastAsia"/>
        </w:rPr>
        <w:t>が</w:t>
      </w:r>
      <w:r w:rsidR="00D81769" w:rsidRPr="00233D7A">
        <w:rPr>
          <w:rFonts w:hint="eastAsia"/>
        </w:rPr>
        <w:t>期待</w:t>
      </w:r>
      <w:r w:rsidR="00BE0ED7" w:rsidRPr="00233D7A">
        <w:rPr>
          <w:rFonts w:hint="eastAsia"/>
        </w:rPr>
        <w:t>されます。</w:t>
      </w:r>
    </w:p>
    <w:p w:rsidR="000826ED" w:rsidRPr="00233D7A" w:rsidRDefault="00C55EBA" w:rsidP="00BC5F75">
      <w:pPr>
        <w:ind w:leftChars="200" w:left="480" w:firstLineChars="100" w:firstLine="240"/>
      </w:pPr>
      <w:r>
        <w:rPr>
          <w:rFonts w:hint="eastAsia"/>
        </w:rPr>
        <w:t>そのため、</w:t>
      </w:r>
      <w:r w:rsidR="00BF1B1E" w:rsidRPr="00233D7A">
        <w:rPr>
          <w:rFonts w:hint="eastAsia"/>
        </w:rPr>
        <w:t>各ライフステージに</w:t>
      </w:r>
      <w:r w:rsidR="00D81769" w:rsidRPr="00233D7A">
        <w:rPr>
          <w:rFonts w:hint="eastAsia"/>
        </w:rPr>
        <w:t>おいて、障がいの特性に応じた切れ目のない支援を図るべく、関係機関の連携・協力体制を構築し、適切な支援を提供していきます。</w:t>
      </w:r>
    </w:p>
    <w:p w:rsidR="000826ED" w:rsidRPr="00233D7A" w:rsidRDefault="00D81769" w:rsidP="00BC5F75">
      <w:pPr>
        <w:ind w:leftChars="200" w:left="480" w:firstLineChars="100" w:firstLine="240"/>
      </w:pPr>
      <w:r w:rsidRPr="00233D7A">
        <w:rPr>
          <w:rFonts w:hint="eastAsia"/>
        </w:rPr>
        <w:t>また、</w:t>
      </w:r>
      <w:r w:rsidR="001A7B70" w:rsidRPr="00233D7A">
        <w:rPr>
          <w:rFonts w:hint="eastAsia"/>
        </w:rPr>
        <w:t>障がいのある子</w:t>
      </w:r>
      <w:r w:rsidR="004945C4" w:rsidRPr="00233D7A">
        <w:rPr>
          <w:rFonts w:hint="eastAsia"/>
        </w:rPr>
        <w:t>ども</w:t>
      </w:r>
      <w:r w:rsidR="001A7B70" w:rsidRPr="00233D7A">
        <w:rPr>
          <w:rFonts w:hint="eastAsia"/>
        </w:rPr>
        <w:t>と障がいのない子</w:t>
      </w:r>
      <w:r w:rsidR="004945C4" w:rsidRPr="00233D7A">
        <w:rPr>
          <w:rFonts w:hint="eastAsia"/>
        </w:rPr>
        <w:t>ども</w:t>
      </w:r>
      <w:r w:rsidR="001A7B70" w:rsidRPr="00233D7A">
        <w:rPr>
          <w:rFonts w:hint="eastAsia"/>
        </w:rPr>
        <w:t>がとも</w:t>
      </w:r>
      <w:r w:rsidR="00476E9C" w:rsidRPr="00233D7A">
        <w:rPr>
          <w:rFonts w:hint="eastAsia"/>
        </w:rPr>
        <w:t>に学び・成長することが求められており、特に医療的ケアなどを</w:t>
      </w:r>
      <w:r w:rsidR="001A7B70" w:rsidRPr="00233D7A">
        <w:rPr>
          <w:rFonts w:hint="eastAsia"/>
        </w:rPr>
        <w:t>必</w:t>
      </w:r>
      <w:r w:rsidR="00476E9C" w:rsidRPr="00233D7A">
        <w:rPr>
          <w:rFonts w:hint="eastAsia"/>
        </w:rPr>
        <w:t>要</w:t>
      </w:r>
      <w:r w:rsidR="001A7B70" w:rsidRPr="00233D7A">
        <w:rPr>
          <w:rFonts w:hint="eastAsia"/>
        </w:rPr>
        <w:t>と</w:t>
      </w:r>
      <w:r w:rsidR="00476E9C" w:rsidRPr="00233D7A">
        <w:rPr>
          <w:rFonts w:hint="eastAsia"/>
        </w:rPr>
        <w:t>する子どもへの環境・体制の整備が求められています。</w:t>
      </w:r>
    </w:p>
    <w:p w:rsidR="00476E9C" w:rsidRDefault="00E7314E" w:rsidP="00BC5F75">
      <w:pPr>
        <w:ind w:leftChars="200" w:left="480" w:firstLineChars="100" w:firstLine="240"/>
      </w:pPr>
      <w:r w:rsidRPr="00233D7A">
        <w:rPr>
          <w:rFonts w:hint="eastAsia"/>
        </w:rPr>
        <w:t>そのため、医療的ケアの必要な子どもの</w:t>
      </w:r>
      <w:r w:rsidR="00476E9C" w:rsidRPr="00233D7A">
        <w:rPr>
          <w:rFonts w:hint="eastAsia"/>
        </w:rPr>
        <w:t>受け入れ</w:t>
      </w:r>
      <w:r w:rsidR="001A7B70" w:rsidRPr="00233D7A">
        <w:rPr>
          <w:rFonts w:hint="eastAsia"/>
        </w:rPr>
        <w:t>が可能な</w:t>
      </w:r>
      <w:r w:rsidR="00476E9C" w:rsidRPr="00233D7A">
        <w:rPr>
          <w:rFonts w:hint="eastAsia"/>
        </w:rPr>
        <w:t>児童発達支援事業所の整備を図るとと</w:t>
      </w:r>
      <w:r w:rsidR="000C7BFD" w:rsidRPr="00233D7A">
        <w:rPr>
          <w:rFonts w:hint="eastAsia"/>
        </w:rPr>
        <w:t>もに、令和元</w:t>
      </w:r>
      <w:r w:rsidRPr="00233D7A">
        <w:rPr>
          <w:rFonts w:hint="eastAsia"/>
        </w:rPr>
        <w:t>（2019）</w:t>
      </w:r>
      <w:r w:rsidR="000C7BFD" w:rsidRPr="00233D7A">
        <w:rPr>
          <w:rFonts w:hint="eastAsia"/>
        </w:rPr>
        <w:t>年度に設置した「重症心身障が</w:t>
      </w:r>
      <w:r w:rsidR="000C7BFD" w:rsidRPr="00EC1470">
        <w:rPr>
          <w:rFonts w:hint="eastAsia"/>
          <w:color w:val="000000" w:themeColor="text1"/>
        </w:rPr>
        <w:t>い</w:t>
      </w:r>
      <w:r w:rsidR="00B177AF" w:rsidRPr="00EC1470">
        <w:rPr>
          <w:rFonts w:cs="ＭＳ Ｐゴシック" w:hint="eastAsia"/>
          <w:color w:val="000000" w:themeColor="text1"/>
          <w:kern w:val="0"/>
          <w:sz w:val="20"/>
          <w:vertAlign w:val="superscript"/>
        </w:rPr>
        <w:t>※</w:t>
      </w:r>
      <w:r w:rsidR="000C7BFD" w:rsidRPr="00EC1470">
        <w:rPr>
          <w:rFonts w:hint="eastAsia"/>
          <w:color w:val="000000" w:themeColor="text1"/>
        </w:rPr>
        <w:t>・</w:t>
      </w:r>
      <w:r w:rsidR="000C7BFD" w:rsidRPr="00233D7A">
        <w:rPr>
          <w:rFonts w:hint="eastAsia"/>
        </w:rPr>
        <w:t>医療的ケア児等会議」</w:t>
      </w:r>
      <w:r w:rsidR="00476E9C" w:rsidRPr="00233D7A">
        <w:rPr>
          <w:rFonts w:hint="eastAsia"/>
        </w:rPr>
        <w:t>などを踏まえ、保育園や学校をはじめ、様々な場面、環境における受入の実現、体制の整備について、検討・対応を図っていきます。</w:t>
      </w:r>
    </w:p>
    <w:p w:rsidR="00C55EBA" w:rsidRDefault="00C55EBA" w:rsidP="00BC5F75"/>
    <w:p w:rsidR="00C55EBA" w:rsidRPr="001D44CE" w:rsidRDefault="00C55EBA" w:rsidP="00BC5F75">
      <w:pPr>
        <w:ind w:leftChars="100" w:left="240"/>
        <w:rPr>
          <w:szCs w:val="24"/>
        </w:rPr>
      </w:pPr>
      <w:r w:rsidRPr="001D44CE">
        <w:rPr>
          <w:rFonts w:hint="eastAsia"/>
          <w:szCs w:val="24"/>
        </w:rPr>
        <w:t>【重点項目を推進する主な事業】</w:t>
      </w:r>
    </w:p>
    <w:p w:rsidR="00C55EBA" w:rsidRPr="001D44CE" w:rsidRDefault="00C55EBA" w:rsidP="00BC5F75">
      <w:pPr>
        <w:ind w:leftChars="200" w:left="480"/>
        <w:rPr>
          <w:szCs w:val="24"/>
        </w:rPr>
      </w:pPr>
      <w:r w:rsidRPr="001D44CE">
        <w:rPr>
          <w:rFonts w:hint="eastAsia"/>
          <w:szCs w:val="24"/>
        </w:rPr>
        <w:t>[25]</w:t>
      </w:r>
      <w:r w:rsidR="00F67E3B" w:rsidRPr="001D44CE">
        <w:rPr>
          <w:szCs w:val="24"/>
        </w:rPr>
        <w:t xml:space="preserve"> </w:t>
      </w:r>
      <w:r w:rsidRPr="001D44CE">
        <w:rPr>
          <w:rFonts w:hint="eastAsia"/>
          <w:szCs w:val="24"/>
        </w:rPr>
        <w:t>医療的ケア児等コーディネーターの配置</w:t>
      </w:r>
    </w:p>
    <w:p w:rsidR="00C55EBA" w:rsidRPr="001D44CE" w:rsidRDefault="00C55EBA" w:rsidP="00BC5F75">
      <w:pPr>
        <w:ind w:leftChars="200" w:left="480"/>
        <w:rPr>
          <w:szCs w:val="24"/>
        </w:rPr>
      </w:pPr>
      <w:r w:rsidRPr="001D44CE">
        <w:rPr>
          <w:rFonts w:hint="eastAsia"/>
          <w:szCs w:val="24"/>
        </w:rPr>
        <w:t>[26]</w:t>
      </w:r>
      <w:r w:rsidR="00F67E3B" w:rsidRPr="001D44CE">
        <w:rPr>
          <w:szCs w:val="24"/>
        </w:rPr>
        <w:t xml:space="preserve"> </w:t>
      </w:r>
      <w:r w:rsidRPr="001D44CE">
        <w:rPr>
          <w:rFonts w:hint="eastAsia"/>
          <w:szCs w:val="24"/>
        </w:rPr>
        <w:t xml:space="preserve">重症心身障がい・医療的ケア児等会議の運営　</w:t>
      </w:r>
    </w:p>
    <w:p w:rsidR="007B0F51" w:rsidRDefault="00C55EBA" w:rsidP="00BC5F75">
      <w:pPr>
        <w:ind w:leftChars="200" w:left="480"/>
        <w:rPr>
          <w:szCs w:val="24"/>
        </w:rPr>
      </w:pPr>
      <w:r w:rsidRPr="001D44CE">
        <w:rPr>
          <w:rFonts w:hint="eastAsia"/>
          <w:szCs w:val="24"/>
        </w:rPr>
        <w:t>[28]</w:t>
      </w:r>
      <w:r w:rsidR="00F67E3B" w:rsidRPr="001D44CE">
        <w:rPr>
          <w:szCs w:val="24"/>
        </w:rPr>
        <w:t xml:space="preserve"> </w:t>
      </w:r>
      <w:r w:rsidRPr="001D44CE">
        <w:rPr>
          <w:rFonts w:hint="eastAsia"/>
          <w:szCs w:val="24"/>
        </w:rPr>
        <w:t>医療的ケア児の受入環境の検討・整備</w:t>
      </w:r>
    </w:p>
    <w:p w:rsidR="00C55EBA" w:rsidRPr="001D44CE" w:rsidRDefault="00C55EBA" w:rsidP="0013746C">
      <w:pPr>
        <w:ind w:leftChars="200" w:left="480" w:firstLineChars="200" w:firstLine="480"/>
        <w:rPr>
          <w:szCs w:val="24"/>
        </w:rPr>
      </w:pPr>
      <w:r w:rsidRPr="001D44CE">
        <w:rPr>
          <w:rFonts w:hint="eastAsia"/>
          <w:szCs w:val="24"/>
        </w:rPr>
        <w:t>《</w:t>
      </w:r>
      <w:r w:rsidR="007B0F51">
        <w:rPr>
          <w:rFonts w:hint="eastAsia"/>
          <w:szCs w:val="24"/>
        </w:rPr>
        <w:t>児童発達支援事業所・放課後等デイサービス</w:t>
      </w:r>
      <w:r w:rsidRPr="001D44CE">
        <w:rPr>
          <w:rFonts w:hint="eastAsia"/>
          <w:szCs w:val="24"/>
        </w:rPr>
        <w:t>》</w:t>
      </w:r>
    </w:p>
    <w:p w:rsidR="00C55EBA" w:rsidRPr="001D44CE" w:rsidRDefault="00C55EBA" w:rsidP="00BC5F75">
      <w:pPr>
        <w:ind w:leftChars="200" w:left="480"/>
        <w:rPr>
          <w:szCs w:val="24"/>
        </w:rPr>
      </w:pPr>
      <w:r w:rsidRPr="001D44CE">
        <w:rPr>
          <w:rFonts w:hint="eastAsia"/>
          <w:szCs w:val="24"/>
        </w:rPr>
        <w:t>[29]</w:t>
      </w:r>
      <w:r w:rsidR="00F67E3B" w:rsidRPr="001D44CE">
        <w:rPr>
          <w:szCs w:val="24"/>
        </w:rPr>
        <w:t xml:space="preserve"> </w:t>
      </w:r>
      <w:r w:rsidRPr="001D44CE">
        <w:rPr>
          <w:rFonts w:hint="eastAsia"/>
          <w:szCs w:val="24"/>
        </w:rPr>
        <w:t>医療的ケア児の受入環境の検討・整備《保育園・幼稚園》</w:t>
      </w:r>
    </w:p>
    <w:p w:rsidR="00C55EBA" w:rsidRPr="00EF7CAA" w:rsidRDefault="00C55EBA" w:rsidP="00BC5F75">
      <w:pPr>
        <w:ind w:leftChars="200" w:left="480"/>
        <w:rPr>
          <w:szCs w:val="24"/>
        </w:rPr>
      </w:pPr>
      <w:r w:rsidRPr="001D44CE">
        <w:rPr>
          <w:rFonts w:hint="eastAsia"/>
          <w:szCs w:val="24"/>
        </w:rPr>
        <w:t>[30]</w:t>
      </w:r>
      <w:r w:rsidR="00F67E3B" w:rsidRPr="001D44CE">
        <w:rPr>
          <w:szCs w:val="24"/>
        </w:rPr>
        <w:t xml:space="preserve"> </w:t>
      </w:r>
      <w:r w:rsidRPr="001D44CE">
        <w:rPr>
          <w:rFonts w:hint="eastAsia"/>
          <w:szCs w:val="24"/>
        </w:rPr>
        <w:t>医療的ケア児</w:t>
      </w:r>
      <w:r w:rsidRPr="00EF7CAA">
        <w:rPr>
          <w:rFonts w:hint="eastAsia"/>
          <w:szCs w:val="24"/>
        </w:rPr>
        <w:t>の受入環境の検討・整備《小</w:t>
      </w:r>
      <w:r w:rsidR="0088577D" w:rsidRPr="00EF7CAA">
        <w:rPr>
          <w:rFonts w:hint="eastAsia"/>
          <w:szCs w:val="24"/>
        </w:rPr>
        <w:t>・</w:t>
      </w:r>
      <w:r w:rsidRPr="00EF7CAA">
        <w:rPr>
          <w:rFonts w:hint="eastAsia"/>
          <w:szCs w:val="24"/>
        </w:rPr>
        <w:t>中学校》</w:t>
      </w:r>
    </w:p>
    <w:p w:rsidR="00C55EBA" w:rsidRPr="00EF7CAA" w:rsidRDefault="00C55EBA" w:rsidP="00BC5F75">
      <w:pPr>
        <w:ind w:leftChars="200" w:left="480"/>
        <w:rPr>
          <w:szCs w:val="24"/>
        </w:rPr>
      </w:pPr>
      <w:r w:rsidRPr="00EF7CAA">
        <w:rPr>
          <w:rFonts w:hint="eastAsia"/>
          <w:szCs w:val="24"/>
        </w:rPr>
        <w:t>[45]</w:t>
      </w:r>
      <w:r w:rsidR="00F67E3B" w:rsidRPr="00EF7CAA">
        <w:rPr>
          <w:szCs w:val="24"/>
        </w:rPr>
        <w:t xml:space="preserve"> </w:t>
      </w:r>
      <w:r w:rsidRPr="00EF7CAA">
        <w:rPr>
          <w:rFonts w:hint="eastAsia"/>
          <w:szCs w:val="24"/>
        </w:rPr>
        <w:t>児童発達支援センターの整備・機能充実</w:t>
      </w:r>
    </w:p>
    <w:p w:rsidR="00C55EBA" w:rsidRPr="00EF7CAA" w:rsidRDefault="00C55EBA" w:rsidP="00BC5F75">
      <w:pPr>
        <w:ind w:leftChars="200" w:left="480"/>
        <w:rPr>
          <w:szCs w:val="24"/>
        </w:rPr>
      </w:pPr>
      <w:r w:rsidRPr="00EF7CAA">
        <w:rPr>
          <w:rFonts w:hint="eastAsia"/>
          <w:szCs w:val="24"/>
        </w:rPr>
        <w:t>[53]</w:t>
      </w:r>
      <w:r w:rsidR="00F67E3B" w:rsidRPr="00EF7CAA">
        <w:rPr>
          <w:szCs w:val="24"/>
        </w:rPr>
        <w:t xml:space="preserve"> </w:t>
      </w:r>
      <w:r w:rsidRPr="00EF7CAA">
        <w:rPr>
          <w:rFonts w:hint="eastAsia"/>
          <w:szCs w:val="24"/>
        </w:rPr>
        <w:t>児童発達支援事業所の</w:t>
      </w:r>
      <w:r w:rsidR="00675153" w:rsidRPr="00EF7CAA">
        <w:rPr>
          <w:rFonts w:hint="eastAsia"/>
          <w:szCs w:val="24"/>
        </w:rPr>
        <w:t>整備・</w:t>
      </w:r>
      <w:r w:rsidRPr="00EF7CAA">
        <w:rPr>
          <w:rFonts w:hint="eastAsia"/>
          <w:szCs w:val="24"/>
        </w:rPr>
        <w:t>充実</w:t>
      </w:r>
    </w:p>
    <w:p w:rsidR="00C55EBA" w:rsidRPr="001D44CE" w:rsidRDefault="007E4AD3" w:rsidP="00BC5F75">
      <w:pPr>
        <w:ind w:leftChars="200" w:left="480"/>
        <w:rPr>
          <w:szCs w:val="24"/>
        </w:rPr>
      </w:pPr>
      <w:r>
        <w:rPr>
          <w:rFonts w:hint="eastAsia"/>
          <w:szCs w:val="24"/>
        </w:rPr>
        <w:t>[</w:t>
      </w:r>
      <w:r w:rsidRPr="00BA1EA5">
        <w:rPr>
          <w:rFonts w:hint="eastAsia"/>
          <w:szCs w:val="24"/>
        </w:rPr>
        <w:t>61</w:t>
      </w:r>
      <w:r w:rsidR="00C55EBA" w:rsidRPr="00BA1EA5">
        <w:rPr>
          <w:rFonts w:hint="eastAsia"/>
          <w:szCs w:val="24"/>
        </w:rPr>
        <w:t>]</w:t>
      </w:r>
      <w:r w:rsidR="00F67E3B" w:rsidRPr="00BA1EA5">
        <w:rPr>
          <w:szCs w:val="24"/>
        </w:rPr>
        <w:t xml:space="preserve"> </w:t>
      </w:r>
      <w:r w:rsidR="00C55EBA" w:rsidRPr="001D44CE">
        <w:rPr>
          <w:rFonts w:hint="eastAsia"/>
          <w:szCs w:val="24"/>
        </w:rPr>
        <w:t>放課後等デイサービスの整備・充実</w:t>
      </w:r>
    </w:p>
    <w:p w:rsidR="00590DB2" w:rsidRPr="0013746C" w:rsidRDefault="00590DB2" w:rsidP="00BC5F75">
      <w:r w:rsidRPr="0013746C">
        <w:br w:type="page"/>
      </w:r>
    </w:p>
    <w:p w:rsidR="000826ED" w:rsidRPr="00BC5F75" w:rsidRDefault="001A7B70" w:rsidP="00BC5F75">
      <w:pPr>
        <w:ind w:firstLineChars="100" w:firstLine="240"/>
        <w:rPr>
          <w:b/>
        </w:rPr>
      </w:pPr>
      <w:r w:rsidRPr="00BC5F75">
        <w:rPr>
          <w:rFonts w:hint="eastAsia"/>
          <w:b/>
          <w:shd w:val="pct15" w:color="auto" w:fill="FFFFFF"/>
        </w:rPr>
        <w:t>重点</w:t>
      </w:r>
      <w:r w:rsidR="00D503A9" w:rsidRPr="00BC5F75">
        <w:rPr>
          <w:rFonts w:hint="eastAsia"/>
          <w:b/>
          <w:shd w:val="pct15" w:color="auto" w:fill="FFFFFF"/>
        </w:rPr>
        <w:t>項目</w:t>
      </w:r>
      <w:r w:rsidRPr="00BC5F75">
        <w:rPr>
          <w:rFonts w:hint="eastAsia"/>
          <w:b/>
          <w:shd w:val="pct15" w:color="auto" w:fill="FFFFFF"/>
        </w:rPr>
        <w:t>３</w:t>
      </w:r>
      <w:r w:rsidRPr="00BC5F75">
        <w:rPr>
          <w:rFonts w:hint="eastAsia"/>
          <w:b/>
        </w:rPr>
        <w:t xml:space="preserve">　</w:t>
      </w:r>
      <w:r w:rsidR="002F2B9B" w:rsidRPr="00BC5F75">
        <w:rPr>
          <w:rFonts w:hint="eastAsia"/>
          <w:b/>
        </w:rPr>
        <w:t>地域生活支援拠点等の整備</w:t>
      </w:r>
      <w:r w:rsidRPr="00BC5F75">
        <w:rPr>
          <w:rFonts w:hint="eastAsia"/>
          <w:b/>
        </w:rPr>
        <w:t>（基本目標２）</w:t>
      </w:r>
    </w:p>
    <w:p w:rsidR="000826ED" w:rsidRPr="00EC1470" w:rsidRDefault="00554EE6" w:rsidP="00BC5F75">
      <w:pPr>
        <w:ind w:leftChars="200" w:left="480" w:firstLineChars="100" w:firstLine="240"/>
        <w:rPr>
          <w:color w:val="000000" w:themeColor="text1"/>
        </w:rPr>
      </w:pPr>
      <w:r w:rsidRPr="00165660">
        <w:rPr>
          <w:rFonts w:hint="eastAsia"/>
        </w:rPr>
        <w:t>高齢化や障がいの重度化</w:t>
      </w:r>
      <w:r w:rsidR="008B6AD5" w:rsidRPr="00165660">
        <w:rPr>
          <w:rFonts w:hint="eastAsia"/>
        </w:rPr>
        <w:t>や</w:t>
      </w:r>
      <w:r w:rsidR="00D02B66" w:rsidRPr="00165660">
        <w:rPr>
          <w:rFonts w:hint="eastAsia"/>
        </w:rPr>
        <w:t>「</w:t>
      </w:r>
      <w:r w:rsidR="008B6AD5" w:rsidRPr="00165660">
        <w:rPr>
          <w:rFonts w:hint="eastAsia"/>
        </w:rPr>
        <w:t>親</w:t>
      </w:r>
      <w:r w:rsidR="008B6AD5" w:rsidRPr="00EC1470">
        <w:rPr>
          <w:rFonts w:hint="eastAsia"/>
          <w:color w:val="000000" w:themeColor="text1"/>
        </w:rPr>
        <w:t>亡き後</w:t>
      </w:r>
      <w:r w:rsidR="00D02B66" w:rsidRPr="00EC1470">
        <w:rPr>
          <w:rFonts w:hint="eastAsia"/>
          <w:color w:val="000000" w:themeColor="text1"/>
        </w:rPr>
        <w:t>」</w:t>
      </w:r>
      <w:r w:rsidR="008B6AD5" w:rsidRPr="00EC1470">
        <w:rPr>
          <w:rFonts w:hint="eastAsia"/>
          <w:color w:val="000000" w:themeColor="text1"/>
        </w:rPr>
        <w:t>を見据え、居住支援のため</w:t>
      </w:r>
      <w:r w:rsidR="00D86974" w:rsidRPr="00EC1470">
        <w:rPr>
          <w:rFonts w:hint="eastAsia"/>
          <w:color w:val="000000" w:themeColor="text1"/>
        </w:rPr>
        <w:t>の機能（相談、体験の機会・</w:t>
      </w:r>
      <w:r w:rsidR="00CA3640" w:rsidRPr="00EC1470">
        <w:rPr>
          <w:rFonts w:hint="eastAsia"/>
          <w:color w:val="000000" w:themeColor="text1"/>
        </w:rPr>
        <w:t>場、</w:t>
      </w:r>
      <w:r w:rsidR="00D86974" w:rsidRPr="00EC1470">
        <w:rPr>
          <w:rFonts w:hint="eastAsia"/>
          <w:color w:val="000000" w:themeColor="text1"/>
        </w:rPr>
        <w:t>緊急時の受入・対応、</w:t>
      </w:r>
      <w:r w:rsidR="00501064" w:rsidRPr="00EC1470">
        <w:rPr>
          <w:rFonts w:hint="eastAsia"/>
          <w:color w:val="000000" w:themeColor="text1"/>
        </w:rPr>
        <w:t>専門的人材の確保・養成</w:t>
      </w:r>
      <w:r w:rsidR="00D86974" w:rsidRPr="00EC1470">
        <w:rPr>
          <w:rFonts w:hint="eastAsia"/>
          <w:color w:val="000000" w:themeColor="text1"/>
        </w:rPr>
        <w:t>、地域の体制づくり</w:t>
      </w:r>
      <w:r w:rsidR="005B3471" w:rsidRPr="00EC1470">
        <w:rPr>
          <w:rFonts w:hint="eastAsia"/>
          <w:color w:val="000000" w:themeColor="text1"/>
        </w:rPr>
        <w:t>）を、様々な</w:t>
      </w:r>
      <w:r w:rsidR="008C3E1C" w:rsidRPr="00EC1470">
        <w:rPr>
          <w:rFonts w:hint="eastAsia"/>
          <w:color w:val="000000" w:themeColor="text1"/>
        </w:rPr>
        <w:t>地域</w:t>
      </w:r>
      <w:r w:rsidR="005B3471" w:rsidRPr="00EC1470">
        <w:rPr>
          <w:rFonts w:hint="eastAsia"/>
          <w:color w:val="000000" w:themeColor="text1"/>
        </w:rPr>
        <w:t>資源の活用などによ</w:t>
      </w:r>
      <w:r w:rsidR="00617256" w:rsidRPr="00EC1470">
        <w:rPr>
          <w:rFonts w:hint="eastAsia"/>
          <w:color w:val="000000" w:themeColor="text1"/>
        </w:rPr>
        <w:t>り</w:t>
      </w:r>
      <w:r w:rsidR="008C3E1C" w:rsidRPr="00EC1470">
        <w:rPr>
          <w:rFonts w:hint="eastAsia"/>
          <w:color w:val="000000" w:themeColor="text1"/>
        </w:rPr>
        <w:t>整備し、障がいの</w:t>
      </w:r>
      <w:r w:rsidR="00215BAF" w:rsidRPr="00EC1470">
        <w:rPr>
          <w:rFonts w:hint="eastAsia"/>
          <w:color w:val="000000" w:themeColor="text1"/>
        </w:rPr>
        <w:t>ある人</w:t>
      </w:r>
      <w:r w:rsidR="008C3E1C" w:rsidRPr="00EC1470">
        <w:rPr>
          <w:rFonts w:hint="eastAsia"/>
          <w:color w:val="000000" w:themeColor="text1"/>
        </w:rPr>
        <w:t>の生活を</w:t>
      </w:r>
      <w:r w:rsidR="008B6AD5" w:rsidRPr="00EC1470">
        <w:rPr>
          <w:rFonts w:hint="eastAsia"/>
          <w:color w:val="000000" w:themeColor="text1"/>
        </w:rPr>
        <w:t>地域全体で支えるサービス提供体制を</w:t>
      </w:r>
      <w:r w:rsidR="008C3E1C" w:rsidRPr="00EC1470">
        <w:rPr>
          <w:rFonts w:hint="eastAsia"/>
          <w:color w:val="000000" w:themeColor="text1"/>
        </w:rPr>
        <w:t>構築していく</w:t>
      </w:r>
      <w:r w:rsidR="008B6AD5" w:rsidRPr="00EC1470">
        <w:rPr>
          <w:rFonts w:hint="eastAsia"/>
          <w:color w:val="000000" w:themeColor="text1"/>
        </w:rPr>
        <w:t>ことが</w:t>
      </w:r>
      <w:r w:rsidR="005B3471" w:rsidRPr="00EC1470">
        <w:rPr>
          <w:rFonts w:hint="eastAsia"/>
          <w:color w:val="000000" w:themeColor="text1"/>
        </w:rPr>
        <w:t>必要です</w:t>
      </w:r>
      <w:r w:rsidR="008B6AD5" w:rsidRPr="00EC1470">
        <w:rPr>
          <w:rFonts w:hint="eastAsia"/>
          <w:color w:val="000000" w:themeColor="text1"/>
        </w:rPr>
        <w:t>。</w:t>
      </w:r>
    </w:p>
    <w:p w:rsidR="00762039" w:rsidRPr="00EC1470" w:rsidRDefault="008B6AD5" w:rsidP="00BC5F75">
      <w:pPr>
        <w:ind w:leftChars="200" w:left="480" w:firstLineChars="100" w:firstLine="240"/>
        <w:rPr>
          <w:color w:val="000000" w:themeColor="text1"/>
        </w:rPr>
      </w:pPr>
      <w:r w:rsidRPr="00EC1470">
        <w:rPr>
          <w:rFonts w:hint="eastAsia"/>
          <w:color w:val="000000" w:themeColor="text1"/>
        </w:rPr>
        <w:t>板橋区においては、</w:t>
      </w:r>
      <w:r w:rsidR="00B35C15" w:rsidRPr="00EC1470">
        <w:rPr>
          <w:rFonts w:hint="eastAsia"/>
          <w:color w:val="000000" w:themeColor="text1"/>
        </w:rPr>
        <w:t>令和２（2020）年度に、基幹相談支援センターを軸とした、面的整備型の地域生活支援拠点等の整備に取り組みました。</w:t>
      </w:r>
    </w:p>
    <w:p w:rsidR="008B6AD5" w:rsidRPr="00EC1470" w:rsidRDefault="00762039" w:rsidP="00BC5F75">
      <w:pPr>
        <w:ind w:leftChars="200" w:left="480" w:firstLineChars="100" w:firstLine="240"/>
        <w:rPr>
          <w:color w:val="000000" w:themeColor="text1"/>
        </w:rPr>
      </w:pPr>
      <w:r w:rsidRPr="00EC1470">
        <w:rPr>
          <w:rFonts w:hint="eastAsia"/>
          <w:color w:val="000000" w:themeColor="text1"/>
        </w:rPr>
        <w:t>今後は、より一層の対応・体制の強化を図っていく必要があるため、</w:t>
      </w:r>
      <w:r w:rsidR="00BF1B1E" w:rsidRPr="00EC1470">
        <w:rPr>
          <w:rFonts w:hint="eastAsia"/>
          <w:color w:val="000000" w:themeColor="text1"/>
        </w:rPr>
        <w:t>板橋区地域</w:t>
      </w:r>
      <w:r w:rsidR="00E7314E" w:rsidRPr="00EC1470">
        <w:rPr>
          <w:rFonts w:hint="eastAsia"/>
          <w:color w:val="000000" w:themeColor="text1"/>
        </w:rPr>
        <w:t>自立支援協議会など</w:t>
      </w:r>
      <w:r w:rsidR="008B6AD5" w:rsidRPr="00EC1470">
        <w:rPr>
          <w:rFonts w:hint="eastAsia"/>
          <w:color w:val="000000" w:themeColor="text1"/>
        </w:rPr>
        <w:t>における検討を進め、</w:t>
      </w:r>
      <w:r w:rsidR="00D86974" w:rsidRPr="00EC1470">
        <w:rPr>
          <w:rFonts w:hint="eastAsia"/>
          <w:color w:val="000000" w:themeColor="text1"/>
        </w:rPr>
        <w:t>基幹相談支援</w:t>
      </w:r>
      <w:r w:rsidR="00B35C15" w:rsidRPr="00EC1470">
        <w:rPr>
          <w:rFonts w:hint="eastAsia"/>
          <w:color w:val="000000" w:themeColor="text1"/>
        </w:rPr>
        <w:t>センターを中心とした、相談体制・専門性の確保・地域の体制づくりの充実を</w:t>
      </w:r>
      <w:r w:rsidR="00D86974" w:rsidRPr="00EC1470">
        <w:rPr>
          <w:rFonts w:hint="eastAsia"/>
          <w:color w:val="000000" w:themeColor="text1"/>
        </w:rPr>
        <w:t>進めていくとともに、民間事業所や関係機関と連携し、自立した生活に向け訓</w:t>
      </w:r>
      <w:r w:rsidR="005B3471" w:rsidRPr="00EC1470">
        <w:rPr>
          <w:rFonts w:hint="eastAsia"/>
          <w:color w:val="000000" w:themeColor="text1"/>
        </w:rPr>
        <w:t>練などを行う「体験の機会・場」の確保及び</w:t>
      </w:r>
      <w:r w:rsidR="00501064" w:rsidRPr="00EC1470">
        <w:rPr>
          <w:rFonts w:hint="eastAsia"/>
          <w:color w:val="000000" w:themeColor="text1"/>
        </w:rPr>
        <w:t>「</w:t>
      </w:r>
      <w:r w:rsidR="005B3471" w:rsidRPr="00EC1470">
        <w:rPr>
          <w:rFonts w:hint="eastAsia"/>
          <w:color w:val="000000" w:themeColor="text1"/>
        </w:rPr>
        <w:t>緊急時の受入・対応</w:t>
      </w:r>
      <w:r w:rsidR="00501064" w:rsidRPr="00EC1470">
        <w:rPr>
          <w:rFonts w:hint="eastAsia"/>
          <w:color w:val="000000" w:themeColor="text1"/>
        </w:rPr>
        <w:t>」</w:t>
      </w:r>
      <w:r w:rsidR="009C5FBC" w:rsidRPr="00EC1470">
        <w:rPr>
          <w:rFonts w:hint="eastAsia"/>
          <w:color w:val="000000" w:themeColor="text1"/>
        </w:rPr>
        <w:t>の整備</w:t>
      </w:r>
      <w:r w:rsidR="005B3471" w:rsidRPr="00EC1470">
        <w:rPr>
          <w:rFonts w:hint="eastAsia"/>
          <w:color w:val="000000" w:themeColor="text1"/>
        </w:rPr>
        <w:t>を図っていきます。</w:t>
      </w:r>
    </w:p>
    <w:p w:rsidR="00F67E3B" w:rsidRDefault="00F67E3B" w:rsidP="00BC5F75">
      <w:pPr>
        <w:rPr>
          <w:color w:val="FF0000"/>
          <w:szCs w:val="24"/>
          <w:highlight w:val="yellow"/>
        </w:rPr>
      </w:pPr>
    </w:p>
    <w:p w:rsidR="00C55EBA" w:rsidRPr="001D44CE" w:rsidRDefault="00C55EBA" w:rsidP="00BC5F75">
      <w:pPr>
        <w:ind w:firstLineChars="100" w:firstLine="240"/>
        <w:rPr>
          <w:szCs w:val="24"/>
        </w:rPr>
      </w:pPr>
      <w:r w:rsidRPr="001D44CE">
        <w:rPr>
          <w:rFonts w:hint="eastAsia"/>
          <w:szCs w:val="24"/>
        </w:rPr>
        <w:t>【重点項目を推進する主な事業】</w:t>
      </w:r>
    </w:p>
    <w:p w:rsidR="00C55EBA" w:rsidRPr="00BA1EA5" w:rsidRDefault="007E4AD3" w:rsidP="00BC5F75">
      <w:pPr>
        <w:ind w:leftChars="200" w:left="480"/>
        <w:rPr>
          <w:szCs w:val="24"/>
        </w:rPr>
      </w:pPr>
      <w:r w:rsidRPr="00BA1EA5">
        <w:rPr>
          <w:rFonts w:hint="eastAsia"/>
          <w:szCs w:val="24"/>
        </w:rPr>
        <w:t>[78</w:t>
      </w:r>
      <w:r w:rsidR="00C55EBA" w:rsidRPr="00BA1EA5">
        <w:rPr>
          <w:rFonts w:hint="eastAsia"/>
          <w:szCs w:val="24"/>
        </w:rPr>
        <w:t>]</w:t>
      </w:r>
      <w:r w:rsidR="00F67E3B" w:rsidRPr="00BA1EA5">
        <w:rPr>
          <w:szCs w:val="24"/>
        </w:rPr>
        <w:t xml:space="preserve"> </w:t>
      </w:r>
      <w:r w:rsidR="00BC5F75">
        <w:rPr>
          <w:rFonts w:hint="eastAsia"/>
          <w:szCs w:val="24"/>
        </w:rPr>
        <w:t>緊急</w:t>
      </w:r>
      <w:r w:rsidR="00BC5F75" w:rsidRPr="0011320F">
        <w:rPr>
          <w:rFonts w:hint="eastAsia"/>
          <w:szCs w:val="24"/>
        </w:rPr>
        <w:t>時</w:t>
      </w:r>
      <w:r w:rsidR="00E02B12" w:rsidRPr="0011320F">
        <w:rPr>
          <w:rFonts w:hint="eastAsia"/>
          <w:szCs w:val="24"/>
        </w:rPr>
        <w:t>相談</w:t>
      </w:r>
      <w:r w:rsidR="00BC5F75" w:rsidRPr="0011320F">
        <w:rPr>
          <w:rFonts w:hint="eastAsia"/>
          <w:szCs w:val="24"/>
        </w:rPr>
        <w:t>に</w:t>
      </w:r>
      <w:r w:rsidR="00BC5F75">
        <w:rPr>
          <w:rFonts w:hint="eastAsia"/>
          <w:szCs w:val="24"/>
        </w:rPr>
        <w:t>対応できる環境の整備</w:t>
      </w:r>
    </w:p>
    <w:p w:rsidR="00C55EBA" w:rsidRPr="00BA1EA5" w:rsidRDefault="00C55EBA" w:rsidP="00BC5F75">
      <w:pPr>
        <w:ind w:leftChars="200" w:left="480"/>
        <w:rPr>
          <w:szCs w:val="24"/>
        </w:rPr>
      </w:pPr>
      <w:r w:rsidRPr="00BA1EA5">
        <w:rPr>
          <w:rFonts w:hint="eastAsia"/>
          <w:szCs w:val="24"/>
        </w:rPr>
        <w:t>[</w:t>
      </w:r>
      <w:r w:rsidR="007E4AD3" w:rsidRPr="00BA1EA5">
        <w:rPr>
          <w:szCs w:val="24"/>
        </w:rPr>
        <w:t>79</w:t>
      </w:r>
      <w:r w:rsidRPr="00BA1EA5">
        <w:rPr>
          <w:rFonts w:hint="eastAsia"/>
          <w:szCs w:val="24"/>
        </w:rPr>
        <w:t>]</w:t>
      </w:r>
      <w:r w:rsidR="00F67E3B" w:rsidRPr="00BA1EA5">
        <w:rPr>
          <w:szCs w:val="24"/>
        </w:rPr>
        <w:t xml:space="preserve"> </w:t>
      </w:r>
      <w:r w:rsidR="00F67E3B" w:rsidRPr="00BA1EA5">
        <w:rPr>
          <w:rFonts w:hint="eastAsia"/>
          <w:szCs w:val="24"/>
        </w:rPr>
        <w:t>緊急時の受入れ体制の整備・充実</w:t>
      </w:r>
    </w:p>
    <w:p w:rsidR="00C55EBA" w:rsidRPr="00BA1EA5" w:rsidRDefault="007E4AD3" w:rsidP="00BC5F75">
      <w:pPr>
        <w:ind w:leftChars="200" w:left="480"/>
        <w:rPr>
          <w:szCs w:val="24"/>
        </w:rPr>
      </w:pPr>
      <w:r w:rsidRPr="00BA1EA5">
        <w:rPr>
          <w:rFonts w:hint="eastAsia"/>
          <w:szCs w:val="24"/>
        </w:rPr>
        <w:t>[80</w:t>
      </w:r>
      <w:r w:rsidR="00C55EBA" w:rsidRPr="00BA1EA5">
        <w:rPr>
          <w:rFonts w:hint="eastAsia"/>
          <w:szCs w:val="24"/>
        </w:rPr>
        <w:t>]</w:t>
      </w:r>
      <w:r w:rsidR="00F67E3B" w:rsidRPr="00BA1EA5">
        <w:rPr>
          <w:szCs w:val="24"/>
        </w:rPr>
        <w:t xml:space="preserve"> </w:t>
      </w:r>
      <w:r w:rsidR="00F67E3B" w:rsidRPr="00BA1EA5">
        <w:rPr>
          <w:rFonts w:hint="eastAsia"/>
          <w:szCs w:val="24"/>
        </w:rPr>
        <w:t>一人暮らしの体験の機会・場の確保</w:t>
      </w:r>
    </w:p>
    <w:p w:rsidR="00C55EBA" w:rsidRPr="00BA1EA5" w:rsidRDefault="007E4AD3" w:rsidP="00BC5F75">
      <w:pPr>
        <w:ind w:leftChars="200" w:left="480"/>
        <w:rPr>
          <w:szCs w:val="24"/>
        </w:rPr>
      </w:pPr>
      <w:r w:rsidRPr="00BA1EA5">
        <w:rPr>
          <w:rFonts w:hint="eastAsia"/>
          <w:szCs w:val="24"/>
        </w:rPr>
        <w:t>[81</w:t>
      </w:r>
      <w:r w:rsidR="00C55EBA" w:rsidRPr="00BA1EA5">
        <w:rPr>
          <w:rFonts w:hint="eastAsia"/>
          <w:szCs w:val="24"/>
        </w:rPr>
        <w:t>]</w:t>
      </w:r>
      <w:r w:rsidR="00F67E3B" w:rsidRPr="00BA1EA5">
        <w:rPr>
          <w:szCs w:val="24"/>
        </w:rPr>
        <w:t xml:space="preserve"> </w:t>
      </w:r>
      <w:r w:rsidR="00F67E3B" w:rsidRPr="00BA1EA5">
        <w:rPr>
          <w:rFonts w:hint="eastAsia"/>
          <w:szCs w:val="24"/>
        </w:rPr>
        <w:t>専門的人材の確保・養成</w:t>
      </w:r>
    </w:p>
    <w:p w:rsidR="00C55EBA" w:rsidRPr="001D44CE" w:rsidRDefault="007E4AD3" w:rsidP="00BC5F75">
      <w:pPr>
        <w:ind w:leftChars="200" w:left="480"/>
        <w:rPr>
          <w:szCs w:val="24"/>
        </w:rPr>
      </w:pPr>
      <w:r w:rsidRPr="00BA1EA5">
        <w:rPr>
          <w:rFonts w:hint="eastAsia"/>
          <w:szCs w:val="24"/>
        </w:rPr>
        <w:t>[82</w:t>
      </w:r>
      <w:r w:rsidR="00C55EBA" w:rsidRPr="00BA1EA5">
        <w:rPr>
          <w:rFonts w:hint="eastAsia"/>
          <w:szCs w:val="24"/>
        </w:rPr>
        <w:t>]</w:t>
      </w:r>
      <w:r w:rsidR="00F67E3B" w:rsidRPr="00BA1EA5">
        <w:rPr>
          <w:szCs w:val="24"/>
        </w:rPr>
        <w:t xml:space="preserve"> </w:t>
      </w:r>
      <w:r w:rsidR="00F67E3B" w:rsidRPr="001D44CE">
        <w:rPr>
          <w:rFonts w:hint="eastAsia"/>
          <w:szCs w:val="24"/>
        </w:rPr>
        <w:t>多様なニーズに対応できる連携体制の構築</w:t>
      </w:r>
    </w:p>
    <w:p w:rsidR="00B35C15" w:rsidRDefault="00B35C15" w:rsidP="00BC5F75">
      <w:pPr>
        <w:rPr>
          <w:color w:val="FF0000"/>
          <w:szCs w:val="24"/>
          <w:highlight w:val="yellow"/>
        </w:rPr>
      </w:pPr>
    </w:p>
    <w:p w:rsidR="00D75056" w:rsidRPr="00233D7A" w:rsidRDefault="00B35C15" w:rsidP="00BC5F75">
      <w:pPr>
        <w:ind w:firstLineChars="100" w:firstLine="240"/>
        <w:rPr>
          <w:sz w:val="22"/>
        </w:rPr>
      </w:pPr>
      <w:r w:rsidRPr="00F41295">
        <w:rPr>
          <w:noProof/>
        </w:rPr>
        <w:drawing>
          <wp:anchor distT="0" distB="0" distL="114300" distR="114300" simplePos="0" relativeHeight="251621376" behindDoc="0" locked="0" layoutInCell="1" allowOverlap="1">
            <wp:simplePos x="0" y="0"/>
            <wp:positionH relativeFrom="margin">
              <wp:align>center</wp:align>
            </wp:positionH>
            <wp:positionV relativeFrom="paragraph">
              <wp:posOffset>187960</wp:posOffset>
            </wp:positionV>
            <wp:extent cx="5495925" cy="3345132"/>
            <wp:effectExtent l="0" t="0" r="0" b="825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495925" cy="3345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860" w:rsidRPr="00233D7A">
        <w:rPr>
          <w:rFonts w:hint="eastAsia"/>
          <w:sz w:val="22"/>
        </w:rPr>
        <w:t>【</w:t>
      </w:r>
      <w:r w:rsidR="003674DC" w:rsidRPr="00233D7A">
        <w:rPr>
          <w:rFonts w:hint="eastAsia"/>
          <w:sz w:val="22"/>
        </w:rPr>
        <w:t>板橋区の</w:t>
      </w:r>
      <w:r w:rsidR="00826860" w:rsidRPr="00233D7A">
        <w:rPr>
          <w:rFonts w:hint="eastAsia"/>
          <w:sz w:val="22"/>
        </w:rPr>
        <w:t>地域生活支援拠点等の整備イメージ】</w:t>
      </w:r>
    </w:p>
    <w:p w:rsidR="00D75056" w:rsidRPr="00233D7A" w:rsidRDefault="00D75056" w:rsidP="00BC5F75">
      <w:pPr>
        <w:rPr>
          <w:rFonts w:ascii="游ゴシック" w:eastAsia="游ゴシック" w:hAnsi="游ゴシック"/>
          <w:sz w:val="22"/>
        </w:rPr>
      </w:pPr>
    </w:p>
    <w:p w:rsidR="00D75056" w:rsidRPr="00233D7A" w:rsidRDefault="00D75056" w:rsidP="008B6AD5">
      <w:pPr>
        <w:spacing w:line="360" w:lineRule="exact"/>
        <w:ind w:leftChars="220" w:left="990" w:hangingChars="210" w:hanging="462"/>
        <w:rPr>
          <w:rFonts w:ascii="游ゴシック" w:eastAsia="游ゴシック" w:hAnsi="游ゴシック"/>
          <w:sz w:val="22"/>
        </w:rPr>
      </w:pPr>
    </w:p>
    <w:p w:rsidR="00D75056" w:rsidRPr="00233D7A" w:rsidRDefault="00D75056" w:rsidP="008B6AD5">
      <w:pPr>
        <w:spacing w:line="360" w:lineRule="exact"/>
        <w:ind w:leftChars="220" w:left="990" w:hangingChars="210" w:hanging="462"/>
        <w:rPr>
          <w:rFonts w:ascii="游ゴシック" w:eastAsia="游ゴシック" w:hAnsi="游ゴシック"/>
          <w:sz w:val="22"/>
        </w:rPr>
      </w:pPr>
    </w:p>
    <w:p w:rsidR="00D75056" w:rsidRPr="00233D7A" w:rsidRDefault="00D75056" w:rsidP="008B6AD5">
      <w:pPr>
        <w:spacing w:line="360" w:lineRule="exact"/>
        <w:ind w:leftChars="220" w:left="990" w:hangingChars="210" w:hanging="462"/>
        <w:rPr>
          <w:rFonts w:ascii="游ゴシック" w:eastAsia="游ゴシック" w:hAnsi="游ゴシック"/>
          <w:sz w:val="22"/>
        </w:rPr>
      </w:pPr>
    </w:p>
    <w:p w:rsidR="00D75056" w:rsidRPr="00233D7A" w:rsidRDefault="00D75056" w:rsidP="008B6AD5">
      <w:pPr>
        <w:spacing w:line="360" w:lineRule="exact"/>
        <w:ind w:leftChars="220" w:left="990" w:hangingChars="210" w:hanging="462"/>
        <w:rPr>
          <w:rFonts w:ascii="游ゴシック" w:eastAsia="游ゴシック" w:hAnsi="游ゴシック"/>
          <w:sz w:val="22"/>
        </w:rPr>
      </w:pPr>
    </w:p>
    <w:p w:rsidR="00D75056" w:rsidRPr="00233D7A" w:rsidRDefault="00D75056" w:rsidP="008B6AD5">
      <w:pPr>
        <w:spacing w:line="360" w:lineRule="exact"/>
        <w:ind w:leftChars="220" w:left="990" w:hangingChars="210" w:hanging="462"/>
        <w:rPr>
          <w:rFonts w:ascii="游ゴシック" w:eastAsia="游ゴシック" w:hAnsi="游ゴシック"/>
          <w:sz w:val="22"/>
        </w:rPr>
      </w:pPr>
    </w:p>
    <w:p w:rsidR="00D75056" w:rsidRPr="00233D7A" w:rsidRDefault="00D75056" w:rsidP="008B6AD5">
      <w:pPr>
        <w:spacing w:line="360" w:lineRule="exact"/>
        <w:ind w:leftChars="220" w:left="990" w:hangingChars="210" w:hanging="462"/>
        <w:rPr>
          <w:rFonts w:ascii="游ゴシック" w:eastAsia="游ゴシック" w:hAnsi="游ゴシック"/>
          <w:sz w:val="22"/>
        </w:rPr>
      </w:pPr>
    </w:p>
    <w:p w:rsidR="00D75056" w:rsidRPr="00233D7A" w:rsidRDefault="00D75056" w:rsidP="008B6AD5">
      <w:pPr>
        <w:spacing w:line="360" w:lineRule="exact"/>
        <w:ind w:leftChars="220" w:left="990" w:hangingChars="210" w:hanging="462"/>
        <w:rPr>
          <w:rFonts w:ascii="游ゴシック" w:eastAsia="游ゴシック" w:hAnsi="游ゴシック"/>
          <w:sz w:val="22"/>
        </w:rPr>
      </w:pPr>
    </w:p>
    <w:p w:rsidR="00D75056" w:rsidRPr="00233D7A" w:rsidRDefault="00D75056" w:rsidP="008B6AD5">
      <w:pPr>
        <w:spacing w:line="360" w:lineRule="exact"/>
        <w:ind w:leftChars="220" w:left="990" w:hangingChars="210" w:hanging="462"/>
        <w:rPr>
          <w:rFonts w:ascii="游ゴシック" w:eastAsia="游ゴシック" w:hAnsi="游ゴシック"/>
          <w:sz w:val="22"/>
        </w:rPr>
      </w:pPr>
    </w:p>
    <w:p w:rsidR="00D75056" w:rsidRPr="00233D7A" w:rsidRDefault="00D75056" w:rsidP="008B6AD5">
      <w:pPr>
        <w:spacing w:line="360" w:lineRule="exact"/>
        <w:ind w:leftChars="220" w:left="990" w:hangingChars="210" w:hanging="462"/>
        <w:rPr>
          <w:rFonts w:ascii="游ゴシック" w:eastAsia="游ゴシック" w:hAnsi="游ゴシック"/>
          <w:sz w:val="22"/>
        </w:rPr>
      </w:pPr>
    </w:p>
    <w:p w:rsidR="00826860" w:rsidRPr="00233D7A" w:rsidRDefault="00826860" w:rsidP="00826860">
      <w:pPr>
        <w:spacing w:line="200" w:lineRule="exact"/>
        <w:ind w:leftChars="420" w:left="1008" w:firstLineChars="3200" w:firstLine="5760"/>
        <w:rPr>
          <w:rFonts w:ascii="游ゴシック" w:eastAsia="游ゴシック" w:hAnsi="游ゴシック"/>
          <w:sz w:val="18"/>
        </w:rPr>
      </w:pPr>
    </w:p>
    <w:p w:rsidR="00D07D63" w:rsidRPr="00233D7A" w:rsidRDefault="00D07D63" w:rsidP="00826860">
      <w:pPr>
        <w:spacing w:line="360" w:lineRule="exact"/>
        <w:ind w:leftChars="420" w:left="1008" w:firstLineChars="3300" w:firstLine="5940"/>
        <w:rPr>
          <w:rFonts w:ascii="游ゴシック" w:eastAsia="游ゴシック" w:hAnsi="游ゴシック"/>
          <w:sz w:val="18"/>
        </w:rPr>
      </w:pPr>
    </w:p>
    <w:p w:rsidR="00D07D63" w:rsidRPr="00233D7A" w:rsidRDefault="00D07D63" w:rsidP="00826860">
      <w:pPr>
        <w:spacing w:line="360" w:lineRule="exact"/>
        <w:ind w:leftChars="420" w:left="1008" w:firstLineChars="3300" w:firstLine="5940"/>
        <w:rPr>
          <w:rFonts w:ascii="游ゴシック" w:eastAsia="游ゴシック" w:hAnsi="游ゴシック"/>
          <w:sz w:val="18"/>
        </w:rPr>
      </w:pPr>
    </w:p>
    <w:p w:rsidR="00D07D63" w:rsidRPr="00233D7A" w:rsidRDefault="00D07D63" w:rsidP="00826860">
      <w:pPr>
        <w:spacing w:line="360" w:lineRule="exact"/>
        <w:ind w:leftChars="420" w:left="1008" w:firstLineChars="3300" w:firstLine="5940"/>
        <w:rPr>
          <w:rFonts w:ascii="游ゴシック" w:eastAsia="游ゴシック" w:hAnsi="游ゴシック"/>
          <w:sz w:val="18"/>
        </w:rPr>
      </w:pPr>
    </w:p>
    <w:p w:rsidR="00B35C15" w:rsidRDefault="00B35C15" w:rsidP="00B35C15">
      <w:pPr>
        <w:spacing w:line="200" w:lineRule="exact"/>
        <w:ind w:leftChars="420" w:left="1008" w:firstLineChars="3300" w:firstLine="5940"/>
        <w:rPr>
          <w:sz w:val="18"/>
        </w:rPr>
      </w:pPr>
    </w:p>
    <w:p w:rsidR="00D75056" w:rsidRPr="00C9115E" w:rsidRDefault="003674DC" w:rsidP="001172B4">
      <w:pPr>
        <w:spacing w:line="360" w:lineRule="exact"/>
        <w:ind w:firstLineChars="300" w:firstLine="600"/>
        <w:jc w:val="right"/>
        <w:rPr>
          <w:rStyle w:val="af"/>
        </w:rPr>
      </w:pPr>
      <w:r w:rsidRPr="00C9115E">
        <w:rPr>
          <w:rStyle w:val="af"/>
          <w:rFonts w:hint="eastAsia"/>
        </w:rPr>
        <w:t>出典</w:t>
      </w:r>
      <w:r w:rsidR="00826860" w:rsidRPr="00C9115E">
        <w:rPr>
          <w:rStyle w:val="af"/>
          <w:rFonts w:hint="eastAsia"/>
        </w:rPr>
        <w:t>：厚生労働省ホームページより</w:t>
      </w:r>
    </w:p>
    <w:p w:rsidR="00590DB2" w:rsidRPr="003D10C8" w:rsidRDefault="00590DB2">
      <w:pPr>
        <w:widowControl/>
        <w:ind w:firstLine="240"/>
        <w:jc w:val="left"/>
        <w:rPr>
          <w:b/>
        </w:rPr>
      </w:pPr>
      <w:r w:rsidRPr="003D10C8">
        <w:rPr>
          <w:b/>
        </w:rPr>
        <w:br w:type="page"/>
      </w:r>
    </w:p>
    <w:p w:rsidR="000826ED" w:rsidRPr="001172B4" w:rsidRDefault="00D07D63" w:rsidP="001172B4">
      <w:pPr>
        <w:ind w:firstLineChars="100" w:firstLine="240"/>
        <w:rPr>
          <w:b/>
        </w:rPr>
      </w:pPr>
      <w:r w:rsidRPr="001172B4">
        <w:rPr>
          <w:rFonts w:hint="eastAsia"/>
          <w:b/>
          <w:shd w:val="pct15" w:color="auto" w:fill="FFFFFF"/>
        </w:rPr>
        <w:t>重点</w:t>
      </w:r>
      <w:r w:rsidR="00D503A9" w:rsidRPr="001172B4">
        <w:rPr>
          <w:rFonts w:hint="eastAsia"/>
          <w:b/>
          <w:shd w:val="pct15" w:color="auto" w:fill="FFFFFF"/>
        </w:rPr>
        <w:t>項目</w:t>
      </w:r>
      <w:r w:rsidRPr="001172B4">
        <w:rPr>
          <w:rFonts w:hint="eastAsia"/>
          <w:b/>
          <w:shd w:val="pct15" w:color="auto" w:fill="FFFFFF"/>
        </w:rPr>
        <w:t>４</w:t>
      </w:r>
      <w:r w:rsidRPr="001172B4">
        <w:rPr>
          <w:rFonts w:hint="eastAsia"/>
          <w:b/>
        </w:rPr>
        <w:t xml:space="preserve">　</w:t>
      </w:r>
      <w:r w:rsidR="002E236D" w:rsidRPr="001172B4">
        <w:rPr>
          <w:rFonts w:hint="eastAsia"/>
          <w:b/>
        </w:rPr>
        <w:t>障がいの</w:t>
      </w:r>
      <w:r w:rsidR="00215BAF" w:rsidRPr="001172B4">
        <w:rPr>
          <w:rFonts w:hint="eastAsia"/>
          <w:b/>
        </w:rPr>
        <w:t>ある人</w:t>
      </w:r>
      <w:r w:rsidR="002E236D" w:rsidRPr="001172B4">
        <w:rPr>
          <w:rFonts w:hint="eastAsia"/>
          <w:b/>
        </w:rPr>
        <w:t>の就労の拡充</w:t>
      </w:r>
      <w:r w:rsidRPr="001172B4">
        <w:rPr>
          <w:rFonts w:hint="eastAsia"/>
          <w:b/>
        </w:rPr>
        <w:t>（基本目標２）</w:t>
      </w:r>
    </w:p>
    <w:p w:rsidR="000826ED" w:rsidRPr="00233D7A" w:rsidRDefault="002E236D" w:rsidP="001172B4">
      <w:pPr>
        <w:ind w:leftChars="200" w:left="480" w:firstLineChars="100" w:firstLine="240"/>
      </w:pPr>
      <w:r w:rsidRPr="00233D7A">
        <w:rPr>
          <w:rFonts w:hint="eastAsia"/>
        </w:rPr>
        <w:t>「板橋区障がい者実態調査」において、</w:t>
      </w:r>
      <w:r w:rsidR="002E04EC" w:rsidRPr="00233D7A">
        <w:rPr>
          <w:rFonts w:hint="eastAsia"/>
        </w:rPr>
        <w:t>障がい者施策を進めるために充実させるべき</w:t>
      </w:r>
      <w:r w:rsidR="00DB58F5" w:rsidRPr="00233D7A">
        <w:rPr>
          <w:rFonts w:hint="eastAsia"/>
        </w:rPr>
        <w:t>取り組み</w:t>
      </w:r>
      <w:r w:rsidR="002E04EC" w:rsidRPr="00233D7A">
        <w:rPr>
          <w:rFonts w:hint="eastAsia"/>
        </w:rPr>
        <w:t>として、「障がいの</w:t>
      </w:r>
      <w:r w:rsidR="00215BAF">
        <w:rPr>
          <w:rFonts w:hint="eastAsia"/>
        </w:rPr>
        <w:t>ある人</w:t>
      </w:r>
      <w:r w:rsidR="002E04EC" w:rsidRPr="00233D7A">
        <w:rPr>
          <w:rFonts w:hint="eastAsia"/>
        </w:rPr>
        <w:t>の働く場の確保や就労の定着を図ること」を求める声が最も高くなっています。</w:t>
      </w:r>
    </w:p>
    <w:p w:rsidR="001517CE" w:rsidRPr="00233D7A" w:rsidRDefault="00A50D5D" w:rsidP="001172B4">
      <w:pPr>
        <w:ind w:leftChars="200" w:left="480" w:firstLineChars="100" w:firstLine="240"/>
      </w:pPr>
      <w:r w:rsidRPr="00233D7A">
        <w:rPr>
          <w:rFonts w:hint="eastAsia"/>
        </w:rPr>
        <w:t>障がい者就労</w:t>
      </w:r>
      <w:r w:rsidR="00493F01" w:rsidRPr="00233D7A">
        <w:rPr>
          <w:rFonts w:hint="eastAsia"/>
        </w:rPr>
        <w:t>においては、</w:t>
      </w:r>
      <w:r w:rsidR="009F7A1C" w:rsidRPr="00233D7A">
        <w:rPr>
          <w:rFonts w:hint="eastAsia"/>
        </w:rPr>
        <w:t>障がいの</w:t>
      </w:r>
      <w:r w:rsidR="00215BAF">
        <w:rPr>
          <w:rFonts w:hint="eastAsia"/>
        </w:rPr>
        <w:t>ある人</w:t>
      </w:r>
      <w:r w:rsidR="009F7A1C" w:rsidRPr="00233D7A">
        <w:rPr>
          <w:rFonts w:hint="eastAsia"/>
        </w:rPr>
        <w:t>が、自らの選択により、自分に合った仕事に就き、働き続けられる環境の構築が重要であることから、一般就労の機会や福祉施設における就労の充実など、障がい特性を踏まえた多様な仕事や就労形態の創出に取り組んでいきます。</w:t>
      </w:r>
    </w:p>
    <w:p w:rsidR="000F13AF" w:rsidRPr="00233D7A" w:rsidRDefault="009F7A1C" w:rsidP="001172B4">
      <w:pPr>
        <w:ind w:leftChars="200" w:left="480" w:firstLineChars="100" w:firstLine="240"/>
        <w:rPr>
          <w:rFonts w:ascii="游ゴシック" w:eastAsia="游ゴシック" w:hAnsi="游ゴシック"/>
        </w:rPr>
      </w:pPr>
      <w:r w:rsidRPr="00233D7A">
        <w:rPr>
          <w:rFonts w:hint="eastAsia"/>
        </w:rPr>
        <w:t>また、</w:t>
      </w:r>
      <w:r w:rsidR="00FE4BCD" w:rsidRPr="00165660">
        <w:rPr>
          <w:rFonts w:hint="eastAsia"/>
        </w:rPr>
        <w:t>板橋区</w:t>
      </w:r>
      <w:r w:rsidR="000F13AF" w:rsidRPr="00165660">
        <w:rPr>
          <w:rFonts w:hint="eastAsia"/>
        </w:rPr>
        <w:t>障</w:t>
      </w:r>
      <w:r w:rsidR="000F13AF" w:rsidRPr="00233D7A">
        <w:rPr>
          <w:rFonts w:hint="eastAsia"/>
        </w:rPr>
        <w:t>がい者就労支援センター（ハート・ワーク）の機能強化や、</w:t>
      </w:r>
      <w:r w:rsidR="00694B65" w:rsidRPr="00233D7A">
        <w:rPr>
          <w:rFonts w:hint="eastAsia"/>
        </w:rPr>
        <w:t>障害者就業・生活支援センター（ワーキング・トライ）などの関係機関</w:t>
      </w:r>
      <w:r w:rsidR="000F13AF" w:rsidRPr="00233D7A">
        <w:rPr>
          <w:rFonts w:hint="eastAsia"/>
        </w:rPr>
        <w:t>との連携を強化し、障がいの</w:t>
      </w:r>
      <w:r w:rsidR="00215BAF">
        <w:rPr>
          <w:rFonts w:hint="eastAsia"/>
        </w:rPr>
        <w:t>ある人</w:t>
      </w:r>
      <w:r w:rsidR="000F13AF" w:rsidRPr="00233D7A">
        <w:rPr>
          <w:rFonts w:hint="eastAsia"/>
        </w:rPr>
        <w:t>や企業への就労支援・職場定着支援のさらなる充実を図っていきます。</w:t>
      </w:r>
    </w:p>
    <w:p w:rsidR="00D07D63" w:rsidRPr="00233D7A" w:rsidRDefault="00D07D63" w:rsidP="001172B4"/>
    <w:p w:rsidR="00F67E3B" w:rsidRPr="001D44CE" w:rsidRDefault="00F67E3B" w:rsidP="001172B4">
      <w:pPr>
        <w:ind w:firstLineChars="100" w:firstLine="240"/>
        <w:rPr>
          <w:szCs w:val="24"/>
        </w:rPr>
      </w:pPr>
      <w:r w:rsidRPr="001D44CE">
        <w:rPr>
          <w:rFonts w:hint="eastAsia"/>
          <w:szCs w:val="24"/>
        </w:rPr>
        <w:t>【重点項目を推進する主な事業】</w:t>
      </w:r>
    </w:p>
    <w:p w:rsidR="00F67E3B" w:rsidRPr="00BA1EA5" w:rsidRDefault="007E4AD3" w:rsidP="001172B4">
      <w:pPr>
        <w:ind w:leftChars="200" w:left="480"/>
        <w:rPr>
          <w:szCs w:val="24"/>
        </w:rPr>
      </w:pPr>
      <w:r w:rsidRPr="00BA1EA5">
        <w:rPr>
          <w:rFonts w:hint="eastAsia"/>
          <w:szCs w:val="24"/>
        </w:rPr>
        <w:t>[64</w:t>
      </w:r>
      <w:r w:rsidR="00F67E3B" w:rsidRPr="00BA1EA5">
        <w:rPr>
          <w:rFonts w:hint="eastAsia"/>
          <w:szCs w:val="24"/>
        </w:rPr>
        <w:t>]</w:t>
      </w:r>
      <w:r w:rsidR="00F67E3B" w:rsidRPr="00BA1EA5">
        <w:rPr>
          <w:szCs w:val="24"/>
        </w:rPr>
        <w:t xml:space="preserve"> </w:t>
      </w:r>
      <w:r w:rsidR="00FE4BCD" w:rsidRPr="00BA1EA5">
        <w:rPr>
          <w:rFonts w:hint="eastAsia"/>
          <w:szCs w:val="24"/>
        </w:rPr>
        <w:t>板橋区</w:t>
      </w:r>
      <w:r w:rsidR="00F67E3B" w:rsidRPr="00BA1EA5">
        <w:rPr>
          <w:rFonts w:hint="eastAsia"/>
          <w:szCs w:val="24"/>
        </w:rPr>
        <w:t>障がい者就労支援センター（ハート・ワーク）機能の充実</w:t>
      </w:r>
    </w:p>
    <w:p w:rsidR="00F67E3B" w:rsidRPr="00BA1EA5" w:rsidRDefault="007E4AD3" w:rsidP="001172B4">
      <w:pPr>
        <w:ind w:leftChars="200" w:left="480"/>
        <w:rPr>
          <w:szCs w:val="24"/>
        </w:rPr>
      </w:pPr>
      <w:r w:rsidRPr="00BA1EA5">
        <w:rPr>
          <w:rFonts w:hint="eastAsia"/>
          <w:szCs w:val="24"/>
        </w:rPr>
        <w:t>[66</w:t>
      </w:r>
      <w:r w:rsidR="00F67E3B" w:rsidRPr="00BA1EA5">
        <w:rPr>
          <w:rFonts w:hint="eastAsia"/>
          <w:szCs w:val="24"/>
        </w:rPr>
        <w:t>]</w:t>
      </w:r>
      <w:r w:rsidR="00F67E3B" w:rsidRPr="00BA1EA5">
        <w:rPr>
          <w:szCs w:val="24"/>
        </w:rPr>
        <w:t xml:space="preserve"> </w:t>
      </w:r>
      <w:r w:rsidR="00F67E3B" w:rsidRPr="00BA1EA5">
        <w:rPr>
          <w:rFonts w:hint="eastAsia"/>
          <w:szCs w:val="24"/>
        </w:rPr>
        <w:t>区における障がい者雇用（障がい者活躍推進計画）の推進</w:t>
      </w:r>
      <w:r w:rsidR="00F67E3B" w:rsidRPr="00BA1EA5">
        <w:rPr>
          <w:szCs w:val="24"/>
        </w:rPr>
        <w:t xml:space="preserve"> </w:t>
      </w:r>
    </w:p>
    <w:p w:rsidR="00F67E3B" w:rsidRPr="00BA1EA5" w:rsidRDefault="007E4AD3" w:rsidP="001172B4">
      <w:pPr>
        <w:ind w:leftChars="200" w:left="480"/>
        <w:rPr>
          <w:szCs w:val="24"/>
        </w:rPr>
      </w:pPr>
      <w:r w:rsidRPr="00BA1EA5">
        <w:rPr>
          <w:rFonts w:hint="eastAsia"/>
          <w:szCs w:val="24"/>
        </w:rPr>
        <w:t>[67</w:t>
      </w:r>
      <w:r w:rsidR="00F67E3B" w:rsidRPr="00BA1EA5">
        <w:rPr>
          <w:rFonts w:hint="eastAsia"/>
          <w:szCs w:val="24"/>
        </w:rPr>
        <w:t>]</w:t>
      </w:r>
      <w:r w:rsidR="00F67E3B" w:rsidRPr="00BA1EA5">
        <w:rPr>
          <w:szCs w:val="24"/>
        </w:rPr>
        <w:t xml:space="preserve"> </w:t>
      </w:r>
      <w:r w:rsidR="00F67E3B" w:rsidRPr="00BA1EA5">
        <w:rPr>
          <w:rFonts w:hint="eastAsia"/>
          <w:szCs w:val="24"/>
        </w:rPr>
        <w:t>チャレンジ就労の推進・拡充</w:t>
      </w:r>
    </w:p>
    <w:p w:rsidR="00F67E3B" w:rsidRPr="00BA1EA5" w:rsidRDefault="007E4AD3" w:rsidP="001172B4">
      <w:pPr>
        <w:ind w:leftChars="200" w:left="480"/>
        <w:rPr>
          <w:szCs w:val="24"/>
        </w:rPr>
      </w:pPr>
      <w:r w:rsidRPr="00BA1EA5">
        <w:rPr>
          <w:rFonts w:hint="eastAsia"/>
          <w:szCs w:val="24"/>
        </w:rPr>
        <w:t>[68</w:t>
      </w:r>
      <w:r w:rsidR="00F67E3B" w:rsidRPr="00BA1EA5">
        <w:rPr>
          <w:rFonts w:hint="eastAsia"/>
          <w:szCs w:val="24"/>
        </w:rPr>
        <w:t>]</w:t>
      </w:r>
      <w:r w:rsidR="00F67E3B" w:rsidRPr="00BA1EA5">
        <w:rPr>
          <w:szCs w:val="24"/>
        </w:rPr>
        <w:t xml:space="preserve"> </w:t>
      </w:r>
      <w:r w:rsidR="00F67E3B" w:rsidRPr="00BA1EA5">
        <w:rPr>
          <w:rFonts w:hint="eastAsia"/>
          <w:szCs w:val="24"/>
        </w:rPr>
        <w:t>民間企業における障がい者雇用の促進</w:t>
      </w:r>
    </w:p>
    <w:p w:rsidR="00F67E3B" w:rsidRPr="001D44CE" w:rsidRDefault="007E4AD3" w:rsidP="001172B4">
      <w:pPr>
        <w:ind w:leftChars="200" w:left="480"/>
        <w:rPr>
          <w:szCs w:val="24"/>
        </w:rPr>
      </w:pPr>
      <w:r w:rsidRPr="00BA1EA5">
        <w:rPr>
          <w:rFonts w:hint="eastAsia"/>
          <w:szCs w:val="24"/>
        </w:rPr>
        <w:t>[73</w:t>
      </w:r>
      <w:r w:rsidR="00F67E3B" w:rsidRPr="00BA1EA5">
        <w:rPr>
          <w:rFonts w:hint="eastAsia"/>
          <w:szCs w:val="24"/>
        </w:rPr>
        <w:t>]</w:t>
      </w:r>
      <w:r w:rsidR="00F67E3B" w:rsidRPr="00BA1EA5">
        <w:rPr>
          <w:szCs w:val="24"/>
        </w:rPr>
        <w:t xml:space="preserve"> </w:t>
      </w:r>
      <w:r w:rsidR="00F67E3B" w:rsidRPr="00BA1EA5">
        <w:rPr>
          <w:rFonts w:hint="eastAsia"/>
          <w:szCs w:val="24"/>
        </w:rPr>
        <w:t>就労</w:t>
      </w:r>
      <w:r w:rsidR="007170A9">
        <w:rPr>
          <w:rFonts w:hint="eastAsia"/>
          <w:szCs w:val="24"/>
        </w:rPr>
        <w:t>移行</w:t>
      </w:r>
      <w:r w:rsidR="00F67E3B" w:rsidRPr="001D44CE">
        <w:rPr>
          <w:rFonts w:hint="eastAsia"/>
          <w:szCs w:val="24"/>
        </w:rPr>
        <w:t>・定着支援事業所の充実</w:t>
      </w:r>
    </w:p>
    <w:p w:rsidR="00F67E3B" w:rsidRDefault="00F67E3B" w:rsidP="001172B4">
      <w:pPr>
        <w:rPr>
          <w:shd w:val="pct15" w:color="auto" w:fill="FFFFFF"/>
        </w:rPr>
      </w:pPr>
    </w:p>
    <w:p w:rsidR="000826ED" w:rsidRPr="001172B4" w:rsidRDefault="00D07D63" w:rsidP="001172B4">
      <w:pPr>
        <w:ind w:firstLineChars="100" w:firstLine="240"/>
        <w:rPr>
          <w:b/>
        </w:rPr>
      </w:pPr>
      <w:r w:rsidRPr="001172B4">
        <w:rPr>
          <w:rFonts w:hint="eastAsia"/>
          <w:b/>
          <w:shd w:val="pct15" w:color="auto" w:fill="FFFFFF"/>
        </w:rPr>
        <w:t>重点</w:t>
      </w:r>
      <w:r w:rsidR="00D503A9" w:rsidRPr="001172B4">
        <w:rPr>
          <w:rFonts w:hint="eastAsia"/>
          <w:b/>
          <w:shd w:val="pct15" w:color="auto" w:fill="FFFFFF"/>
        </w:rPr>
        <w:t>項目</w:t>
      </w:r>
      <w:r w:rsidRPr="001172B4">
        <w:rPr>
          <w:rFonts w:hint="eastAsia"/>
          <w:b/>
          <w:shd w:val="pct15" w:color="auto" w:fill="FFFFFF"/>
        </w:rPr>
        <w:t>５</w:t>
      </w:r>
      <w:r w:rsidRPr="001172B4">
        <w:rPr>
          <w:rFonts w:hint="eastAsia"/>
          <w:b/>
        </w:rPr>
        <w:t xml:space="preserve">　</w:t>
      </w:r>
      <w:r w:rsidR="00300B0C" w:rsidRPr="001172B4">
        <w:rPr>
          <w:rFonts w:hint="eastAsia"/>
          <w:b/>
        </w:rPr>
        <w:t>障がい者差別の解消及び権利擁護の促進</w:t>
      </w:r>
      <w:r w:rsidRPr="001172B4">
        <w:rPr>
          <w:rFonts w:hint="eastAsia"/>
          <w:b/>
        </w:rPr>
        <w:t>（基本目標３）</w:t>
      </w:r>
    </w:p>
    <w:p w:rsidR="000826ED" w:rsidRPr="001D44CE" w:rsidRDefault="00352743" w:rsidP="001172B4">
      <w:pPr>
        <w:ind w:leftChars="200" w:left="480" w:firstLineChars="100" w:firstLine="240"/>
      </w:pPr>
      <w:r w:rsidRPr="00233D7A">
        <w:rPr>
          <w:rFonts w:hint="eastAsia"/>
        </w:rPr>
        <w:t>障がい者差別や虐待は、障がいの</w:t>
      </w:r>
      <w:r w:rsidR="00215BAF">
        <w:rPr>
          <w:rFonts w:hint="eastAsia"/>
        </w:rPr>
        <w:t>ある人</w:t>
      </w:r>
      <w:r w:rsidRPr="00233D7A">
        <w:rPr>
          <w:rFonts w:hint="eastAsia"/>
        </w:rPr>
        <w:t>の尊厳を侵害するものであり、障がいの</w:t>
      </w:r>
      <w:r w:rsidR="00215BAF">
        <w:rPr>
          <w:rFonts w:hint="eastAsia"/>
        </w:rPr>
        <w:t>ある人</w:t>
      </w:r>
      <w:r w:rsidRPr="00233D7A">
        <w:rPr>
          <w:rFonts w:hint="eastAsia"/>
        </w:rPr>
        <w:t>の自立や社会参加に向け、未然防止や解消を図っていくことが</w:t>
      </w:r>
      <w:r w:rsidR="006926E0" w:rsidRPr="00233D7A">
        <w:rPr>
          <w:rFonts w:hint="eastAsia"/>
        </w:rPr>
        <w:t>極めて</w:t>
      </w:r>
      <w:r w:rsidRPr="00233D7A">
        <w:rPr>
          <w:rFonts w:hint="eastAsia"/>
        </w:rPr>
        <w:t>重要です</w:t>
      </w:r>
      <w:r w:rsidRPr="001D44CE">
        <w:rPr>
          <w:rFonts w:hint="eastAsia"/>
        </w:rPr>
        <w:t>。</w:t>
      </w:r>
    </w:p>
    <w:p w:rsidR="00481AC0" w:rsidRPr="001D44CE" w:rsidRDefault="00352743" w:rsidP="001172B4">
      <w:pPr>
        <w:ind w:leftChars="200" w:left="480" w:firstLineChars="100" w:firstLine="240"/>
      </w:pPr>
      <w:r w:rsidRPr="001D44CE">
        <w:rPr>
          <w:rFonts w:hint="eastAsia"/>
        </w:rPr>
        <w:t>そのため</w:t>
      </w:r>
      <w:r w:rsidR="00481AC0" w:rsidRPr="001D44CE">
        <w:rPr>
          <w:rFonts w:hint="eastAsia"/>
        </w:rPr>
        <w:t>には</w:t>
      </w:r>
      <w:r w:rsidRPr="001D44CE">
        <w:rPr>
          <w:rFonts w:hint="eastAsia"/>
        </w:rPr>
        <w:t>、障がいや障がい</w:t>
      </w:r>
      <w:r w:rsidR="00D07D63" w:rsidRPr="001D44CE">
        <w:rPr>
          <w:rFonts w:hint="eastAsia"/>
        </w:rPr>
        <w:t>の</w:t>
      </w:r>
      <w:r w:rsidR="00215BAF">
        <w:rPr>
          <w:rFonts w:hint="eastAsia"/>
        </w:rPr>
        <w:t>ある人</w:t>
      </w:r>
      <w:r w:rsidR="00D07D63" w:rsidRPr="001D44CE">
        <w:rPr>
          <w:rFonts w:hint="eastAsia"/>
        </w:rPr>
        <w:t>に対する</w:t>
      </w:r>
      <w:r w:rsidR="00481AC0" w:rsidRPr="001D44CE">
        <w:rPr>
          <w:rFonts w:hint="eastAsia"/>
        </w:rPr>
        <w:t>理解の醸成が必要であり、子どもの頃から学ぶ機会を創出し、地域における理解のさらなる充実を図ります。</w:t>
      </w:r>
    </w:p>
    <w:p w:rsidR="00352743" w:rsidRPr="001D44CE" w:rsidRDefault="00481AC0" w:rsidP="001172B4">
      <w:pPr>
        <w:ind w:leftChars="200" w:left="480" w:firstLineChars="100" w:firstLine="240"/>
      </w:pPr>
      <w:r w:rsidRPr="001D44CE">
        <w:rPr>
          <w:rFonts w:hint="eastAsia"/>
        </w:rPr>
        <w:t>また、</w:t>
      </w:r>
      <w:r w:rsidR="00352743" w:rsidRPr="001D44CE">
        <w:rPr>
          <w:rFonts w:hint="eastAsia"/>
        </w:rPr>
        <w:t>障がい者虐</w:t>
      </w:r>
      <w:r w:rsidR="00352743" w:rsidRPr="00EC1470">
        <w:rPr>
          <w:rFonts w:hint="eastAsia"/>
          <w:color w:val="000000" w:themeColor="text1"/>
        </w:rPr>
        <w:t>待</w:t>
      </w:r>
      <w:r w:rsidR="00B177AF" w:rsidRPr="00EC1470">
        <w:rPr>
          <w:rFonts w:cs="ＭＳ Ｐゴシック" w:hint="eastAsia"/>
          <w:color w:val="000000" w:themeColor="text1"/>
          <w:kern w:val="0"/>
          <w:sz w:val="20"/>
          <w:vertAlign w:val="superscript"/>
        </w:rPr>
        <w:t>※</w:t>
      </w:r>
      <w:r w:rsidR="006926E0" w:rsidRPr="00EC1470">
        <w:rPr>
          <w:rFonts w:hint="eastAsia"/>
          <w:color w:val="000000" w:themeColor="text1"/>
        </w:rPr>
        <w:t>に</w:t>
      </w:r>
      <w:r w:rsidR="006926E0" w:rsidRPr="001D44CE">
        <w:rPr>
          <w:rFonts w:hint="eastAsia"/>
        </w:rPr>
        <w:t>関する迅速・確実な対応はもとより、障がい者</w:t>
      </w:r>
      <w:r w:rsidR="00352743" w:rsidRPr="001D44CE">
        <w:rPr>
          <w:rFonts w:hint="eastAsia"/>
        </w:rPr>
        <w:t>差別</w:t>
      </w:r>
      <w:r w:rsidR="006926E0" w:rsidRPr="001D44CE">
        <w:rPr>
          <w:rFonts w:hint="eastAsia"/>
        </w:rPr>
        <w:t>も含め、</w:t>
      </w:r>
      <w:r w:rsidR="00352743" w:rsidRPr="001D44CE">
        <w:rPr>
          <w:rFonts w:hint="eastAsia"/>
        </w:rPr>
        <w:t>普及啓発</w:t>
      </w:r>
      <w:r w:rsidR="006926E0" w:rsidRPr="001D44CE">
        <w:rPr>
          <w:rFonts w:hint="eastAsia"/>
        </w:rPr>
        <w:t>の充実を</w:t>
      </w:r>
      <w:r w:rsidR="00352743" w:rsidRPr="001D44CE">
        <w:rPr>
          <w:rFonts w:hint="eastAsia"/>
        </w:rPr>
        <w:t>図ることで、地域全体で見守り、対応できる環境の創出</w:t>
      </w:r>
      <w:r w:rsidR="006926E0" w:rsidRPr="001D44CE">
        <w:rPr>
          <w:rFonts w:hint="eastAsia"/>
        </w:rPr>
        <w:t>・地域づくり</w:t>
      </w:r>
      <w:r w:rsidR="00352743" w:rsidRPr="001D44CE">
        <w:rPr>
          <w:rFonts w:hint="eastAsia"/>
        </w:rPr>
        <w:t>に取り組んでいきます。</w:t>
      </w:r>
    </w:p>
    <w:p w:rsidR="001172B4" w:rsidRDefault="001172B4" w:rsidP="001172B4"/>
    <w:p w:rsidR="00557D47" w:rsidRPr="001D44CE" w:rsidRDefault="00557D47" w:rsidP="001172B4">
      <w:pPr>
        <w:ind w:firstLineChars="100" w:firstLine="240"/>
        <w:rPr>
          <w:szCs w:val="24"/>
        </w:rPr>
      </w:pPr>
      <w:r w:rsidRPr="001D44CE">
        <w:rPr>
          <w:rFonts w:hint="eastAsia"/>
          <w:szCs w:val="24"/>
        </w:rPr>
        <w:t>【重点項目を推進する主な事業】</w:t>
      </w:r>
    </w:p>
    <w:p w:rsidR="00557D47" w:rsidRPr="00BA1EA5" w:rsidRDefault="007E4AD3" w:rsidP="001172B4">
      <w:pPr>
        <w:ind w:leftChars="200" w:left="480"/>
        <w:rPr>
          <w:szCs w:val="24"/>
        </w:rPr>
      </w:pPr>
      <w:r w:rsidRPr="00BA1EA5">
        <w:rPr>
          <w:rFonts w:hint="eastAsia"/>
          <w:szCs w:val="24"/>
        </w:rPr>
        <w:t>[10</w:t>
      </w:r>
      <w:r w:rsidRPr="00BA1EA5">
        <w:rPr>
          <w:szCs w:val="24"/>
        </w:rPr>
        <w:t>1</w:t>
      </w:r>
      <w:r w:rsidR="00557D47" w:rsidRPr="00BA1EA5">
        <w:rPr>
          <w:rFonts w:hint="eastAsia"/>
          <w:szCs w:val="24"/>
        </w:rPr>
        <w:t>]</w:t>
      </w:r>
      <w:r w:rsidR="00557D47" w:rsidRPr="00BA1EA5">
        <w:rPr>
          <w:szCs w:val="24"/>
        </w:rPr>
        <w:t xml:space="preserve"> </w:t>
      </w:r>
      <w:r w:rsidR="00E64901" w:rsidRPr="00BA1EA5">
        <w:rPr>
          <w:rFonts w:hint="eastAsia"/>
          <w:szCs w:val="24"/>
        </w:rPr>
        <w:t>板橋区障がい者</w:t>
      </w:r>
      <w:r w:rsidR="001172B4">
        <w:rPr>
          <w:rFonts w:hint="eastAsia"/>
          <w:szCs w:val="24"/>
        </w:rPr>
        <w:t>虐待防止センターの運営</w:t>
      </w:r>
    </w:p>
    <w:p w:rsidR="00557D47" w:rsidRPr="00BA1EA5" w:rsidRDefault="007E4AD3" w:rsidP="001172B4">
      <w:pPr>
        <w:ind w:leftChars="200" w:left="480"/>
        <w:rPr>
          <w:szCs w:val="24"/>
        </w:rPr>
      </w:pPr>
      <w:r w:rsidRPr="00BA1EA5">
        <w:rPr>
          <w:rFonts w:hint="eastAsia"/>
          <w:szCs w:val="24"/>
        </w:rPr>
        <w:t>[108</w:t>
      </w:r>
      <w:r w:rsidR="00557D47" w:rsidRPr="00BA1EA5">
        <w:rPr>
          <w:rFonts w:hint="eastAsia"/>
          <w:szCs w:val="24"/>
        </w:rPr>
        <w:t>]（仮称）板橋区子ども家庭総合支援センターの設置</w:t>
      </w:r>
    </w:p>
    <w:p w:rsidR="00557D47" w:rsidRPr="00BA1EA5" w:rsidRDefault="00557D47" w:rsidP="001172B4">
      <w:pPr>
        <w:ind w:leftChars="200" w:left="480"/>
        <w:rPr>
          <w:szCs w:val="24"/>
        </w:rPr>
      </w:pPr>
      <w:r w:rsidRPr="00BA1EA5">
        <w:rPr>
          <w:rFonts w:hint="eastAsia"/>
          <w:szCs w:val="24"/>
        </w:rPr>
        <w:t>[</w:t>
      </w:r>
      <w:r w:rsidR="007E4AD3" w:rsidRPr="00BA1EA5">
        <w:rPr>
          <w:rFonts w:hint="eastAsia"/>
          <w:szCs w:val="24"/>
        </w:rPr>
        <w:t>111</w:t>
      </w:r>
      <w:r w:rsidRPr="00BA1EA5">
        <w:rPr>
          <w:rFonts w:hint="eastAsia"/>
          <w:szCs w:val="24"/>
        </w:rPr>
        <w:t>]</w:t>
      </w:r>
      <w:r w:rsidRPr="00BA1EA5">
        <w:rPr>
          <w:szCs w:val="24"/>
        </w:rPr>
        <w:t xml:space="preserve"> </w:t>
      </w:r>
      <w:r w:rsidR="00701A77" w:rsidRPr="00BA1EA5">
        <w:rPr>
          <w:rFonts w:hint="eastAsia"/>
          <w:szCs w:val="24"/>
        </w:rPr>
        <w:t>障がい者理解のための広報活動の推進</w:t>
      </w:r>
    </w:p>
    <w:p w:rsidR="00590DB2" w:rsidRDefault="00557D47" w:rsidP="001172B4">
      <w:pPr>
        <w:ind w:leftChars="200" w:left="480"/>
        <w:rPr>
          <w:szCs w:val="24"/>
        </w:rPr>
      </w:pPr>
      <w:r w:rsidRPr="00BA1EA5">
        <w:rPr>
          <w:rFonts w:hint="eastAsia"/>
          <w:szCs w:val="24"/>
        </w:rPr>
        <w:t>[</w:t>
      </w:r>
      <w:r w:rsidR="007E4AD3" w:rsidRPr="00BA1EA5">
        <w:rPr>
          <w:rFonts w:hint="eastAsia"/>
          <w:szCs w:val="24"/>
        </w:rPr>
        <w:t>113</w:t>
      </w:r>
      <w:r w:rsidRPr="00BA1EA5">
        <w:rPr>
          <w:rFonts w:hint="eastAsia"/>
          <w:szCs w:val="24"/>
        </w:rPr>
        <w:t>]</w:t>
      </w:r>
      <w:r w:rsidRPr="00BA1EA5">
        <w:rPr>
          <w:szCs w:val="24"/>
        </w:rPr>
        <w:t xml:space="preserve"> </w:t>
      </w:r>
      <w:r w:rsidR="00701A77" w:rsidRPr="001D44CE">
        <w:rPr>
          <w:rFonts w:hint="eastAsia"/>
          <w:szCs w:val="24"/>
        </w:rPr>
        <w:t>障がい者理解促進事業の実施</w:t>
      </w:r>
      <w:r w:rsidR="00590DB2">
        <w:rPr>
          <w:szCs w:val="24"/>
        </w:rPr>
        <w:br w:type="page"/>
      </w:r>
    </w:p>
    <w:p w:rsidR="00DC3249" w:rsidRDefault="000826ED" w:rsidP="00EF7CAA">
      <w:pPr>
        <w:pStyle w:val="3"/>
      </w:pPr>
      <w:bookmarkStart w:id="159" w:name="_Toc59635070"/>
      <w:bookmarkStart w:id="160" w:name="_Toc59636529"/>
      <w:bookmarkStart w:id="161" w:name="_Toc59636835"/>
      <w:bookmarkStart w:id="162" w:name="_Toc59638031"/>
      <w:bookmarkStart w:id="163" w:name="_Toc62671027"/>
      <w:r w:rsidRPr="00233D7A">
        <w:rPr>
          <w:rFonts w:hint="eastAsia"/>
        </w:rPr>
        <w:t>５</w:t>
      </w:r>
      <w:r w:rsidR="002D5222" w:rsidRPr="00233D7A">
        <w:rPr>
          <w:rFonts w:hint="eastAsia"/>
        </w:rPr>
        <w:t xml:space="preserve">　基本目標に基づく施策の展開</w:t>
      </w:r>
      <w:bookmarkEnd w:id="159"/>
      <w:bookmarkEnd w:id="160"/>
      <w:bookmarkEnd w:id="161"/>
      <w:bookmarkEnd w:id="162"/>
      <w:bookmarkEnd w:id="163"/>
    </w:p>
    <w:p w:rsidR="00886991" w:rsidRPr="00D23DD4" w:rsidRDefault="00DC3249" w:rsidP="001172B4">
      <w:pPr>
        <w:ind w:leftChars="100" w:left="240" w:firstLineChars="100" w:firstLine="240"/>
        <w:rPr>
          <w:szCs w:val="20"/>
        </w:rPr>
      </w:pPr>
      <w:r w:rsidRPr="00D23DD4">
        <w:rPr>
          <w:rFonts w:hint="eastAsia"/>
          <w:szCs w:val="20"/>
        </w:rPr>
        <w:t>３つの基本目標のもと、10の施策を位置付け、具体的な取り組みとして計画事業を着実に進めていくことで、基本理念の実現を図っていきます。</w:t>
      </w:r>
    </w:p>
    <w:p w:rsidR="00DC3249" w:rsidRPr="00BA1EA5" w:rsidRDefault="00DC3249" w:rsidP="001172B4">
      <w:pPr>
        <w:ind w:leftChars="100" w:left="240" w:firstLineChars="100" w:firstLine="240"/>
      </w:pPr>
      <w:r w:rsidRPr="00BA1EA5">
        <w:rPr>
          <w:rFonts w:hint="eastAsia"/>
        </w:rPr>
        <w:t>計画事業については、現計画において成果を挙げるなど、継続的に取り組んでいく事業のほか、今回明らかになった課題の解決に資する事業を</w:t>
      </w:r>
      <w:r w:rsidR="00D314E5" w:rsidRPr="00BA1EA5">
        <w:rPr>
          <w:rFonts w:hint="eastAsia"/>
        </w:rPr>
        <w:t>選定しており、</w:t>
      </w:r>
      <w:r w:rsidRPr="00BA1EA5">
        <w:rPr>
          <w:rFonts w:hint="eastAsia"/>
        </w:rPr>
        <w:t>新規掲載事業</w:t>
      </w:r>
      <w:r w:rsidR="007170A9" w:rsidRPr="00EF7CAA">
        <w:rPr>
          <w:rFonts w:hint="eastAsia"/>
        </w:rPr>
        <w:t>65</w:t>
      </w:r>
      <w:r w:rsidRPr="00BA1EA5">
        <w:rPr>
          <w:rFonts w:hint="eastAsia"/>
        </w:rPr>
        <w:t>を含む、</w:t>
      </w:r>
      <w:r w:rsidR="007E4AD3" w:rsidRPr="00BA1EA5">
        <w:rPr>
          <w:rFonts w:hint="eastAsia"/>
        </w:rPr>
        <w:t>133</w:t>
      </w:r>
      <w:r w:rsidR="00D314E5" w:rsidRPr="00BA1EA5">
        <w:rPr>
          <w:rFonts w:hint="eastAsia"/>
        </w:rPr>
        <w:t>事業を</w:t>
      </w:r>
      <w:r w:rsidRPr="00BA1EA5">
        <w:rPr>
          <w:rFonts w:hint="eastAsia"/>
        </w:rPr>
        <w:t>選定しています。</w:t>
      </w:r>
    </w:p>
    <w:p w:rsidR="00886991" w:rsidRPr="00EC1470" w:rsidRDefault="00FC3B68" w:rsidP="001172B4">
      <w:pPr>
        <w:ind w:leftChars="100" w:left="240" w:firstLineChars="100" w:firstLine="240"/>
        <w:rPr>
          <w:color w:val="000000" w:themeColor="text1"/>
          <w:szCs w:val="20"/>
        </w:rPr>
      </w:pPr>
      <w:r w:rsidRPr="00BA1EA5">
        <w:rPr>
          <w:rFonts w:hint="eastAsia"/>
          <w:szCs w:val="20"/>
        </w:rPr>
        <w:t>計画事業の推進にあ</w:t>
      </w:r>
      <w:r>
        <w:rPr>
          <w:rFonts w:hint="eastAsia"/>
          <w:szCs w:val="20"/>
        </w:rPr>
        <w:t>たっては、</w:t>
      </w:r>
      <w:r w:rsidRPr="00EC1470">
        <w:rPr>
          <w:rFonts w:hint="eastAsia"/>
          <w:color w:val="000000" w:themeColor="text1"/>
          <w:szCs w:val="20"/>
        </w:rPr>
        <w:t>ポストコロナ時代を見据えた「新しい</w:t>
      </w:r>
      <w:r w:rsidR="00886991" w:rsidRPr="00EC1470">
        <w:rPr>
          <w:rFonts w:hint="eastAsia"/>
          <w:color w:val="000000" w:themeColor="text1"/>
          <w:szCs w:val="20"/>
        </w:rPr>
        <w:t>日常」を踏まえた視点を取り入れ</w:t>
      </w:r>
      <w:r w:rsidR="0005524E" w:rsidRPr="00EC1470">
        <w:rPr>
          <w:rFonts w:hint="eastAsia"/>
          <w:color w:val="000000" w:themeColor="text1"/>
          <w:szCs w:val="20"/>
        </w:rPr>
        <w:t>、</w:t>
      </w:r>
      <w:r w:rsidR="00886991" w:rsidRPr="00EC1470">
        <w:rPr>
          <w:rFonts w:hint="eastAsia"/>
          <w:color w:val="000000" w:themeColor="text1"/>
          <w:szCs w:val="20"/>
        </w:rPr>
        <w:t>対応</w:t>
      </w:r>
      <w:r w:rsidR="0005524E" w:rsidRPr="00EC1470">
        <w:rPr>
          <w:rFonts w:hint="eastAsia"/>
          <w:color w:val="000000" w:themeColor="text1"/>
          <w:szCs w:val="20"/>
        </w:rPr>
        <w:t>を図っていきます</w:t>
      </w:r>
      <w:r w:rsidR="00886991" w:rsidRPr="00EC1470">
        <w:rPr>
          <w:rFonts w:hint="eastAsia"/>
          <w:color w:val="000000" w:themeColor="text1"/>
          <w:szCs w:val="20"/>
        </w:rPr>
        <w:t>。</w:t>
      </w:r>
    </w:p>
    <w:p w:rsidR="00B35C15" w:rsidRPr="00B35C15" w:rsidRDefault="00B35C15" w:rsidP="001172B4">
      <w:pPr>
        <w:ind w:leftChars="100" w:left="240" w:firstLineChars="100" w:firstLine="240"/>
        <w:rPr>
          <w:color w:val="FF0000"/>
          <w:sz w:val="22"/>
          <w:szCs w:val="20"/>
          <w:highlight w:val="yellow"/>
        </w:rPr>
      </w:pPr>
      <w:r w:rsidRPr="00EC1470">
        <w:rPr>
          <w:rFonts w:hint="eastAsia"/>
          <w:color w:val="000000" w:themeColor="text1"/>
          <w:szCs w:val="20"/>
        </w:rPr>
        <w:t>なお、計画事業のうち、重点項目を推進する主な事業（</w:t>
      </w:r>
      <w:r w:rsidR="00880F4F" w:rsidRPr="00EC1470">
        <w:rPr>
          <w:rFonts w:hint="eastAsia"/>
          <w:color w:val="000000" w:themeColor="text1"/>
          <w:szCs w:val="20"/>
        </w:rPr>
        <w:t>27事業</w:t>
      </w:r>
      <w:r w:rsidRPr="00EC1470">
        <w:rPr>
          <w:rFonts w:hint="eastAsia"/>
          <w:color w:val="000000" w:themeColor="text1"/>
          <w:szCs w:val="20"/>
        </w:rPr>
        <w:t>）</w:t>
      </w:r>
      <w:r w:rsidR="00880F4F" w:rsidRPr="00EC1470">
        <w:rPr>
          <w:rFonts w:hint="eastAsia"/>
          <w:color w:val="000000" w:themeColor="text1"/>
          <w:szCs w:val="20"/>
        </w:rPr>
        <w:t>については、３か年の事業量を設定し、板橋区地域自立支援協議会本会及び部会におい</w:t>
      </w:r>
      <w:r w:rsidR="00762039" w:rsidRPr="00EC1470">
        <w:rPr>
          <w:rFonts w:hint="eastAsia"/>
          <w:color w:val="000000" w:themeColor="text1"/>
          <w:szCs w:val="20"/>
        </w:rPr>
        <w:t>て、進捗状況の点検や評価を行うことで、課題解決に向けて着実</w:t>
      </w:r>
      <w:r w:rsidR="00880F4F" w:rsidRPr="00EC1470">
        <w:rPr>
          <w:rFonts w:hint="eastAsia"/>
          <w:color w:val="000000" w:themeColor="text1"/>
          <w:szCs w:val="20"/>
        </w:rPr>
        <w:t>に取り組んでいきます。</w:t>
      </w:r>
    </w:p>
    <w:p w:rsidR="00DC3249" w:rsidRPr="00233D7A" w:rsidRDefault="00DC3249" w:rsidP="001172B4">
      <w:pPr>
        <w:rPr>
          <w:sz w:val="22"/>
        </w:rPr>
      </w:pPr>
    </w:p>
    <w:p w:rsidR="002D5222" w:rsidRPr="00233D7A" w:rsidRDefault="001172B4" w:rsidP="001172B4">
      <w:pPr>
        <w:pStyle w:val="4"/>
        <w:ind w:left="720" w:hanging="480"/>
      </w:pPr>
      <w:bookmarkStart w:id="164" w:name="_Toc59635071"/>
      <w:bookmarkStart w:id="165" w:name="_Toc59636530"/>
      <w:bookmarkStart w:id="166" w:name="_Toc59636836"/>
      <w:bookmarkStart w:id="167" w:name="_Toc59638032"/>
      <w:bookmarkStart w:id="168" w:name="_Toc62671028"/>
      <w:r>
        <w:rPr>
          <w:rFonts w:hint="eastAsia"/>
        </w:rPr>
        <w:t>⑴　基本</w:t>
      </w:r>
      <w:r w:rsidR="00EC2A9E" w:rsidRPr="00233D7A">
        <w:rPr>
          <w:rFonts w:hint="eastAsia"/>
        </w:rPr>
        <w:t>目標１　自分らしく生き生きとくらせるまち</w:t>
      </w:r>
      <w:bookmarkEnd w:id="164"/>
      <w:bookmarkEnd w:id="165"/>
      <w:bookmarkEnd w:id="166"/>
      <w:bookmarkEnd w:id="167"/>
      <w:bookmarkEnd w:id="168"/>
    </w:p>
    <w:p w:rsidR="002D5222" w:rsidRPr="00233D7A" w:rsidRDefault="00987780" w:rsidP="001172B4">
      <w:pPr>
        <w:rPr>
          <w:rFonts w:ascii="游ゴシック" w:eastAsia="游ゴシック" w:hAnsi="游ゴシック"/>
          <w:sz w:val="22"/>
        </w:rPr>
      </w:pPr>
      <w:r w:rsidRPr="00233D7A">
        <w:rPr>
          <w:rFonts w:hint="eastAsia"/>
          <w:noProof/>
        </w:rPr>
        <w:drawing>
          <wp:anchor distT="0" distB="0" distL="114300" distR="114300" simplePos="0" relativeHeight="251578368" behindDoc="0" locked="0" layoutInCell="1" allowOverlap="1">
            <wp:simplePos x="0" y="0"/>
            <wp:positionH relativeFrom="column">
              <wp:posOffset>237652</wp:posOffset>
            </wp:positionH>
            <wp:positionV relativeFrom="paragraph">
              <wp:posOffset>13970</wp:posOffset>
            </wp:positionV>
            <wp:extent cx="4116472" cy="56388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0740"/>
                    <a:stretch/>
                  </pic:blipFill>
                  <pic:spPr bwMode="auto">
                    <a:xfrm>
                      <a:off x="0" y="0"/>
                      <a:ext cx="4116472" cy="563880"/>
                    </a:xfrm>
                    <a:prstGeom prst="rect">
                      <a:avLst/>
                    </a:prstGeom>
                    <a:noFill/>
                    <a:ln>
                      <a:noFill/>
                    </a:ln>
                    <a:extLst>
                      <a:ext uri="{53640926-AAD7-44D8-BBD7-CCE9431645EC}">
                        <a14:shadowObscured xmlns:a14="http://schemas.microsoft.com/office/drawing/2010/main"/>
                      </a:ext>
                    </a:extLst>
                  </pic:spPr>
                </pic:pic>
              </a:graphicData>
            </a:graphic>
          </wp:anchor>
        </w:drawing>
      </w:r>
    </w:p>
    <w:p w:rsidR="002D5222" w:rsidRPr="00233D7A" w:rsidRDefault="002D5222" w:rsidP="001172B4">
      <w:pPr>
        <w:rPr>
          <w:rFonts w:ascii="游ゴシック" w:eastAsia="游ゴシック" w:hAnsi="游ゴシック"/>
          <w:sz w:val="22"/>
        </w:rPr>
      </w:pPr>
    </w:p>
    <w:p w:rsidR="002D5222" w:rsidRPr="00233D7A" w:rsidRDefault="002D5222" w:rsidP="001172B4">
      <w:pPr>
        <w:rPr>
          <w:rFonts w:ascii="游ゴシック" w:eastAsia="游ゴシック" w:hAnsi="游ゴシック"/>
          <w:sz w:val="22"/>
        </w:rPr>
      </w:pPr>
    </w:p>
    <w:p w:rsidR="00EC2A9E" w:rsidRPr="00233D7A" w:rsidRDefault="00987780" w:rsidP="001172B4">
      <w:pPr>
        <w:ind w:leftChars="200" w:left="480" w:firstLineChars="100" w:firstLine="240"/>
      </w:pPr>
      <w:r w:rsidRPr="00233D7A">
        <w:rPr>
          <w:rFonts w:hint="eastAsia"/>
        </w:rPr>
        <w:t>障がいの</w:t>
      </w:r>
      <w:r w:rsidR="00215BAF">
        <w:rPr>
          <w:rFonts w:hint="eastAsia"/>
        </w:rPr>
        <w:t>ある人</w:t>
      </w:r>
      <w:r w:rsidRPr="00233D7A">
        <w:rPr>
          <w:rFonts w:hint="eastAsia"/>
        </w:rPr>
        <w:t>のくらし</w:t>
      </w:r>
      <w:r w:rsidR="00EC2A9E" w:rsidRPr="00233D7A">
        <w:rPr>
          <w:rFonts w:hint="eastAsia"/>
        </w:rPr>
        <w:t>を</w:t>
      </w:r>
      <w:r w:rsidRPr="00233D7A">
        <w:rPr>
          <w:rFonts w:hint="eastAsia"/>
        </w:rPr>
        <w:t>豊かに</w:t>
      </w:r>
      <w:r w:rsidR="002035F8" w:rsidRPr="00233D7A">
        <w:rPr>
          <w:rFonts w:hint="eastAsia"/>
        </w:rPr>
        <w:t>していくためには、障がいの</w:t>
      </w:r>
      <w:r w:rsidR="00215BAF">
        <w:rPr>
          <w:rFonts w:hint="eastAsia"/>
        </w:rPr>
        <w:t>ある人</w:t>
      </w:r>
      <w:r w:rsidR="002035F8" w:rsidRPr="00233D7A">
        <w:rPr>
          <w:rFonts w:hint="eastAsia"/>
        </w:rPr>
        <w:t>が抱える様々な問題を解決する</w:t>
      </w:r>
      <w:r w:rsidRPr="00233D7A">
        <w:rPr>
          <w:rFonts w:hint="eastAsia"/>
        </w:rPr>
        <w:t>仕組みとして、日常的に相談できる環境の充実が重要となります。</w:t>
      </w:r>
    </w:p>
    <w:p w:rsidR="00987780" w:rsidRPr="00233D7A" w:rsidRDefault="0067047D" w:rsidP="001172B4">
      <w:pPr>
        <w:ind w:leftChars="200" w:left="480" w:firstLineChars="100" w:firstLine="240"/>
      </w:pPr>
      <w:r w:rsidRPr="00233D7A">
        <w:rPr>
          <w:rFonts w:hint="eastAsia"/>
        </w:rPr>
        <w:t>そのため、相談支援体制の充実や、相談機関及び障がい者相談員との</w:t>
      </w:r>
      <w:r w:rsidR="00E6180F" w:rsidRPr="00233D7A">
        <w:rPr>
          <w:rFonts w:hint="eastAsia"/>
        </w:rPr>
        <w:t>連携強化など</w:t>
      </w:r>
      <w:r w:rsidR="00987780" w:rsidRPr="00233D7A">
        <w:rPr>
          <w:rFonts w:hint="eastAsia"/>
        </w:rPr>
        <w:t>に取り組んでいきます。</w:t>
      </w:r>
    </w:p>
    <w:p w:rsidR="005A0EB8" w:rsidRDefault="005A0EB8" w:rsidP="001172B4"/>
    <w:p w:rsidR="00082DD8" w:rsidRDefault="00082DD8" w:rsidP="001172B4">
      <w:r w:rsidRPr="00233D7A">
        <w:rPr>
          <w:rFonts w:hint="eastAsia"/>
        </w:rPr>
        <w:t>１－１　相談支援体制の充実</w:t>
      </w: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305000" w:rsidRPr="00B458B9" w:rsidTr="001172B4">
        <w:trPr>
          <w:trHeight w:val="454"/>
        </w:trPr>
        <w:tc>
          <w:tcPr>
            <w:tcW w:w="1406" w:type="dxa"/>
            <w:shd w:val="clear" w:color="auto" w:fill="D9D9D9" w:themeFill="background1" w:themeFillShade="D9"/>
            <w:tcMar>
              <w:top w:w="28" w:type="dxa"/>
              <w:left w:w="85" w:type="dxa"/>
              <w:bottom w:w="28" w:type="dxa"/>
              <w:right w:w="85" w:type="dxa"/>
            </w:tcMar>
            <w:vAlign w:val="center"/>
          </w:tcPr>
          <w:p w:rsidR="00305000" w:rsidRPr="00305000" w:rsidRDefault="00305000" w:rsidP="001172B4">
            <w:pPr>
              <w:jc w:val="center"/>
              <w:rPr>
                <w:sz w:val="22"/>
              </w:rPr>
            </w:pPr>
            <w:r w:rsidRPr="00305000">
              <w:rPr>
                <w:rFonts w:hint="eastAsia"/>
                <w:sz w:val="22"/>
              </w:rPr>
              <w:t>番号</w:t>
            </w:r>
          </w:p>
        </w:tc>
        <w:tc>
          <w:tcPr>
            <w:tcW w:w="702" w:type="dxa"/>
            <w:shd w:val="clear" w:color="auto" w:fill="auto"/>
            <w:tcMar>
              <w:top w:w="28" w:type="dxa"/>
              <w:left w:w="85" w:type="dxa"/>
              <w:bottom w:w="28" w:type="dxa"/>
              <w:right w:w="85" w:type="dxa"/>
            </w:tcMar>
            <w:vAlign w:val="center"/>
          </w:tcPr>
          <w:p w:rsidR="00305000" w:rsidRPr="00305000" w:rsidRDefault="00305000" w:rsidP="001172B4">
            <w:pPr>
              <w:jc w:val="center"/>
              <w:rPr>
                <w:sz w:val="22"/>
              </w:rPr>
            </w:pPr>
            <w:r w:rsidRPr="00305000">
              <w:rPr>
                <w:sz w:val="22"/>
              </w:rPr>
              <w:t>0</w:t>
            </w:r>
            <w:r w:rsidRPr="00305000">
              <w:rPr>
                <w:rFonts w:hint="eastAsia"/>
                <w:sz w:val="22"/>
              </w:rPr>
              <w:t>1</w:t>
            </w:r>
          </w:p>
        </w:tc>
        <w:tc>
          <w:tcPr>
            <w:tcW w:w="968" w:type="dxa"/>
            <w:shd w:val="clear" w:color="auto" w:fill="D9D9D9" w:themeFill="background1" w:themeFillShade="D9"/>
            <w:tcMar>
              <w:top w:w="28" w:type="dxa"/>
              <w:left w:w="85" w:type="dxa"/>
              <w:bottom w:w="28" w:type="dxa"/>
              <w:right w:w="85" w:type="dxa"/>
            </w:tcMar>
            <w:vAlign w:val="center"/>
          </w:tcPr>
          <w:p w:rsidR="00305000" w:rsidRPr="00305000" w:rsidRDefault="00305000" w:rsidP="001172B4">
            <w:pPr>
              <w:jc w:val="center"/>
              <w:rPr>
                <w:sz w:val="22"/>
              </w:rPr>
            </w:pPr>
            <w:r w:rsidRPr="00305000">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305000" w:rsidRPr="00EB6B6F" w:rsidRDefault="00EB6B6F" w:rsidP="001172B4">
            <w:pPr>
              <w:jc w:val="center"/>
              <w:rPr>
                <w:sz w:val="22"/>
              </w:rPr>
            </w:pPr>
            <w:r w:rsidRPr="00EB6B6F">
              <w:rPr>
                <w:rFonts w:cs="ＭＳ Ｐゴシック" w:hint="eastAsia"/>
                <w:color w:val="000000" w:themeColor="text1"/>
                <w:sz w:val="22"/>
              </w:rPr>
              <w:t>基幹相談支援センターの運営・機能充実</w:t>
            </w:r>
          </w:p>
        </w:tc>
      </w:tr>
      <w:tr w:rsidR="00305000" w:rsidRPr="00B458B9" w:rsidTr="001172B4">
        <w:trPr>
          <w:trHeight w:val="454"/>
        </w:trPr>
        <w:tc>
          <w:tcPr>
            <w:tcW w:w="1406" w:type="dxa"/>
            <w:shd w:val="clear" w:color="auto" w:fill="D9D9D9" w:themeFill="background1" w:themeFillShade="D9"/>
            <w:tcMar>
              <w:top w:w="28" w:type="dxa"/>
              <w:left w:w="85" w:type="dxa"/>
              <w:bottom w:w="28" w:type="dxa"/>
              <w:right w:w="85" w:type="dxa"/>
            </w:tcMar>
            <w:vAlign w:val="center"/>
          </w:tcPr>
          <w:p w:rsidR="00305000" w:rsidRPr="00305000" w:rsidRDefault="00305000" w:rsidP="001172B4">
            <w:pPr>
              <w:jc w:val="center"/>
              <w:rPr>
                <w:sz w:val="22"/>
              </w:rPr>
            </w:pPr>
            <w:r w:rsidRPr="00305000">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305000" w:rsidRPr="00305000" w:rsidRDefault="00305000" w:rsidP="00D27477">
            <w:pPr>
              <w:ind w:firstLineChars="50" w:firstLine="110"/>
              <w:rPr>
                <w:sz w:val="22"/>
              </w:rPr>
            </w:pPr>
            <w:r w:rsidRPr="00305000">
              <w:rPr>
                <w:rFonts w:hint="eastAsia"/>
                <w:sz w:val="22"/>
              </w:rPr>
              <w:t>障がい政策課</w:t>
            </w:r>
          </w:p>
        </w:tc>
      </w:tr>
      <w:tr w:rsidR="00305000" w:rsidRPr="00B458B9" w:rsidTr="001172B4">
        <w:trPr>
          <w:trHeight w:val="1701"/>
        </w:trPr>
        <w:tc>
          <w:tcPr>
            <w:tcW w:w="1406" w:type="dxa"/>
            <w:shd w:val="clear" w:color="auto" w:fill="D9D9D9" w:themeFill="background1" w:themeFillShade="D9"/>
            <w:tcMar>
              <w:top w:w="28" w:type="dxa"/>
              <w:left w:w="85" w:type="dxa"/>
              <w:bottom w:w="28" w:type="dxa"/>
              <w:right w:w="85" w:type="dxa"/>
            </w:tcMar>
            <w:vAlign w:val="center"/>
          </w:tcPr>
          <w:p w:rsidR="00305000" w:rsidRPr="00305000" w:rsidRDefault="00305000" w:rsidP="001172B4">
            <w:pPr>
              <w:jc w:val="center"/>
              <w:rPr>
                <w:sz w:val="22"/>
              </w:rPr>
            </w:pPr>
            <w:r w:rsidRPr="00305000">
              <w:rPr>
                <w:rFonts w:hint="eastAsia"/>
                <w:sz w:val="22"/>
              </w:rPr>
              <w:t>事業概要</w:t>
            </w:r>
          </w:p>
        </w:tc>
        <w:tc>
          <w:tcPr>
            <w:tcW w:w="7654" w:type="dxa"/>
            <w:gridSpan w:val="5"/>
            <w:tcMar>
              <w:top w:w="28" w:type="dxa"/>
              <w:left w:w="85" w:type="dxa"/>
              <w:bottom w:w="28" w:type="dxa"/>
              <w:right w:w="85" w:type="dxa"/>
            </w:tcMar>
            <w:vAlign w:val="center"/>
          </w:tcPr>
          <w:p w:rsidR="00305000" w:rsidRPr="00EB6B6F" w:rsidRDefault="00EB6B6F" w:rsidP="001172B4">
            <w:pPr>
              <w:ind w:firstLineChars="100" w:firstLine="220"/>
              <w:rPr>
                <w:sz w:val="22"/>
              </w:rPr>
            </w:pPr>
            <w:r w:rsidRPr="00EB6B6F">
              <w:rPr>
                <w:rFonts w:cs="ＭＳ Ｐゴシック" w:hint="eastAsia"/>
                <w:color w:val="000000" w:themeColor="text1"/>
                <w:sz w:val="22"/>
              </w:rPr>
              <w:t>地域における障がい者相談支援の中核として、障がいがあっても住み慣れた地域で生活できるよう、関係機関との連携強化、相談支援事業者への支援、相談支援専門員の育成などを図ります。</w:t>
            </w:r>
          </w:p>
        </w:tc>
      </w:tr>
      <w:tr w:rsidR="00EB6B6F" w:rsidRPr="00B458B9" w:rsidTr="001172B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EB6B6F" w:rsidRPr="00305000" w:rsidRDefault="00EB6B6F" w:rsidP="001172B4">
            <w:pPr>
              <w:jc w:val="center"/>
              <w:rPr>
                <w:sz w:val="22"/>
              </w:rPr>
            </w:pPr>
            <w:r w:rsidRPr="00EB6B6F">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EB6B6F" w:rsidRPr="00305000" w:rsidRDefault="00EB6B6F" w:rsidP="001172B4">
            <w:pPr>
              <w:jc w:val="center"/>
              <w:rPr>
                <w:sz w:val="22"/>
              </w:rPr>
            </w:pPr>
            <w:r w:rsidRPr="00305000">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EB6B6F" w:rsidRPr="00305000" w:rsidRDefault="00EB6B6F" w:rsidP="001172B4">
            <w:pPr>
              <w:jc w:val="center"/>
              <w:rPr>
                <w:sz w:val="22"/>
              </w:rPr>
            </w:pPr>
            <w:r>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EB6B6F" w:rsidRPr="00305000" w:rsidRDefault="00EB6B6F" w:rsidP="001172B4">
            <w:pPr>
              <w:jc w:val="center"/>
              <w:rPr>
                <w:sz w:val="22"/>
              </w:rPr>
            </w:pPr>
            <w:r>
              <w:rPr>
                <w:rFonts w:hint="eastAsia"/>
                <w:sz w:val="22"/>
              </w:rPr>
              <w:t>令和５</w:t>
            </w:r>
            <w:r w:rsidRPr="00305000">
              <w:rPr>
                <w:rFonts w:hint="eastAsia"/>
                <w:sz w:val="22"/>
              </w:rPr>
              <w:t>年度</w:t>
            </w:r>
          </w:p>
        </w:tc>
      </w:tr>
      <w:tr w:rsidR="00E41D78" w:rsidRPr="00B458B9" w:rsidTr="001172B4">
        <w:trPr>
          <w:trHeight w:val="1134"/>
        </w:trPr>
        <w:tc>
          <w:tcPr>
            <w:tcW w:w="1406" w:type="dxa"/>
            <w:vMerge/>
            <w:shd w:val="clear" w:color="auto" w:fill="D9D9D9" w:themeFill="background1" w:themeFillShade="D9"/>
            <w:tcMar>
              <w:top w:w="28" w:type="dxa"/>
              <w:left w:w="85" w:type="dxa"/>
              <w:bottom w:w="28" w:type="dxa"/>
              <w:right w:w="85" w:type="dxa"/>
            </w:tcMar>
          </w:tcPr>
          <w:p w:rsidR="00E41D78" w:rsidRPr="00305000" w:rsidRDefault="00E41D78" w:rsidP="001172B4">
            <w:pPr>
              <w:rPr>
                <w:sz w:val="22"/>
              </w:rPr>
            </w:pPr>
          </w:p>
        </w:tc>
        <w:tc>
          <w:tcPr>
            <w:tcW w:w="2551" w:type="dxa"/>
            <w:gridSpan w:val="3"/>
            <w:shd w:val="clear" w:color="auto" w:fill="auto"/>
            <w:tcMar>
              <w:top w:w="28" w:type="dxa"/>
              <w:left w:w="85" w:type="dxa"/>
              <w:bottom w:w="28" w:type="dxa"/>
              <w:right w:w="85" w:type="dxa"/>
            </w:tcMar>
            <w:vAlign w:val="center"/>
          </w:tcPr>
          <w:p w:rsidR="00E41D78" w:rsidRPr="001172B4" w:rsidRDefault="00E41D78" w:rsidP="00D27477">
            <w:pPr>
              <w:jc w:val="center"/>
              <w:rPr>
                <w:rFonts w:cs="ＭＳ Ｐゴシック"/>
                <w:sz w:val="22"/>
              </w:rPr>
            </w:pPr>
            <w:r w:rsidRPr="001172B4">
              <w:rPr>
                <w:rFonts w:cs="ＭＳ Ｐゴシック" w:hint="eastAsia"/>
                <w:sz w:val="22"/>
              </w:rPr>
              <w:t>相談支援事業者の支援</w:t>
            </w:r>
          </w:p>
          <w:p w:rsidR="00E41D78" w:rsidRPr="001172B4" w:rsidRDefault="00E41D78" w:rsidP="00D27477">
            <w:pPr>
              <w:jc w:val="center"/>
              <w:rPr>
                <w:rFonts w:cs="ＭＳ Ｐゴシック"/>
                <w:sz w:val="22"/>
              </w:rPr>
            </w:pPr>
            <w:r w:rsidRPr="001172B4">
              <w:rPr>
                <w:rFonts w:cs="ＭＳ Ｐゴシック" w:hint="eastAsia"/>
                <w:sz w:val="22"/>
              </w:rPr>
              <w:t>相談支援専門員の育成</w:t>
            </w:r>
          </w:p>
        </w:tc>
        <w:tc>
          <w:tcPr>
            <w:tcW w:w="2551" w:type="dxa"/>
            <w:shd w:val="clear" w:color="auto" w:fill="auto"/>
            <w:tcMar>
              <w:top w:w="28" w:type="dxa"/>
              <w:left w:w="85" w:type="dxa"/>
              <w:bottom w:w="28" w:type="dxa"/>
              <w:right w:w="85" w:type="dxa"/>
            </w:tcMar>
            <w:vAlign w:val="center"/>
          </w:tcPr>
          <w:p w:rsidR="00E41D78" w:rsidRPr="001172B4" w:rsidRDefault="00E41D78" w:rsidP="00D27477">
            <w:pPr>
              <w:jc w:val="center"/>
              <w:rPr>
                <w:rFonts w:cs="ＭＳ Ｐゴシック"/>
                <w:sz w:val="22"/>
              </w:rPr>
            </w:pPr>
            <w:r w:rsidRPr="001172B4">
              <w:rPr>
                <w:rFonts w:cs="ＭＳ Ｐゴシック" w:hint="eastAsia"/>
                <w:sz w:val="22"/>
              </w:rPr>
              <w:t>相談支援事業者の支援</w:t>
            </w:r>
          </w:p>
          <w:p w:rsidR="00E41D78" w:rsidRPr="001172B4" w:rsidRDefault="00E41D78" w:rsidP="00D27477">
            <w:pPr>
              <w:jc w:val="center"/>
              <w:rPr>
                <w:rFonts w:cs="ＭＳ Ｐゴシック"/>
                <w:sz w:val="22"/>
              </w:rPr>
            </w:pPr>
            <w:r w:rsidRPr="001172B4">
              <w:rPr>
                <w:rFonts w:cs="ＭＳ Ｐゴシック" w:hint="eastAsia"/>
                <w:sz w:val="22"/>
              </w:rPr>
              <w:t>相談支援専門員の育成</w:t>
            </w:r>
          </w:p>
        </w:tc>
        <w:tc>
          <w:tcPr>
            <w:tcW w:w="2552" w:type="dxa"/>
            <w:tcMar>
              <w:top w:w="28" w:type="dxa"/>
              <w:left w:w="85" w:type="dxa"/>
              <w:bottom w:w="28" w:type="dxa"/>
              <w:right w:w="85" w:type="dxa"/>
            </w:tcMar>
            <w:vAlign w:val="center"/>
          </w:tcPr>
          <w:p w:rsidR="00E41D78" w:rsidRPr="001172B4" w:rsidRDefault="00E41D78" w:rsidP="00D27477">
            <w:pPr>
              <w:jc w:val="center"/>
              <w:rPr>
                <w:rFonts w:cs="ＭＳ Ｐゴシック"/>
                <w:sz w:val="22"/>
              </w:rPr>
            </w:pPr>
            <w:r w:rsidRPr="001172B4">
              <w:rPr>
                <w:rFonts w:cs="ＭＳ Ｐゴシック" w:hint="eastAsia"/>
                <w:sz w:val="22"/>
              </w:rPr>
              <w:t>相談支援事業者の支援</w:t>
            </w:r>
          </w:p>
          <w:p w:rsidR="00E41D78" w:rsidRPr="001172B4" w:rsidRDefault="00E41D78" w:rsidP="00D27477">
            <w:pPr>
              <w:jc w:val="center"/>
              <w:rPr>
                <w:rFonts w:cs="ＭＳ Ｐゴシック"/>
                <w:sz w:val="22"/>
              </w:rPr>
            </w:pPr>
            <w:r w:rsidRPr="001172B4">
              <w:rPr>
                <w:rFonts w:cs="ＭＳ Ｐゴシック" w:hint="eastAsia"/>
                <w:sz w:val="22"/>
              </w:rPr>
              <w:t>相談支援専門員の育成</w:t>
            </w:r>
          </w:p>
        </w:tc>
      </w:tr>
    </w:tbl>
    <w:p w:rsidR="00305000" w:rsidRDefault="00305000" w:rsidP="001172B4"/>
    <w:p w:rsidR="00590DB2" w:rsidRDefault="00590DB2">
      <w:pPr>
        <w:widowControl/>
        <w:ind w:firstLine="240"/>
        <w:jc w:val="left"/>
      </w:pPr>
      <w:r>
        <w:br w:type="page"/>
      </w: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EB6B6F" w:rsidRPr="00B458B9" w:rsidTr="001172B4">
        <w:trPr>
          <w:trHeight w:val="454"/>
        </w:trPr>
        <w:tc>
          <w:tcPr>
            <w:tcW w:w="1406" w:type="dxa"/>
            <w:shd w:val="clear" w:color="auto" w:fill="D9D9D9" w:themeFill="background1" w:themeFillShade="D9"/>
            <w:tcMar>
              <w:top w:w="28" w:type="dxa"/>
              <w:left w:w="85" w:type="dxa"/>
              <w:bottom w:w="28" w:type="dxa"/>
              <w:right w:w="85" w:type="dxa"/>
            </w:tcMar>
            <w:vAlign w:val="center"/>
          </w:tcPr>
          <w:p w:rsidR="00EB6B6F" w:rsidRPr="00D27477" w:rsidRDefault="00EB6B6F" w:rsidP="001172B4">
            <w:pPr>
              <w:jc w:val="center"/>
              <w:rPr>
                <w:sz w:val="22"/>
                <w:szCs w:val="22"/>
              </w:rPr>
            </w:pPr>
            <w:r w:rsidRPr="00D27477">
              <w:rPr>
                <w:rFonts w:hint="eastAsia"/>
                <w:sz w:val="22"/>
                <w:szCs w:val="22"/>
              </w:rPr>
              <w:t>番号</w:t>
            </w:r>
          </w:p>
        </w:tc>
        <w:tc>
          <w:tcPr>
            <w:tcW w:w="702" w:type="dxa"/>
            <w:shd w:val="clear" w:color="auto" w:fill="auto"/>
            <w:tcMar>
              <w:top w:w="28" w:type="dxa"/>
              <w:left w:w="85" w:type="dxa"/>
              <w:bottom w:w="28" w:type="dxa"/>
              <w:right w:w="85" w:type="dxa"/>
            </w:tcMar>
            <w:vAlign w:val="center"/>
          </w:tcPr>
          <w:p w:rsidR="00EB6B6F" w:rsidRPr="00D27477" w:rsidRDefault="00EB6B6F" w:rsidP="001172B4">
            <w:pPr>
              <w:jc w:val="center"/>
              <w:rPr>
                <w:sz w:val="22"/>
                <w:szCs w:val="22"/>
              </w:rPr>
            </w:pPr>
            <w:r w:rsidRPr="00D27477">
              <w:rPr>
                <w:sz w:val="22"/>
                <w:szCs w:val="22"/>
              </w:rPr>
              <w:t>0</w:t>
            </w:r>
            <w:r w:rsidRPr="00D27477">
              <w:rPr>
                <w:rFonts w:hint="eastAsia"/>
                <w:sz w:val="22"/>
                <w:szCs w:val="22"/>
              </w:rPr>
              <w:t>5</w:t>
            </w:r>
          </w:p>
        </w:tc>
        <w:tc>
          <w:tcPr>
            <w:tcW w:w="968" w:type="dxa"/>
            <w:shd w:val="clear" w:color="auto" w:fill="D9D9D9" w:themeFill="background1" w:themeFillShade="D9"/>
            <w:tcMar>
              <w:top w:w="28" w:type="dxa"/>
              <w:left w:w="85" w:type="dxa"/>
              <w:bottom w:w="28" w:type="dxa"/>
              <w:right w:w="85" w:type="dxa"/>
            </w:tcMar>
            <w:vAlign w:val="center"/>
          </w:tcPr>
          <w:p w:rsidR="00EB6B6F" w:rsidRPr="00D27477" w:rsidRDefault="00EB6B6F" w:rsidP="001172B4">
            <w:pPr>
              <w:jc w:val="center"/>
              <w:rPr>
                <w:sz w:val="22"/>
                <w:szCs w:val="22"/>
              </w:rPr>
            </w:pPr>
            <w:r w:rsidRPr="00D27477">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EB6B6F" w:rsidRPr="00D27477" w:rsidRDefault="0077632B" w:rsidP="001172B4">
            <w:pPr>
              <w:jc w:val="center"/>
              <w:rPr>
                <w:rFonts w:cs="ＭＳ Ｐゴシック"/>
                <w:color w:val="000000" w:themeColor="text1"/>
                <w:sz w:val="22"/>
                <w:szCs w:val="22"/>
              </w:rPr>
            </w:pPr>
            <w:r>
              <w:rPr>
                <w:rFonts w:cs="ＭＳ Ｐゴシック" w:hint="eastAsia"/>
                <w:color w:val="000000" w:themeColor="text1"/>
                <w:sz w:val="22"/>
                <w:szCs w:val="22"/>
              </w:rPr>
              <w:t>相談支援・障がい児相談支援の</w:t>
            </w:r>
            <w:r w:rsidR="00EB6B6F" w:rsidRPr="00D27477">
              <w:rPr>
                <w:rFonts w:cs="ＭＳ Ｐゴシック" w:hint="eastAsia"/>
                <w:color w:val="000000" w:themeColor="text1"/>
                <w:sz w:val="22"/>
                <w:szCs w:val="22"/>
              </w:rPr>
              <w:t>充実</w:t>
            </w:r>
          </w:p>
        </w:tc>
      </w:tr>
      <w:tr w:rsidR="00EB6B6F" w:rsidRPr="00B458B9" w:rsidTr="001172B4">
        <w:trPr>
          <w:trHeight w:val="454"/>
        </w:trPr>
        <w:tc>
          <w:tcPr>
            <w:tcW w:w="1406" w:type="dxa"/>
            <w:shd w:val="clear" w:color="auto" w:fill="D9D9D9" w:themeFill="background1" w:themeFillShade="D9"/>
            <w:tcMar>
              <w:top w:w="28" w:type="dxa"/>
              <w:left w:w="85" w:type="dxa"/>
              <w:bottom w:w="28" w:type="dxa"/>
              <w:right w:w="85" w:type="dxa"/>
            </w:tcMar>
            <w:vAlign w:val="center"/>
          </w:tcPr>
          <w:p w:rsidR="00EB6B6F" w:rsidRPr="00D27477" w:rsidRDefault="00EB6B6F" w:rsidP="001172B4">
            <w:pPr>
              <w:jc w:val="center"/>
              <w:rPr>
                <w:sz w:val="22"/>
                <w:szCs w:val="22"/>
              </w:rPr>
            </w:pPr>
            <w:r w:rsidRPr="00D27477">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EB6B6F" w:rsidRPr="00D27477" w:rsidRDefault="00EB6B6F" w:rsidP="00D27477">
            <w:pPr>
              <w:ind w:firstLineChars="50" w:firstLine="110"/>
              <w:rPr>
                <w:sz w:val="22"/>
                <w:szCs w:val="22"/>
              </w:rPr>
            </w:pPr>
            <w:r w:rsidRPr="00D27477">
              <w:rPr>
                <w:rFonts w:hint="eastAsia"/>
                <w:sz w:val="22"/>
                <w:szCs w:val="22"/>
              </w:rPr>
              <w:t>障がいサービス課</w:t>
            </w:r>
          </w:p>
        </w:tc>
      </w:tr>
      <w:tr w:rsidR="00EB6B6F" w:rsidRPr="00B458B9" w:rsidTr="001172B4">
        <w:trPr>
          <w:trHeight w:val="1923"/>
        </w:trPr>
        <w:tc>
          <w:tcPr>
            <w:tcW w:w="1406" w:type="dxa"/>
            <w:shd w:val="clear" w:color="auto" w:fill="D9D9D9" w:themeFill="background1" w:themeFillShade="D9"/>
            <w:tcMar>
              <w:top w:w="28" w:type="dxa"/>
              <w:left w:w="85" w:type="dxa"/>
              <w:bottom w:w="28" w:type="dxa"/>
              <w:right w:w="85" w:type="dxa"/>
            </w:tcMar>
            <w:vAlign w:val="center"/>
          </w:tcPr>
          <w:p w:rsidR="00EB6B6F" w:rsidRPr="00D27477" w:rsidRDefault="00EB6B6F" w:rsidP="001172B4">
            <w:pPr>
              <w:jc w:val="center"/>
              <w:rPr>
                <w:sz w:val="22"/>
                <w:szCs w:val="22"/>
              </w:rPr>
            </w:pPr>
            <w:r w:rsidRPr="00D27477">
              <w:rPr>
                <w:rFonts w:hint="eastAsia"/>
                <w:sz w:val="22"/>
                <w:szCs w:val="22"/>
              </w:rPr>
              <w:t>事業概要</w:t>
            </w:r>
          </w:p>
        </w:tc>
        <w:tc>
          <w:tcPr>
            <w:tcW w:w="7654" w:type="dxa"/>
            <w:gridSpan w:val="5"/>
            <w:tcMar>
              <w:top w:w="28" w:type="dxa"/>
              <w:left w:w="85" w:type="dxa"/>
              <w:bottom w:w="28" w:type="dxa"/>
              <w:right w:w="85" w:type="dxa"/>
            </w:tcMar>
            <w:vAlign w:val="center"/>
          </w:tcPr>
          <w:p w:rsidR="00EB6B6F" w:rsidRPr="00D27477" w:rsidRDefault="00EB6B6F" w:rsidP="001172B4">
            <w:pPr>
              <w:ind w:firstLineChars="100" w:firstLine="220"/>
              <w:rPr>
                <w:rFonts w:cs="ＭＳ Ｐゴシック"/>
                <w:color w:val="000000" w:themeColor="text1"/>
                <w:sz w:val="22"/>
                <w:szCs w:val="22"/>
              </w:rPr>
            </w:pPr>
            <w:r w:rsidRPr="00D27477">
              <w:rPr>
                <w:rFonts w:cs="ＭＳ Ｐゴシック" w:hint="eastAsia"/>
                <w:color w:val="000000" w:themeColor="text1"/>
                <w:sz w:val="22"/>
                <w:szCs w:val="22"/>
              </w:rPr>
              <w:t>個々の状況に応じた適</w:t>
            </w:r>
            <w:r w:rsidRPr="00D27477">
              <w:rPr>
                <w:rFonts w:cs="ＭＳ Ｐゴシック" w:hint="eastAsia"/>
                <w:sz w:val="22"/>
                <w:szCs w:val="22"/>
              </w:rPr>
              <w:t>切な支援の確保を図るため、相談支援事業所による計画作成及びモニタリング</w:t>
            </w:r>
            <w:r w:rsidR="009A199C" w:rsidRPr="00D27477">
              <w:rPr>
                <w:rFonts w:cs="ＭＳ Ｐゴシック" w:hint="eastAsia"/>
                <w:sz w:val="22"/>
                <w:szCs w:val="22"/>
                <w:vertAlign w:val="superscript"/>
              </w:rPr>
              <w:t>※</w:t>
            </w:r>
            <w:r w:rsidRPr="00D27477">
              <w:rPr>
                <w:rFonts w:cs="ＭＳ Ｐゴシック" w:hint="eastAsia"/>
                <w:sz w:val="22"/>
                <w:szCs w:val="22"/>
              </w:rPr>
              <w:t>に</w:t>
            </w:r>
            <w:r w:rsidRPr="00D27477">
              <w:rPr>
                <w:rFonts w:cs="ＭＳ Ｐゴシック" w:hint="eastAsia"/>
                <w:color w:val="000000" w:themeColor="text1"/>
                <w:sz w:val="22"/>
                <w:szCs w:val="22"/>
              </w:rPr>
              <w:t>よる継続的な支援を行います。また、相談支援事業所による計画作成を望む人がサービスを利用できるよう、</w:t>
            </w:r>
            <w:r w:rsidR="005640BC" w:rsidRPr="00D27477">
              <w:rPr>
                <w:rFonts w:cs="ＭＳ Ｐゴシック" w:hint="eastAsia"/>
                <w:color w:val="000000" w:themeColor="text1"/>
                <w:sz w:val="22"/>
                <w:szCs w:val="22"/>
              </w:rPr>
              <w:t>板橋区地域</w:t>
            </w:r>
            <w:r w:rsidRPr="00D27477">
              <w:rPr>
                <w:rFonts w:cs="ＭＳ Ｐゴシック" w:hint="eastAsia"/>
                <w:color w:val="000000" w:themeColor="text1"/>
                <w:sz w:val="22"/>
                <w:szCs w:val="22"/>
              </w:rPr>
              <w:t>自立支援協議会相談支援部会などを活用し、課題解決に向けた検討・対応を図ります。</w:t>
            </w:r>
          </w:p>
        </w:tc>
      </w:tr>
      <w:tr w:rsidR="00EB6B6F" w:rsidRPr="00B458B9" w:rsidTr="001172B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EB6B6F" w:rsidRPr="00D27477" w:rsidRDefault="00EB6B6F" w:rsidP="001172B4">
            <w:pPr>
              <w:jc w:val="center"/>
              <w:rPr>
                <w:sz w:val="22"/>
                <w:szCs w:val="22"/>
              </w:rPr>
            </w:pPr>
            <w:r w:rsidRPr="00D27477">
              <w:rPr>
                <w:rFonts w:hint="eastAsia"/>
                <w:sz w:val="22"/>
                <w:szCs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EB6B6F" w:rsidRPr="00D27477" w:rsidRDefault="00EB6B6F" w:rsidP="001172B4">
            <w:pPr>
              <w:jc w:val="center"/>
              <w:rPr>
                <w:sz w:val="22"/>
                <w:szCs w:val="22"/>
              </w:rPr>
            </w:pPr>
            <w:r w:rsidRPr="00D27477">
              <w:rPr>
                <w:rFonts w:hint="eastAsia"/>
                <w:sz w:val="22"/>
                <w:szCs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EB6B6F" w:rsidRPr="00D27477" w:rsidRDefault="00EB6B6F" w:rsidP="001172B4">
            <w:pPr>
              <w:jc w:val="center"/>
              <w:rPr>
                <w:sz w:val="22"/>
                <w:szCs w:val="22"/>
              </w:rPr>
            </w:pPr>
            <w:r w:rsidRPr="00D27477">
              <w:rPr>
                <w:rFonts w:hint="eastAsia"/>
                <w:sz w:val="22"/>
                <w:szCs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EB6B6F" w:rsidRPr="00D27477" w:rsidRDefault="00EB6B6F" w:rsidP="001172B4">
            <w:pPr>
              <w:jc w:val="center"/>
              <w:rPr>
                <w:sz w:val="22"/>
                <w:szCs w:val="22"/>
              </w:rPr>
            </w:pPr>
            <w:r w:rsidRPr="00D27477">
              <w:rPr>
                <w:rFonts w:hint="eastAsia"/>
                <w:sz w:val="22"/>
                <w:szCs w:val="22"/>
              </w:rPr>
              <w:t>令和５年度</w:t>
            </w:r>
          </w:p>
        </w:tc>
      </w:tr>
      <w:tr w:rsidR="00E41D78" w:rsidRPr="00B458B9" w:rsidTr="001172B4">
        <w:trPr>
          <w:trHeight w:val="1134"/>
        </w:trPr>
        <w:tc>
          <w:tcPr>
            <w:tcW w:w="1406" w:type="dxa"/>
            <w:vMerge/>
            <w:shd w:val="clear" w:color="auto" w:fill="D9D9D9" w:themeFill="background1" w:themeFillShade="D9"/>
            <w:tcMar>
              <w:top w:w="28" w:type="dxa"/>
              <w:left w:w="85" w:type="dxa"/>
              <w:bottom w:w="28" w:type="dxa"/>
              <w:right w:w="85" w:type="dxa"/>
            </w:tcMar>
          </w:tcPr>
          <w:p w:rsidR="00E41D78" w:rsidRPr="00D27477" w:rsidRDefault="00E41D78" w:rsidP="001172B4">
            <w:pPr>
              <w:rPr>
                <w:sz w:val="22"/>
                <w:szCs w:val="22"/>
              </w:rPr>
            </w:pPr>
          </w:p>
        </w:tc>
        <w:tc>
          <w:tcPr>
            <w:tcW w:w="2551" w:type="dxa"/>
            <w:gridSpan w:val="3"/>
            <w:shd w:val="clear" w:color="auto" w:fill="auto"/>
            <w:tcMar>
              <w:top w:w="28" w:type="dxa"/>
              <w:left w:w="85" w:type="dxa"/>
              <w:bottom w:w="28" w:type="dxa"/>
              <w:right w:w="85" w:type="dxa"/>
            </w:tcMar>
            <w:vAlign w:val="center"/>
          </w:tcPr>
          <w:p w:rsidR="00E41D78" w:rsidRPr="00D27477" w:rsidRDefault="00117359" w:rsidP="001172B4">
            <w:pPr>
              <w:jc w:val="center"/>
              <w:rPr>
                <w:rFonts w:cs="ＭＳ Ｐゴシック"/>
                <w:sz w:val="22"/>
                <w:szCs w:val="22"/>
              </w:rPr>
            </w:pPr>
            <w:r w:rsidRPr="00D27477">
              <w:rPr>
                <w:rFonts w:cs="ＭＳ Ｐゴシック" w:hint="eastAsia"/>
                <w:sz w:val="22"/>
                <w:szCs w:val="22"/>
              </w:rPr>
              <w:t>相談支援事業所による計画作成率向上の検討</w:t>
            </w:r>
          </w:p>
        </w:tc>
        <w:tc>
          <w:tcPr>
            <w:tcW w:w="2551" w:type="dxa"/>
            <w:shd w:val="clear" w:color="auto" w:fill="auto"/>
            <w:tcMar>
              <w:top w:w="28" w:type="dxa"/>
              <w:left w:w="85" w:type="dxa"/>
              <w:bottom w:w="28" w:type="dxa"/>
              <w:right w:w="85" w:type="dxa"/>
            </w:tcMar>
            <w:vAlign w:val="center"/>
          </w:tcPr>
          <w:p w:rsidR="00E41D78" w:rsidRPr="00D27477" w:rsidRDefault="00FD2765" w:rsidP="001172B4">
            <w:pPr>
              <w:jc w:val="center"/>
              <w:rPr>
                <w:rFonts w:cs="ＭＳ Ｐゴシック"/>
                <w:sz w:val="22"/>
                <w:szCs w:val="22"/>
              </w:rPr>
            </w:pPr>
            <w:r w:rsidRPr="00D27477">
              <w:rPr>
                <w:rFonts w:cs="ＭＳ Ｐゴシック" w:hint="eastAsia"/>
                <w:sz w:val="22"/>
                <w:szCs w:val="22"/>
              </w:rPr>
              <w:t>対　応</w:t>
            </w:r>
          </w:p>
        </w:tc>
        <w:tc>
          <w:tcPr>
            <w:tcW w:w="2552" w:type="dxa"/>
            <w:tcMar>
              <w:top w:w="28" w:type="dxa"/>
              <w:left w:w="85" w:type="dxa"/>
              <w:bottom w:w="28" w:type="dxa"/>
              <w:right w:w="85" w:type="dxa"/>
            </w:tcMar>
            <w:vAlign w:val="center"/>
          </w:tcPr>
          <w:p w:rsidR="00E41D78" w:rsidRPr="00D27477" w:rsidRDefault="00FD2765" w:rsidP="001172B4">
            <w:pPr>
              <w:jc w:val="center"/>
              <w:rPr>
                <w:rFonts w:cs="ＭＳ Ｐゴシック"/>
                <w:sz w:val="22"/>
                <w:szCs w:val="22"/>
              </w:rPr>
            </w:pPr>
            <w:r w:rsidRPr="00D27477">
              <w:rPr>
                <w:rFonts w:cs="ＭＳ Ｐゴシック" w:hint="eastAsia"/>
                <w:sz w:val="22"/>
                <w:szCs w:val="22"/>
              </w:rPr>
              <w:t>検　証</w:t>
            </w:r>
          </w:p>
        </w:tc>
      </w:tr>
    </w:tbl>
    <w:p w:rsidR="00305000" w:rsidRDefault="00EB6B6F" w:rsidP="002C55EB">
      <w:pPr>
        <w:ind w:right="7" w:firstLine="240"/>
      </w:pPr>
      <w:r>
        <w:rPr>
          <w:noProof/>
        </w:rPr>
        <mc:AlternateContent>
          <mc:Choice Requires="wps">
            <w:drawing>
              <wp:anchor distT="0" distB="0" distL="114300" distR="114300" simplePos="0" relativeHeight="251593728" behindDoc="0" locked="0" layoutInCell="1" allowOverlap="1">
                <wp:simplePos x="0" y="0"/>
                <wp:positionH relativeFrom="margin">
                  <wp:align>center</wp:align>
                </wp:positionH>
                <wp:positionV relativeFrom="paragraph">
                  <wp:posOffset>154939</wp:posOffset>
                </wp:positionV>
                <wp:extent cx="5996762" cy="265747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5996762" cy="2657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EF7CAA" w:rsidTr="005A0EB8">
                              <w:trPr>
                                <w:trHeight w:val="454"/>
                              </w:trPr>
                              <w:tc>
                                <w:tcPr>
                                  <w:tcW w:w="652" w:type="dxa"/>
                                  <w:shd w:val="clear" w:color="auto" w:fill="D9D9D9" w:themeFill="background1" w:themeFillShade="D9"/>
                                  <w:vAlign w:val="center"/>
                                </w:tcPr>
                                <w:p w:rsidR="00E55EB8" w:rsidRPr="00EF7CAA" w:rsidRDefault="00E55EB8" w:rsidP="001172B4">
                                  <w:pPr>
                                    <w:widowControl/>
                                    <w:spacing w:line="260" w:lineRule="exact"/>
                                    <w:jc w:val="center"/>
                                    <w:rPr>
                                      <w:rFonts w:cs="ＭＳ Ｐゴシック"/>
                                      <w:color w:val="000000" w:themeColor="text1"/>
                                      <w:kern w:val="0"/>
                                      <w:szCs w:val="24"/>
                                    </w:rPr>
                                  </w:pPr>
                                  <w:r w:rsidRPr="00EF7CAA">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EF7CAA" w:rsidRDefault="00E55EB8" w:rsidP="001172B4">
                                  <w:pPr>
                                    <w:widowControl/>
                                    <w:spacing w:line="260" w:lineRule="exact"/>
                                    <w:jc w:val="center"/>
                                    <w:rPr>
                                      <w:rFonts w:cs="ＭＳ Ｐゴシック"/>
                                      <w:color w:val="000000" w:themeColor="text1"/>
                                      <w:kern w:val="0"/>
                                      <w:sz w:val="22"/>
                                    </w:rPr>
                                  </w:pPr>
                                  <w:r w:rsidRPr="00EF7CAA">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EF7CAA" w:rsidRDefault="00E55EB8" w:rsidP="001172B4">
                                  <w:pPr>
                                    <w:widowControl/>
                                    <w:spacing w:line="260" w:lineRule="exact"/>
                                    <w:jc w:val="center"/>
                                    <w:rPr>
                                      <w:rFonts w:cs="ＭＳ Ｐゴシック"/>
                                      <w:color w:val="000000" w:themeColor="text1"/>
                                      <w:kern w:val="0"/>
                                      <w:sz w:val="22"/>
                                    </w:rPr>
                                  </w:pPr>
                                  <w:r w:rsidRPr="00EF7CAA">
                                    <w:rPr>
                                      <w:rFonts w:cs="ＭＳ Ｐゴシック" w:hint="eastAsia"/>
                                      <w:color w:val="000000" w:themeColor="text1"/>
                                      <w:kern w:val="0"/>
                                      <w:sz w:val="22"/>
                                    </w:rPr>
                                    <w:t>事業概要</w:t>
                                  </w:r>
                                </w:p>
                              </w:tc>
                            </w:tr>
                            <w:tr w:rsidR="00E55EB8" w:rsidRPr="00EF7CAA" w:rsidTr="00017F7E">
                              <w:trPr>
                                <w:trHeight w:val="1020"/>
                              </w:trPr>
                              <w:tc>
                                <w:tcPr>
                                  <w:tcW w:w="652" w:type="dxa"/>
                                  <w:shd w:val="clear" w:color="auto" w:fill="auto"/>
                                  <w:vAlign w:val="center"/>
                                </w:tcPr>
                                <w:p w:rsidR="00E55EB8" w:rsidRPr="00EF7CAA" w:rsidRDefault="00E55EB8" w:rsidP="001172B4">
                                  <w:pPr>
                                    <w:widowControl/>
                                    <w:spacing w:line="280" w:lineRule="exact"/>
                                    <w:jc w:val="center"/>
                                    <w:rPr>
                                      <w:rFonts w:cs="ＭＳ Ｐゴシック"/>
                                      <w:color w:val="000000" w:themeColor="text1"/>
                                      <w:kern w:val="0"/>
                                      <w:sz w:val="20"/>
                                      <w:szCs w:val="24"/>
                                    </w:rPr>
                                  </w:pPr>
                                  <w:r w:rsidRPr="00EF7CAA">
                                    <w:rPr>
                                      <w:rFonts w:cs="ＭＳ Ｐゴシック" w:hint="eastAsia"/>
                                      <w:color w:val="000000" w:themeColor="text1"/>
                                      <w:kern w:val="0"/>
                                      <w:sz w:val="20"/>
                                      <w:szCs w:val="24"/>
                                    </w:rPr>
                                    <w:t>02</w:t>
                                  </w:r>
                                </w:p>
                              </w:tc>
                              <w:tc>
                                <w:tcPr>
                                  <w:tcW w:w="2969" w:type="dxa"/>
                                  <w:shd w:val="clear" w:color="auto" w:fill="auto"/>
                                  <w:vAlign w:val="center"/>
                                </w:tcPr>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20"/>
                                    </w:rPr>
                                    <w:t>特別支援教育相談の実施</w:t>
                                  </w:r>
                                </w:p>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16"/>
                                    </w:rPr>
                                    <w:t>【教育支援センター】</w:t>
                                  </w:r>
                                </w:p>
                              </w:tc>
                              <w:tc>
                                <w:tcPr>
                                  <w:tcW w:w="5454" w:type="dxa"/>
                                  <w:shd w:val="clear" w:color="auto" w:fill="auto"/>
                                  <w:vAlign w:val="center"/>
                                  <w:hideMark/>
                                </w:tcPr>
                                <w:p w:rsidR="00E55EB8" w:rsidRPr="00EF7CAA" w:rsidRDefault="00E55EB8" w:rsidP="001116AC">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特別支援教育</w:t>
                                  </w:r>
                                  <w:r w:rsidRPr="00EF7CAA">
                                    <w:rPr>
                                      <w:rFonts w:cs="ＭＳ Ｐゴシック" w:hint="eastAsia"/>
                                      <w:color w:val="000000" w:themeColor="text1"/>
                                      <w:kern w:val="0"/>
                                      <w:sz w:val="20"/>
                                      <w:vertAlign w:val="superscript"/>
                                    </w:rPr>
                                    <w:t>※</w:t>
                                  </w:r>
                                  <w:r w:rsidRPr="00EF7CAA">
                                    <w:rPr>
                                      <w:rFonts w:cs="ＭＳ Ｐゴシック" w:hint="eastAsia"/>
                                      <w:color w:val="000000" w:themeColor="text1"/>
                                      <w:kern w:val="0"/>
                                      <w:sz w:val="20"/>
                                    </w:rPr>
                                    <w:t>に関する就学及び転学の相談や手続きについて、保護者からの相談を受けて対応します。</w:t>
                                  </w:r>
                                </w:p>
                              </w:tc>
                            </w:tr>
                            <w:tr w:rsidR="00E55EB8" w:rsidRPr="00EF7CAA" w:rsidTr="005A0EB8">
                              <w:trPr>
                                <w:trHeight w:val="1020"/>
                              </w:trPr>
                              <w:tc>
                                <w:tcPr>
                                  <w:tcW w:w="652" w:type="dxa"/>
                                  <w:shd w:val="clear" w:color="auto" w:fill="auto"/>
                                  <w:vAlign w:val="center"/>
                                </w:tcPr>
                                <w:p w:rsidR="00E55EB8" w:rsidRPr="00EF7CAA" w:rsidRDefault="00E55EB8" w:rsidP="001172B4">
                                  <w:pPr>
                                    <w:widowControl/>
                                    <w:spacing w:line="280" w:lineRule="exact"/>
                                    <w:jc w:val="center"/>
                                    <w:rPr>
                                      <w:rFonts w:cs="ＭＳ Ｐゴシック"/>
                                      <w:color w:val="000000" w:themeColor="text1"/>
                                      <w:kern w:val="0"/>
                                      <w:sz w:val="20"/>
                                      <w:szCs w:val="24"/>
                                    </w:rPr>
                                  </w:pPr>
                                  <w:r w:rsidRPr="00EF7CAA">
                                    <w:rPr>
                                      <w:rFonts w:cs="ＭＳ Ｐゴシック" w:hint="eastAsia"/>
                                      <w:color w:val="000000" w:themeColor="text1"/>
                                      <w:kern w:val="0"/>
                                      <w:sz w:val="20"/>
                                      <w:szCs w:val="24"/>
                                    </w:rPr>
                                    <w:t>03</w:t>
                                  </w:r>
                                </w:p>
                              </w:tc>
                              <w:tc>
                                <w:tcPr>
                                  <w:tcW w:w="2969" w:type="dxa"/>
                                  <w:shd w:val="clear" w:color="auto" w:fill="auto"/>
                                  <w:vAlign w:val="center"/>
                                </w:tcPr>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20"/>
                                    </w:rPr>
                                    <w:t>地域活動支援センターの</w:t>
                                  </w:r>
                                </w:p>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20"/>
                                    </w:rPr>
                                    <w:t>実施・充実</w:t>
                                  </w:r>
                                </w:p>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16"/>
                                    </w:rPr>
                                    <w:t>【障がいサービス課】</w:t>
                                  </w:r>
                                </w:p>
                              </w:tc>
                              <w:tc>
                                <w:tcPr>
                                  <w:tcW w:w="5454" w:type="dxa"/>
                                  <w:shd w:val="clear" w:color="auto" w:fill="auto"/>
                                  <w:vAlign w:val="center"/>
                                  <w:hideMark/>
                                </w:tcPr>
                                <w:p w:rsidR="00E55EB8" w:rsidRPr="00EF7CAA" w:rsidRDefault="00E55EB8" w:rsidP="001116AC">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通所にて、創作的活動や生産活動の機会、社会との交流の機会（ひきこもり防止）を提供し、障がい者の地域生活支援の促進を図ります。</w:t>
                                  </w:r>
                                </w:p>
                              </w:tc>
                            </w:tr>
                            <w:tr w:rsidR="00E55EB8" w:rsidRPr="00EF7CAA" w:rsidTr="00E85680">
                              <w:trPr>
                                <w:trHeight w:val="1361"/>
                              </w:trPr>
                              <w:tc>
                                <w:tcPr>
                                  <w:tcW w:w="652" w:type="dxa"/>
                                  <w:shd w:val="clear" w:color="auto" w:fill="auto"/>
                                  <w:vAlign w:val="center"/>
                                </w:tcPr>
                                <w:p w:rsidR="00E55EB8" w:rsidRPr="00EF7CAA" w:rsidRDefault="00E55EB8" w:rsidP="001172B4">
                                  <w:pPr>
                                    <w:widowControl/>
                                    <w:spacing w:line="260" w:lineRule="exact"/>
                                    <w:jc w:val="center"/>
                                    <w:rPr>
                                      <w:rFonts w:cs="ＭＳ Ｐゴシック"/>
                                      <w:color w:val="000000" w:themeColor="text1"/>
                                      <w:kern w:val="0"/>
                                      <w:sz w:val="20"/>
                                      <w:szCs w:val="24"/>
                                    </w:rPr>
                                  </w:pPr>
                                  <w:r w:rsidRPr="00EF7CAA">
                                    <w:rPr>
                                      <w:rFonts w:cs="ＭＳ Ｐゴシック"/>
                                      <w:color w:val="000000" w:themeColor="text1"/>
                                      <w:kern w:val="0"/>
                                      <w:sz w:val="20"/>
                                      <w:szCs w:val="24"/>
                                    </w:rPr>
                                    <w:t>04</w:t>
                                  </w:r>
                                </w:p>
                              </w:tc>
                              <w:tc>
                                <w:tcPr>
                                  <w:tcW w:w="2969" w:type="dxa"/>
                                  <w:shd w:val="clear" w:color="auto" w:fill="auto"/>
                                  <w:vAlign w:val="center"/>
                                </w:tcPr>
                                <w:p w:rsidR="00E55EB8" w:rsidRPr="00EF7CAA" w:rsidRDefault="00E55EB8" w:rsidP="001172B4">
                                  <w:pPr>
                                    <w:widowControl/>
                                    <w:spacing w:line="260" w:lineRule="exact"/>
                                    <w:jc w:val="left"/>
                                    <w:rPr>
                                      <w:rFonts w:cs="ＭＳ Ｐゴシック"/>
                                      <w:color w:val="000000" w:themeColor="text1"/>
                                      <w:kern w:val="0"/>
                                      <w:sz w:val="20"/>
                                    </w:rPr>
                                  </w:pPr>
                                  <w:r w:rsidRPr="00EF7CAA">
                                    <w:rPr>
                                      <w:rFonts w:cs="ＭＳ Ｐゴシック" w:hint="eastAsia"/>
                                      <w:color w:val="000000" w:themeColor="text1"/>
                                      <w:kern w:val="0"/>
                                      <w:sz w:val="20"/>
                                    </w:rPr>
                                    <w:t>障がい者相談員活動の充実</w:t>
                                  </w:r>
                                </w:p>
                                <w:p w:rsidR="00E55EB8" w:rsidRPr="00EF7CAA" w:rsidRDefault="00E55EB8" w:rsidP="001172B4">
                                  <w:pPr>
                                    <w:widowControl/>
                                    <w:spacing w:line="260" w:lineRule="exact"/>
                                    <w:jc w:val="left"/>
                                    <w:rPr>
                                      <w:rFonts w:cs="ＭＳ Ｐゴシック"/>
                                      <w:color w:val="000000" w:themeColor="text1"/>
                                      <w:kern w:val="0"/>
                                      <w:sz w:val="20"/>
                                    </w:rPr>
                                  </w:pPr>
                                  <w:r w:rsidRPr="00EF7CAA">
                                    <w:rPr>
                                      <w:rFonts w:cs="ＭＳ Ｐゴシック" w:hint="eastAsia"/>
                                      <w:color w:val="000000" w:themeColor="text1"/>
                                      <w:kern w:val="0"/>
                                      <w:sz w:val="16"/>
                                    </w:rPr>
                                    <w:t>【障がいサービス課】</w:t>
                                  </w:r>
                                </w:p>
                              </w:tc>
                              <w:tc>
                                <w:tcPr>
                                  <w:tcW w:w="5454" w:type="dxa"/>
                                  <w:shd w:val="clear" w:color="auto" w:fill="auto"/>
                                  <w:vAlign w:val="center"/>
                                  <w:hideMark/>
                                </w:tcPr>
                                <w:p w:rsidR="00E55EB8" w:rsidRPr="00EF7CAA" w:rsidRDefault="00E55EB8" w:rsidP="001116AC">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身体障がい者や知的障がい者及び家族などを対象に、相談業務や助言などのほか、それぞれの立場などの理解促進、関係機関の円滑な業務遂行を図ることで、障がい者の福祉の増進を図ります。</w:t>
                                  </w:r>
                                </w:p>
                              </w:tc>
                            </w:tr>
                          </w:tbl>
                          <w:p w:rsidR="00E55EB8" w:rsidRPr="00EF7CAA" w:rsidRDefault="00E55EB8" w:rsidP="00EB6B6F">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230" style="position:absolute;left:0;text-align:left;margin-left:0;margin-top:12.2pt;width:472.2pt;height:209.2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EF7CAA" w:rsidTr="005A0EB8">
                        <w:trPr>
                          <w:trHeight w:val="454"/>
                        </w:trPr>
                        <w:tc>
                          <w:tcPr>
                            <w:tcW w:w="652" w:type="dxa"/>
                            <w:shd w:val="clear" w:color="auto" w:fill="D9D9D9" w:themeFill="background1" w:themeFillShade="D9"/>
                            <w:vAlign w:val="center"/>
                          </w:tcPr>
                          <w:p w:rsidR="00E55EB8" w:rsidRPr="00EF7CAA" w:rsidRDefault="00E55EB8" w:rsidP="001172B4">
                            <w:pPr>
                              <w:widowControl/>
                              <w:spacing w:line="260" w:lineRule="exact"/>
                              <w:jc w:val="center"/>
                              <w:rPr>
                                <w:rFonts w:cs="ＭＳ Ｐゴシック"/>
                                <w:color w:val="000000" w:themeColor="text1"/>
                                <w:kern w:val="0"/>
                                <w:szCs w:val="24"/>
                              </w:rPr>
                            </w:pPr>
                            <w:r w:rsidRPr="00EF7CAA">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EF7CAA" w:rsidRDefault="00E55EB8" w:rsidP="001172B4">
                            <w:pPr>
                              <w:widowControl/>
                              <w:spacing w:line="260" w:lineRule="exact"/>
                              <w:jc w:val="center"/>
                              <w:rPr>
                                <w:rFonts w:cs="ＭＳ Ｐゴシック"/>
                                <w:color w:val="000000" w:themeColor="text1"/>
                                <w:kern w:val="0"/>
                                <w:sz w:val="22"/>
                              </w:rPr>
                            </w:pPr>
                            <w:r w:rsidRPr="00EF7CAA">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EF7CAA" w:rsidRDefault="00E55EB8" w:rsidP="001172B4">
                            <w:pPr>
                              <w:widowControl/>
                              <w:spacing w:line="260" w:lineRule="exact"/>
                              <w:jc w:val="center"/>
                              <w:rPr>
                                <w:rFonts w:cs="ＭＳ Ｐゴシック"/>
                                <w:color w:val="000000" w:themeColor="text1"/>
                                <w:kern w:val="0"/>
                                <w:sz w:val="22"/>
                              </w:rPr>
                            </w:pPr>
                            <w:r w:rsidRPr="00EF7CAA">
                              <w:rPr>
                                <w:rFonts w:cs="ＭＳ Ｐゴシック" w:hint="eastAsia"/>
                                <w:color w:val="000000" w:themeColor="text1"/>
                                <w:kern w:val="0"/>
                                <w:sz w:val="22"/>
                              </w:rPr>
                              <w:t>事業概要</w:t>
                            </w:r>
                          </w:p>
                        </w:tc>
                      </w:tr>
                      <w:tr w:rsidR="00E55EB8" w:rsidRPr="00EF7CAA" w:rsidTr="00017F7E">
                        <w:trPr>
                          <w:trHeight w:val="1020"/>
                        </w:trPr>
                        <w:tc>
                          <w:tcPr>
                            <w:tcW w:w="652" w:type="dxa"/>
                            <w:shd w:val="clear" w:color="auto" w:fill="auto"/>
                            <w:vAlign w:val="center"/>
                          </w:tcPr>
                          <w:p w:rsidR="00E55EB8" w:rsidRPr="00EF7CAA" w:rsidRDefault="00E55EB8" w:rsidP="001172B4">
                            <w:pPr>
                              <w:widowControl/>
                              <w:spacing w:line="280" w:lineRule="exact"/>
                              <w:jc w:val="center"/>
                              <w:rPr>
                                <w:rFonts w:cs="ＭＳ Ｐゴシック"/>
                                <w:color w:val="000000" w:themeColor="text1"/>
                                <w:kern w:val="0"/>
                                <w:sz w:val="20"/>
                                <w:szCs w:val="24"/>
                              </w:rPr>
                            </w:pPr>
                            <w:r w:rsidRPr="00EF7CAA">
                              <w:rPr>
                                <w:rFonts w:cs="ＭＳ Ｐゴシック" w:hint="eastAsia"/>
                                <w:color w:val="000000" w:themeColor="text1"/>
                                <w:kern w:val="0"/>
                                <w:sz w:val="20"/>
                                <w:szCs w:val="24"/>
                              </w:rPr>
                              <w:t>02</w:t>
                            </w:r>
                          </w:p>
                        </w:tc>
                        <w:tc>
                          <w:tcPr>
                            <w:tcW w:w="2969" w:type="dxa"/>
                            <w:shd w:val="clear" w:color="auto" w:fill="auto"/>
                            <w:vAlign w:val="center"/>
                          </w:tcPr>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20"/>
                              </w:rPr>
                              <w:t>特別支援教育相談の実施</w:t>
                            </w:r>
                          </w:p>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16"/>
                              </w:rPr>
                              <w:t>【教育支援センター】</w:t>
                            </w:r>
                          </w:p>
                        </w:tc>
                        <w:tc>
                          <w:tcPr>
                            <w:tcW w:w="5454" w:type="dxa"/>
                            <w:shd w:val="clear" w:color="auto" w:fill="auto"/>
                            <w:vAlign w:val="center"/>
                            <w:hideMark/>
                          </w:tcPr>
                          <w:p w:rsidR="00E55EB8" w:rsidRPr="00EF7CAA" w:rsidRDefault="00E55EB8" w:rsidP="001116AC">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特別支援教育</w:t>
                            </w:r>
                            <w:r w:rsidRPr="00EF7CAA">
                              <w:rPr>
                                <w:rFonts w:cs="ＭＳ Ｐゴシック" w:hint="eastAsia"/>
                                <w:color w:val="000000" w:themeColor="text1"/>
                                <w:kern w:val="0"/>
                                <w:sz w:val="20"/>
                                <w:vertAlign w:val="superscript"/>
                              </w:rPr>
                              <w:t>※</w:t>
                            </w:r>
                            <w:r w:rsidRPr="00EF7CAA">
                              <w:rPr>
                                <w:rFonts w:cs="ＭＳ Ｐゴシック" w:hint="eastAsia"/>
                                <w:color w:val="000000" w:themeColor="text1"/>
                                <w:kern w:val="0"/>
                                <w:sz w:val="20"/>
                              </w:rPr>
                              <w:t>に関する就学及び転学の相談や手続きについて、保護者からの相談を受けて対応します。</w:t>
                            </w:r>
                          </w:p>
                        </w:tc>
                      </w:tr>
                      <w:tr w:rsidR="00E55EB8" w:rsidRPr="00EF7CAA" w:rsidTr="005A0EB8">
                        <w:trPr>
                          <w:trHeight w:val="1020"/>
                        </w:trPr>
                        <w:tc>
                          <w:tcPr>
                            <w:tcW w:w="652" w:type="dxa"/>
                            <w:shd w:val="clear" w:color="auto" w:fill="auto"/>
                            <w:vAlign w:val="center"/>
                          </w:tcPr>
                          <w:p w:rsidR="00E55EB8" w:rsidRPr="00EF7CAA" w:rsidRDefault="00E55EB8" w:rsidP="001172B4">
                            <w:pPr>
                              <w:widowControl/>
                              <w:spacing w:line="280" w:lineRule="exact"/>
                              <w:jc w:val="center"/>
                              <w:rPr>
                                <w:rFonts w:cs="ＭＳ Ｐゴシック"/>
                                <w:color w:val="000000" w:themeColor="text1"/>
                                <w:kern w:val="0"/>
                                <w:sz w:val="20"/>
                                <w:szCs w:val="24"/>
                              </w:rPr>
                            </w:pPr>
                            <w:r w:rsidRPr="00EF7CAA">
                              <w:rPr>
                                <w:rFonts w:cs="ＭＳ Ｐゴシック" w:hint="eastAsia"/>
                                <w:color w:val="000000" w:themeColor="text1"/>
                                <w:kern w:val="0"/>
                                <w:sz w:val="20"/>
                                <w:szCs w:val="24"/>
                              </w:rPr>
                              <w:t>03</w:t>
                            </w:r>
                          </w:p>
                        </w:tc>
                        <w:tc>
                          <w:tcPr>
                            <w:tcW w:w="2969" w:type="dxa"/>
                            <w:shd w:val="clear" w:color="auto" w:fill="auto"/>
                            <w:vAlign w:val="center"/>
                          </w:tcPr>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20"/>
                              </w:rPr>
                              <w:t>地域活動支援センターの</w:t>
                            </w:r>
                          </w:p>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20"/>
                              </w:rPr>
                              <w:t>実施・充実</w:t>
                            </w:r>
                          </w:p>
                          <w:p w:rsidR="00E55EB8" w:rsidRPr="00EF7CAA" w:rsidRDefault="00E55EB8" w:rsidP="001172B4">
                            <w:pPr>
                              <w:widowControl/>
                              <w:spacing w:line="280" w:lineRule="exact"/>
                              <w:jc w:val="left"/>
                              <w:rPr>
                                <w:rFonts w:cs="ＭＳ Ｐゴシック"/>
                                <w:color w:val="000000" w:themeColor="text1"/>
                                <w:kern w:val="0"/>
                                <w:sz w:val="20"/>
                              </w:rPr>
                            </w:pPr>
                            <w:r w:rsidRPr="00EF7CAA">
                              <w:rPr>
                                <w:rFonts w:cs="ＭＳ Ｐゴシック" w:hint="eastAsia"/>
                                <w:color w:val="000000" w:themeColor="text1"/>
                                <w:kern w:val="0"/>
                                <w:sz w:val="16"/>
                              </w:rPr>
                              <w:t>【障がいサービス課】</w:t>
                            </w:r>
                          </w:p>
                        </w:tc>
                        <w:tc>
                          <w:tcPr>
                            <w:tcW w:w="5454" w:type="dxa"/>
                            <w:shd w:val="clear" w:color="auto" w:fill="auto"/>
                            <w:vAlign w:val="center"/>
                            <w:hideMark/>
                          </w:tcPr>
                          <w:p w:rsidR="00E55EB8" w:rsidRPr="00EF7CAA" w:rsidRDefault="00E55EB8" w:rsidP="001116AC">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通所にて、創作的活動や生産活動の機会、社会との交流の機会（ひきこもり防止）を提供し、障がい者の地域生活支援の促進を図ります。</w:t>
                            </w:r>
                          </w:p>
                        </w:tc>
                      </w:tr>
                      <w:tr w:rsidR="00E55EB8" w:rsidRPr="00EF7CAA" w:rsidTr="00E85680">
                        <w:trPr>
                          <w:trHeight w:val="1361"/>
                        </w:trPr>
                        <w:tc>
                          <w:tcPr>
                            <w:tcW w:w="652" w:type="dxa"/>
                            <w:shd w:val="clear" w:color="auto" w:fill="auto"/>
                            <w:vAlign w:val="center"/>
                          </w:tcPr>
                          <w:p w:rsidR="00E55EB8" w:rsidRPr="00EF7CAA" w:rsidRDefault="00E55EB8" w:rsidP="001172B4">
                            <w:pPr>
                              <w:widowControl/>
                              <w:spacing w:line="260" w:lineRule="exact"/>
                              <w:jc w:val="center"/>
                              <w:rPr>
                                <w:rFonts w:cs="ＭＳ Ｐゴシック"/>
                                <w:color w:val="000000" w:themeColor="text1"/>
                                <w:kern w:val="0"/>
                                <w:sz w:val="20"/>
                                <w:szCs w:val="24"/>
                              </w:rPr>
                            </w:pPr>
                            <w:r w:rsidRPr="00EF7CAA">
                              <w:rPr>
                                <w:rFonts w:cs="ＭＳ Ｐゴシック"/>
                                <w:color w:val="000000" w:themeColor="text1"/>
                                <w:kern w:val="0"/>
                                <w:sz w:val="20"/>
                                <w:szCs w:val="24"/>
                              </w:rPr>
                              <w:t>04</w:t>
                            </w:r>
                          </w:p>
                        </w:tc>
                        <w:tc>
                          <w:tcPr>
                            <w:tcW w:w="2969" w:type="dxa"/>
                            <w:shd w:val="clear" w:color="auto" w:fill="auto"/>
                            <w:vAlign w:val="center"/>
                          </w:tcPr>
                          <w:p w:rsidR="00E55EB8" w:rsidRPr="00EF7CAA" w:rsidRDefault="00E55EB8" w:rsidP="001172B4">
                            <w:pPr>
                              <w:widowControl/>
                              <w:spacing w:line="260" w:lineRule="exact"/>
                              <w:jc w:val="left"/>
                              <w:rPr>
                                <w:rFonts w:cs="ＭＳ Ｐゴシック"/>
                                <w:color w:val="000000" w:themeColor="text1"/>
                                <w:kern w:val="0"/>
                                <w:sz w:val="20"/>
                              </w:rPr>
                            </w:pPr>
                            <w:r w:rsidRPr="00EF7CAA">
                              <w:rPr>
                                <w:rFonts w:cs="ＭＳ Ｐゴシック" w:hint="eastAsia"/>
                                <w:color w:val="000000" w:themeColor="text1"/>
                                <w:kern w:val="0"/>
                                <w:sz w:val="20"/>
                              </w:rPr>
                              <w:t>障がい者相談員活動の充実</w:t>
                            </w:r>
                          </w:p>
                          <w:p w:rsidR="00E55EB8" w:rsidRPr="00EF7CAA" w:rsidRDefault="00E55EB8" w:rsidP="001172B4">
                            <w:pPr>
                              <w:widowControl/>
                              <w:spacing w:line="260" w:lineRule="exact"/>
                              <w:jc w:val="left"/>
                              <w:rPr>
                                <w:rFonts w:cs="ＭＳ Ｐゴシック"/>
                                <w:color w:val="000000" w:themeColor="text1"/>
                                <w:kern w:val="0"/>
                                <w:sz w:val="20"/>
                              </w:rPr>
                            </w:pPr>
                            <w:r w:rsidRPr="00EF7CAA">
                              <w:rPr>
                                <w:rFonts w:cs="ＭＳ Ｐゴシック" w:hint="eastAsia"/>
                                <w:color w:val="000000" w:themeColor="text1"/>
                                <w:kern w:val="0"/>
                                <w:sz w:val="16"/>
                              </w:rPr>
                              <w:t>【障がいサービス課】</w:t>
                            </w:r>
                          </w:p>
                        </w:tc>
                        <w:tc>
                          <w:tcPr>
                            <w:tcW w:w="5454" w:type="dxa"/>
                            <w:shd w:val="clear" w:color="auto" w:fill="auto"/>
                            <w:vAlign w:val="center"/>
                            <w:hideMark/>
                          </w:tcPr>
                          <w:p w:rsidR="00E55EB8" w:rsidRPr="00EF7CAA" w:rsidRDefault="00E55EB8" w:rsidP="001116AC">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身体障がい者や知的障がい者及び家族などを対象に、相談業務や助言などのほか、それぞれの立場などの理解促進、関係機関の円滑な業務遂行を図ることで、障がい者の福祉の増進を図ります。</w:t>
                            </w:r>
                          </w:p>
                        </w:tc>
                      </w:tr>
                    </w:tbl>
                    <w:p w:rsidR="00E55EB8" w:rsidRPr="00EF7CAA" w:rsidRDefault="00E55EB8" w:rsidP="00EB6B6F">
                      <w:pPr>
                        <w:ind w:firstLine="240"/>
                        <w:rPr>
                          <w:color w:val="000000" w:themeColor="text1"/>
                        </w:rPr>
                      </w:pPr>
                    </w:p>
                  </w:txbxContent>
                </v:textbox>
                <w10:wrap anchorx="margin"/>
              </v:rect>
            </w:pict>
          </mc:Fallback>
        </mc:AlternateContent>
      </w:r>
    </w:p>
    <w:p w:rsidR="00305000" w:rsidRDefault="00305000" w:rsidP="0065347E">
      <w:pPr>
        <w:ind w:right="7" w:firstLineChars="200" w:firstLine="480"/>
      </w:pPr>
    </w:p>
    <w:p w:rsidR="00305000" w:rsidRDefault="00305000" w:rsidP="0065347E">
      <w:pPr>
        <w:ind w:right="7" w:firstLineChars="200" w:firstLine="480"/>
      </w:pPr>
    </w:p>
    <w:p w:rsidR="00305000" w:rsidRDefault="00305000" w:rsidP="0065347E">
      <w:pPr>
        <w:ind w:right="7" w:firstLineChars="200" w:firstLine="480"/>
      </w:pPr>
    </w:p>
    <w:p w:rsidR="00305000" w:rsidRDefault="00305000" w:rsidP="0065347E">
      <w:pPr>
        <w:ind w:right="7" w:firstLineChars="200" w:firstLine="480"/>
      </w:pPr>
    </w:p>
    <w:p w:rsidR="00305000" w:rsidRPr="00233D7A" w:rsidRDefault="00305000" w:rsidP="0065347E">
      <w:pPr>
        <w:ind w:right="7" w:firstLineChars="200" w:firstLine="480"/>
      </w:pPr>
    </w:p>
    <w:p w:rsidR="002A5C2C" w:rsidRPr="00233D7A" w:rsidRDefault="002A5C2C" w:rsidP="00987780">
      <w:pPr>
        <w:spacing w:line="360" w:lineRule="exact"/>
        <w:ind w:left="440" w:hangingChars="200" w:hanging="440"/>
        <w:rPr>
          <w:rFonts w:ascii="游ゴシック" w:eastAsia="游ゴシック" w:hAnsi="游ゴシック"/>
          <w:sz w:val="22"/>
        </w:rPr>
      </w:pPr>
    </w:p>
    <w:p w:rsidR="001116AC" w:rsidRDefault="00DD6682" w:rsidP="00987780">
      <w:pPr>
        <w:spacing w:line="360" w:lineRule="exact"/>
        <w:ind w:left="440" w:hangingChars="200" w:hanging="440"/>
        <w:rPr>
          <w:rFonts w:ascii="游ゴシック" w:eastAsia="游ゴシック" w:hAnsi="游ゴシック"/>
          <w:sz w:val="22"/>
        </w:rPr>
      </w:pPr>
      <w:r w:rsidRPr="00233D7A">
        <w:rPr>
          <w:rFonts w:ascii="游ゴシック" w:eastAsia="游ゴシック" w:hAnsi="游ゴシック" w:hint="eastAsia"/>
          <w:sz w:val="22"/>
        </w:rPr>
        <w:t xml:space="preserve">　　　　</w:t>
      </w:r>
    </w:p>
    <w:p w:rsidR="006A7496" w:rsidRDefault="006A7496" w:rsidP="006A7496">
      <w:pPr>
        <w:spacing w:line="360" w:lineRule="exact"/>
        <w:ind w:firstLine="220"/>
        <w:rPr>
          <w:rFonts w:ascii="游ゴシック" w:eastAsia="游ゴシック" w:hAnsi="游ゴシック"/>
          <w:sz w:val="22"/>
        </w:rPr>
      </w:pPr>
    </w:p>
    <w:p w:rsidR="006A7496" w:rsidRDefault="006A7496" w:rsidP="006A7496">
      <w:pPr>
        <w:spacing w:line="360" w:lineRule="exact"/>
        <w:ind w:firstLine="220"/>
        <w:rPr>
          <w:rFonts w:ascii="游ゴシック" w:eastAsia="游ゴシック" w:hAnsi="游ゴシック"/>
          <w:sz w:val="22"/>
        </w:rPr>
      </w:pPr>
    </w:p>
    <w:p w:rsidR="00017F7E" w:rsidRDefault="00017F7E" w:rsidP="006A7496">
      <w:pPr>
        <w:spacing w:line="360" w:lineRule="exact"/>
        <w:ind w:firstLine="220"/>
        <w:rPr>
          <w:rFonts w:ascii="游ゴシック" w:eastAsia="游ゴシック" w:hAnsi="游ゴシック"/>
          <w:sz w:val="22"/>
        </w:rPr>
      </w:pPr>
    </w:p>
    <w:p w:rsidR="005A0EB8" w:rsidRDefault="005A0EB8" w:rsidP="006A7496">
      <w:pPr>
        <w:spacing w:line="360" w:lineRule="exact"/>
        <w:ind w:firstLineChars="200" w:firstLine="480"/>
      </w:pPr>
    </w:p>
    <w:p w:rsidR="00DD6682" w:rsidRDefault="006A7496" w:rsidP="001172B4">
      <w:pPr>
        <w:spacing w:line="360" w:lineRule="exact"/>
      </w:pPr>
      <w:r>
        <w:rPr>
          <w:noProof/>
        </w:rPr>
        <mc:AlternateContent>
          <mc:Choice Requires="wps">
            <w:drawing>
              <wp:anchor distT="0" distB="0" distL="114300" distR="114300" simplePos="0" relativeHeight="251594752" behindDoc="0" locked="0" layoutInCell="1" allowOverlap="1" wp14:anchorId="7FAFDA78" wp14:editId="185D35E4">
                <wp:simplePos x="0" y="0"/>
                <wp:positionH relativeFrom="margin">
                  <wp:align>center</wp:align>
                </wp:positionH>
                <wp:positionV relativeFrom="paragraph">
                  <wp:posOffset>210185</wp:posOffset>
                </wp:positionV>
                <wp:extent cx="5911702" cy="19875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5911702" cy="1987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EF7CAA" w:rsidTr="005A0EB8">
                              <w:trPr>
                                <w:trHeight w:val="454"/>
                              </w:trPr>
                              <w:tc>
                                <w:tcPr>
                                  <w:tcW w:w="652" w:type="dxa"/>
                                  <w:shd w:val="clear" w:color="auto" w:fill="D9D9D9" w:themeFill="background1" w:themeFillShade="D9"/>
                                  <w:vAlign w:val="center"/>
                                </w:tcPr>
                                <w:p w:rsidR="00E55EB8" w:rsidRPr="00EF7CAA" w:rsidRDefault="00E55EB8" w:rsidP="001172B4">
                                  <w:pPr>
                                    <w:widowControl/>
                                    <w:spacing w:line="260" w:lineRule="exact"/>
                                    <w:jc w:val="center"/>
                                    <w:rPr>
                                      <w:rFonts w:cs="ＭＳ Ｐゴシック"/>
                                      <w:color w:val="000000" w:themeColor="text1"/>
                                      <w:kern w:val="0"/>
                                      <w:szCs w:val="24"/>
                                    </w:rPr>
                                  </w:pPr>
                                  <w:r w:rsidRPr="00EF7CAA">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EF7CAA" w:rsidRDefault="00E55EB8" w:rsidP="001172B4">
                                  <w:pPr>
                                    <w:widowControl/>
                                    <w:spacing w:line="260" w:lineRule="exact"/>
                                    <w:jc w:val="center"/>
                                    <w:rPr>
                                      <w:rFonts w:cs="ＭＳ Ｐゴシック"/>
                                      <w:i/>
                                      <w:color w:val="000000" w:themeColor="text1"/>
                                      <w:kern w:val="0"/>
                                      <w:sz w:val="22"/>
                                    </w:rPr>
                                  </w:pPr>
                                  <w:r w:rsidRPr="00EF7CAA">
                                    <w:rPr>
                                      <w:rFonts w:cs="ＭＳ Ｐゴシック" w:hint="eastAsia"/>
                                      <w:i/>
                                      <w:color w:val="000000" w:themeColor="text1"/>
                                      <w:kern w:val="0"/>
                                      <w:sz w:val="22"/>
                                    </w:rPr>
                                    <w:t>事業名</w:t>
                                  </w:r>
                                </w:p>
                              </w:tc>
                              <w:tc>
                                <w:tcPr>
                                  <w:tcW w:w="5454" w:type="dxa"/>
                                  <w:shd w:val="clear" w:color="auto" w:fill="D9D9D9" w:themeFill="background1" w:themeFillShade="D9"/>
                                  <w:vAlign w:val="center"/>
                                  <w:hideMark/>
                                </w:tcPr>
                                <w:p w:rsidR="00E55EB8" w:rsidRPr="00EF7CAA" w:rsidRDefault="00E55EB8" w:rsidP="001172B4">
                                  <w:pPr>
                                    <w:widowControl/>
                                    <w:spacing w:line="260" w:lineRule="exact"/>
                                    <w:jc w:val="center"/>
                                    <w:rPr>
                                      <w:rFonts w:cs="ＭＳ Ｐゴシック"/>
                                      <w:i/>
                                      <w:color w:val="000000" w:themeColor="text1"/>
                                      <w:kern w:val="0"/>
                                      <w:sz w:val="22"/>
                                    </w:rPr>
                                  </w:pPr>
                                  <w:r w:rsidRPr="00EF7CAA">
                                    <w:rPr>
                                      <w:rFonts w:cs="ＭＳ Ｐゴシック" w:hint="eastAsia"/>
                                      <w:i/>
                                      <w:color w:val="000000" w:themeColor="text1"/>
                                      <w:kern w:val="0"/>
                                      <w:sz w:val="22"/>
                                    </w:rPr>
                                    <w:t>事業概要</w:t>
                                  </w:r>
                                </w:p>
                              </w:tc>
                            </w:tr>
                            <w:tr w:rsidR="00E55EB8" w:rsidRPr="00EF7CAA" w:rsidTr="00017F7E">
                              <w:trPr>
                                <w:trHeight w:val="1361"/>
                              </w:trPr>
                              <w:tc>
                                <w:tcPr>
                                  <w:tcW w:w="652" w:type="dxa"/>
                                  <w:shd w:val="clear" w:color="auto" w:fill="auto"/>
                                  <w:vAlign w:val="center"/>
                                </w:tcPr>
                                <w:p w:rsidR="00E55EB8" w:rsidRPr="00EF7CAA" w:rsidRDefault="00E55EB8" w:rsidP="001172B4">
                                  <w:pPr>
                                    <w:widowControl/>
                                    <w:spacing w:line="280" w:lineRule="exact"/>
                                    <w:jc w:val="center"/>
                                    <w:rPr>
                                      <w:rFonts w:cs="ＭＳ Ｐゴシック"/>
                                      <w:color w:val="000000" w:themeColor="text1"/>
                                      <w:kern w:val="0"/>
                                      <w:sz w:val="20"/>
                                      <w:szCs w:val="20"/>
                                    </w:rPr>
                                  </w:pPr>
                                  <w:r w:rsidRPr="00EF7CAA">
                                    <w:rPr>
                                      <w:rFonts w:cs="ＭＳ Ｐゴシック"/>
                                      <w:color w:val="000000" w:themeColor="text1"/>
                                      <w:kern w:val="0"/>
                                      <w:sz w:val="20"/>
                                      <w:szCs w:val="20"/>
                                    </w:rPr>
                                    <w:t>06</w:t>
                                  </w:r>
                                </w:p>
                              </w:tc>
                              <w:tc>
                                <w:tcPr>
                                  <w:tcW w:w="2969" w:type="dxa"/>
                                  <w:shd w:val="clear" w:color="auto" w:fill="auto"/>
                                  <w:vAlign w:val="center"/>
                                </w:tcPr>
                                <w:p w:rsidR="00E55EB8" w:rsidRPr="00EF7CAA" w:rsidRDefault="00E55EB8" w:rsidP="001172B4">
                                  <w:pPr>
                                    <w:widowControl/>
                                    <w:spacing w:line="260" w:lineRule="exact"/>
                                    <w:rPr>
                                      <w:rFonts w:cs="ＭＳ Ｐゴシック"/>
                                      <w:color w:val="000000" w:themeColor="text1"/>
                                      <w:kern w:val="0"/>
                                      <w:sz w:val="20"/>
                                    </w:rPr>
                                  </w:pPr>
                                  <w:r w:rsidRPr="00EF7CAA">
                                    <w:rPr>
                                      <w:rFonts w:cs="ＭＳ Ｐゴシック" w:hint="eastAsia"/>
                                      <w:color w:val="000000" w:themeColor="text1"/>
                                      <w:kern w:val="0"/>
                                      <w:sz w:val="20"/>
                                    </w:rPr>
                                    <w:t>板橋区</w:t>
                                  </w:r>
                                  <w:r w:rsidRPr="00EF7CAA">
                                    <w:rPr>
                                      <w:rFonts w:cs="ＭＳ Ｐゴシック"/>
                                      <w:color w:val="000000" w:themeColor="text1"/>
                                      <w:kern w:val="0"/>
                                      <w:sz w:val="20"/>
                                    </w:rPr>
                                    <w:t>地域</w:t>
                                  </w:r>
                                  <w:r w:rsidRPr="00EF7CAA">
                                    <w:rPr>
                                      <w:rFonts w:cs="ＭＳ Ｐゴシック" w:hint="eastAsia"/>
                                      <w:color w:val="000000" w:themeColor="text1"/>
                                      <w:kern w:val="0"/>
                                      <w:sz w:val="20"/>
                                    </w:rPr>
                                    <w:t>自立支援協議会の運営</w:t>
                                  </w:r>
                                </w:p>
                                <w:p w:rsidR="00E55EB8" w:rsidRPr="00EF7CAA" w:rsidRDefault="00E55EB8" w:rsidP="001172B4">
                                  <w:pPr>
                                    <w:widowControl/>
                                    <w:spacing w:line="260" w:lineRule="exact"/>
                                    <w:rPr>
                                      <w:rFonts w:cs="ＭＳ Ｐゴシック"/>
                                      <w:color w:val="000000" w:themeColor="text1"/>
                                      <w:kern w:val="0"/>
                                      <w:sz w:val="20"/>
                                    </w:rPr>
                                  </w:pPr>
                                  <w:r w:rsidRPr="00EF7CAA">
                                    <w:rPr>
                                      <w:rFonts w:cs="ＭＳ Ｐゴシック" w:hint="eastAsia"/>
                                      <w:color w:val="000000" w:themeColor="text1"/>
                                      <w:kern w:val="0"/>
                                      <w:sz w:val="16"/>
                                    </w:rPr>
                                    <w:t>【障がい政策課】</w:t>
                                  </w:r>
                                </w:p>
                              </w:tc>
                              <w:tc>
                                <w:tcPr>
                                  <w:tcW w:w="5454" w:type="dxa"/>
                                  <w:shd w:val="clear" w:color="auto" w:fill="auto"/>
                                  <w:vAlign w:val="center"/>
                                  <w:hideMark/>
                                </w:tcPr>
                                <w:p w:rsidR="00E55EB8" w:rsidRPr="00EF7CAA" w:rsidRDefault="00E55EB8" w:rsidP="006A7496">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地域の障がい福祉に関するしくみづくりの中核的な役割を果たす「板橋区地域自立支援協議会」において、計画推進にあたっての課題の検討、進捗状況の点検、評価を行い、実効性のある取り組みを進めていきます。</w:t>
                                  </w:r>
                                </w:p>
                              </w:tc>
                            </w:tr>
                            <w:tr w:rsidR="00E55EB8" w:rsidRPr="00EF7CAA" w:rsidTr="005A0EB8">
                              <w:trPr>
                                <w:trHeight w:val="1020"/>
                              </w:trPr>
                              <w:tc>
                                <w:tcPr>
                                  <w:tcW w:w="652" w:type="dxa"/>
                                  <w:shd w:val="clear" w:color="auto" w:fill="auto"/>
                                  <w:vAlign w:val="center"/>
                                </w:tcPr>
                                <w:p w:rsidR="00E55EB8" w:rsidRPr="00EF7CAA" w:rsidRDefault="00E55EB8" w:rsidP="001172B4">
                                  <w:pPr>
                                    <w:widowControl/>
                                    <w:spacing w:line="260" w:lineRule="exact"/>
                                    <w:jc w:val="center"/>
                                    <w:rPr>
                                      <w:rFonts w:cs="ＭＳ Ｐゴシック"/>
                                      <w:color w:val="000000" w:themeColor="text1"/>
                                      <w:kern w:val="0"/>
                                      <w:sz w:val="20"/>
                                      <w:szCs w:val="20"/>
                                    </w:rPr>
                                  </w:pPr>
                                  <w:r w:rsidRPr="00EF7CAA">
                                    <w:rPr>
                                      <w:rFonts w:cs="ＭＳ Ｐゴシック"/>
                                      <w:color w:val="000000" w:themeColor="text1"/>
                                      <w:kern w:val="0"/>
                                      <w:sz w:val="20"/>
                                      <w:szCs w:val="20"/>
                                    </w:rPr>
                                    <w:t>07</w:t>
                                  </w:r>
                                </w:p>
                              </w:tc>
                              <w:tc>
                                <w:tcPr>
                                  <w:tcW w:w="2969" w:type="dxa"/>
                                  <w:shd w:val="clear" w:color="auto" w:fill="auto"/>
                                  <w:vAlign w:val="center"/>
                                </w:tcPr>
                                <w:p w:rsidR="00E55EB8" w:rsidRPr="00EF7CAA" w:rsidRDefault="00E55EB8" w:rsidP="001172B4">
                                  <w:pPr>
                                    <w:widowControl/>
                                    <w:spacing w:line="260" w:lineRule="exact"/>
                                    <w:rPr>
                                      <w:rFonts w:cs="ＭＳ Ｐゴシック"/>
                                      <w:color w:val="000000" w:themeColor="text1"/>
                                      <w:kern w:val="0"/>
                                      <w:sz w:val="20"/>
                                    </w:rPr>
                                  </w:pPr>
                                  <w:r w:rsidRPr="00EF7CAA">
                                    <w:rPr>
                                      <w:rFonts w:cs="ＭＳ Ｐゴシック" w:hint="eastAsia"/>
                                      <w:color w:val="000000" w:themeColor="text1"/>
                                      <w:kern w:val="0"/>
                                      <w:sz w:val="20"/>
                                    </w:rPr>
                                    <w:t>相談支援事業所間の連携強化</w:t>
                                  </w:r>
                                </w:p>
                                <w:p w:rsidR="00E55EB8" w:rsidRPr="00EF7CAA" w:rsidRDefault="00E55EB8" w:rsidP="001172B4">
                                  <w:pPr>
                                    <w:widowControl/>
                                    <w:spacing w:line="260" w:lineRule="exact"/>
                                    <w:rPr>
                                      <w:rFonts w:cs="ＭＳ Ｐゴシック"/>
                                      <w:color w:val="000000" w:themeColor="text1"/>
                                      <w:kern w:val="0"/>
                                      <w:sz w:val="20"/>
                                    </w:rPr>
                                  </w:pPr>
                                  <w:r w:rsidRPr="00EF7CAA">
                                    <w:rPr>
                                      <w:rFonts w:cs="ＭＳ Ｐゴシック" w:hint="eastAsia"/>
                                      <w:color w:val="000000" w:themeColor="text1"/>
                                      <w:kern w:val="0"/>
                                      <w:sz w:val="16"/>
                                    </w:rPr>
                                    <w:t>【障がいサービス課】</w:t>
                                  </w:r>
                                </w:p>
                              </w:tc>
                              <w:tc>
                                <w:tcPr>
                                  <w:tcW w:w="5454" w:type="dxa"/>
                                  <w:shd w:val="clear" w:color="auto" w:fill="auto"/>
                                  <w:vAlign w:val="center"/>
                                  <w:hideMark/>
                                </w:tcPr>
                                <w:p w:rsidR="00E55EB8" w:rsidRPr="00EF7CAA" w:rsidRDefault="00E55EB8" w:rsidP="006A7496">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相談支援事業所実務担当者連絡会などの場を活用し、情報交換などを行うことで事業所間の連携・相談支援体制の強化を図ります。</w:t>
                                  </w:r>
                                </w:p>
                              </w:tc>
                            </w:tr>
                          </w:tbl>
                          <w:p w:rsidR="00E55EB8" w:rsidRPr="00EF7CAA" w:rsidRDefault="00E55EB8" w:rsidP="006A7496">
                            <w:pPr>
                              <w:ind w:firstLine="24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FDA78" id="正方形/長方形 19" o:spid="_x0000_s1231" style="position:absolute;left:0;text-align:left;margin-left:0;margin-top:16.55pt;width:465.5pt;height:156.5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EF7CAA" w:rsidTr="005A0EB8">
                        <w:trPr>
                          <w:trHeight w:val="454"/>
                        </w:trPr>
                        <w:tc>
                          <w:tcPr>
                            <w:tcW w:w="652" w:type="dxa"/>
                            <w:shd w:val="clear" w:color="auto" w:fill="D9D9D9" w:themeFill="background1" w:themeFillShade="D9"/>
                            <w:vAlign w:val="center"/>
                          </w:tcPr>
                          <w:p w:rsidR="00E55EB8" w:rsidRPr="00EF7CAA" w:rsidRDefault="00E55EB8" w:rsidP="001172B4">
                            <w:pPr>
                              <w:widowControl/>
                              <w:spacing w:line="260" w:lineRule="exact"/>
                              <w:jc w:val="center"/>
                              <w:rPr>
                                <w:rFonts w:cs="ＭＳ Ｐゴシック"/>
                                <w:color w:val="000000" w:themeColor="text1"/>
                                <w:kern w:val="0"/>
                                <w:szCs w:val="24"/>
                              </w:rPr>
                            </w:pPr>
                            <w:r w:rsidRPr="00EF7CAA">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EF7CAA" w:rsidRDefault="00E55EB8" w:rsidP="001172B4">
                            <w:pPr>
                              <w:widowControl/>
                              <w:spacing w:line="260" w:lineRule="exact"/>
                              <w:jc w:val="center"/>
                              <w:rPr>
                                <w:rFonts w:cs="ＭＳ Ｐゴシック"/>
                                <w:i/>
                                <w:color w:val="000000" w:themeColor="text1"/>
                                <w:kern w:val="0"/>
                                <w:sz w:val="22"/>
                              </w:rPr>
                            </w:pPr>
                            <w:r w:rsidRPr="00EF7CAA">
                              <w:rPr>
                                <w:rFonts w:cs="ＭＳ Ｐゴシック" w:hint="eastAsia"/>
                                <w:i/>
                                <w:color w:val="000000" w:themeColor="text1"/>
                                <w:kern w:val="0"/>
                                <w:sz w:val="22"/>
                              </w:rPr>
                              <w:t>事業名</w:t>
                            </w:r>
                          </w:p>
                        </w:tc>
                        <w:tc>
                          <w:tcPr>
                            <w:tcW w:w="5454" w:type="dxa"/>
                            <w:shd w:val="clear" w:color="auto" w:fill="D9D9D9" w:themeFill="background1" w:themeFillShade="D9"/>
                            <w:vAlign w:val="center"/>
                            <w:hideMark/>
                          </w:tcPr>
                          <w:p w:rsidR="00E55EB8" w:rsidRPr="00EF7CAA" w:rsidRDefault="00E55EB8" w:rsidP="001172B4">
                            <w:pPr>
                              <w:widowControl/>
                              <w:spacing w:line="260" w:lineRule="exact"/>
                              <w:jc w:val="center"/>
                              <w:rPr>
                                <w:rFonts w:cs="ＭＳ Ｐゴシック"/>
                                <w:i/>
                                <w:color w:val="000000" w:themeColor="text1"/>
                                <w:kern w:val="0"/>
                                <w:sz w:val="22"/>
                              </w:rPr>
                            </w:pPr>
                            <w:r w:rsidRPr="00EF7CAA">
                              <w:rPr>
                                <w:rFonts w:cs="ＭＳ Ｐゴシック" w:hint="eastAsia"/>
                                <w:i/>
                                <w:color w:val="000000" w:themeColor="text1"/>
                                <w:kern w:val="0"/>
                                <w:sz w:val="22"/>
                              </w:rPr>
                              <w:t>事業概要</w:t>
                            </w:r>
                          </w:p>
                        </w:tc>
                      </w:tr>
                      <w:tr w:rsidR="00E55EB8" w:rsidRPr="00EF7CAA" w:rsidTr="00017F7E">
                        <w:trPr>
                          <w:trHeight w:val="1361"/>
                        </w:trPr>
                        <w:tc>
                          <w:tcPr>
                            <w:tcW w:w="652" w:type="dxa"/>
                            <w:shd w:val="clear" w:color="auto" w:fill="auto"/>
                            <w:vAlign w:val="center"/>
                          </w:tcPr>
                          <w:p w:rsidR="00E55EB8" w:rsidRPr="00EF7CAA" w:rsidRDefault="00E55EB8" w:rsidP="001172B4">
                            <w:pPr>
                              <w:widowControl/>
                              <w:spacing w:line="280" w:lineRule="exact"/>
                              <w:jc w:val="center"/>
                              <w:rPr>
                                <w:rFonts w:cs="ＭＳ Ｐゴシック"/>
                                <w:color w:val="000000" w:themeColor="text1"/>
                                <w:kern w:val="0"/>
                                <w:sz w:val="20"/>
                                <w:szCs w:val="20"/>
                              </w:rPr>
                            </w:pPr>
                            <w:r w:rsidRPr="00EF7CAA">
                              <w:rPr>
                                <w:rFonts w:cs="ＭＳ Ｐゴシック"/>
                                <w:color w:val="000000" w:themeColor="text1"/>
                                <w:kern w:val="0"/>
                                <w:sz w:val="20"/>
                                <w:szCs w:val="20"/>
                              </w:rPr>
                              <w:t>06</w:t>
                            </w:r>
                          </w:p>
                        </w:tc>
                        <w:tc>
                          <w:tcPr>
                            <w:tcW w:w="2969" w:type="dxa"/>
                            <w:shd w:val="clear" w:color="auto" w:fill="auto"/>
                            <w:vAlign w:val="center"/>
                          </w:tcPr>
                          <w:p w:rsidR="00E55EB8" w:rsidRPr="00EF7CAA" w:rsidRDefault="00E55EB8" w:rsidP="001172B4">
                            <w:pPr>
                              <w:widowControl/>
                              <w:spacing w:line="260" w:lineRule="exact"/>
                              <w:rPr>
                                <w:rFonts w:cs="ＭＳ Ｐゴシック"/>
                                <w:color w:val="000000" w:themeColor="text1"/>
                                <w:kern w:val="0"/>
                                <w:sz w:val="20"/>
                              </w:rPr>
                            </w:pPr>
                            <w:r w:rsidRPr="00EF7CAA">
                              <w:rPr>
                                <w:rFonts w:cs="ＭＳ Ｐゴシック" w:hint="eastAsia"/>
                                <w:color w:val="000000" w:themeColor="text1"/>
                                <w:kern w:val="0"/>
                                <w:sz w:val="20"/>
                              </w:rPr>
                              <w:t>板橋区</w:t>
                            </w:r>
                            <w:r w:rsidRPr="00EF7CAA">
                              <w:rPr>
                                <w:rFonts w:cs="ＭＳ Ｐゴシック"/>
                                <w:color w:val="000000" w:themeColor="text1"/>
                                <w:kern w:val="0"/>
                                <w:sz w:val="20"/>
                              </w:rPr>
                              <w:t>地域</w:t>
                            </w:r>
                            <w:r w:rsidRPr="00EF7CAA">
                              <w:rPr>
                                <w:rFonts w:cs="ＭＳ Ｐゴシック" w:hint="eastAsia"/>
                                <w:color w:val="000000" w:themeColor="text1"/>
                                <w:kern w:val="0"/>
                                <w:sz w:val="20"/>
                              </w:rPr>
                              <w:t>自立支援協議会の運営</w:t>
                            </w:r>
                          </w:p>
                          <w:p w:rsidR="00E55EB8" w:rsidRPr="00EF7CAA" w:rsidRDefault="00E55EB8" w:rsidP="001172B4">
                            <w:pPr>
                              <w:widowControl/>
                              <w:spacing w:line="260" w:lineRule="exact"/>
                              <w:rPr>
                                <w:rFonts w:cs="ＭＳ Ｐゴシック"/>
                                <w:color w:val="000000" w:themeColor="text1"/>
                                <w:kern w:val="0"/>
                                <w:sz w:val="20"/>
                              </w:rPr>
                            </w:pPr>
                            <w:r w:rsidRPr="00EF7CAA">
                              <w:rPr>
                                <w:rFonts w:cs="ＭＳ Ｐゴシック" w:hint="eastAsia"/>
                                <w:color w:val="000000" w:themeColor="text1"/>
                                <w:kern w:val="0"/>
                                <w:sz w:val="16"/>
                              </w:rPr>
                              <w:t>【障がい政策課】</w:t>
                            </w:r>
                          </w:p>
                        </w:tc>
                        <w:tc>
                          <w:tcPr>
                            <w:tcW w:w="5454" w:type="dxa"/>
                            <w:shd w:val="clear" w:color="auto" w:fill="auto"/>
                            <w:vAlign w:val="center"/>
                            <w:hideMark/>
                          </w:tcPr>
                          <w:p w:rsidR="00E55EB8" w:rsidRPr="00EF7CAA" w:rsidRDefault="00E55EB8" w:rsidP="006A7496">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地域の障がい福祉に関するしくみづくりの中核的な役割を果たす「板橋区地域自立支援協議会」において、計画推進にあたっての課題の検討、進捗状況の点検、評価を行い、実効性のある取り組みを進めていきます。</w:t>
                            </w:r>
                          </w:p>
                        </w:tc>
                      </w:tr>
                      <w:tr w:rsidR="00E55EB8" w:rsidRPr="00EF7CAA" w:rsidTr="005A0EB8">
                        <w:trPr>
                          <w:trHeight w:val="1020"/>
                        </w:trPr>
                        <w:tc>
                          <w:tcPr>
                            <w:tcW w:w="652" w:type="dxa"/>
                            <w:shd w:val="clear" w:color="auto" w:fill="auto"/>
                            <w:vAlign w:val="center"/>
                          </w:tcPr>
                          <w:p w:rsidR="00E55EB8" w:rsidRPr="00EF7CAA" w:rsidRDefault="00E55EB8" w:rsidP="001172B4">
                            <w:pPr>
                              <w:widowControl/>
                              <w:spacing w:line="260" w:lineRule="exact"/>
                              <w:jc w:val="center"/>
                              <w:rPr>
                                <w:rFonts w:cs="ＭＳ Ｐゴシック"/>
                                <w:color w:val="000000" w:themeColor="text1"/>
                                <w:kern w:val="0"/>
                                <w:sz w:val="20"/>
                                <w:szCs w:val="20"/>
                              </w:rPr>
                            </w:pPr>
                            <w:r w:rsidRPr="00EF7CAA">
                              <w:rPr>
                                <w:rFonts w:cs="ＭＳ Ｐゴシック"/>
                                <w:color w:val="000000" w:themeColor="text1"/>
                                <w:kern w:val="0"/>
                                <w:sz w:val="20"/>
                                <w:szCs w:val="20"/>
                              </w:rPr>
                              <w:t>07</w:t>
                            </w:r>
                          </w:p>
                        </w:tc>
                        <w:tc>
                          <w:tcPr>
                            <w:tcW w:w="2969" w:type="dxa"/>
                            <w:shd w:val="clear" w:color="auto" w:fill="auto"/>
                            <w:vAlign w:val="center"/>
                          </w:tcPr>
                          <w:p w:rsidR="00E55EB8" w:rsidRPr="00EF7CAA" w:rsidRDefault="00E55EB8" w:rsidP="001172B4">
                            <w:pPr>
                              <w:widowControl/>
                              <w:spacing w:line="260" w:lineRule="exact"/>
                              <w:rPr>
                                <w:rFonts w:cs="ＭＳ Ｐゴシック"/>
                                <w:color w:val="000000" w:themeColor="text1"/>
                                <w:kern w:val="0"/>
                                <w:sz w:val="20"/>
                              </w:rPr>
                            </w:pPr>
                            <w:r w:rsidRPr="00EF7CAA">
                              <w:rPr>
                                <w:rFonts w:cs="ＭＳ Ｐゴシック" w:hint="eastAsia"/>
                                <w:color w:val="000000" w:themeColor="text1"/>
                                <w:kern w:val="0"/>
                                <w:sz w:val="20"/>
                              </w:rPr>
                              <w:t>相談支援事業所間の連携強化</w:t>
                            </w:r>
                          </w:p>
                          <w:p w:rsidR="00E55EB8" w:rsidRPr="00EF7CAA" w:rsidRDefault="00E55EB8" w:rsidP="001172B4">
                            <w:pPr>
                              <w:widowControl/>
                              <w:spacing w:line="260" w:lineRule="exact"/>
                              <w:rPr>
                                <w:rFonts w:cs="ＭＳ Ｐゴシック"/>
                                <w:color w:val="000000" w:themeColor="text1"/>
                                <w:kern w:val="0"/>
                                <w:sz w:val="20"/>
                              </w:rPr>
                            </w:pPr>
                            <w:r w:rsidRPr="00EF7CAA">
                              <w:rPr>
                                <w:rFonts w:cs="ＭＳ Ｐゴシック" w:hint="eastAsia"/>
                                <w:color w:val="000000" w:themeColor="text1"/>
                                <w:kern w:val="0"/>
                                <w:sz w:val="16"/>
                              </w:rPr>
                              <w:t>【障がいサービス課】</w:t>
                            </w:r>
                          </w:p>
                        </w:tc>
                        <w:tc>
                          <w:tcPr>
                            <w:tcW w:w="5454" w:type="dxa"/>
                            <w:shd w:val="clear" w:color="auto" w:fill="auto"/>
                            <w:vAlign w:val="center"/>
                            <w:hideMark/>
                          </w:tcPr>
                          <w:p w:rsidR="00E55EB8" w:rsidRPr="00EF7CAA" w:rsidRDefault="00E55EB8" w:rsidP="006A7496">
                            <w:pPr>
                              <w:widowControl/>
                              <w:spacing w:line="280" w:lineRule="exact"/>
                              <w:ind w:firstLine="200"/>
                              <w:rPr>
                                <w:rFonts w:cs="ＭＳ Ｐゴシック"/>
                                <w:color w:val="000000" w:themeColor="text1"/>
                                <w:kern w:val="0"/>
                                <w:sz w:val="20"/>
                              </w:rPr>
                            </w:pPr>
                            <w:r w:rsidRPr="00EF7CAA">
                              <w:rPr>
                                <w:rFonts w:cs="ＭＳ Ｐゴシック" w:hint="eastAsia"/>
                                <w:color w:val="000000" w:themeColor="text1"/>
                                <w:kern w:val="0"/>
                                <w:sz w:val="20"/>
                              </w:rPr>
                              <w:t>相談支援事業所実務担当者連絡会などの場を活用し、情報交換などを行うことで事業所間の連携・相談支援体制の強化を図ります。</w:t>
                            </w:r>
                          </w:p>
                        </w:tc>
                      </w:tr>
                    </w:tbl>
                    <w:p w:rsidR="00E55EB8" w:rsidRPr="00EF7CAA" w:rsidRDefault="00E55EB8" w:rsidP="006A7496">
                      <w:pPr>
                        <w:ind w:firstLine="240"/>
                        <w:jc w:val="center"/>
                        <w:rPr>
                          <w:color w:val="000000" w:themeColor="text1"/>
                        </w:rPr>
                      </w:pPr>
                    </w:p>
                  </w:txbxContent>
                </v:textbox>
                <w10:wrap anchorx="margin"/>
              </v:rect>
            </w:pict>
          </mc:Fallback>
        </mc:AlternateContent>
      </w:r>
      <w:r w:rsidR="00DD6682" w:rsidRPr="00233D7A">
        <w:rPr>
          <w:rFonts w:hint="eastAsia"/>
        </w:rPr>
        <w:t>１－２　相談機関の連携強化</w:t>
      </w:r>
    </w:p>
    <w:p w:rsidR="006A7496" w:rsidRPr="00233D7A" w:rsidRDefault="006A7496" w:rsidP="00987780">
      <w:pPr>
        <w:spacing w:line="360" w:lineRule="exact"/>
        <w:ind w:left="480" w:hangingChars="200" w:hanging="480"/>
      </w:pPr>
    </w:p>
    <w:p w:rsidR="00DD6682" w:rsidRPr="00233D7A" w:rsidRDefault="00DD6682" w:rsidP="00DD6682">
      <w:pPr>
        <w:spacing w:line="120" w:lineRule="exact"/>
        <w:ind w:left="440" w:hangingChars="200" w:hanging="440"/>
        <w:rPr>
          <w:rFonts w:ascii="游ゴシック" w:eastAsia="游ゴシック" w:hAnsi="游ゴシック"/>
          <w:sz w:val="22"/>
        </w:rPr>
      </w:pPr>
    </w:p>
    <w:p w:rsidR="00DD6682" w:rsidRDefault="00DD6682" w:rsidP="00987780">
      <w:pPr>
        <w:spacing w:line="360" w:lineRule="exact"/>
        <w:ind w:left="440" w:hangingChars="200" w:hanging="440"/>
        <w:rPr>
          <w:rFonts w:ascii="游ゴシック" w:eastAsia="游ゴシック" w:hAnsi="游ゴシック"/>
          <w:sz w:val="22"/>
        </w:rPr>
      </w:pPr>
    </w:p>
    <w:p w:rsidR="006A7496" w:rsidRDefault="006A7496" w:rsidP="00987780">
      <w:pPr>
        <w:spacing w:line="360" w:lineRule="exact"/>
        <w:ind w:left="440" w:hangingChars="200" w:hanging="440"/>
        <w:rPr>
          <w:rFonts w:ascii="游ゴシック" w:eastAsia="游ゴシック" w:hAnsi="游ゴシック"/>
          <w:sz w:val="22"/>
        </w:rPr>
      </w:pPr>
    </w:p>
    <w:p w:rsidR="006A7496" w:rsidRDefault="006A7496" w:rsidP="00987780">
      <w:pPr>
        <w:spacing w:line="360" w:lineRule="exact"/>
        <w:ind w:left="440" w:hangingChars="200" w:hanging="440"/>
        <w:rPr>
          <w:rFonts w:ascii="游ゴシック" w:eastAsia="游ゴシック" w:hAnsi="游ゴシック"/>
          <w:sz w:val="22"/>
        </w:rPr>
      </w:pPr>
    </w:p>
    <w:p w:rsidR="006A7496" w:rsidRDefault="006A7496" w:rsidP="00987780">
      <w:pPr>
        <w:spacing w:line="360" w:lineRule="exact"/>
        <w:ind w:left="440" w:hangingChars="200" w:hanging="440"/>
        <w:rPr>
          <w:rFonts w:ascii="游ゴシック" w:eastAsia="游ゴシック" w:hAnsi="游ゴシック"/>
          <w:sz w:val="22"/>
        </w:rPr>
      </w:pPr>
    </w:p>
    <w:p w:rsidR="006A7496" w:rsidRDefault="006A7496" w:rsidP="00987780">
      <w:pPr>
        <w:spacing w:line="360" w:lineRule="exact"/>
        <w:ind w:left="440" w:hangingChars="200" w:hanging="440"/>
        <w:rPr>
          <w:rFonts w:ascii="游ゴシック" w:eastAsia="游ゴシック" w:hAnsi="游ゴシック"/>
          <w:sz w:val="22"/>
        </w:rPr>
      </w:pPr>
    </w:p>
    <w:p w:rsidR="006A7496" w:rsidRDefault="006A7496" w:rsidP="00987780">
      <w:pPr>
        <w:spacing w:line="360" w:lineRule="exact"/>
        <w:ind w:left="440" w:hangingChars="200" w:hanging="440"/>
        <w:rPr>
          <w:rFonts w:ascii="游ゴシック" w:eastAsia="游ゴシック" w:hAnsi="游ゴシック"/>
          <w:sz w:val="22"/>
        </w:rPr>
      </w:pPr>
    </w:p>
    <w:p w:rsidR="006A7496" w:rsidRDefault="006A7496" w:rsidP="00987780">
      <w:pPr>
        <w:spacing w:line="360" w:lineRule="exact"/>
        <w:ind w:left="440" w:hangingChars="200" w:hanging="440"/>
        <w:rPr>
          <w:rFonts w:ascii="游ゴシック" w:eastAsia="游ゴシック" w:hAnsi="游ゴシック"/>
          <w:sz w:val="22"/>
        </w:rPr>
      </w:pPr>
    </w:p>
    <w:p w:rsidR="005A0EB8" w:rsidRDefault="005A0EB8" w:rsidP="005A0EB8">
      <w:pPr>
        <w:ind w:firstLine="220"/>
        <w:rPr>
          <w:rFonts w:ascii="游ゴシック" w:eastAsia="游ゴシック" w:hAnsi="游ゴシック"/>
          <w:sz w:val="22"/>
        </w:rPr>
      </w:pPr>
    </w:p>
    <w:p w:rsidR="00590DB2" w:rsidRDefault="00590DB2">
      <w:pPr>
        <w:widowControl/>
        <w:ind w:firstLine="220"/>
        <w:jc w:val="left"/>
        <w:rPr>
          <w:rFonts w:ascii="游ゴシック" w:eastAsia="游ゴシック" w:hAnsi="游ゴシック"/>
          <w:sz w:val="22"/>
        </w:rPr>
      </w:pPr>
      <w:r>
        <w:rPr>
          <w:rFonts w:ascii="游ゴシック" w:eastAsia="游ゴシック" w:hAnsi="游ゴシック"/>
          <w:sz w:val="22"/>
        </w:rPr>
        <w:br w:type="page"/>
      </w:r>
    </w:p>
    <w:p w:rsidR="00590DB2" w:rsidRDefault="00590DB2" w:rsidP="001172B4">
      <w:pPr>
        <w:rPr>
          <w:rFonts w:ascii="游ゴシック" w:eastAsia="游ゴシック" w:hAnsi="游ゴシック"/>
          <w:sz w:val="22"/>
        </w:rPr>
      </w:pPr>
      <w:r w:rsidRPr="00233D7A">
        <w:rPr>
          <w:rFonts w:hint="eastAsia"/>
          <w:noProof/>
        </w:rPr>
        <w:drawing>
          <wp:anchor distT="0" distB="0" distL="114300" distR="114300" simplePos="0" relativeHeight="251579392" behindDoc="0" locked="0" layoutInCell="1" allowOverlap="1">
            <wp:simplePos x="0" y="0"/>
            <wp:positionH relativeFrom="column">
              <wp:posOffset>277820</wp:posOffset>
            </wp:positionH>
            <wp:positionV relativeFrom="paragraph">
              <wp:posOffset>48895</wp:posOffset>
            </wp:positionV>
            <wp:extent cx="4061460" cy="55499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11329"/>
                    <a:stretch/>
                  </pic:blipFill>
                  <pic:spPr bwMode="auto">
                    <a:xfrm>
                      <a:off x="0" y="0"/>
                      <a:ext cx="4061460" cy="554990"/>
                    </a:xfrm>
                    <a:prstGeom prst="rect">
                      <a:avLst/>
                    </a:prstGeom>
                    <a:noFill/>
                    <a:ln>
                      <a:noFill/>
                    </a:ln>
                    <a:extLst>
                      <a:ext uri="{53640926-AAD7-44D8-BBD7-CCE9431645EC}">
                        <a14:shadowObscured xmlns:a14="http://schemas.microsoft.com/office/drawing/2010/main"/>
                      </a:ext>
                    </a:extLst>
                  </pic:spPr>
                </pic:pic>
              </a:graphicData>
            </a:graphic>
          </wp:anchor>
        </w:drawing>
      </w:r>
    </w:p>
    <w:p w:rsidR="00590DB2" w:rsidRDefault="00590DB2" w:rsidP="001172B4">
      <w:pPr>
        <w:rPr>
          <w:rFonts w:ascii="游ゴシック" w:eastAsia="游ゴシック" w:hAnsi="游ゴシック"/>
          <w:sz w:val="22"/>
        </w:rPr>
      </w:pPr>
    </w:p>
    <w:p w:rsidR="00987780" w:rsidRPr="00233D7A" w:rsidRDefault="00987780" w:rsidP="001172B4">
      <w:pPr>
        <w:ind w:leftChars="200" w:left="480" w:firstLineChars="100" w:firstLine="220"/>
        <w:rPr>
          <w:rFonts w:ascii="游ゴシック" w:eastAsia="游ゴシック" w:hAnsi="游ゴシック"/>
          <w:sz w:val="22"/>
        </w:rPr>
      </w:pPr>
    </w:p>
    <w:p w:rsidR="002035F8" w:rsidRPr="00590DB2" w:rsidRDefault="00AB0600" w:rsidP="001172B4">
      <w:pPr>
        <w:ind w:leftChars="200" w:left="480" w:firstLineChars="100" w:firstLine="240"/>
        <w:rPr>
          <w:rFonts w:ascii="游ゴシック" w:eastAsia="游ゴシック" w:hAnsi="游ゴシック"/>
          <w:sz w:val="22"/>
        </w:rPr>
      </w:pPr>
      <w:r w:rsidRPr="00233D7A">
        <w:rPr>
          <w:rFonts w:hint="eastAsia"/>
        </w:rPr>
        <w:t>障がいの</w:t>
      </w:r>
      <w:r w:rsidR="00215BAF">
        <w:rPr>
          <w:rFonts w:hint="eastAsia"/>
        </w:rPr>
        <w:t>ある人</w:t>
      </w:r>
      <w:r w:rsidRPr="00233D7A">
        <w:rPr>
          <w:rFonts w:hint="eastAsia"/>
        </w:rPr>
        <w:t>が</w:t>
      </w:r>
      <w:r w:rsidR="00987780" w:rsidRPr="00233D7A">
        <w:rPr>
          <w:rFonts w:hint="eastAsia"/>
        </w:rPr>
        <w:t>、</w:t>
      </w:r>
      <w:r w:rsidRPr="00233D7A">
        <w:rPr>
          <w:rFonts w:hint="eastAsia"/>
        </w:rPr>
        <w:t>自らの選択により</w:t>
      </w:r>
      <w:r w:rsidRPr="001D44CE">
        <w:rPr>
          <w:rFonts w:hint="eastAsia"/>
        </w:rPr>
        <w:t>自分らしく生きることができるよう、</w:t>
      </w:r>
      <w:r w:rsidR="006A4BED" w:rsidRPr="001D44CE">
        <w:rPr>
          <w:rFonts w:hint="eastAsia"/>
        </w:rPr>
        <w:t>様々な自立のあり方に対する支援として、</w:t>
      </w:r>
      <w:r w:rsidR="00987780" w:rsidRPr="001D44CE">
        <w:rPr>
          <w:rFonts w:hint="eastAsia"/>
        </w:rPr>
        <w:t>多様なニ</w:t>
      </w:r>
      <w:r w:rsidR="00987780" w:rsidRPr="00233D7A">
        <w:rPr>
          <w:rFonts w:hint="eastAsia"/>
        </w:rPr>
        <w:t>ーズを踏まえながら、個々の状況に応じたきめ細やかな</w:t>
      </w:r>
      <w:r w:rsidR="00F13E87" w:rsidRPr="00233D7A">
        <w:rPr>
          <w:rFonts w:hint="eastAsia"/>
        </w:rPr>
        <w:t>サービスが提供できる体制の確保・充実を図っていく必要があります。</w:t>
      </w:r>
    </w:p>
    <w:p w:rsidR="002035F8" w:rsidRPr="00233D7A" w:rsidRDefault="00F13E87" w:rsidP="001172B4">
      <w:pPr>
        <w:ind w:leftChars="200" w:left="480" w:firstLineChars="100" w:firstLine="240"/>
      </w:pPr>
      <w:r w:rsidRPr="00233D7A">
        <w:rPr>
          <w:rFonts w:hint="eastAsia"/>
        </w:rPr>
        <w:t>そのため、日中活動系サービスや地域活動支援センターなど、障がいの</w:t>
      </w:r>
      <w:r w:rsidR="00215BAF">
        <w:rPr>
          <w:rFonts w:hint="eastAsia"/>
        </w:rPr>
        <w:t>ある人</w:t>
      </w:r>
      <w:r w:rsidRPr="00233D7A">
        <w:rPr>
          <w:rFonts w:hint="eastAsia"/>
        </w:rPr>
        <w:t>のニーズに即した日中活動の場を確保していきます。</w:t>
      </w:r>
    </w:p>
    <w:p w:rsidR="002035F8" w:rsidRDefault="00F13E87" w:rsidP="001172B4">
      <w:pPr>
        <w:ind w:leftChars="200" w:left="480" w:firstLineChars="100" w:firstLine="240"/>
      </w:pPr>
      <w:r w:rsidRPr="00233D7A">
        <w:rPr>
          <w:rFonts w:hint="eastAsia"/>
        </w:rPr>
        <w:t>また、質の高い支援</w:t>
      </w:r>
      <w:r w:rsidR="004B32FA" w:rsidRPr="00233D7A">
        <w:rPr>
          <w:rFonts w:hint="eastAsia"/>
        </w:rPr>
        <w:t>の</w:t>
      </w:r>
      <w:r w:rsidR="00E6180F" w:rsidRPr="00233D7A">
        <w:rPr>
          <w:rFonts w:hint="eastAsia"/>
        </w:rPr>
        <w:t>ためには</w:t>
      </w:r>
      <w:r w:rsidR="00AB0600" w:rsidRPr="00233D7A">
        <w:rPr>
          <w:rFonts w:hint="eastAsia"/>
        </w:rPr>
        <w:t>、</w:t>
      </w:r>
      <w:r w:rsidR="00E6180F" w:rsidRPr="00233D7A">
        <w:rPr>
          <w:rFonts w:hint="eastAsia"/>
        </w:rPr>
        <w:t>障がいや疾病を理解するとともに</w:t>
      </w:r>
      <w:r w:rsidRPr="00233D7A">
        <w:rPr>
          <w:rFonts w:hint="eastAsia"/>
        </w:rPr>
        <w:t>、支援方法など</w:t>
      </w:r>
      <w:r w:rsidR="00E6180F" w:rsidRPr="00233D7A">
        <w:rPr>
          <w:rFonts w:hint="eastAsia"/>
        </w:rPr>
        <w:t>の</w:t>
      </w:r>
      <w:r w:rsidRPr="00233D7A">
        <w:rPr>
          <w:rFonts w:hint="eastAsia"/>
        </w:rPr>
        <w:t>専門的な知識と経験が必要となります。将来的にもサービスの質・量を確保していくためには</w:t>
      </w:r>
      <w:r w:rsidR="00E6180F" w:rsidRPr="00233D7A">
        <w:rPr>
          <w:rFonts w:hint="eastAsia"/>
        </w:rPr>
        <w:t>、専門的な人材が必要となることから</w:t>
      </w:r>
      <w:r w:rsidRPr="00233D7A">
        <w:rPr>
          <w:rFonts w:hint="eastAsia"/>
        </w:rPr>
        <w:t>、養成と確保に取り組んでいきます。</w:t>
      </w:r>
    </w:p>
    <w:p w:rsidR="00D25EE5" w:rsidRPr="00EF7CAA" w:rsidRDefault="00D25EE5" w:rsidP="001172B4">
      <w:pPr>
        <w:ind w:leftChars="200" w:left="480" w:firstLineChars="100" w:firstLine="240"/>
        <w:rPr>
          <w:szCs w:val="24"/>
        </w:rPr>
      </w:pPr>
      <w:r w:rsidRPr="00EF7CAA">
        <w:rPr>
          <w:rFonts w:hint="eastAsia"/>
          <w:szCs w:val="24"/>
        </w:rPr>
        <w:t>障がい者福祉センターについては、</w:t>
      </w:r>
      <w:r w:rsidR="008114E4" w:rsidRPr="00EF7CAA">
        <w:rPr>
          <w:rFonts w:cs="ＭＳ Ｐゴシック" w:hint="eastAsia"/>
          <w:kern w:val="0"/>
          <w:szCs w:val="24"/>
        </w:rPr>
        <w:t>老朽化の状況を踏まえて適切に維持管理するとともに、</w:t>
      </w:r>
      <w:r w:rsidR="008114E4" w:rsidRPr="00EF7CAA">
        <w:rPr>
          <w:rFonts w:hint="eastAsia"/>
          <w:szCs w:val="24"/>
        </w:rPr>
        <w:t>利便性の向上や支援の充実を図るため、</w:t>
      </w:r>
      <w:r w:rsidRPr="00EF7CAA">
        <w:rPr>
          <w:rFonts w:cs="ＭＳ Ｐゴシック" w:hint="eastAsia"/>
          <w:kern w:val="0"/>
          <w:szCs w:val="24"/>
        </w:rPr>
        <w:t>旧保健所跡地への機能移転に係る検討・調整を踏まえ、現センターのあり方・改修を検討していきます。</w:t>
      </w:r>
    </w:p>
    <w:p w:rsidR="006A7496" w:rsidRDefault="006A7496" w:rsidP="001172B4"/>
    <w:p w:rsidR="004A5621" w:rsidRDefault="005A0EB8" w:rsidP="001172B4">
      <w:pPr>
        <w:spacing w:line="192" w:lineRule="auto"/>
      </w:pPr>
      <w:r>
        <w:rPr>
          <w:noProof/>
        </w:rPr>
        <mc:AlternateContent>
          <mc:Choice Requires="wps">
            <w:drawing>
              <wp:anchor distT="0" distB="0" distL="114300" distR="114300" simplePos="0" relativeHeight="251618304" behindDoc="0" locked="0" layoutInCell="1" allowOverlap="1" wp14:anchorId="1EAA85EE" wp14:editId="0EE0C904">
                <wp:simplePos x="0" y="0"/>
                <wp:positionH relativeFrom="margin">
                  <wp:align>center</wp:align>
                </wp:positionH>
                <wp:positionV relativeFrom="paragraph">
                  <wp:posOffset>96520</wp:posOffset>
                </wp:positionV>
                <wp:extent cx="6007594" cy="494347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6007594" cy="4943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5A0EB8">
                              <w:trPr>
                                <w:trHeight w:val="454"/>
                              </w:trPr>
                              <w:tc>
                                <w:tcPr>
                                  <w:tcW w:w="652"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017F7E">
                              <w:trPr>
                                <w:trHeight w:val="1020"/>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4"/>
                                    </w:rPr>
                                  </w:pPr>
                                  <w:r w:rsidRPr="00BC498B">
                                    <w:rPr>
                                      <w:rFonts w:cs="ＭＳ Ｐゴシック"/>
                                      <w:color w:val="000000" w:themeColor="text1"/>
                                      <w:kern w:val="0"/>
                                      <w:sz w:val="20"/>
                                      <w:szCs w:val="24"/>
                                    </w:rPr>
                                    <w:t>08</w:t>
                                  </w:r>
                                </w:p>
                              </w:tc>
                              <w:tc>
                                <w:tcPr>
                                  <w:tcW w:w="2969" w:type="dxa"/>
                                  <w:shd w:val="clear" w:color="auto" w:fill="auto"/>
                                  <w:vAlign w:val="center"/>
                                </w:tcPr>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20"/>
                                    </w:rPr>
                                    <w:t>生活介護施設・重症心身障がい</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20"/>
                                    </w:rPr>
                                    <w:t>児（者）通所施設の整備</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16"/>
                                    </w:rPr>
                                    <w:t>【障がいサービス課】</w:t>
                                  </w:r>
                                </w:p>
                              </w:tc>
                              <w:tc>
                                <w:tcPr>
                                  <w:tcW w:w="5454" w:type="dxa"/>
                                  <w:shd w:val="clear" w:color="auto" w:fill="auto"/>
                                  <w:vAlign w:val="center"/>
                                </w:tcPr>
                                <w:p w:rsidR="00E55EB8" w:rsidRPr="006A7496" w:rsidRDefault="00E55EB8" w:rsidP="006A7496">
                                  <w:pPr>
                                    <w:widowControl/>
                                    <w:spacing w:line="280" w:lineRule="exact"/>
                                    <w:ind w:firstLine="200"/>
                                    <w:rPr>
                                      <w:rFonts w:cs="ＭＳ Ｐゴシック"/>
                                      <w:color w:val="000000" w:themeColor="text1"/>
                                      <w:kern w:val="0"/>
                                      <w:sz w:val="20"/>
                                    </w:rPr>
                                  </w:pPr>
                                  <w:r w:rsidRPr="006A7496">
                                    <w:rPr>
                                      <w:rFonts w:cs="ＭＳ Ｐゴシック" w:hint="eastAsia"/>
                                      <w:color w:val="000000" w:themeColor="text1"/>
                                      <w:kern w:val="0"/>
                                      <w:sz w:val="20"/>
                                    </w:rPr>
                                    <w:t>障がいの</w:t>
                                  </w:r>
                                  <w:r>
                                    <w:rPr>
                                      <w:rFonts w:cs="ＭＳ Ｐゴシック" w:hint="eastAsia"/>
                                      <w:color w:val="000000" w:themeColor="text1"/>
                                      <w:kern w:val="0"/>
                                      <w:sz w:val="20"/>
                                    </w:rPr>
                                    <w:t>ある人</w:t>
                                  </w:r>
                                  <w:r w:rsidRPr="006A7496">
                                    <w:rPr>
                                      <w:rFonts w:cs="ＭＳ Ｐゴシック" w:hint="eastAsia"/>
                                      <w:color w:val="000000" w:themeColor="text1"/>
                                      <w:kern w:val="0"/>
                                      <w:sz w:val="20"/>
                                    </w:rPr>
                                    <w:t>の日中活動の場を計画的に確保するため、新設の相談に対応するとともに、必要に応じて、公共用地などの活用を含めて広く検討します。</w:t>
                                  </w:r>
                                </w:p>
                              </w:tc>
                            </w:tr>
                            <w:tr w:rsidR="00E55EB8" w:rsidRPr="006A7496" w:rsidTr="00017F7E">
                              <w:trPr>
                                <w:trHeight w:val="1361"/>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09</w:t>
                                  </w:r>
                                </w:p>
                              </w:tc>
                              <w:tc>
                                <w:tcPr>
                                  <w:tcW w:w="2969" w:type="dxa"/>
                                  <w:shd w:val="clear" w:color="auto" w:fill="auto"/>
                                  <w:vAlign w:val="center"/>
                                </w:tcPr>
                                <w:p w:rsidR="00E55EB8"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20"/>
                                    </w:rPr>
                                    <w:t>区立福祉園改修計画・民営化</w:t>
                                  </w:r>
                                </w:p>
                                <w:p w:rsidR="00E55EB8" w:rsidRPr="00165660"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20"/>
                                    </w:rPr>
                                    <w:t>計画の検討・策定</w:t>
                                  </w:r>
                                </w:p>
                                <w:p w:rsidR="00E55EB8" w:rsidRPr="00165660"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6A7496">
                                  <w:pPr>
                                    <w:widowControl/>
                                    <w:spacing w:line="280" w:lineRule="exact"/>
                                    <w:ind w:firstLine="200"/>
                                    <w:rPr>
                                      <w:rFonts w:cs="ＭＳ Ｐゴシック"/>
                                      <w:color w:val="000000" w:themeColor="text1"/>
                                      <w:kern w:val="0"/>
                                      <w:sz w:val="20"/>
                                    </w:rPr>
                                  </w:pPr>
                                  <w:r w:rsidRPr="00165660">
                                    <w:rPr>
                                      <w:rFonts w:cs="ＭＳ Ｐゴシック" w:hint="eastAsia"/>
                                      <w:color w:val="000000" w:themeColor="text1"/>
                                      <w:kern w:val="0"/>
                                      <w:sz w:val="20"/>
                                    </w:rPr>
                                    <w:t>障がいのある人が住み慣れた地域で自立した生活を営み、積極的に社会参加できる環境を整備するため、老朽化の進む区立福祉園の改修計画及び民営化計画の検討・策定を進めていきます。</w:t>
                                  </w:r>
                                </w:p>
                              </w:tc>
                            </w:tr>
                            <w:tr w:rsidR="00E55EB8" w:rsidRPr="006A7496" w:rsidTr="00017F7E">
                              <w:trPr>
                                <w:trHeight w:val="1361"/>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10</w:t>
                                  </w:r>
                                </w:p>
                              </w:tc>
                              <w:tc>
                                <w:tcPr>
                                  <w:tcW w:w="2969" w:type="dxa"/>
                                  <w:shd w:val="clear" w:color="auto" w:fill="auto"/>
                                  <w:vAlign w:val="center"/>
                                </w:tcPr>
                                <w:p w:rsidR="00E55EB8"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20"/>
                                    </w:rPr>
                                    <w:t>短期入所</w:t>
                                  </w:r>
                                  <w:r w:rsidRPr="00165660">
                                    <w:rPr>
                                      <w:rFonts w:cs="ＭＳ Ｐゴシック"/>
                                      <w:color w:val="000000" w:themeColor="text1"/>
                                      <w:kern w:val="0"/>
                                      <w:sz w:val="20"/>
                                    </w:rPr>
                                    <w:t>（</w:t>
                                  </w:r>
                                  <w:r w:rsidRPr="00165660">
                                    <w:rPr>
                                      <w:rFonts w:cs="ＭＳ Ｐゴシック" w:hint="eastAsia"/>
                                      <w:color w:val="000000" w:themeColor="text1"/>
                                      <w:kern w:val="0"/>
                                      <w:sz w:val="20"/>
                                    </w:rPr>
                                    <w:t>ショートステイ）</w:t>
                                  </w:r>
                                </w:p>
                                <w:p w:rsidR="00E55EB8" w:rsidRPr="00165660"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20"/>
                                    </w:rPr>
                                    <w:t>事業の充実</w:t>
                                  </w:r>
                                </w:p>
                                <w:p w:rsidR="00E55EB8" w:rsidRPr="00165660"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6A7496">
                                  <w:pPr>
                                    <w:widowControl/>
                                    <w:spacing w:line="280" w:lineRule="exact"/>
                                    <w:ind w:firstLine="200"/>
                                    <w:rPr>
                                      <w:rFonts w:cs="ＭＳ Ｐゴシック"/>
                                      <w:color w:val="000000" w:themeColor="text1"/>
                                      <w:kern w:val="0"/>
                                      <w:sz w:val="20"/>
                                    </w:rPr>
                                  </w:pPr>
                                  <w:r w:rsidRPr="00165660">
                                    <w:rPr>
                                      <w:rFonts w:cs="ＭＳ Ｐゴシック" w:hint="eastAsia"/>
                                      <w:color w:val="000000" w:themeColor="text1"/>
                                      <w:kern w:val="0"/>
                                      <w:sz w:val="20"/>
                                    </w:rPr>
                                    <w:t>短期</w:t>
                                  </w:r>
                                  <w:r w:rsidRPr="00165660">
                                    <w:rPr>
                                      <w:rFonts w:cs="ＭＳ Ｐゴシック"/>
                                      <w:color w:val="000000" w:themeColor="text1"/>
                                      <w:kern w:val="0"/>
                                      <w:sz w:val="20"/>
                                    </w:rPr>
                                    <w:t>入所（</w:t>
                                  </w:r>
                                  <w:r w:rsidRPr="00165660">
                                    <w:rPr>
                                      <w:rFonts w:cs="ＭＳ Ｐゴシック" w:hint="eastAsia"/>
                                      <w:color w:val="000000" w:themeColor="text1"/>
                                      <w:kern w:val="0"/>
                                      <w:sz w:val="20"/>
                                    </w:rPr>
                                    <w:t>ショートステイ）事業所の充実に向け、新設の相談に対応するとともに、必要に応じて、公共用地などの活用を含めて広く検討します。また、事業所との連携を強化し、緊急時の受入れ先確保の充実に取り組んでいきます。</w:t>
                                  </w:r>
                                </w:p>
                              </w:tc>
                            </w:tr>
                            <w:tr w:rsidR="00E55EB8" w:rsidRPr="006A7496" w:rsidTr="00017F7E">
                              <w:trPr>
                                <w:trHeight w:val="1020"/>
                              </w:trPr>
                              <w:tc>
                                <w:tcPr>
                                  <w:tcW w:w="652" w:type="dxa"/>
                                  <w:shd w:val="clear" w:color="auto" w:fill="auto"/>
                                  <w:vAlign w:val="center"/>
                                </w:tcPr>
                                <w:p w:rsidR="00E55EB8" w:rsidRPr="00BC498B" w:rsidRDefault="00E55EB8" w:rsidP="001172B4">
                                  <w:pPr>
                                    <w:widowControl/>
                                    <w:spacing w:line="26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11</w:t>
                                  </w:r>
                                </w:p>
                              </w:tc>
                              <w:tc>
                                <w:tcPr>
                                  <w:tcW w:w="2969" w:type="dxa"/>
                                  <w:shd w:val="clear" w:color="auto" w:fill="auto"/>
                                  <w:vAlign w:val="center"/>
                                </w:tcPr>
                                <w:p w:rsidR="00E55EB8" w:rsidRPr="006A7496" w:rsidRDefault="00E55EB8" w:rsidP="001172B4">
                                  <w:pPr>
                                    <w:widowControl/>
                                    <w:spacing w:line="280" w:lineRule="exact"/>
                                    <w:rPr>
                                      <w:rFonts w:cs="ＭＳ Ｐゴシック"/>
                                      <w:color w:val="000000" w:themeColor="text1"/>
                                      <w:kern w:val="0"/>
                                      <w:sz w:val="20"/>
                                    </w:rPr>
                                  </w:pPr>
                                  <w:r>
                                    <w:rPr>
                                      <w:rFonts w:cs="ＭＳ Ｐゴシック" w:hint="eastAsia"/>
                                      <w:color w:val="000000" w:themeColor="text1"/>
                                      <w:kern w:val="0"/>
                                      <w:sz w:val="20"/>
                                    </w:rPr>
                                    <w:t>移動支援事業の</w:t>
                                  </w:r>
                                  <w:r w:rsidRPr="00EF7CAA">
                                    <w:rPr>
                                      <w:rFonts w:cs="ＭＳ Ｐゴシック" w:hint="eastAsia"/>
                                      <w:color w:val="000000" w:themeColor="text1"/>
                                      <w:kern w:val="0"/>
                                      <w:sz w:val="20"/>
                                    </w:rPr>
                                    <w:t>実施</w:t>
                                  </w:r>
                                  <w:r w:rsidRPr="00EF7CAA">
                                    <w:rPr>
                                      <w:rFonts w:cs="ＭＳ Ｐゴシック"/>
                                      <w:color w:val="000000" w:themeColor="text1"/>
                                      <w:kern w:val="0"/>
                                      <w:sz w:val="20"/>
                                    </w:rPr>
                                    <w:t>・</w:t>
                                  </w:r>
                                  <w:r w:rsidRPr="006A7496">
                                    <w:rPr>
                                      <w:rFonts w:cs="ＭＳ Ｐゴシック" w:hint="eastAsia"/>
                                      <w:color w:val="000000" w:themeColor="text1"/>
                                      <w:kern w:val="0"/>
                                      <w:sz w:val="20"/>
                                    </w:rPr>
                                    <w:t>充実</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16"/>
                                    </w:rPr>
                                    <w:t>【障がいサービス課】</w:t>
                                  </w:r>
                                </w:p>
                              </w:tc>
                              <w:tc>
                                <w:tcPr>
                                  <w:tcW w:w="5454" w:type="dxa"/>
                                  <w:shd w:val="clear" w:color="auto" w:fill="auto"/>
                                  <w:vAlign w:val="center"/>
                                </w:tcPr>
                                <w:p w:rsidR="00E55EB8" w:rsidRPr="006A7496" w:rsidRDefault="00E55EB8" w:rsidP="002C55EB">
                                  <w:pPr>
                                    <w:widowControl/>
                                    <w:spacing w:line="280" w:lineRule="exact"/>
                                    <w:ind w:firstLine="200"/>
                                    <w:rPr>
                                      <w:rFonts w:cs="ＭＳ Ｐゴシック"/>
                                      <w:color w:val="000000" w:themeColor="text1"/>
                                      <w:kern w:val="0"/>
                                      <w:sz w:val="20"/>
                                    </w:rPr>
                                  </w:pPr>
                                  <w:r w:rsidRPr="006A7496">
                                    <w:rPr>
                                      <w:rFonts w:cs="ＭＳ Ｐゴシック" w:hint="eastAsia"/>
                                      <w:color w:val="000000" w:themeColor="text1"/>
                                      <w:kern w:val="0"/>
                                      <w:sz w:val="20"/>
                                    </w:rPr>
                                    <w:t>障がいの</w:t>
                                  </w:r>
                                  <w:r>
                                    <w:rPr>
                                      <w:rFonts w:cs="ＭＳ Ｐゴシック" w:hint="eastAsia"/>
                                      <w:color w:val="000000" w:themeColor="text1"/>
                                      <w:kern w:val="0"/>
                                      <w:sz w:val="20"/>
                                    </w:rPr>
                                    <w:t>ある人</w:t>
                                  </w:r>
                                  <w:r w:rsidRPr="006A7496">
                                    <w:rPr>
                                      <w:rFonts w:cs="ＭＳ Ｐゴシック" w:hint="eastAsia"/>
                                      <w:color w:val="000000" w:themeColor="text1"/>
                                      <w:kern w:val="0"/>
                                      <w:sz w:val="20"/>
                                    </w:rPr>
                                    <w:t>が日常生活、社会生活を営むうえで必要不可欠</w:t>
                                  </w:r>
                                  <w:r>
                                    <w:rPr>
                                      <w:rFonts w:cs="ＭＳ Ｐゴシック" w:hint="eastAsia"/>
                                      <w:color w:val="000000" w:themeColor="text1"/>
                                      <w:kern w:val="0"/>
                                      <w:sz w:val="20"/>
                                    </w:rPr>
                                    <w:t>な外出、余暇活動等の社会参加を支援します。</w:t>
                                  </w:r>
                                </w:p>
                              </w:tc>
                            </w:tr>
                            <w:tr w:rsidR="00E55EB8" w:rsidRPr="006A7496" w:rsidTr="00017F7E">
                              <w:trPr>
                                <w:trHeight w:val="1587"/>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12</w:t>
                                  </w:r>
                                </w:p>
                              </w:tc>
                              <w:tc>
                                <w:tcPr>
                                  <w:tcW w:w="2969" w:type="dxa"/>
                                  <w:shd w:val="clear" w:color="auto" w:fill="auto"/>
                                  <w:vAlign w:val="center"/>
                                </w:tcPr>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20"/>
                                    </w:rPr>
                                    <w:t>事業者への指導体制の整備・</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20"/>
                                    </w:rPr>
                                    <w:t>充実</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16"/>
                                    </w:rPr>
                                    <w:t>【障がいサービス課】</w:t>
                                  </w:r>
                                </w:p>
                              </w:tc>
                              <w:tc>
                                <w:tcPr>
                                  <w:tcW w:w="5454" w:type="dxa"/>
                                  <w:shd w:val="clear" w:color="auto" w:fill="auto"/>
                                  <w:vAlign w:val="center"/>
                                </w:tcPr>
                                <w:p w:rsidR="00E55EB8" w:rsidRPr="006A7496" w:rsidRDefault="00E55EB8" w:rsidP="002C55EB">
                                  <w:pPr>
                                    <w:widowControl/>
                                    <w:spacing w:line="280" w:lineRule="exact"/>
                                    <w:ind w:firstLine="200"/>
                                    <w:rPr>
                                      <w:rFonts w:cs="ＭＳ Ｐゴシック"/>
                                      <w:color w:val="000000" w:themeColor="text1"/>
                                      <w:kern w:val="0"/>
                                      <w:sz w:val="20"/>
                                    </w:rPr>
                                  </w:pPr>
                                  <w:r w:rsidRPr="006A7496">
                                    <w:rPr>
                                      <w:rFonts w:cs="ＭＳ Ｐゴシック" w:hint="eastAsia"/>
                                      <w:color w:val="000000" w:themeColor="text1"/>
                                      <w:kern w:val="0"/>
                                      <w:sz w:val="20"/>
                                    </w:rPr>
                                    <w:t>障がい福祉サービス事業者に対し、法令順守などの指導検査及び立ち入り検査を行える体制を整備します。また、適宜事業者連絡会を主催、もしくは事業者による自主的な連絡会に参画し、情報共有を通じたサービスの質の向上に取り組みます。</w:t>
                                  </w:r>
                                </w:p>
                              </w:tc>
                            </w:tr>
                          </w:tbl>
                          <w:p w:rsidR="00E55EB8" w:rsidRPr="006A7496" w:rsidRDefault="00E55EB8" w:rsidP="005A0EB8">
                            <w:pPr>
                              <w:ind w:firstLine="24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A85EE" id="正方形/長方形 20" o:spid="_x0000_s1232" style="position:absolute;left:0;text-align:left;margin-left:0;margin-top:7.6pt;width:473.05pt;height:389.2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5A0EB8">
                        <w:trPr>
                          <w:trHeight w:val="454"/>
                        </w:trPr>
                        <w:tc>
                          <w:tcPr>
                            <w:tcW w:w="652"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017F7E">
                        <w:trPr>
                          <w:trHeight w:val="1020"/>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4"/>
                              </w:rPr>
                            </w:pPr>
                            <w:r w:rsidRPr="00BC498B">
                              <w:rPr>
                                <w:rFonts w:cs="ＭＳ Ｐゴシック"/>
                                <w:color w:val="000000" w:themeColor="text1"/>
                                <w:kern w:val="0"/>
                                <w:sz w:val="20"/>
                                <w:szCs w:val="24"/>
                              </w:rPr>
                              <w:t>08</w:t>
                            </w:r>
                          </w:p>
                        </w:tc>
                        <w:tc>
                          <w:tcPr>
                            <w:tcW w:w="2969" w:type="dxa"/>
                            <w:shd w:val="clear" w:color="auto" w:fill="auto"/>
                            <w:vAlign w:val="center"/>
                          </w:tcPr>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20"/>
                              </w:rPr>
                              <w:t>生活介護施設・重症心身障がい</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20"/>
                              </w:rPr>
                              <w:t>児（者）通所施設の整備</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16"/>
                              </w:rPr>
                              <w:t>【障がいサービス課】</w:t>
                            </w:r>
                          </w:p>
                        </w:tc>
                        <w:tc>
                          <w:tcPr>
                            <w:tcW w:w="5454" w:type="dxa"/>
                            <w:shd w:val="clear" w:color="auto" w:fill="auto"/>
                            <w:vAlign w:val="center"/>
                          </w:tcPr>
                          <w:p w:rsidR="00E55EB8" w:rsidRPr="006A7496" w:rsidRDefault="00E55EB8" w:rsidP="006A7496">
                            <w:pPr>
                              <w:widowControl/>
                              <w:spacing w:line="280" w:lineRule="exact"/>
                              <w:ind w:firstLine="200"/>
                              <w:rPr>
                                <w:rFonts w:cs="ＭＳ Ｐゴシック"/>
                                <w:color w:val="000000" w:themeColor="text1"/>
                                <w:kern w:val="0"/>
                                <w:sz w:val="20"/>
                              </w:rPr>
                            </w:pPr>
                            <w:r w:rsidRPr="006A7496">
                              <w:rPr>
                                <w:rFonts w:cs="ＭＳ Ｐゴシック" w:hint="eastAsia"/>
                                <w:color w:val="000000" w:themeColor="text1"/>
                                <w:kern w:val="0"/>
                                <w:sz w:val="20"/>
                              </w:rPr>
                              <w:t>障がいの</w:t>
                            </w:r>
                            <w:r>
                              <w:rPr>
                                <w:rFonts w:cs="ＭＳ Ｐゴシック" w:hint="eastAsia"/>
                                <w:color w:val="000000" w:themeColor="text1"/>
                                <w:kern w:val="0"/>
                                <w:sz w:val="20"/>
                              </w:rPr>
                              <w:t>ある人</w:t>
                            </w:r>
                            <w:r w:rsidRPr="006A7496">
                              <w:rPr>
                                <w:rFonts w:cs="ＭＳ Ｐゴシック" w:hint="eastAsia"/>
                                <w:color w:val="000000" w:themeColor="text1"/>
                                <w:kern w:val="0"/>
                                <w:sz w:val="20"/>
                              </w:rPr>
                              <w:t>の日中活動の場を計画的に確保するため、新設の相談に対応するとともに、必要に応じて、公共用地などの活用を含めて広く検討します。</w:t>
                            </w:r>
                          </w:p>
                        </w:tc>
                      </w:tr>
                      <w:tr w:rsidR="00E55EB8" w:rsidRPr="006A7496" w:rsidTr="00017F7E">
                        <w:trPr>
                          <w:trHeight w:val="1361"/>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09</w:t>
                            </w:r>
                          </w:p>
                        </w:tc>
                        <w:tc>
                          <w:tcPr>
                            <w:tcW w:w="2969" w:type="dxa"/>
                            <w:shd w:val="clear" w:color="auto" w:fill="auto"/>
                            <w:vAlign w:val="center"/>
                          </w:tcPr>
                          <w:p w:rsidR="00E55EB8"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20"/>
                              </w:rPr>
                              <w:t>区立福祉園改修計画・民営化</w:t>
                            </w:r>
                          </w:p>
                          <w:p w:rsidR="00E55EB8" w:rsidRPr="00165660"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20"/>
                              </w:rPr>
                              <w:t>計画の検討・策定</w:t>
                            </w:r>
                          </w:p>
                          <w:p w:rsidR="00E55EB8" w:rsidRPr="00165660"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6A7496">
                            <w:pPr>
                              <w:widowControl/>
                              <w:spacing w:line="280" w:lineRule="exact"/>
                              <w:ind w:firstLine="200"/>
                              <w:rPr>
                                <w:rFonts w:cs="ＭＳ Ｐゴシック"/>
                                <w:color w:val="000000" w:themeColor="text1"/>
                                <w:kern w:val="0"/>
                                <w:sz w:val="20"/>
                              </w:rPr>
                            </w:pPr>
                            <w:r w:rsidRPr="00165660">
                              <w:rPr>
                                <w:rFonts w:cs="ＭＳ Ｐゴシック" w:hint="eastAsia"/>
                                <w:color w:val="000000" w:themeColor="text1"/>
                                <w:kern w:val="0"/>
                                <w:sz w:val="20"/>
                              </w:rPr>
                              <w:t>障がいのある人が住み慣れた地域で自立した生活を営み、積極的に社会参加できる環境を整備するため、老朽化の進む区立福祉園の改修計画及び民営化計画の検討・策定を進めていきます。</w:t>
                            </w:r>
                          </w:p>
                        </w:tc>
                      </w:tr>
                      <w:tr w:rsidR="00E55EB8" w:rsidRPr="006A7496" w:rsidTr="00017F7E">
                        <w:trPr>
                          <w:trHeight w:val="1361"/>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10</w:t>
                            </w:r>
                          </w:p>
                        </w:tc>
                        <w:tc>
                          <w:tcPr>
                            <w:tcW w:w="2969" w:type="dxa"/>
                            <w:shd w:val="clear" w:color="auto" w:fill="auto"/>
                            <w:vAlign w:val="center"/>
                          </w:tcPr>
                          <w:p w:rsidR="00E55EB8"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20"/>
                              </w:rPr>
                              <w:t>短期入所</w:t>
                            </w:r>
                            <w:r w:rsidRPr="00165660">
                              <w:rPr>
                                <w:rFonts w:cs="ＭＳ Ｐゴシック"/>
                                <w:color w:val="000000" w:themeColor="text1"/>
                                <w:kern w:val="0"/>
                                <w:sz w:val="20"/>
                              </w:rPr>
                              <w:t>（</w:t>
                            </w:r>
                            <w:r w:rsidRPr="00165660">
                              <w:rPr>
                                <w:rFonts w:cs="ＭＳ Ｐゴシック" w:hint="eastAsia"/>
                                <w:color w:val="000000" w:themeColor="text1"/>
                                <w:kern w:val="0"/>
                                <w:sz w:val="20"/>
                              </w:rPr>
                              <w:t>ショートステイ）</w:t>
                            </w:r>
                          </w:p>
                          <w:p w:rsidR="00E55EB8" w:rsidRPr="00165660"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20"/>
                              </w:rPr>
                              <w:t>事業の充実</w:t>
                            </w:r>
                          </w:p>
                          <w:p w:rsidR="00E55EB8" w:rsidRPr="00165660" w:rsidRDefault="00E55EB8" w:rsidP="001172B4">
                            <w:pPr>
                              <w:widowControl/>
                              <w:spacing w:line="280" w:lineRule="exact"/>
                              <w:rPr>
                                <w:rFonts w:cs="ＭＳ Ｐゴシック"/>
                                <w:color w:val="000000" w:themeColor="text1"/>
                                <w:kern w:val="0"/>
                                <w:sz w:val="20"/>
                              </w:rPr>
                            </w:pPr>
                            <w:r w:rsidRPr="00165660">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6A7496">
                            <w:pPr>
                              <w:widowControl/>
                              <w:spacing w:line="280" w:lineRule="exact"/>
                              <w:ind w:firstLine="200"/>
                              <w:rPr>
                                <w:rFonts w:cs="ＭＳ Ｐゴシック"/>
                                <w:color w:val="000000" w:themeColor="text1"/>
                                <w:kern w:val="0"/>
                                <w:sz w:val="20"/>
                              </w:rPr>
                            </w:pPr>
                            <w:r w:rsidRPr="00165660">
                              <w:rPr>
                                <w:rFonts w:cs="ＭＳ Ｐゴシック" w:hint="eastAsia"/>
                                <w:color w:val="000000" w:themeColor="text1"/>
                                <w:kern w:val="0"/>
                                <w:sz w:val="20"/>
                              </w:rPr>
                              <w:t>短期</w:t>
                            </w:r>
                            <w:r w:rsidRPr="00165660">
                              <w:rPr>
                                <w:rFonts w:cs="ＭＳ Ｐゴシック"/>
                                <w:color w:val="000000" w:themeColor="text1"/>
                                <w:kern w:val="0"/>
                                <w:sz w:val="20"/>
                              </w:rPr>
                              <w:t>入所（</w:t>
                            </w:r>
                            <w:r w:rsidRPr="00165660">
                              <w:rPr>
                                <w:rFonts w:cs="ＭＳ Ｐゴシック" w:hint="eastAsia"/>
                                <w:color w:val="000000" w:themeColor="text1"/>
                                <w:kern w:val="0"/>
                                <w:sz w:val="20"/>
                              </w:rPr>
                              <w:t>ショートステイ）事業所の充実に向け、新設の相談に対応するとともに、必要に応じて、公共用地などの活用を含めて広く検討します。また、事業所との連携を強化し、緊急時の受入れ先確保の充実に取り組んでいきます。</w:t>
                            </w:r>
                          </w:p>
                        </w:tc>
                      </w:tr>
                      <w:tr w:rsidR="00E55EB8" w:rsidRPr="006A7496" w:rsidTr="00017F7E">
                        <w:trPr>
                          <w:trHeight w:val="1020"/>
                        </w:trPr>
                        <w:tc>
                          <w:tcPr>
                            <w:tcW w:w="652" w:type="dxa"/>
                            <w:shd w:val="clear" w:color="auto" w:fill="auto"/>
                            <w:vAlign w:val="center"/>
                          </w:tcPr>
                          <w:p w:rsidR="00E55EB8" w:rsidRPr="00BC498B" w:rsidRDefault="00E55EB8" w:rsidP="001172B4">
                            <w:pPr>
                              <w:widowControl/>
                              <w:spacing w:line="26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11</w:t>
                            </w:r>
                          </w:p>
                        </w:tc>
                        <w:tc>
                          <w:tcPr>
                            <w:tcW w:w="2969" w:type="dxa"/>
                            <w:shd w:val="clear" w:color="auto" w:fill="auto"/>
                            <w:vAlign w:val="center"/>
                          </w:tcPr>
                          <w:p w:rsidR="00E55EB8" w:rsidRPr="006A7496" w:rsidRDefault="00E55EB8" w:rsidP="001172B4">
                            <w:pPr>
                              <w:widowControl/>
                              <w:spacing w:line="280" w:lineRule="exact"/>
                              <w:rPr>
                                <w:rFonts w:cs="ＭＳ Ｐゴシック"/>
                                <w:color w:val="000000" w:themeColor="text1"/>
                                <w:kern w:val="0"/>
                                <w:sz w:val="20"/>
                              </w:rPr>
                            </w:pPr>
                            <w:r>
                              <w:rPr>
                                <w:rFonts w:cs="ＭＳ Ｐゴシック" w:hint="eastAsia"/>
                                <w:color w:val="000000" w:themeColor="text1"/>
                                <w:kern w:val="0"/>
                                <w:sz w:val="20"/>
                              </w:rPr>
                              <w:t>移動支援事業の</w:t>
                            </w:r>
                            <w:r w:rsidRPr="00EF7CAA">
                              <w:rPr>
                                <w:rFonts w:cs="ＭＳ Ｐゴシック" w:hint="eastAsia"/>
                                <w:color w:val="000000" w:themeColor="text1"/>
                                <w:kern w:val="0"/>
                                <w:sz w:val="20"/>
                              </w:rPr>
                              <w:t>実施</w:t>
                            </w:r>
                            <w:r w:rsidRPr="00EF7CAA">
                              <w:rPr>
                                <w:rFonts w:cs="ＭＳ Ｐゴシック"/>
                                <w:color w:val="000000" w:themeColor="text1"/>
                                <w:kern w:val="0"/>
                                <w:sz w:val="20"/>
                              </w:rPr>
                              <w:t>・</w:t>
                            </w:r>
                            <w:r w:rsidRPr="006A7496">
                              <w:rPr>
                                <w:rFonts w:cs="ＭＳ Ｐゴシック" w:hint="eastAsia"/>
                                <w:color w:val="000000" w:themeColor="text1"/>
                                <w:kern w:val="0"/>
                                <w:sz w:val="20"/>
                              </w:rPr>
                              <w:t>充実</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16"/>
                              </w:rPr>
                              <w:t>【障がいサービス課】</w:t>
                            </w:r>
                          </w:p>
                        </w:tc>
                        <w:tc>
                          <w:tcPr>
                            <w:tcW w:w="5454" w:type="dxa"/>
                            <w:shd w:val="clear" w:color="auto" w:fill="auto"/>
                            <w:vAlign w:val="center"/>
                          </w:tcPr>
                          <w:p w:rsidR="00E55EB8" w:rsidRPr="006A7496" w:rsidRDefault="00E55EB8" w:rsidP="002C55EB">
                            <w:pPr>
                              <w:widowControl/>
                              <w:spacing w:line="280" w:lineRule="exact"/>
                              <w:ind w:firstLine="200"/>
                              <w:rPr>
                                <w:rFonts w:cs="ＭＳ Ｐゴシック"/>
                                <w:color w:val="000000" w:themeColor="text1"/>
                                <w:kern w:val="0"/>
                                <w:sz w:val="20"/>
                              </w:rPr>
                            </w:pPr>
                            <w:r w:rsidRPr="006A7496">
                              <w:rPr>
                                <w:rFonts w:cs="ＭＳ Ｐゴシック" w:hint="eastAsia"/>
                                <w:color w:val="000000" w:themeColor="text1"/>
                                <w:kern w:val="0"/>
                                <w:sz w:val="20"/>
                              </w:rPr>
                              <w:t>障がいの</w:t>
                            </w:r>
                            <w:r>
                              <w:rPr>
                                <w:rFonts w:cs="ＭＳ Ｐゴシック" w:hint="eastAsia"/>
                                <w:color w:val="000000" w:themeColor="text1"/>
                                <w:kern w:val="0"/>
                                <w:sz w:val="20"/>
                              </w:rPr>
                              <w:t>ある人</w:t>
                            </w:r>
                            <w:r w:rsidRPr="006A7496">
                              <w:rPr>
                                <w:rFonts w:cs="ＭＳ Ｐゴシック" w:hint="eastAsia"/>
                                <w:color w:val="000000" w:themeColor="text1"/>
                                <w:kern w:val="0"/>
                                <w:sz w:val="20"/>
                              </w:rPr>
                              <w:t>が日常生活、社会生活を営むうえで必要不可欠</w:t>
                            </w:r>
                            <w:r>
                              <w:rPr>
                                <w:rFonts w:cs="ＭＳ Ｐゴシック" w:hint="eastAsia"/>
                                <w:color w:val="000000" w:themeColor="text1"/>
                                <w:kern w:val="0"/>
                                <w:sz w:val="20"/>
                              </w:rPr>
                              <w:t>な外出、余暇活動等の社会参加を支援します。</w:t>
                            </w:r>
                          </w:p>
                        </w:tc>
                      </w:tr>
                      <w:tr w:rsidR="00E55EB8" w:rsidRPr="006A7496" w:rsidTr="00017F7E">
                        <w:trPr>
                          <w:trHeight w:val="1587"/>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12</w:t>
                            </w:r>
                          </w:p>
                        </w:tc>
                        <w:tc>
                          <w:tcPr>
                            <w:tcW w:w="2969" w:type="dxa"/>
                            <w:shd w:val="clear" w:color="auto" w:fill="auto"/>
                            <w:vAlign w:val="center"/>
                          </w:tcPr>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20"/>
                              </w:rPr>
                              <w:t>事業者への指導体制の整備・</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20"/>
                              </w:rPr>
                              <w:t>充実</w:t>
                            </w:r>
                          </w:p>
                          <w:p w:rsidR="00E55EB8" w:rsidRPr="006A7496" w:rsidRDefault="00E55EB8" w:rsidP="001172B4">
                            <w:pPr>
                              <w:widowControl/>
                              <w:spacing w:line="280" w:lineRule="exact"/>
                              <w:rPr>
                                <w:rFonts w:cs="ＭＳ Ｐゴシック"/>
                                <w:color w:val="000000" w:themeColor="text1"/>
                                <w:kern w:val="0"/>
                                <w:sz w:val="20"/>
                              </w:rPr>
                            </w:pPr>
                            <w:r w:rsidRPr="006A7496">
                              <w:rPr>
                                <w:rFonts w:cs="ＭＳ Ｐゴシック" w:hint="eastAsia"/>
                                <w:color w:val="000000" w:themeColor="text1"/>
                                <w:kern w:val="0"/>
                                <w:sz w:val="16"/>
                              </w:rPr>
                              <w:t>【障がいサービス課】</w:t>
                            </w:r>
                          </w:p>
                        </w:tc>
                        <w:tc>
                          <w:tcPr>
                            <w:tcW w:w="5454" w:type="dxa"/>
                            <w:shd w:val="clear" w:color="auto" w:fill="auto"/>
                            <w:vAlign w:val="center"/>
                          </w:tcPr>
                          <w:p w:rsidR="00E55EB8" w:rsidRPr="006A7496" w:rsidRDefault="00E55EB8" w:rsidP="002C55EB">
                            <w:pPr>
                              <w:widowControl/>
                              <w:spacing w:line="280" w:lineRule="exact"/>
                              <w:ind w:firstLine="200"/>
                              <w:rPr>
                                <w:rFonts w:cs="ＭＳ Ｐゴシック"/>
                                <w:color w:val="000000" w:themeColor="text1"/>
                                <w:kern w:val="0"/>
                                <w:sz w:val="20"/>
                              </w:rPr>
                            </w:pPr>
                            <w:r w:rsidRPr="006A7496">
                              <w:rPr>
                                <w:rFonts w:cs="ＭＳ Ｐゴシック" w:hint="eastAsia"/>
                                <w:color w:val="000000" w:themeColor="text1"/>
                                <w:kern w:val="0"/>
                                <w:sz w:val="20"/>
                              </w:rPr>
                              <w:t>障がい福祉サービス事業者に対し、法令順守などの指導検査及び立ち入り検査を行える体制を整備します。また、適宜事業者連絡会を主催、もしくは事業者による自主的な連絡会に参画し、情報共有を通じたサービスの質の向上に取り組みます。</w:t>
                            </w:r>
                          </w:p>
                        </w:tc>
                      </w:tr>
                    </w:tbl>
                    <w:p w:rsidR="00E55EB8" w:rsidRPr="006A7496" w:rsidRDefault="00E55EB8" w:rsidP="005A0EB8">
                      <w:pPr>
                        <w:ind w:firstLine="240"/>
                        <w:jc w:val="center"/>
                        <w:rPr>
                          <w:color w:val="000000" w:themeColor="text1"/>
                        </w:rPr>
                      </w:pPr>
                    </w:p>
                  </w:txbxContent>
                </v:textbox>
                <w10:wrap anchorx="margin"/>
              </v:rect>
            </w:pict>
          </mc:Fallback>
        </mc:AlternateContent>
      </w:r>
      <w:r w:rsidR="004E11B8">
        <w:rPr>
          <w:rFonts w:hint="eastAsia"/>
        </w:rPr>
        <w:t>２－１　障がい</w:t>
      </w:r>
      <w:r w:rsidR="004A5621" w:rsidRPr="00233D7A">
        <w:rPr>
          <w:rFonts w:hint="eastAsia"/>
        </w:rPr>
        <w:t>福祉サービスの充実</w:t>
      </w: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5A0EB8" w:rsidRDefault="005A0EB8" w:rsidP="006A7496">
      <w:pPr>
        <w:spacing w:line="192" w:lineRule="auto"/>
        <w:ind w:firstLineChars="200" w:firstLine="480"/>
      </w:pPr>
    </w:p>
    <w:p w:rsidR="006A7496" w:rsidRDefault="006A7496" w:rsidP="001D44CE">
      <w:pPr>
        <w:ind w:firstLineChars="200" w:firstLine="480"/>
      </w:pPr>
    </w:p>
    <w:p w:rsidR="00017F7E" w:rsidRDefault="00017F7E" w:rsidP="008B5716">
      <w:pPr>
        <w:spacing w:line="192" w:lineRule="auto"/>
        <w:ind w:firstLineChars="200" w:firstLine="480"/>
      </w:pPr>
    </w:p>
    <w:p w:rsidR="00590DB2" w:rsidRDefault="00590DB2">
      <w:pPr>
        <w:widowControl/>
        <w:ind w:firstLine="240"/>
        <w:jc w:val="left"/>
      </w:pPr>
      <w:r>
        <w:br w:type="page"/>
      </w:r>
    </w:p>
    <w:p w:rsidR="00AA3D5C" w:rsidRDefault="005B79B0" w:rsidP="001172B4">
      <w:pPr>
        <w:spacing w:line="192" w:lineRule="auto"/>
      </w:pPr>
      <w:r>
        <w:rPr>
          <w:noProof/>
        </w:rPr>
        <mc:AlternateContent>
          <mc:Choice Requires="wps">
            <w:drawing>
              <wp:anchor distT="0" distB="0" distL="114300" distR="114300" simplePos="0" relativeHeight="251595776" behindDoc="0" locked="0" layoutInCell="1" allowOverlap="1" wp14:anchorId="270E0B39" wp14:editId="60D14BCB">
                <wp:simplePos x="0" y="0"/>
                <wp:positionH relativeFrom="margin">
                  <wp:align>center</wp:align>
                </wp:positionH>
                <wp:positionV relativeFrom="paragraph">
                  <wp:posOffset>166370</wp:posOffset>
                </wp:positionV>
                <wp:extent cx="5996762" cy="253365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5996762" cy="2533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5A0EB8">
                              <w:trPr>
                                <w:trHeight w:val="454"/>
                              </w:trPr>
                              <w:tc>
                                <w:tcPr>
                                  <w:tcW w:w="652"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017F7E">
                              <w:trPr>
                                <w:trHeight w:val="1361"/>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13</w:t>
                                  </w:r>
                                </w:p>
                              </w:tc>
                              <w:tc>
                                <w:tcPr>
                                  <w:tcW w:w="2969" w:type="dxa"/>
                                  <w:shd w:val="clear" w:color="auto" w:fill="auto"/>
                                  <w:vAlign w:val="center"/>
                                </w:tcPr>
                                <w:p w:rsidR="00E55EB8" w:rsidRPr="005B79B0" w:rsidRDefault="00E55EB8" w:rsidP="001172B4">
                                  <w:pPr>
                                    <w:widowControl/>
                                    <w:spacing w:line="260" w:lineRule="exact"/>
                                    <w:rPr>
                                      <w:rFonts w:cs="ＭＳ Ｐゴシック"/>
                                      <w:color w:val="000000" w:themeColor="text1"/>
                                      <w:kern w:val="0"/>
                                      <w:sz w:val="20"/>
                                    </w:rPr>
                                  </w:pPr>
                                  <w:r w:rsidRPr="005B79B0">
                                    <w:rPr>
                                      <w:rFonts w:cs="ＭＳ Ｐゴシック" w:hint="eastAsia"/>
                                      <w:color w:val="000000" w:themeColor="text1"/>
                                      <w:kern w:val="0"/>
                                      <w:sz w:val="20"/>
                                    </w:rPr>
                                    <w:t>サービス提供に係る人材育成</w:t>
                                  </w:r>
                                </w:p>
                                <w:p w:rsidR="00E55EB8" w:rsidRPr="005B79B0" w:rsidRDefault="00E55EB8" w:rsidP="001172B4">
                                  <w:pPr>
                                    <w:widowControl/>
                                    <w:spacing w:line="260" w:lineRule="exact"/>
                                    <w:rPr>
                                      <w:rFonts w:cs="ＭＳ Ｐゴシック"/>
                                      <w:color w:val="000000" w:themeColor="text1"/>
                                      <w:kern w:val="0"/>
                                      <w:sz w:val="20"/>
                                    </w:rPr>
                                  </w:pPr>
                                  <w:r w:rsidRPr="005B79B0">
                                    <w:rPr>
                                      <w:rFonts w:cs="ＭＳ Ｐゴシック" w:hint="eastAsia"/>
                                      <w:color w:val="000000" w:themeColor="text1"/>
                                      <w:kern w:val="0"/>
                                      <w:sz w:val="16"/>
                                    </w:rPr>
                                    <w:t>【障がいサービス課】</w:t>
                                  </w:r>
                                </w:p>
                              </w:tc>
                              <w:tc>
                                <w:tcPr>
                                  <w:tcW w:w="5454" w:type="dxa"/>
                                  <w:shd w:val="clear" w:color="auto" w:fill="auto"/>
                                  <w:vAlign w:val="center"/>
                                </w:tcPr>
                                <w:p w:rsidR="00E55EB8" w:rsidRPr="005B79B0" w:rsidRDefault="00E55EB8" w:rsidP="005B79B0">
                                  <w:pPr>
                                    <w:widowControl/>
                                    <w:spacing w:line="280" w:lineRule="exact"/>
                                    <w:ind w:firstLine="200"/>
                                    <w:rPr>
                                      <w:rFonts w:cs="ＭＳ Ｐゴシック"/>
                                      <w:color w:val="000000" w:themeColor="text1"/>
                                      <w:kern w:val="0"/>
                                      <w:sz w:val="20"/>
                                    </w:rPr>
                                  </w:pPr>
                                  <w:r w:rsidRPr="005B79B0">
                                    <w:rPr>
                                      <w:rFonts w:cs="ＭＳ Ｐゴシック" w:hint="eastAsia"/>
                                      <w:color w:val="000000" w:themeColor="text1"/>
                                      <w:kern w:val="0"/>
                                      <w:sz w:val="20"/>
                                    </w:rPr>
                                    <w:t>障がい福祉サービスの提供に係る人材の養成及び資質の向上に向けた取り組みを東京都と連携して推進します。</w:t>
                                  </w:r>
                                </w:p>
                                <w:p w:rsidR="00E55EB8" w:rsidRPr="005B79B0" w:rsidRDefault="00E55EB8" w:rsidP="005B79B0">
                                  <w:pPr>
                                    <w:widowControl/>
                                    <w:spacing w:line="280" w:lineRule="exact"/>
                                    <w:ind w:firstLine="200"/>
                                    <w:rPr>
                                      <w:rFonts w:cs="ＭＳ Ｐゴシック"/>
                                      <w:color w:val="000000" w:themeColor="text1"/>
                                      <w:kern w:val="0"/>
                                      <w:sz w:val="20"/>
                                    </w:rPr>
                                  </w:pPr>
                                  <w:r w:rsidRPr="005B79B0">
                                    <w:rPr>
                                      <w:rFonts w:cs="ＭＳ Ｐゴシック" w:hint="eastAsia"/>
                                      <w:color w:val="000000" w:themeColor="text1"/>
                                      <w:kern w:val="0"/>
                                      <w:sz w:val="20"/>
                                    </w:rPr>
                                    <w:t>手話講習会において、初級、中級、通訳者養成コースを実施し、手話通訳者及びボランティアを育成します。</w:t>
                                  </w:r>
                                </w:p>
                              </w:tc>
                            </w:tr>
                            <w:tr w:rsidR="00E55EB8" w:rsidRPr="006A7496" w:rsidTr="00017F7E">
                              <w:trPr>
                                <w:trHeight w:val="1928"/>
                              </w:trPr>
                              <w:tc>
                                <w:tcPr>
                                  <w:tcW w:w="652" w:type="dxa"/>
                                  <w:shd w:val="clear" w:color="auto" w:fill="auto"/>
                                  <w:vAlign w:val="center"/>
                                </w:tcPr>
                                <w:p w:rsidR="00E55EB8" w:rsidRPr="00BC498B" w:rsidRDefault="00E55EB8" w:rsidP="001172B4">
                                  <w:pPr>
                                    <w:widowControl/>
                                    <w:spacing w:line="26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14</w:t>
                                  </w:r>
                                </w:p>
                              </w:tc>
                              <w:tc>
                                <w:tcPr>
                                  <w:tcW w:w="2969" w:type="dxa"/>
                                  <w:shd w:val="clear" w:color="auto" w:fill="auto"/>
                                  <w:vAlign w:val="center"/>
                                </w:tcPr>
                                <w:p w:rsidR="00E55EB8" w:rsidRPr="005B79B0" w:rsidRDefault="00E55EB8" w:rsidP="001172B4">
                                  <w:pPr>
                                    <w:widowControl/>
                                    <w:spacing w:line="260" w:lineRule="exact"/>
                                    <w:rPr>
                                      <w:rFonts w:cs="ＭＳ Ｐゴシック"/>
                                      <w:color w:val="000000" w:themeColor="text1"/>
                                      <w:kern w:val="0"/>
                                      <w:sz w:val="20"/>
                                    </w:rPr>
                                  </w:pPr>
                                  <w:r w:rsidRPr="005B79B0">
                                    <w:rPr>
                                      <w:rFonts w:cs="ＭＳ Ｐゴシック" w:hint="eastAsia"/>
                                      <w:color w:val="000000" w:themeColor="text1"/>
                                      <w:kern w:val="0"/>
                                      <w:sz w:val="20"/>
                                    </w:rPr>
                                    <w:t>相談支援専門員の養成</w:t>
                                  </w:r>
                                </w:p>
                                <w:p w:rsidR="00E55EB8" w:rsidRPr="005B79B0" w:rsidRDefault="00E55EB8" w:rsidP="001172B4">
                                  <w:pPr>
                                    <w:widowControl/>
                                    <w:spacing w:line="260" w:lineRule="exact"/>
                                    <w:rPr>
                                      <w:rFonts w:cs="ＭＳ Ｐゴシック"/>
                                      <w:color w:val="000000" w:themeColor="text1"/>
                                      <w:kern w:val="0"/>
                                      <w:sz w:val="20"/>
                                    </w:rPr>
                                  </w:pPr>
                                  <w:r w:rsidRPr="005B79B0">
                                    <w:rPr>
                                      <w:rFonts w:cs="ＭＳ Ｐゴシック" w:hint="eastAsia"/>
                                      <w:color w:val="000000" w:themeColor="text1"/>
                                      <w:kern w:val="0"/>
                                      <w:sz w:val="16"/>
                                    </w:rPr>
                                    <w:t>【障がいサービス課】</w:t>
                                  </w:r>
                                </w:p>
                              </w:tc>
                              <w:tc>
                                <w:tcPr>
                                  <w:tcW w:w="5454" w:type="dxa"/>
                                  <w:shd w:val="clear" w:color="auto" w:fill="auto"/>
                                  <w:vAlign w:val="center"/>
                                </w:tcPr>
                                <w:p w:rsidR="00E55EB8" w:rsidRPr="005B79B0" w:rsidRDefault="00E55EB8" w:rsidP="005B79B0">
                                  <w:pPr>
                                    <w:widowControl/>
                                    <w:spacing w:line="280" w:lineRule="exact"/>
                                    <w:ind w:firstLine="200"/>
                                    <w:rPr>
                                      <w:rFonts w:cs="ＭＳ Ｐゴシック"/>
                                      <w:color w:val="000000" w:themeColor="text1"/>
                                      <w:kern w:val="0"/>
                                      <w:sz w:val="20"/>
                                    </w:rPr>
                                  </w:pPr>
                                  <w:r w:rsidRPr="005B79B0">
                                    <w:rPr>
                                      <w:rFonts w:cs="ＭＳ Ｐゴシック" w:hint="eastAsia"/>
                                      <w:color w:val="000000" w:themeColor="text1"/>
                                      <w:kern w:val="0"/>
                                      <w:sz w:val="20"/>
                                    </w:rPr>
                                    <w:t>相談支援事業所実務担当者連絡会などを活用し、相談支援専門員のスキルアップや情報交換を行います。</w:t>
                                  </w:r>
                                </w:p>
                                <w:p w:rsidR="00E55EB8" w:rsidRPr="005B79B0" w:rsidRDefault="00E55EB8" w:rsidP="005B79B0">
                                  <w:pPr>
                                    <w:widowControl/>
                                    <w:spacing w:line="280" w:lineRule="exact"/>
                                    <w:ind w:firstLine="200"/>
                                    <w:rPr>
                                      <w:rFonts w:cs="ＭＳ Ｐゴシック"/>
                                      <w:color w:val="000000" w:themeColor="text1"/>
                                      <w:kern w:val="0"/>
                                      <w:sz w:val="20"/>
                                    </w:rPr>
                                  </w:pPr>
                                  <w:r w:rsidRPr="005B79B0">
                                    <w:rPr>
                                      <w:rFonts w:cs="ＭＳ Ｐゴシック" w:hint="eastAsia"/>
                                      <w:color w:val="000000" w:themeColor="text1"/>
                                      <w:kern w:val="0"/>
                                      <w:sz w:val="20"/>
                                    </w:rPr>
                                    <w:t>相談支援専門員の量的拡大、質的向上を図るため、</w:t>
                                  </w:r>
                                  <w:r w:rsidRPr="00165660">
                                    <w:rPr>
                                      <w:rFonts w:cs="ＭＳ Ｐゴシック" w:hint="eastAsia"/>
                                      <w:color w:val="000000" w:themeColor="text1"/>
                                      <w:kern w:val="0"/>
                                      <w:sz w:val="20"/>
                                    </w:rPr>
                                    <w:t>板橋区地域自立</w:t>
                                  </w:r>
                                  <w:r w:rsidRPr="005B79B0">
                                    <w:rPr>
                                      <w:rFonts w:cs="ＭＳ Ｐゴシック" w:hint="eastAsia"/>
                                      <w:color w:val="000000" w:themeColor="text1"/>
                                      <w:kern w:val="0"/>
                                      <w:sz w:val="20"/>
                                    </w:rPr>
                                    <w:t>支援協議会と連携し、相談支援専門員の研修会を定期的に開催するなど、区も含めたネットワークの構築に取り組みます。</w:t>
                                  </w:r>
                                </w:p>
                              </w:tc>
                            </w:tr>
                          </w:tbl>
                          <w:p w:rsidR="00E55EB8" w:rsidRPr="006A7496" w:rsidRDefault="00E55EB8" w:rsidP="005B79B0">
                            <w:pPr>
                              <w:ind w:firstLine="24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E0B39" id="正方形/長方形 25" o:spid="_x0000_s1233" style="position:absolute;left:0;text-align:left;margin-left:0;margin-top:13.1pt;width:472.2pt;height:199.5pt;z-index:251595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5A0EB8">
                        <w:trPr>
                          <w:trHeight w:val="454"/>
                        </w:trPr>
                        <w:tc>
                          <w:tcPr>
                            <w:tcW w:w="652"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017F7E">
                        <w:trPr>
                          <w:trHeight w:val="1361"/>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13</w:t>
                            </w:r>
                          </w:p>
                        </w:tc>
                        <w:tc>
                          <w:tcPr>
                            <w:tcW w:w="2969" w:type="dxa"/>
                            <w:shd w:val="clear" w:color="auto" w:fill="auto"/>
                            <w:vAlign w:val="center"/>
                          </w:tcPr>
                          <w:p w:rsidR="00E55EB8" w:rsidRPr="005B79B0" w:rsidRDefault="00E55EB8" w:rsidP="001172B4">
                            <w:pPr>
                              <w:widowControl/>
                              <w:spacing w:line="260" w:lineRule="exact"/>
                              <w:rPr>
                                <w:rFonts w:cs="ＭＳ Ｐゴシック"/>
                                <w:color w:val="000000" w:themeColor="text1"/>
                                <w:kern w:val="0"/>
                                <w:sz w:val="20"/>
                              </w:rPr>
                            </w:pPr>
                            <w:r w:rsidRPr="005B79B0">
                              <w:rPr>
                                <w:rFonts w:cs="ＭＳ Ｐゴシック" w:hint="eastAsia"/>
                                <w:color w:val="000000" w:themeColor="text1"/>
                                <w:kern w:val="0"/>
                                <w:sz w:val="20"/>
                              </w:rPr>
                              <w:t>サービス提供に係る人材育成</w:t>
                            </w:r>
                          </w:p>
                          <w:p w:rsidR="00E55EB8" w:rsidRPr="005B79B0" w:rsidRDefault="00E55EB8" w:rsidP="001172B4">
                            <w:pPr>
                              <w:widowControl/>
                              <w:spacing w:line="260" w:lineRule="exact"/>
                              <w:rPr>
                                <w:rFonts w:cs="ＭＳ Ｐゴシック"/>
                                <w:color w:val="000000" w:themeColor="text1"/>
                                <w:kern w:val="0"/>
                                <w:sz w:val="20"/>
                              </w:rPr>
                            </w:pPr>
                            <w:r w:rsidRPr="005B79B0">
                              <w:rPr>
                                <w:rFonts w:cs="ＭＳ Ｐゴシック" w:hint="eastAsia"/>
                                <w:color w:val="000000" w:themeColor="text1"/>
                                <w:kern w:val="0"/>
                                <w:sz w:val="16"/>
                              </w:rPr>
                              <w:t>【障がいサービス課】</w:t>
                            </w:r>
                          </w:p>
                        </w:tc>
                        <w:tc>
                          <w:tcPr>
                            <w:tcW w:w="5454" w:type="dxa"/>
                            <w:shd w:val="clear" w:color="auto" w:fill="auto"/>
                            <w:vAlign w:val="center"/>
                          </w:tcPr>
                          <w:p w:rsidR="00E55EB8" w:rsidRPr="005B79B0" w:rsidRDefault="00E55EB8" w:rsidP="005B79B0">
                            <w:pPr>
                              <w:widowControl/>
                              <w:spacing w:line="280" w:lineRule="exact"/>
                              <w:ind w:firstLine="200"/>
                              <w:rPr>
                                <w:rFonts w:cs="ＭＳ Ｐゴシック"/>
                                <w:color w:val="000000" w:themeColor="text1"/>
                                <w:kern w:val="0"/>
                                <w:sz w:val="20"/>
                              </w:rPr>
                            </w:pPr>
                            <w:r w:rsidRPr="005B79B0">
                              <w:rPr>
                                <w:rFonts w:cs="ＭＳ Ｐゴシック" w:hint="eastAsia"/>
                                <w:color w:val="000000" w:themeColor="text1"/>
                                <w:kern w:val="0"/>
                                <w:sz w:val="20"/>
                              </w:rPr>
                              <w:t>障がい福祉サービスの提供に係る人材の養成及び資質の向上に向けた取り組みを東京都と連携して推進します。</w:t>
                            </w:r>
                          </w:p>
                          <w:p w:rsidR="00E55EB8" w:rsidRPr="005B79B0" w:rsidRDefault="00E55EB8" w:rsidP="005B79B0">
                            <w:pPr>
                              <w:widowControl/>
                              <w:spacing w:line="280" w:lineRule="exact"/>
                              <w:ind w:firstLine="200"/>
                              <w:rPr>
                                <w:rFonts w:cs="ＭＳ Ｐゴシック"/>
                                <w:color w:val="000000" w:themeColor="text1"/>
                                <w:kern w:val="0"/>
                                <w:sz w:val="20"/>
                              </w:rPr>
                            </w:pPr>
                            <w:r w:rsidRPr="005B79B0">
                              <w:rPr>
                                <w:rFonts w:cs="ＭＳ Ｐゴシック" w:hint="eastAsia"/>
                                <w:color w:val="000000" w:themeColor="text1"/>
                                <w:kern w:val="0"/>
                                <w:sz w:val="20"/>
                              </w:rPr>
                              <w:t>手話講習会において、初級、中級、通訳者養成コースを実施し、手話通訳者及びボランティアを育成します。</w:t>
                            </w:r>
                          </w:p>
                        </w:tc>
                      </w:tr>
                      <w:tr w:rsidR="00E55EB8" w:rsidRPr="006A7496" w:rsidTr="00017F7E">
                        <w:trPr>
                          <w:trHeight w:val="1928"/>
                        </w:trPr>
                        <w:tc>
                          <w:tcPr>
                            <w:tcW w:w="652" w:type="dxa"/>
                            <w:shd w:val="clear" w:color="auto" w:fill="auto"/>
                            <w:vAlign w:val="center"/>
                          </w:tcPr>
                          <w:p w:rsidR="00E55EB8" w:rsidRPr="00BC498B" w:rsidRDefault="00E55EB8" w:rsidP="001172B4">
                            <w:pPr>
                              <w:widowControl/>
                              <w:spacing w:line="26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14</w:t>
                            </w:r>
                          </w:p>
                        </w:tc>
                        <w:tc>
                          <w:tcPr>
                            <w:tcW w:w="2969" w:type="dxa"/>
                            <w:shd w:val="clear" w:color="auto" w:fill="auto"/>
                            <w:vAlign w:val="center"/>
                          </w:tcPr>
                          <w:p w:rsidR="00E55EB8" w:rsidRPr="005B79B0" w:rsidRDefault="00E55EB8" w:rsidP="001172B4">
                            <w:pPr>
                              <w:widowControl/>
                              <w:spacing w:line="260" w:lineRule="exact"/>
                              <w:rPr>
                                <w:rFonts w:cs="ＭＳ Ｐゴシック"/>
                                <w:color w:val="000000" w:themeColor="text1"/>
                                <w:kern w:val="0"/>
                                <w:sz w:val="20"/>
                              </w:rPr>
                            </w:pPr>
                            <w:r w:rsidRPr="005B79B0">
                              <w:rPr>
                                <w:rFonts w:cs="ＭＳ Ｐゴシック" w:hint="eastAsia"/>
                                <w:color w:val="000000" w:themeColor="text1"/>
                                <w:kern w:val="0"/>
                                <w:sz w:val="20"/>
                              </w:rPr>
                              <w:t>相談支援専門員の養成</w:t>
                            </w:r>
                          </w:p>
                          <w:p w:rsidR="00E55EB8" w:rsidRPr="005B79B0" w:rsidRDefault="00E55EB8" w:rsidP="001172B4">
                            <w:pPr>
                              <w:widowControl/>
                              <w:spacing w:line="260" w:lineRule="exact"/>
                              <w:rPr>
                                <w:rFonts w:cs="ＭＳ Ｐゴシック"/>
                                <w:color w:val="000000" w:themeColor="text1"/>
                                <w:kern w:val="0"/>
                                <w:sz w:val="20"/>
                              </w:rPr>
                            </w:pPr>
                            <w:r w:rsidRPr="005B79B0">
                              <w:rPr>
                                <w:rFonts w:cs="ＭＳ Ｐゴシック" w:hint="eastAsia"/>
                                <w:color w:val="000000" w:themeColor="text1"/>
                                <w:kern w:val="0"/>
                                <w:sz w:val="16"/>
                              </w:rPr>
                              <w:t>【障がいサービス課】</w:t>
                            </w:r>
                          </w:p>
                        </w:tc>
                        <w:tc>
                          <w:tcPr>
                            <w:tcW w:w="5454" w:type="dxa"/>
                            <w:shd w:val="clear" w:color="auto" w:fill="auto"/>
                            <w:vAlign w:val="center"/>
                          </w:tcPr>
                          <w:p w:rsidR="00E55EB8" w:rsidRPr="005B79B0" w:rsidRDefault="00E55EB8" w:rsidP="005B79B0">
                            <w:pPr>
                              <w:widowControl/>
                              <w:spacing w:line="280" w:lineRule="exact"/>
                              <w:ind w:firstLine="200"/>
                              <w:rPr>
                                <w:rFonts w:cs="ＭＳ Ｐゴシック"/>
                                <w:color w:val="000000" w:themeColor="text1"/>
                                <w:kern w:val="0"/>
                                <w:sz w:val="20"/>
                              </w:rPr>
                            </w:pPr>
                            <w:r w:rsidRPr="005B79B0">
                              <w:rPr>
                                <w:rFonts w:cs="ＭＳ Ｐゴシック" w:hint="eastAsia"/>
                                <w:color w:val="000000" w:themeColor="text1"/>
                                <w:kern w:val="0"/>
                                <w:sz w:val="20"/>
                              </w:rPr>
                              <w:t>相談支援事業所実務担当者連絡会などを活用し、相談支援専門員のスキルアップや情報交換を行います。</w:t>
                            </w:r>
                          </w:p>
                          <w:p w:rsidR="00E55EB8" w:rsidRPr="005B79B0" w:rsidRDefault="00E55EB8" w:rsidP="005B79B0">
                            <w:pPr>
                              <w:widowControl/>
                              <w:spacing w:line="280" w:lineRule="exact"/>
                              <w:ind w:firstLine="200"/>
                              <w:rPr>
                                <w:rFonts w:cs="ＭＳ Ｐゴシック"/>
                                <w:color w:val="000000" w:themeColor="text1"/>
                                <w:kern w:val="0"/>
                                <w:sz w:val="20"/>
                              </w:rPr>
                            </w:pPr>
                            <w:r w:rsidRPr="005B79B0">
                              <w:rPr>
                                <w:rFonts w:cs="ＭＳ Ｐゴシック" w:hint="eastAsia"/>
                                <w:color w:val="000000" w:themeColor="text1"/>
                                <w:kern w:val="0"/>
                                <w:sz w:val="20"/>
                              </w:rPr>
                              <w:t>相談支援専門員の量的拡大、質的向上を図るため、</w:t>
                            </w:r>
                            <w:r w:rsidRPr="00165660">
                              <w:rPr>
                                <w:rFonts w:cs="ＭＳ Ｐゴシック" w:hint="eastAsia"/>
                                <w:color w:val="000000" w:themeColor="text1"/>
                                <w:kern w:val="0"/>
                                <w:sz w:val="20"/>
                              </w:rPr>
                              <w:t>板橋区地域自立</w:t>
                            </w:r>
                            <w:r w:rsidRPr="005B79B0">
                              <w:rPr>
                                <w:rFonts w:cs="ＭＳ Ｐゴシック" w:hint="eastAsia"/>
                                <w:color w:val="000000" w:themeColor="text1"/>
                                <w:kern w:val="0"/>
                                <w:sz w:val="20"/>
                              </w:rPr>
                              <w:t>支援協議会と連携し、相談支援専門員の研修会を定期的に開催するなど、区も含めたネットワークの構築に取り組みます。</w:t>
                            </w:r>
                          </w:p>
                        </w:tc>
                      </w:tr>
                    </w:tbl>
                    <w:p w:rsidR="00E55EB8" w:rsidRPr="006A7496" w:rsidRDefault="00E55EB8" w:rsidP="005B79B0">
                      <w:pPr>
                        <w:ind w:firstLine="240"/>
                        <w:jc w:val="center"/>
                        <w:rPr>
                          <w:color w:val="000000" w:themeColor="text1"/>
                        </w:rPr>
                      </w:pPr>
                    </w:p>
                  </w:txbxContent>
                </v:textbox>
                <w10:wrap anchorx="margin"/>
              </v:rect>
            </w:pict>
          </mc:Fallback>
        </mc:AlternateContent>
      </w:r>
      <w:r w:rsidR="00AA3D5C" w:rsidRPr="00233D7A">
        <w:rPr>
          <w:rFonts w:hint="eastAsia"/>
        </w:rPr>
        <w:t>２－２　事業所等の人材育成の推進・人材の確保</w:t>
      </w:r>
    </w:p>
    <w:p w:rsidR="005B79B0" w:rsidRDefault="005B79B0" w:rsidP="008B5716">
      <w:pPr>
        <w:spacing w:line="192" w:lineRule="auto"/>
        <w:ind w:firstLineChars="200" w:firstLine="480"/>
      </w:pPr>
    </w:p>
    <w:p w:rsidR="005B79B0" w:rsidRDefault="005B79B0" w:rsidP="008B5716">
      <w:pPr>
        <w:spacing w:line="192" w:lineRule="auto"/>
        <w:ind w:firstLineChars="200" w:firstLine="480"/>
      </w:pPr>
    </w:p>
    <w:p w:rsidR="005B79B0" w:rsidRDefault="005B79B0" w:rsidP="008B5716">
      <w:pPr>
        <w:spacing w:line="192" w:lineRule="auto"/>
        <w:ind w:firstLineChars="200" w:firstLine="480"/>
      </w:pPr>
    </w:p>
    <w:p w:rsidR="005B79B0" w:rsidRDefault="005B79B0" w:rsidP="008B5716">
      <w:pPr>
        <w:spacing w:line="192" w:lineRule="auto"/>
        <w:ind w:firstLineChars="200" w:firstLine="480"/>
      </w:pPr>
    </w:p>
    <w:p w:rsidR="005B79B0" w:rsidRDefault="005B79B0" w:rsidP="008B5716">
      <w:pPr>
        <w:spacing w:line="192" w:lineRule="auto"/>
        <w:ind w:firstLineChars="200" w:firstLine="480"/>
      </w:pPr>
    </w:p>
    <w:p w:rsidR="005B79B0" w:rsidRDefault="005B79B0" w:rsidP="008B5716">
      <w:pPr>
        <w:spacing w:line="192" w:lineRule="auto"/>
        <w:ind w:firstLineChars="200" w:firstLine="480"/>
      </w:pPr>
    </w:p>
    <w:p w:rsidR="005B79B0" w:rsidRDefault="005B79B0" w:rsidP="008B5716">
      <w:pPr>
        <w:spacing w:line="192" w:lineRule="auto"/>
        <w:ind w:firstLineChars="200" w:firstLine="480"/>
      </w:pPr>
    </w:p>
    <w:p w:rsidR="005B79B0" w:rsidRDefault="005B79B0" w:rsidP="008B5716">
      <w:pPr>
        <w:spacing w:line="192" w:lineRule="auto"/>
        <w:ind w:firstLineChars="200" w:firstLine="480"/>
      </w:pPr>
    </w:p>
    <w:p w:rsidR="005B79B0" w:rsidRDefault="005B79B0" w:rsidP="008B5716">
      <w:pPr>
        <w:spacing w:line="192" w:lineRule="auto"/>
        <w:ind w:firstLineChars="200" w:firstLine="480"/>
      </w:pPr>
    </w:p>
    <w:p w:rsidR="001D44CE" w:rsidRDefault="001D44CE" w:rsidP="001D44CE">
      <w:pPr>
        <w:ind w:firstLineChars="200" w:firstLine="480"/>
      </w:pPr>
    </w:p>
    <w:p w:rsidR="00017F7E" w:rsidRDefault="00017F7E" w:rsidP="001D44CE">
      <w:pPr>
        <w:ind w:firstLineChars="200" w:firstLine="480"/>
      </w:pPr>
    </w:p>
    <w:p w:rsidR="004A5621" w:rsidRDefault="00017F7E" w:rsidP="001172B4">
      <w:pPr>
        <w:spacing w:line="192" w:lineRule="auto"/>
      </w:pPr>
      <w:r>
        <w:rPr>
          <w:noProof/>
        </w:rPr>
        <mc:AlternateContent>
          <mc:Choice Requires="wps">
            <w:drawing>
              <wp:anchor distT="0" distB="0" distL="114300" distR="114300" simplePos="0" relativeHeight="251596800" behindDoc="0" locked="0" layoutInCell="1" allowOverlap="1" wp14:anchorId="62333691" wp14:editId="61C13BBB">
                <wp:simplePos x="0" y="0"/>
                <wp:positionH relativeFrom="margin">
                  <wp:align>center</wp:align>
                </wp:positionH>
                <wp:positionV relativeFrom="paragraph">
                  <wp:posOffset>194945</wp:posOffset>
                </wp:positionV>
                <wp:extent cx="5943600" cy="205740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5943600" cy="2057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5A0EB8">
                              <w:trPr>
                                <w:trHeight w:val="454"/>
                              </w:trPr>
                              <w:tc>
                                <w:tcPr>
                                  <w:tcW w:w="652"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017F7E">
                              <w:trPr>
                                <w:trHeight w:val="1020"/>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15</w:t>
                                  </w:r>
                                </w:p>
                              </w:tc>
                              <w:tc>
                                <w:tcPr>
                                  <w:tcW w:w="2969" w:type="dxa"/>
                                  <w:shd w:val="clear" w:color="auto" w:fill="auto"/>
                                  <w:vAlign w:val="center"/>
                                </w:tcPr>
                                <w:p w:rsidR="00E55EB8" w:rsidRPr="00165660" w:rsidRDefault="00E55EB8" w:rsidP="001172B4">
                                  <w:pPr>
                                    <w:widowControl/>
                                    <w:spacing w:line="260" w:lineRule="exact"/>
                                    <w:rPr>
                                      <w:rFonts w:cs="ＭＳ Ｐゴシック"/>
                                      <w:color w:val="000000" w:themeColor="text1"/>
                                      <w:kern w:val="0"/>
                                      <w:sz w:val="20"/>
                                    </w:rPr>
                                  </w:pPr>
                                  <w:r w:rsidRPr="00165660">
                                    <w:rPr>
                                      <w:rFonts w:cs="ＭＳ Ｐゴシック" w:hint="eastAsia"/>
                                      <w:color w:val="000000" w:themeColor="text1"/>
                                      <w:kern w:val="0"/>
                                      <w:sz w:val="20"/>
                                    </w:rPr>
                                    <w:t>障がい者福祉センターの改修</w:t>
                                  </w:r>
                                </w:p>
                                <w:p w:rsidR="00E55EB8" w:rsidRPr="00165660" w:rsidRDefault="00E55EB8" w:rsidP="001172B4">
                                  <w:pPr>
                                    <w:widowControl/>
                                    <w:spacing w:line="260" w:lineRule="exact"/>
                                    <w:rPr>
                                      <w:rFonts w:cs="ＭＳ Ｐゴシック"/>
                                      <w:color w:val="000000" w:themeColor="text1"/>
                                      <w:kern w:val="0"/>
                                      <w:sz w:val="20"/>
                                    </w:rPr>
                                  </w:pPr>
                                  <w:r w:rsidRPr="00165660">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5B79B0">
                                  <w:pPr>
                                    <w:widowControl/>
                                    <w:spacing w:line="280" w:lineRule="exact"/>
                                    <w:ind w:firstLine="200"/>
                                    <w:rPr>
                                      <w:rFonts w:cs="ＭＳ Ｐゴシック"/>
                                      <w:color w:val="000000" w:themeColor="text1"/>
                                      <w:kern w:val="0"/>
                                      <w:sz w:val="20"/>
                                    </w:rPr>
                                  </w:pPr>
                                  <w:r>
                                    <w:rPr>
                                      <w:rFonts w:cs="ＭＳ Ｐゴシック" w:hint="eastAsia"/>
                                      <w:color w:val="000000" w:themeColor="text1"/>
                                      <w:kern w:val="0"/>
                                      <w:sz w:val="20"/>
                                    </w:rPr>
                                    <w:t>老朽化の状況を踏まえて</w:t>
                                  </w:r>
                                  <w:r w:rsidRPr="00165660">
                                    <w:rPr>
                                      <w:rFonts w:cs="ＭＳ Ｐゴシック" w:hint="eastAsia"/>
                                      <w:color w:val="000000" w:themeColor="text1"/>
                                      <w:kern w:val="0"/>
                                      <w:sz w:val="20"/>
                                    </w:rPr>
                                    <w:t>障がい者福祉センターを適切に維持管理するとともに、旧保健所跡地への機能移転を踏まえ、現センターのあり方・改修を検討していきます。</w:t>
                                  </w:r>
                                </w:p>
                              </w:tc>
                            </w:tr>
                            <w:tr w:rsidR="00E55EB8" w:rsidRPr="006A7496" w:rsidTr="00017F7E">
                              <w:trPr>
                                <w:trHeight w:val="1361"/>
                              </w:trPr>
                              <w:tc>
                                <w:tcPr>
                                  <w:tcW w:w="652" w:type="dxa"/>
                                  <w:shd w:val="clear" w:color="auto" w:fill="auto"/>
                                  <w:vAlign w:val="center"/>
                                </w:tcPr>
                                <w:p w:rsidR="00E55EB8" w:rsidRPr="00BC498B" w:rsidRDefault="00E55EB8" w:rsidP="001172B4">
                                  <w:pPr>
                                    <w:widowControl/>
                                    <w:spacing w:line="26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16</w:t>
                                  </w:r>
                                </w:p>
                              </w:tc>
                              <w:tc>
                                <w:tcPr>
                                  <w:tcW w:w="2969" w:type="dxa"/>
                                  <w:shd w:val="clear" w:color="auto" w:fill="auto"/>
                                  <w:vAlign w:val="center"/>
                                </w:tcPr>
                                <w:p w:rsidR="00E55EB8" w:rsidRPr="00165660" w:rsidRDefault="00E55EB8" w:rsidP="001172B4">
                                  <w:pPr>
                                    <w:widowControl/>
                                    <w:spacing w:line="260" w:lineRule="exact"/>
                                    <w:rPr>
                                      <w:rFonts w:cs="ＭＳ Ｐゴシック"/>
                                      <w:color w:val="000000" w:themeColor="text1"/>
                                      <w:kern w:val="0"/>
                                      <w:sz w:val="20"/>
                                    </w:rPr>
                                  </w:pPr>
                                  <w:r w:rsidRPr="00165660">
                                    <w:rPr>
                                      <w:rFonts w:cs="ＭＳ Ｐゴシック" w:hint="eastAsia"/>
                                      <w:color w:val="000000" w:themeColor="text1"/>
                                      <w:kern w:val="0"/>
                                      <w:sz w:val="20"/>
                                    </w:rPr>
                                    <w:t>障がい者福祉センター機能の充実</w:t>
                                  </w:r>
                                </w:p>
                                <w:p w:rsidR="00E55EB8" w:rsidRPr="00165660" w:rsidRDefault="00E55EB8" w:rsidP="001172B4">
                                  <w:pPr>
                                    <w:widowControl/>
                                    <w:spacing w:line="260" w:lineRule="exact"/>
                                    <w:rPr>
                                      <w:rFonts w:cs="ＭＳ Ｐゴシック"/>
                                      <w:color w:val="000000" w:themeColor="text1"/>
                                      <w:kern w:val="0"/>
                                      <w:sz w:val="20"/>
                                    </w:rPr>
                                  </w:pPr>
                                  <w:r w:rsidRPr="00165660">
                                    <w:rPr>
                                      <w:rFonts w:cs="ＭＳ Ｐゴシック" w:hint="eastAsia"/>
                                      <w:color w:val="000000" w:themeColor="text1"/>
                                      <w:kern w:val="0"/>
                                      <w:sz w:val="16"/>
                                    </w:rPr>
                                    <w:t>【障がい政策課</w:t>
                                  </w:r>
                                  <w:r w:rsidRPr="00165660">
                                    <w:rPr>
                                      <w:rFonts w:cs="ＭＳ Ｐゴシック"/>
                                      <w:color w:val="000000" w:themeColor="text1"/>
                                      <w:kern w:val="0"/>
                                      <w:sz w:val="16"/>
                                    </w:rPr>
                                    <w:t>・</w:t>
                                  </w:r>
                                  <w:r w:rsidRPr="00165660">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5B79B0">
                                  <w:pPr>
                                    <w:widowControl/>
                                    <w:spacing w:line="260" w:lineRule="exact"/>
                                    <w:ind w:firstLine="200"/>
                                    <w:rPr>
                                      <w:rFonts w:cs="ＭＳ Ｐゴシック"/>
                                      <w:color w:val="000000" w:themeColor="text1"/>
                                      <w:kern w:val="0"/>
                                      <w:sz w:val="20"/>
                                    </w:rPr>
                                  </w:pPr>
                                  <w:r>
                                    <w:rPr>
                                      <w:rFonts w:cs="ＭＳ Ｐゴシック" w:hint="eastAsia"/>
                                      <w:color w:val="000000" w:themeColor="text1"/>
                                      <w:kern w:val="0"/>
                                      <w:sz w:val="20"/>
                                    </w:rPr>
                                    <w:t>利便性の向上及び機能の充実に向け、旧保健所跡地への</w:t>
                                  </w:r>
                                  <w:r w:rsidRPr="00165660">
                                    <w:rPr>
                                      <w:rFonts w:cs="ＭＳ Ｐゴシック" w:hint="eastAsia"/>
                                      <w:color w:val="000000" w:themeColor="text1"/>
                                      <w:kern w:val="0"/>
                                      <w:sz w:val="20"/>
                                    </w:rPr>
                                    <w:t>障がい者福祉センター機能及び板橋区障がい者就労支援センター（ハート・ワーク）の移転に係る検討・調整を進めていきます。</w:t>
                                  </w:r>
                                </w:p>
                              </w:tc>
                            </w:tr>
                          </w:tbl>
                          <w:p w:rsidR="00E55EB8" w:rsidRPr="006A7496" w:rsidRDefault="00E55EB8" w:rsidP="005B79B0">
                            <w:pPr>
                              <w:ind w:firstLine="24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33691" id="正方形/長方形 33" o:spid="_x0000_s1234" style="position:absolute;left:0;text-align:left;margin-left:0;margin-top:15.35pt;width:468pt;height:162pt;z-index:251596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5A0EB8">
                        <w:trPr>
                          <w:trHeight w:val="454"/>
                        </w:trPr>
                        <w:tc>
                          <w:tcPr>
                            <w:tcW w:w="652"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1172B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017F7E">
                        <w:trPr>
                          <w:trHeight w:val="1020"/>
                        </w:trPr>
                        <w:tc>
                          <w:tcPr>
                            <w:tcW w:w="652" w:type="dxa"/>
                            <w:shd w:val="clear" w:color="auto" w:fill="auto"/>
                            <w:vAlign w:val="center"/>
                          </w:tcPr>
                          <w:p w:rsidR="00E55EB8" w:rsidRPr="00BC498B" w:rsidRDefault="00E55EB8" w:rsidP="001172B4">
                            <w:pPr>
                              <w:widowControl/>
                              <w:spacing w:line="28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15</w:t>
                            </w:r>
                          </w:p>
                        </w:tc>
                        <w:tc>
                          <w:tcPr>
                            <w:tcW w:w="2969" w:type="dxa"/>
                            <w:shd w:val="clear" w:color="auto" w:fill="auto"/>
                            <w:vAlign w:val="center"/>
                          </w:tcPr>
                          <w:p w:rsidR="00E55EB8" w:rsidRPr="00165660" w:rsidRDefault="00E55EB8" w:rsidP="001172B4">
                            <w:pPr>
                              <w:widowControl/>
                              <w:spacing w:line="260" w:lineRule="exact"/>
                              <w:rPr>
                                <w:rFonts w:cs="ＭＳ Ｐゴシック"/>
                                <w:color w:val="000000" w:themeColor="text1"/>
                                <w:kern w:val="0"/>
                                <w:sz w:val="20"/>
                              </w:rPr>
                            </w:pPr>
                            <w:r w:rsidRPr="00165660">
                              <w:rPr>
                                <w:rFonts w:cs="ＭＳ Ｐゴシック" w:hint="eastAsia"/>
                                <w:color w:val="000000" w:themeColor="text1"/>
                                <w:kern w:val="0"/>
                                <w:sz w:val="20"/>
                              </w:rPr>
                              <w:t>障がい者福祉センターの改修</w:t>
                            </w:r>
                          </w:p>
                          <w:p w:rsidR="00E55EB8" w:rsidRPr="00165660" w:rsidRDefault="00E55EB8" w:rsidP="001172B4">
                            <w:pPr>
                              <w:widowControl/>
                              <w:spacing w:line="260" w:lineRule="exact"/>
                              <w:rPr>
                                <w:rFonts w:cs="ＭＳ Ｐゴシック"/>
                                <w:color w:val="000000" w:themeColor="text1"/>
                                <w:kern w:val="0"/>
                                <w:sz w:val="20"/>
                              </w:rPr>
                            </w:pPr>
                            <w:r w:rsidRPr="00165660">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5B79B0">
                            <w:pPr>
                              <w:widowControl/>
                              <w:spacing w:line="280" w:lineRule="exact"/>
                              <w:ind w:firstLine="200"/>
                              <w:rPr>
                                <w:rFonts w:cs="ＭＳ Ｐゴシック"/>
                                <w:color w:val="000000" w:themeColor="text1"/>
                                <w:kern w:val="0"/>
                                <w:sz w:val="20"/>
                              </w:rPr>
                            </w:pPr>
                            <w:r>
                              <w:rPr>
                                <w:rFonts w:cs="ＭＳ Ｐゴシック" w:hint="eastAsia"/>
                                <w:color w:val="000000" w:themeColor="text1"/>
                                <w:kern w:val="0"/>
                                <w:sz w:val="20"/>
                              </w:rPr>
                              <w:t>老朽化の状況を踏まえて</w:t>
                            </w:r>
                            <w:r w:rsidRPr="00165660">
                              <w:rPr>
                                <w:rFonts w:cs="ＭＳ Ｐゴシック" w:hint="eastAsia"/>
                                <w:color w:val="000000" w:themeColor="text1"/>
                                <w:kern w:val="0"/>
                                <w:sz w:val="20"/>
                              </w:rPr>
                              <w:t>障がい者福祉センターを適切に維持管理するとともに、旧保健所跡地への機能移転を踏まえ、現センターのあり方・改修を検討していきます。</w:t>
                            </w:r>
                          </w:p>
                        </w:tc>
                      </w:tr>
                      <w:tr w:rsidR="00E55EB8" w:rsidRPr="006A7496" w:rsidTr="00017F7E">
                        <w:trPr>
                          <w:trHeight w:val="1361"/>
                        </w:trPr>
                        <w:tc>
                          <w:tcPr>
                            <w:tcW w:w="652" w:type="dxa"/>
                            <w:shd w:val="clear" w:color="auto" w:fill="auto"/>
                            <w:vAlign w:val="center"/>
                          </w:tcPr>
                          <w:p w:rsidR="00E55EB8" w:rsidRPr="00BC498B" w:rsidRDefault="00E55EB8" w:rsidP="001172B4">
                            <w:pPr>
                              <w:widowControl/>
                              <w:spacing w:line="26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16</w:t>
                            </w:r>
                          </w:p>
                        </w:tc>
                        <w:tc>
                          <w:tcPr>
                            <w:tcW w:w="2969" w:type="dxa"/>
                            <w:shd w:val="clear" w:color="auto" w:fill="auto"/>
                            <w:vAlign w:val="center"/>
                          </w:tcPr>
                          <w:p w:rsidR="00E55EB8" w:rsidRPr="00165660" w:rsidRDefault="00E55EB8" w:rsidP="001172B4">
                            <w:pPr>
                              <w:widowControl/>
                              <w:spacing w:line="260" w:lineRule="exact"/>
                              <w:rPr>
                                <w:rFonts w:cs="ＭＳ Ｐゴシック"/>
                                <w:color w:val="000000" w:themeColor="text1"/>
                                <w:kern w:val="0"/>
                                <w:sz w:val="20"/>
                              </w:rPr>
                            </w:pPr>
                            <w:r w:rsidRPr="00165660">
                              <w:rPr>
                                <w:rFonts w:cs="ＭＳ Ｐゴシック" w:hint="eastAsia"/>
                                <w:color w:val="000000" w:themeColor="text1"/>
                                <w:kern w:val="0"/>
                                <w:sz w:val="20"/>
                              </w:rPr>
                              <w:t>障がい者福祉センター機能の充実</w:t>
                            </w:r>
                          </w:p>
                          <w:p w:rsidR="00E55EB8" w:rsidRPr="00165660" w:rsidRDefault="00E55EB8" w:rsidP="001172B4">
                            <w:pPr>
                              <w:widowControl/>
                              <w:spacing w:line="260" w:lineRule="exact"/>
                              <w:rPr>
                                <w:rFonts w:cs="ＭＳ Ｐゴシック"/>
                                <w:color w:val="000000" w:themeColor="text1"/>
                                <w:kern w:val="0"/>
                                <w:sz w:val="20"/>
                              </w:rPr>
                            </w:pPr>
                            <w:r w:rsidRPr="00165660">
                              <w:rPr>
                                <w:rFonts w:cs="ＭＳ Ｐゴシック" w:hint="eastAsia"/>
                                <w:color w:val="000000" w:themeColor="text1"/>
                                <w:kern w:val="0"/>
                                <w:sz w:val="16"/>
                              </w:rPr>
                              <w:t>【障がい政策課</w:t>
                            </w:r>
                            <w:r w:rsidRPr="00165660">
                              <w:rPr>
                                <w:rFonts w:cs="ＭＳ Ｐゴシック"/>
                                <w:color w:val="000000" w:themeColor="text1"/>
                                <w:kern w:val="0"/>
                                <w:sz w:val="16"/>
                              </w:rPr>
                              <w:t>・</w:t>
                            </w:r>
                            <w:r w:rsidRPr="00165660">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5B79B0">
                            <w:pPr>
                              <w:widowControl/>
                              <w:spacing w:line="260" w:lineRule="exact"/>
                              <w:ind w:firstLine="200"/>
                              <w:rPr>
                                <w:rFonts w:cs="ＭＳ Ｐゴシック"/>
                                <w:color w:val="000000" w:themeColor="text1"/>
                                <w:kern w:val="0"/>
                                <w:sz w:val="20"/>
                              </w:rPr>
                            </w:pPr>
                            <w:r>
                              <w:rPr>
                                <w:rFonts w:cs="ＭＳ Ｐゴシック" w:hint="eastAsia"/>
                                <w:color w:val="000000" w:themeColor="text1"/>
                                <w:kern w:val="0"/>
                                <w:sz w:val="20"/>
                              </w:rPr>
                              <w:t>利便性の向上及び機能の充実に向け、旧保健所跡地への</w:t>
                            </w:r>
                            <w:r w:rsidRPr="00165660">
                              <w:rPr>
                                <w:rFonts w:cs="ＭＳ Ｐゴシック" w:hint="eastAsia"/>
                                <w:color w:val="000000" w:themeColor="text1"/>
                                <w:kern w:val="0"/>
                                <w:sz w:val="20"/>
                              </w:rPr>
                              <w:t>障がい者福祉センター機能及び板橋区障がい者就労支援センター（ハート・ワーク）の移転に係る検討・調整を進めていきます。</w:t>
                            </w:r>
                          </w:p>
                        </w:tc>
                      </w:tr>
                    </w:tbl>
                    <w:p w:rsidR="00E55EB8" w:rsidRPr="006A7496" w:rsidRDefault="00E55EB8" w:rsidP="005B79B0">
                      <w:pPr>
                        <w:ind w:firstLine="240"/>
                        <w:jc w:val="center"/>
                        <w:rPr>
                          <w:color w:val="000000" w:themeColor="text1"/>
                        </w:rPr>
                      </w:pPr>
                    </w:p>
                  </w:txbxContent>
                </v:textbox>
                <w10:wrap anchorx="margin"/>
              </v:rect>
            </w:pict>
          </mc:Fallback>
        </mc:AlternateContent>
      </w:r>
      <w:r w:rsidR="00AA3D5C" w:rsidRPr="00233D7A">
        <w:rPr>
          <w:rFonts w:hint="eastAsia"/>
        </w:rPr>
        <w:t xml:space="preserve">２－３　</w:t>
      </w:r>
      <w:r>
        <w:rPr>
          <w:rFonts w:hint="eastAsia"/>
        </w:rPr>
        <w:t>障がい者福祉センター</w:t>
      </w:r>
      <w:r w:rsidR="00AA3D5C" w:rsidRPr="00233D7A">
        <w:rPr>
          <w:rFonts w:hint="eastAsia"/>
        </w:rPr>
        <w:t>の運営</w:t>
      </w:r>
    </w:p>
    <w:p w:rsidR="005B79B0" w:rsidRDefault="005B79B0" w:rsidP="005B79B0">
      <w:pPr>
        <w:spacing w:line="192" w:lineRule="auto"/>
        <w:ind w:firstLineChars="200" w:firstLine="480"/>
      </w:pPr>
    </w:p>
    <w:p w:rsidR="005B79B0" w:rsidRDefault="005B79B0" w:rsidP="005B79B0">
      <w:pPr>
        <w:spacing w:line="192" w:lineRule="auto"/>
        <w:ind w:firstLineChars="200" w:firstLine="480"/>
      </w:pPr>
    </w:p>
    <w:p w:rsidR="005B79B0" w:rsidRDefault="005B79B0" w:rsidP="005B79B0">
      <w:pPr>
        <w:spacing w:line="192" w:lineRule="auto"/>
        <w:ind w:firstLineChars="200" w:firstLine="480"/>
      </w:pPr>
    </w:p>
    <w:p w:rsidR="005B79B0" w:rsidRDefault="005B79B0" w:rsidP="005B79B0">
      <w:pPr>
        <w:spacing w:line="192" w:lineRule="auto"/>
        <w:ind w:firstLineChars="200" w:firstLine="480"/>
      </w:pPr>
    </w:p>
    <w:p w:rsidR="005B79B0" w:rsidRDefault="005B79B0" w:rsidP="005B79B0">
      <w:pPr>
        <w:spacing w:line="192" w:lineRule="auto"/>
        <w:ind w:firstLineChars="200" w:firstLine="480"/>
      </w:pPr>
    </w:p>
    <w:p w:rsidR="005B79B0" w:rsidRDefault="005B79B0" w:rsidP="005B79B0">
      <w:pPr>
        <w:spacing w:line="192" w:lineRule="auto"/>
        <w:ind w:firstLineChars="200" w:firstLine="480"/>
      </w:pPr>
    </w:p>
    <w:p w:rsidR="002C55EB" w:rsidRDefault="002C55EB" w:rsidP="00A745FC">
      <w:pPr>
        <w:spacing w:line="192" w:lineRule="auto"/>
        <w:ind w:firstLine="240"/>
      </w:pPr>
    </w:p>
    <w:p w:rsidR="001D44CE" w:rsidRDefault="001D44CE" w:rsidP="00A745FC">
      <w:pPr>
        <w:spacing w:line="192" w:lineRule="auto"/>
        <w:ind w:firstLine="240"/>
      </w:pPr>
    </w:p>
    <w:p w:rsidR="00017F7E" w:rsidRDefault="00017F7E" w:rsidP="001172B4"/>
    <w:p w:rsidR="00AA3D5C" w:rsidRPr="00233D7A" w:rsidRDefault="00AA3D5C" w:rsidP="001172B4">
      <w:r w:rsidRPr="00233D7A">
        <w:rPr>
          <w:noProof/>
        </w:rPr>
        <w:drawing>
          <wp:anchor distT="0" distB="0" distL="114300" distR="114300" simplePos="0" relativeHeight="251586560" behindDoc="0" locked="0" layoutInCell="1" allowOverlap="1">
            <wp:simplePos x="0" y="0"/>
            <wp:positionH relativeFrom="column">
              <wp:posOffset>222250</wp:posOffset>
            </wp:positionH>
            <wp:positionV relativeFrom="paragraph">
              <wp:posOffset>204780</wp:posOffset>
            </wp:positionV>
            <wp:extent cx="4042410" cy="553653"/>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10727"/>
                    <a:stretch/>
                  </pic:blipFill>
                  <pic:spPr bwMode="auto">
                    <a:xfrm>
                      <a:off x="0" y="0"/>
                      <a:ext cx="4042410" cy="553653"/>
                    </a:xfrm>
                    <a:prstGeom prst="rect">
                      <a:avLst/>
                    </a:prstGeom>
                    <a:noFill/>
                    <a:ln>
                      <a:noFill/>
                    </a:ln>
                    <a:extLst>
                      <a:ext uri="{53640926-AAD7-44D8-BBD7-CCE9431645EC}">
                        <a14:shadowObscured xmlns:a14="http://schemas.microsoft.com/office/drawing/2010/main"/>
                      </a:ext>
                    </a:extLst>
                  </pic:spPr>
                </pic:pic>
              </a:graphicData>
            </a:graphic>
          </wp:anchor>
        </w:drawing>
      </w:r>
    </w:p>
    <w:p w:rsidR="00AA3D5C" w:rsidRPr="00233D7A" w:rsidRDefault="00AA3D5C" w:rsidP="001172B4"/>
    <w:p w:rsidR="009E292A" w:rsidRDefault="009E292A" w:rsidP="001172B4"/>
    <w:p w:rsidR="00AA3D5C" w:rsidRPr="00EC1470" w:rsidRDefault="004B32FA" w:rsidP="001172B4">
      <w:pPr>
        <w:ind w:leftChars="200" w:left="480" w:firstLineChars="100" w:firstLine="240"/>
      </w:pPr>
      <w:r w:rsidRPr="00233D7A">
        <w:rPr>
          <w:rFonts w:hint="eastAsia"/>
        </w:rPr>
        <w:t>障がいの</w:t>
      </w:r>
      <w:r w:rsidR="00215BAF">
        <w:rPr>
          <w:rFonts w:hint="eastAsia"/>
        </w:rPr>
        <w:t>ある人</w:t>
      </w:r>
      <w:r w:rsidRPr="00233D7A">
        <w:rPr>
          <w:rFonts w:hint="eastAsia"/>
        </w:rPr>
        <w:t>への効果</w:t>
      </w:r>
      <w:r w:rsidRPr="00EC1470">
        <w:rPr>
          <w:rFonts w:hint="eastAsia"/>
        </w:rPr>
        <w:t>的な支援においては、その特性に応じた支援が重要となります。</w:t>
      </w:r>
      <w:r w:rsidR="00E6180F" w:rsidRPr="00EC1470">
        <w:rPr>
          <w:rFonts w:hint="eastAsia"/>
        </w:rPr>
        <w:t>そのため、高次脳機能障がい</w:t>
      </w:r>
      <w:r w:rsidR="0077382B" w:rsidRPr="00EC1470">
        <w:rPr>
          <w:rFonts w:cs="ＭＳ Ｐゴシック" w:hint="eastAsia"/>
          <w:kern w:val="0"/>
          <w:sz w:val="20"/>
          <w:vertAlign w:val="superscript"/>
        </w:rPr>
        <w:t>※</w:t>
      </w:r>
      <w:r w:rsidR="00E6180F" w:rsidRPr="00EC1470">
        <w:rPr>
          <w:rFonts w:hint="eastAsia"/>
        </w:rPr>
        <w:t>や強度行動障がい</w:t>
      </w:r>
      <w:r w:rsidR="0077382B" w:rsidRPr="00EC1470">
        <w:rPr>
          <w:rFonts w:cs="ＭＳ Ｐゴシック" w:hint="eastAsia"/>
          <w:kern w:val="0"/>
          <w:sz w:val="20"/>
          <w:vertAlign w:val="superscript"/>
        </w:rPr>
        <w:t>※</w:t>
      </w:r>
      <w:r w:rsidR="00E6180F" w:rsidRPr="00EC1470">
        <w:rPr>
          <w:rFonts w:hint="eastAsia"/>
        </w:rPr>
        <w:t>、難病、中途障がい者など</w:t>
      </w:r>
      <w:r w:rsidRPr="00EC1470">
        <w:rPr>
          <w:rFonts w:hint="eastAsia"/>
        </w:rPr>
        <w:t>、個々の状況に即した支援の充実に取り組んでいきます。</w:t>
      </w:r>
    </w:p>
    <w:p w:rsidR="002D5222" w:rsidRPr="00233D7A" w:rsidRDefault="004B32FA" w:rsidP="001172B4">
      <w:pPr>
        <w:ind w:leftChars="200" w:left="480" w:firstLineChars="100" w:firstLine="240"/>
      </w:pPr>
      <w:r w:rsidRPr="00EC1470">
        <w:rPr>
          <w:rFonts w:hint="eastAsia"/>
        </w:rPr>
        <w:t>また、発達障がいや医療的ケアを必要とする方</w:t>
      </w:r>
      <w:r w:rsidR="00F1205D" w:rsidRPr="00EC1470">
        <w:rPr>
          <w:rFonts w:hint="eastAsia"/>
        </w:rPr>
        <w:t>への</w:t>
      </w:r>
      <w:r w:rsidRPr="00EC1470">
        <w:rPr>
          <w:rFonts w:hint="eastAsia"/>
        </w:rPr>
        <w:t>、ライフステージに応じた切れ目のない支援</w:t>
      </w:r>
      <w:r w:rsidR="00F1205D" w:rsidRPr="00EC1470">
        <w:rPr>
          <w:rFonts w:hint="eastAsia"/>
        </w:rPr>
        <w:t>として</w:t>
      </w:r>
      <w:r w:rsidRPr="00EC1470">
        <w:rPr>
          <w:rFonts w:hint="eastAsia"/>
        </w:rPr>
        <w:t>、行政・関係機関・地域が連携して対応</w:t>
      </w:r>
      <w:r w:rsidRPr="00233D7A">
        <w:rPr>
          <w:rFonts w:hint="eastAsia"/>
        </w:rPr>
        <w:t>できる環境の整備が必要です。そのため、様々な立場の人による協議の場において、効果的な支援策を検討し、対</w:t>
      </w:r>
      <w:r w:rsidR="00E6180F" w:rsidRPr="00233D7A">
        <w:rPr>
          <w:rFonts w:hint="eastAsia"/>
        </w:rPr>
        <w:t>応を図っていきます。また、精神障がい者</w:t>
      </w:r>
      <w:r w:rsidR="0067047D" w:rsidRPr="00233D7A">
        <w:rPr>
          <w:rFonts w:hint="eastAsia"/>
        </w:rPr>
        <w:t>に対する支援体制の整備・充実を図るため、精神障がい者にも対応した地域包括ケアシステムの構築の検討を進めるとともに、</w:t>
      </w:r>
      <w:r w:rsidR="00E6180F" w:rsidRPr="00233D7A">
        <w:rPr>
          <w:rFonts w:hint="eastAsia"/>
        </w:rPr>
        <w:t>依存症対策</w:t>
      </w:r>
      <w:r w:rsidRPr="00233D7A">
        <w:rPr>
          <w:rFonts w:hint="eastAsia"/>
        </w:rPr>
        <w:t>の推進にも取り組んでいきます。</w:t>
      </w:r>
    </w:p>
    <w:p w:rsidR="00017F7E" w:rsidRDefault="00017F7E" w:rsidP="001172B4"/>
    <w:p w:rsidR="00590DB2" w:rsidRDefault="00590DB2">
      <w:pPr>
        <w:widowControl/>
        <w:ind w:firstLine="240"/>
        <w:jc w:val="left"/>
      </w:pPr>
      <w:r>
        <w:br w:type="page"/>
      </w:r>
    </w:p>
    <w:p w:rsidR="0075028A" w:rsidRDefault="009E292A" w:rsidP="007E0794">
      <w:pPr>
        <w:spacing w:line="192" w:lineRule="auto"/>
      </w:pPr>
      <w:r>
        <w:rPr>
          <w:noProof/>
        </w:rPr>
        <mc:AlternateContent>
          <mc:Choice Requires="wps">
            <w:drawing>
              <wp:anchor distT="0" distB="0" distL="114300" distR="114300" simplePos="0" relativeHeight="251597824" behindDoc="0" locked="0" layoutInCell="1" allowOverlap="1" wp14:anchorId="366E4BCB" wp14:editId="405E7F7E">
                <wp:simplePos x="0" y="0"/>
                <wp:positionH relativeFrom="margin">
                  <wp:align>center</wp:align>
                </wp:positionH>
                <wp:positionV relativeFrom="paragraph">
                  <wp:posOffset>173356</wp:posOffset>
                </wp:positionV>
                <wp:extent cx="5986130" cy="3981450"/>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5986130" cy="3981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EC1470" w:rsidTr="005A0EB8">
                              <w:trPr>
                                <w:trHeight w:val="454"/>
                              </w:trPr>
                              <w:tc>
                                <w:tcPr>
                                  <w:tcW w:w="652" w:type="dxa"/>
                                  <w:shd w:val="clear" w:color="auto" w:fill="D9D9D9" w:themeFill="background1" w:themeFillShade="D9"/>
                                  <w:vAlign w:val="center"/>
                                </w:tcPr>
                                <w:p w:rsidR="00E55EB8" w:rsidRPr="00EC1470" w:rsidRDefault="00E55EB8" w:rsidP="007E0794">
                                  <w:pPr>
                                    <w:widowControl/>
                                    <w:spacing w:line="260" w:lineRule="exact"/>
                                    <w:jc w:val="center"/>
                                    <w:rPr>
                                      <w:rFonts w:cs="ＭＳ Ｐゴシック"/>
                                      <w:color w:val="000000" w:themeColor="text1"/>
                                      <w:kern w:val="0"/>
                                      <w:szCs w:val="24"/>
                                    </w:rPr>
                                  </w:pPr>
                                  <w:r w:rsidRPr="00EC1470">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EC1470" w:rsidRDefault="00E55EB8" w:rsidP="007E0794">
                                  <w:pPr>
                                    <w:widowControl/>
                                    <w:spacing w:line="260" w:lineRule="exact"/>
                                    <w:jc w:val="center"/>
                                    <w:rPr>
                                      <w:rFonts w:cs="ＭＳ Ｐゴシック"/>
                                      <w:color w:val="000000" w:themeColor="text1"/>
                                      <w:kern w:val="0"/>
                                      <w:sz w:val="22"/>
                                    </w:rPr>
                                  </w:pPr>
                                  <w:r w:rsidRPr="00EC1470">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EC1470" w:rsidRDefault="00E55EB8" w:rsidP="007E0794">
                                  <w:pPr>
                                    <w:widowControl/>
                                    <w:spacing w:line="260" w:lineRule="exact"/>
                                    <w:jc w:val="center"/>
                                    <w:rPr>
                                      <w:rFonts w:cs="ＭＳ Ｐゴシック"/>
                                      <w:color w:val="000000" w:themeColor="text1"/>
                                      <w:kern w:val="0"/>
                                      <w:sz w:val="22"/>
                                    </w:rPr>
                                  </w:pPr>
                                  <w:r w:rsidRPr="00EC1470">
                                    <w:rPr>
                                      <w:rFonts w:cs="ＭＳ Ｐゴシック" w:hint="eastAsia"/>
                                      <w:color w:val="000000" w:themeColor="text1"/>
                                      <w:kern w:val="0"/>
                                      <w:sz w:val="22"/>
                                    </w:rPr>
                                    <w:t>事業概要</w:t>
                                  </w:r>
                                </w:p>
                              </w:tc>
                            </w:tr>
                            <w:tr w:rsidR="00E55EB8" w:rsidRPr="00EC1470" w:rsidTr="005A0EB8">
                              <w:trPr>
                                <w:trHeight w:val="1020"/>
                              </w:trPr>
                              <w:tc>
                                <w:tcPr>
                                  <w:tcW w:w="652" w:type="dxa"/>
                                  <w:shd w:val="clear" w:color="auto" w:fill="auto"/>
                                  <w:vAlign w:val="center"/>
                                </w:tcPr>
                                <w:p w:rsidR="00E55EB8" w:rsidRPr="00EC1470" w:rsidRDefault="00E55EB8" w:rsidP="007E0794">
                                  <w:pPr>
                                    <w:widowControl/>
                                    <w:spacing w:line="280" w:lineRule="exact"/>
                                    <w:jc w:val="center"/>
                                    <w:rPr>
                                      <w:rFonts w:cs="ＭＳ Ｐゴシック"/>
                                      <w:color w:val="000000" w:themeColor="text1"/>
                                      <w:kern w:val="0"/>
                                      <w:sz w:val="20"/>
                                      <w:szCs w:val="20"/>
                                    </w:rPr>
                                  </w:pPr>
                                  <w:r w:rsidRPr="00EC1470">
                                    <w:rPr>
                                      <w:rFonts w:cs="ＭＳ Ｐゴシック"/>
                                      <w:color w:val="000000" w:themeColor="text1"/>
                                      <w:kern w:val="0"/>
                                      <w:sz w:val="20"/>
                                      <w:szCs w:val="20"/>
                                    </w:rPr>
                                    <w:t>17</w:t>
                                  </w:r>
                                </w:p>
                              </w:tc>
                              <w:tc>
                                <w:tcPr>
                                  <w:tcW w:w="2969" w:type="dxa"/>
                                  <w:shd w:val="clear" w:color="auto" w:fill="auto"/>
                                  <w:vAlign w:val="center"/>
                                </w:tcPr>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機能訓練の推進と社会復帰</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支援</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16"/>
                                    </w:rPr>
                                    <w:t>【障がいサービス課】</w:t>
                                  </w:r>
                                </w:p>
                              </w:tc>
                              <w:tc>
                                <w:tcPr>
                                  <w:tcW w:w="5454" w:type="dxa"/>
                                  <w:shd w:val="clear" w:color="auto" w:fill="auto"/>
                                  <w:vAlign w:val="center"/>
                                </w:tcPr>
                                <w:p w:rsidR="00E55EB8" w:rsidRPr="00EC1470" w:rsidRDefault="00E55EB8" w:rsidP="009E292A">
                                  <w:pPr>
                                    <w:widowControl/>
                                    <w:spacing w:line="260" w:lineRule="exact"/>
                                    <w:ind w:firstLine="200"/>
                                    <w:jc w:val="left"/>
                                    <w:rPr>
                                      <w:rFonts w:cs="ＭＳ Ｐゴシック"/>
                                      <w:color w:val="000000" w:themeColor="text1"/>
                                      <w:kern w:val="0"/>
                                      <w:sz w:val="20"/>
                                      <w:szCs w:val="20"/>
                                      <w:shd w:val="pct15" w:color="auto" w:fill="FFFFFF"/>
                                    </w:rPr>
                                  </w:pPr>
                                  <w:r w:rsidRPr="00EC1470">
                                    <w:rPr>
                                      <w:rFonts w:cs="ＭＳ Ｐゴシック" w:hint="eastAsia"/>
                                      <w:color w:val="000000" w:themeColor="text1"/>
                                      <w:kern w:val="0"/>
                                      <w:sz w:val="20"/>
                                      <w:szCs w:val="20"/>
                                    </w:rPr>
                                    <w:t>障がい者福祉センターにおいて、心身機能の低下防止や健康の維持・増進を図ることで、社会生活に必要な技術の取得や向上と、社会参加を促進します。</w:t>
                                  </w:r>
                                </w:p>
                              </w:tc>
                            </w:tr>
                            <w:tr w:rsidR="00E55EB8" w:rsidRPr="00EC1470" w:rsidTr="002C55EB">
                              <w:trPr>
                                <w:trHeight w:val="2467"/>
                              </w:trPr>
                              <w:tc>
                                <w:tcPr>
                                  <w:tcW w:w="652" w:type="dxa"/>
                                  <w:shd w:val="clear" w:color="auto" w:fill="auto"/>
                                  <w:vAlign w:val="center"/>
                                </w:tcPr>
                                <w:p w:rsidR="00E55EB8" w:rsidRPr="00EC1470" w:rsidRDefault="00E55EB8" w:rsidP="007E0794">
                                  <w:pPr>
                                    <w:widowControl/>
                                    <w:spacing w:line="280" w:lineRule="exact"/>
                                    <w:jc w:val="center"/>
                                    <w:rPr>
                                      <w:rFonts w:cs="ＭＳ Ｐゴシック"/>
                                      <w:color w:val="000000" w:themeColor="text1"/>
                                      <w:kern w:val="0"/>
                                      <w:sz w:val="20"/>
                                      <w:szCs w:val="20"/>
                                    </w:rPr>
                                  </w:pPr>
                                  <w:r w:rsidRPr="00EC1470">
                                    <w:rPr>
                                      <w:rFonts w:cs="ＭＳ Ｐゴシック"/>
                                      <w:color w:val="000000" w:themeColor="text1"/>
                                      <w:kern w:val="0"/>
                                      <w:sz w:val="20"/>
                                      <w:szCs w:val="20"/>
                                    </w:rPr>
                                    <w:t>18</w:t>
                                  </w:r>
                                </w:p>
                              </w:tc>
                              <w:tc>
                                <w:tcPr>
                                  <w:tcW w:w="2969" w:type="dxa"/>
                                  <w:shd w:val="clear" w:color="auto" w:fill="auto"/>
                                  <w:vAlign w:val="center"/>
                                </w:tcPr>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高次脳機能障がい者に対する支援</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16"/>
                                    </w:rPr>
                                    <w:t>【障がい政策課・障がいサービス課】</w:t>
                                  </w:r>
                                </w:p>
                              </w:tc>
                              <w:tc>
                                <w:tcPr>
                                  <w:tcW w:w="5454" w:type="dxa"/>
                                  <w:shd w:val="clear" w:color="auto" w:fill="auto"/>
                                  <w:vAlign w:val="center"/>
                                </w:tcPr>
                                <w:p w:rsidR="00E55EB8" w:rsidRPr="00EC1470" w:rsidRDefault="00E55EB8" w:rsidP="009E292A">
                                  <w:pPr>
                                    <w:widowControl/>
                                    <w:spacing w:line="280" w:lineRule="exact"/>
                                    <w:ind w:firstLine="200"/>
                                    <w:rPr>
                                      <w:rFonts w:cs="ＭＳ Ｐゴシック"/>
                                      <w:color w:val="000000" w:themeColor="text1"/>
                                      <w:kern w:val="0"/>
                                      <w:sz w:val="20"/>
                                      <w:szCs w:val="20"/>
                                    </w:rPr>
                                  </w:pPr>
                                  <w:r w:rsidRPr="00EC1470">
                                    <w:rPr>
                                      <w:rFonts w:cs="ＭＳ Ｐゴシック" w:hint="eastAsia"/>
                                      <w:color w:val="000000" w:themeColor="text1"/>
                                      <w:kern w:val="0"/>
                                      <w:sz w:val="20"/>
                                      <w:szCs w:val="20"/>
                                    </w:rPr>
                                    <w:t>障がい者福祉センターにて機能訓練などを行うとともに、当事者によるピアカウンセリング</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szCs w:val="20"/>
                                    </w:rPr>
                                    <w:t>や、障がい理解を目的としたセミナーを開催します。</w:t>
                                  </w:r>
                                  <w:r w:rsidRPr="00EC1470">
                                    <w:rPr>
                                      <w:rFonts w:cs="ＭＳ Ｐゴシック" w:hint="eastAsia"/>
                                      <w:color w:val="000000" w:themeColor="text1"/>
                                      <w:kern w:val="0"/>
                                      <w:sz w:val="20"/>
                                      <w:szCs w:val="20"/>
                                    </w:rPr>
                                    <w:br/>
                                  </w:r>
                                  <w:r>
                                    <w:rPr>
                                      <w:rFonts w:cs="ＭＳ Ｐゴシック" w:hint="eastAsia"/>
                                      <w:color w:val="000000" w:themeColor="text1"/>
                                      <w:kern w:val="0"/>
                                      <w:sz w:val="20"/>
                                      <w:szCs w:val="20"/>
                                    </w:rPr>
                                    <w:t xml:space="preserve">　</w:t>
                                  </w:r>
                                  <w:r w:rsidRPr="00EC1470">
                                    <w:rPr>
                                      <w:rFonts w:cs="ＭＳ Ｐゴシック" w:hint="eastAsia"/>
                                      <w:color w:val="000000" w:themeColor="text1"/>
                                      <w:kern w:val="0"/>
                                      <w:sz w:val="20"/>
                                      <w:szCs w:val="20"/>
                                    </w:rPr>
                                    <w:t>板橋区</w:t>
                                  </w:r>
                                  <w:r w:rsidRPr="00EC1470">
                                    <w:rPr>
                                      <w:rFonts w:cs="ＭＳ Ｐゴシック"/>
                                      <w:color w:val="000000" w:themeColor="text1"/>
                                      <w:kern w:val="0"/>
                                      <w:sz w:val="20"/>
                                      <w:szCs w:val="20"/>
                                    </w:rPr>
                                    <w:t>地域</w:t>
                                  </w:r>
                                  <w:r w:rsidRPr="00EC1470">
                                    <w:rPr>
                                      <w:rFonts w:cs="ＭＳ Ｐゴシック" w:hint="eastAsia"/>
                                      <w:color w:val="000000" w:themeColor="text1"/>
                                      <w:kern w:val="0"/>
                                      <w:sz w:val="20"/>
                                      <w:szCs w:val="20"/>
                                    </w:rPr>
                                    <w:t>自立支援協議会（高次脳機能障がい部会）において、高次脳機能障がいに対する支援の検討・情報共有などを図っていきます。</w:t>
                                  </w:r>
                                  <w:r w:rsidRPr="00EC1470">
                                    <w:rPr>
                                      <w:rFonts w:cs="ＭＳ Ｐゴシック" w:hint="eastAsia"/>
                                      <w:color w:val="000000" w:themeColor="text1"/>
                                      <w:kern w:val="0"/>
                                      <w:sz w:val="20"/>
                                      <w:szCs w:val="20"/>
                                    </w:rPr>
                                    <w:br/>
                                  </w:r>
                                  <w:r>
                                    <w:rPr>
                                      <w:rFonts w:cs="ＭＳ Ｐゴシック" w:hint="eastAsia"/>
                                      <w:color w:val="000000" w:themeColor="text1"/>
                                      <w:kern w:val="0"/>
                                      <w:sz w:val="20"/>
                                      <w:szCs w:val="20"/>
                                    </w:rPr>
                                    <w:t xml:space="preserve">　</w:t>
                                  </w:r>
                                  <w:r w:rsidRPr="00EC1470">
                                    <w:rPr>
                                      <w:rFonts w:cs="ＭＳ Ｐゴシック" w:hint="eastAsia"/>
                                      <w:color w:val="000000" w:themeColor="text1"/>
                                      <w:kern w:val="0"/>
                                      <w:sz w:val="20"/>
                                      <w:szCs w:val="20"/>
                                    </w:rPr>
                                    <w:t>高次脳機能障がい者を含む、障がい者の日中活動を支援している地域活動支援センターに対し助成します。</w:t>
                                  </w:r>
                                </w:p>
                              </w:tc>
                            </w:tr>
                            <w:tr w:rsidR="00E55EB8" w:rsidRPr="00EC1470" w:rsidTr="00017F7E">
                              <w:trPr>
                                <w:trHeight w:val="1020"/>
                              </w:trPr>
                              <w:tc>
                                <w:tcPr>
                                  <w:tcW w:w="652" w:type="dxa"/>
                                  <w:shd w:val="clear" w:color="auto" w:fill="auto"/>
                                  <w:vAlign w:val="center"/>
                                </w:tcPr>
                                <w:p w:rsidR="00E55EB8" w:rsidRPr="00EC1470" w:rsidRDefault="00E55EB8" w:rsidP="007E0794">
                                  <w:pPr>
                                    <w:widowControl/>
                                    <w:spacing w:line="280" w:lineRule="exact"/>
                                    <w:jc w:val="center"/>
                                    <w:rPr>
                                      <w:rFonts w:cs="ＭＳ Ｐゴシック"/>
                                      <w:color w:val="000000" w:themeColor="text1"/>
                                      <w:kern w:val="0"/>
                                      <w:sz w:val="20"/>
                                      <w:szCs w:val="20"/>
                                    </w:rPr>
                                  </w:pPr>
                                  <w:r w:rsidRPr="00EC1470">
                                    <w:rPr>
                                      <w:rFonts w:cs="ＭＳ Ｐゴシック"/>
                                      <w:color w:val="000000" w:themeColor="text1"/>
                                      <w:kern w:val="0"/>
                                      <w:sz w:val="20"/>
                                      <w:szCs w:val="20"/>
                                    </w:rPr>
                                    <w:t>19</w:t>
                                  </w:r>
                                </w:p>
                              </w:tc>
                              <w:tc>
                                <w:tcPr>
                                  <w:tcW w:w="2969" w:type="dxa"/>
                                  <w:shd w:val="clear" w:color="auto" w:fill="auto"/>
                                  <w:vAlign w:val="center"/>
                                </w:tcPr>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強度行動障がい者への支援</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16"/>
                                    </w:rPr>
                                    <w:t>【障がい政策課】</w:t>
                                  </w:r>
                                </w:p>
                              </w:tc>
                              <w:tc>
                                <w:tcPr>
                                  <w:tcW w:w="5454" w:type="dxa"/>
                                  <w:shd w:val="clear" w:color="auto" w:fill="auto"/>
                                  <w:vAlign w:val="center"/>
                                </w:tcPr>
                                <w:p w:rsidR="00E55EB8" w:rsidRPr="00EC1470" w:rsidRDefault="00E55EB8" w:rsidP="009E292A">
                                  <w:pPr>
                                    <w:widowControl/>
                                    <w:spacing w:line="280" w:lineRule="exact"/>
                                    <w:ind w:firstLine="200"/>
                                    <w:rPr>
                                      <w:rFonts w:cs="ＭＳ Ｐゴシック"/>
                                      <w:color w:val="000000" w:themeColor="text1"/>
                                      <w:kern w:val="0"/>
                                      <w:sz w:val="20"/>
                                      <w:szCs w:val="20"/>
                                    </w:rPr>
                                  </w:pPr>
                                  <w:r w:rsidRPr="00EC1470">
                                    <w:rPr>
                                      <w:rFonts w:cs="ＭＳ Ｐゴシック" w:hint="eastAsia"/>
                                      <w:color w:val="000000" w:themeColor="text1"/>
                                      <w:kern w:val="0"/>
                                      <w:sz w:val="20"/>
                                      <w:szCs w:val="20"/>
                                    </w:rPr>
                                    <w:t>事業者説明会などの場を通じて啓発活動を行うことで、事業者に対する強度行動障がいへの理解促進を図り、強度行動障がい者の支援の促進につなげます。</w:t>
                                  </w:r>
                                </w:p>
                              </w:tc>
                            </w:tr>
                            <w:tr w:rsidR="00E55EB8" w:rsidRPr="00EC1470" w:rsidTr="00017F7E">
                              <w:trPr>
                                <w:trHeight w:val="1020"/>
                              </w:trPr>
                              <w:tc>
                                <w:tcPr>
                                  <w:tcW w:w="652" w:type="dxa"/>
                                  <w:shd w:val="clear" w:color="auto" w:fill="auto"/>
                                  <w:vAlign w:val="center"/>
                                </w:tcPr>
                                <w:p w:rsidR="00E55EB8" w:rsidRPr="00EC1470" w:rsidRDefault="00E55EB8" w:rsidP="007E0794">
                                  <w:pPr>
                                    <w:widowControl/>
                                    <w:spacing w:line="280" w:lineRule="exact"/>
                                    <w:jc w:val="center"/>
                                    <w:rPr>
                                      <w:rFonts w:cs="ＭＳ Ｐゴシック"/>
                                      <w:color w:val="000000" w:themeColor="text1"/>
                                      <w:kern w:val="0"/>
                                      <w:sz w:val="20"/>
                                      <w:szCs w:val="20"/>
                                    </w:rPr>
                                  </w:pPr>
                                  <w:r w:rsidRPr="00EC1470">
                                    <w:rPr>
                                      <w:rFonts w:cs="ＭＳ Ｐゴシック"/>
                                      <w:color w:val="000000" w:themeColor="text1"/>
                                      <w:kern w:val="0"/>
                                      <w:sz w:val="20"/>
                                      <w:szCs w:val="20"/>
                                    </w:rPr>
                                    <w:t>20</w:t>
                                  </w:r>
                                </w:p>
                              </w:tc>
                              <w:tc>
                                <w:tcPr>
                                  <w:tcW w:w="2969" w:type="dxa"/>
                                  <w:shd w:val="clear" w:color="auto" w:fill="auto"/>
                                  <w:vAlign w:val="center"/>
                                </w:tcPr>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難病患者に対する支援</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16"/>
                                    </w:rPr>
                                    <w:t>【予防対策課】</w:t>
                                  </w:r>
                                </w:p>
                              </w:tc>
                              <w:tc>
                                <w:tcPr>
                                  <w:tcW w:w="5454" w:type="dxa"/>
                                  <w:shd w:val="clear" w:color="auto" w:fill="auto"/>
                                  <w:vAlign w:val="center"/>
                                </w:tcPr>
                                <w:p w:rsidR="00E55EB8" w:rsidRPr="00EC1470" w:rsidRDefault="00E55EB8" w:rsidP="009E292A">
                                  <w:pPr>
                                    <w:widowControl/>
                                    <w:spacing w:line="280" w:lineRule="exact"/>
                                    <w:ind w:firstLine="200"/>
                                    <w:rPr>
                                      <w:rFonts w:cs="ＭＳ Ｐゴシック"/>
                                      <w:color w:val="000000" w:themeColor="text1"/>
                                      <w:kern w:val="0"/>
                                      <w:sz w:val="20"/>
                                      <w:szCs w:val="20"/>
                                    </w:rPr>
                                  </w:pPr>
                                  <w:r w:rsidRPr="00EC1470">
                                    <w:rPr>
                                      <w:rFonts w:cs="ＭＳ Ｐゴシック" w:hint="eastAsia"/>
                                      <w:color w:val="000000" w:themeColor="text1"/>
                                      <w:kern w:val="0"/>
                                      <w:sz w:val="20"/>
                                      <w:szCs w:val="20"/>
                                    </w:rPr>
                                    <w:t>難病当事者団体によるピアカウンセリングや講演会を支援し、膠原</w:t>
                                  </w:r>
                                  <w:r w:rsidRPr="00EF7CAA">
                                    <w:rPr>
                                      <w:rFonts w:cs="ＭＳ Ｐゴシック" w:hint="eastAsia"/>
                                      <w:color w:val="000000" w:themeColor="text1"/>
                                      <w:kern w:val="0"/>
                                      <w:sz w:val="20"/>
                                      <w:szCs w:val="20"/>
                                    </w:rPr>
                                    <w:t>病（こうげんびょう）</w:t>
                                  </w:r>
                                  <w:r w:rsidRPr="00EF7CAA">
                                    <w:rPr>
                                      <w:rFonts w:cs="ＭＳ Ｐゴシック" w:hint="eastAsia"/>
                                      <w:color w:val="000000" w:themeColor="text1"/>
                                      <w:kern w:val="0"/>
                                      <w:sz w:val="20"/>
                                      <w:vertAlign w:val="superscript"/>
                                    </w:rPr>
                                    <w:t>※</w:t>
                                  </w:r>
                                  <w:r w:rsidRPr="00EF7CAA">
                                    <w:rPr>
                                      <w:rFonts w:cs="ＭＳ Ｐゴシック" w:hint="eastAsia"/>
                                      <w:color w:val="000000" w:themeColor="text1"/>
                                      <w:kern w:val="0"/>
                                      <w:sz w:val="20"/>
                                      <w:szCs w:val="20"/>
                                    </w:rPr>
                                    <w:t>患者交</w:t>
                                  </w:r>
                                  <w:r w:rsidRPr="00EC1470">
                                    <w:rPr>
                                      <w:rFonts w:cs="ＭＳ Ｐゴシック" w:hint="eastAsia"/>
                                      <w:color w:val="000000" w:themeColor="text1"/>
                                      <w:kern w:val="0"/>
                                      <w:sz w:val="20"/>
                                      <w:szCs w:val="20"/>
                                    </w:rPr>
                                    <w:t>流会を開催することで難病患者に対する支援を行います。</w:t>
                                  </w:r>
                                </w:p>
                              </w:tc>
                            </w:tr>
                          </w:tbl>
                          <w:p w:rsidR="00E55EB8" w:rsidRPr="00EC1470" w:rsidRDefault="00E55EB8" w:rsidP="009E292A">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E4BCB" id="正方形/長方形 44" o:spid="_x0000_s1235" style="position:absolute;left:0;text-align:left;margin-left:0;margin-top:13.65pt;width:471.35pt;height:313.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EC1470" w:rsidTr="005A0EB8">
                        <w:trPr>
                          <w:trHeight w:val="454"/>
                        </w:trPr>
                        <w:tc>
                          <w:tcPr>
                            <w:tcW w:w="652" w:type="dxa"/>
                            <w:shd w:val="clear" w:color="auto" w:fill="D9D9D9" w:themeFill="background1" w:themeFillShade="D9"/>
                            <w:vAlign w:val="center"/>
                          </w:tcPr>
                          <w:p w:rsidR="00E55EB8" w:rsidRPr="00EC1470" w:rsidRDefault="00E55EB8" w:rsidP="007E0794">
                            <w:pPr>
                              <w:widowControl/>
                              <w:spacing w:line="260" w:lineRule="exact"/>
                              <w:jc w:val="center"/>
                              <w:rPr>
                                <w:rFonts w:cs="ＭＳ Ｐゴシック"/>
                                <w:color w:val="000000" w:themeColor="text1"/>
                                <w:kern w:val="0"/>
                                <w:szCs w:val="24"/>
                              </w:rPr>
                            </w:pPr>
                            <w:r w:rsidRPr="00EC1470">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EC1470" w:rsidRDefault="00E55EB8" w:rsidP="007E0794">
                            <w:pPr>
                              <w:widowControl/>
                              <w:spacing w:line="260" w:lineRule="exact"/>
                              <w:jc w:val="center"/>
                              <w:rPr>
                                <w:rFonts w:cs="ＭＳ Ｐゴシック"/>
                                <w:color w:val="000000" w:themeColor="text1"/>
                                <w:kern w:val="0"/>
                                <w:sz w:val="22"/>
                              </w:rPr>
                            </w:pPr>
                            <w:r w:rsidRPr="00EC1470">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EC1470" w:rsidRDefault="00E55EB8" w:rsidP="007E0794">
                            <w:pPr>
                              <w:widowControl/>
                              <w:spacing w:line="260" w:lineRule="exact"/>
                              <w:jc w:val="center"/>
                              <w:rPr>
                                <w:rFonts w:cs="ＭＳ Ｐゴシック"/>
                                <w:color w:val="000000" w:themeColor="text1"/>
                                <w:kern w:val="0"/>
                                <w:sz w:val="22"/>
                              </w:rPr>
                            </w:pPr>
                            <w:r w:rsidRPr="00EC1470">
                              <w:rPr>
                                <w:rFonts w:cs="ＭＳ Ｐゴシック" w:hint="eastAsia"/>
                                <w:color w:val="000000" w:themeColor="text1"/>
                                <w:kern w:val="0"/>
                                <w:sz w:val="22"/>
                              </w:rPr>
                              <w:t>事業概要</w:t>
                            </w:r>
                          </w:p>
                        </w:tc>
                      </w:tr>
                      <w:tr w:rsidR="00E55EB8" w:rsidRPr="00EC1470" w:rsidTr="005A0EB8">
                        <w:trPr>
                          <w:trHeight w:val="1020"/>
                        </w:trPr>
                        <w:tc>
                          <w:tcPr>
                            <w:tcW w:w="652" w:type="dxa"/>
                            <w:shd w:val="clear" w:color="auto" w:fill="auto"/>
                            <w:vAlign w:val="center"/>
                          </w:tcPr>
                          <w:p w:rsidR="00E55EB8" w:rsidRPr="00EC1470" w:rsidRDefault="00E55EB8" w:rsidP="007E0794">
                            <w:pPr>
                              <w:widowControl/>
                              <w:spacing w:line="280" w:lineRule="exact"/>
                              <w:jc w:val="center"/>
                              <w:rPr>
                                <w:rFonts w:cs="ＭＳ Ｐゴシック"/>
                                <w:color w:val="000000" w:themeColor="text1"/>
                                <w:kern w:val="0"/>
                                <w:sz w:val="20"/>
                                <w:szCs w:val="20"/>
                              </w:rPr>
                            </w:pPr>
                            <w:r w:rsidRPr="00EC1470">
                              <w:rPr>
                                <w:rFonts w:cs="ＭＳ Ｐゴシック"/>
                                <w:color w:val="000000" w:themeColor="text1"/>
                                <w:kern w:val="0"/>
                                <w:sz w:val="20"/>
                                <w:szCs w:val="20"/>
                              </w:rPr>
                              <w:t>17</w:t>
                            </w:r>
                          </w:p>
                        </w:tc>
                        <w:tc>
                          <w:tcPr>
                            <w:tcW w:w="2969" w:type="dxa"/>
                            <w:shd w:val="clear" w:color="auto" w:fill="auto"/>
                            <w:vAlign w:val="center"/>
                          </w:tcPr>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機能訓練の推進と社会復帰</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支援</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16"/>
                              </w:rPr>
                              <w:t>【障がいサービス課】</w:t>
                            </w:r>
                          </w:p>
                        </w:tc>
                        <w:tc>
                          <w:tcPr>
                            <w:tcW w:w="5454" w:type="dxa"/>
                            <w:shd w:val="clear" w:color="auto" w:fill="auto"/>
                            <w:vAlign w:val="center"/>
                          </w:tcPr>
                          <w:p w:rsidR="00E55EB8" w:rsidRPr="00EC1470" w:rsidRDefault="00E55EB8" w:rsidP="009E292A">
                            <w:pPr>
                              <w:widowControl/>
                              <w:spacing w:line="260" w:lineRule="exact"/>
                              <w:ind w:firstLine="200"/>
                              <w:jc w:val="left"/>
                              <w:rPr>
                                <w:rFonts w:cs="ＭＳ Ｐゴシック"/>
                                <w:color w:val="000000" w:themeColor="text1"/>
                                <w:kern w:val="0"/>
                                <w:sz w:val="20"/>
                                <w:szCs w:val="20"/>
                                <w:shd w:val="pct15" w:color="auto" w:fill="FFFFFF"/>
                              </w:rPr>
                            </w:pPr>
                            <w:r w:rsidRPr="00EC1470">
                              <w:rPr>
                                <w:rFonts w:cs="ＭＳ Ｐゴシック" w:hint="eastAsia"/>
                                <w:color w:val="000000" w:themeColor="text1"/>
                                <w:kern w:val="0"/>
                                <w:sz w:val="20"/>
                                <w:szCs w:val="20"/>
                              </w:rPr>
                              <w:t>障がい者福祉センターにおいて、心身機能の低下防止や健康の維持・増進を図ることで、社会生活に必要な技術の取得や向上と、社会参加を促進します。</w:t>
                            </w:r>
                          </w:p>
                        </w:tc>
                      </w:tr>
                      <w:tr w:rsidR="00E55EB8" w:rsidRPr="00EC1470" w:rsidTr="002C55EB">
                        <w:trPr>
                          <w:trHeight w:val="2467"/>
                        </w:trPr>
                        <w:tc>
                          <w:tcPr>
                            <w:tcW w:w="652" w:type="dxa"/>
                            <w:shd w:val="clear" w:color="auto" w:fill="auto"/>
                            <w:vAlign w:val="center"/>
                          </w:tcPr>
                          <w:p w:rsidR="00E55EB8" w:rsidRPr="00EC1470" w:rsidRDefault="00E55EB8" w:rsidP="007E0794">
                            <w:pPr>
                              <w:widowControl/>
                              <w:spacing w:line="280" w:lineRule="exact"/>
                              <w:jc w:val="center"/>
                              <w:rPr>
                                <w:rFonts w:cs="ＭＳ Ｐゴシック"/>
                                <w:color w:val="000000" w:themeColor="text1"/>
                                <w:kern w:val="0"/>
                                <w:sz w:val="20"/>
                                <w:szCs w:val="20"/>
                              </w:rPr>
                            </w:pPr>
                            <w:r w:rsidRPr="00EC1470">
                              <w:rPr>
                                <w:rFonts w:cs="ＭＳ Ｐゴシック"/>
                                <w:color w:val="000000" w:themeColor="text1"/>
                                <w:kern w:val="0"/>
                                <w:sz w:val="20"/>
                                <w:szCs w:val="20"/>
                              </w:rPr>
                              <w:t>18</w:t>
                            </w:r>
                          </w:p>
                        </w:tc>
                        <w:tc>
                          <w:tcPr>
                            <w:tcW w:w="2969" w:type="dxa"/>
                            <w:shd w:val="clear" w:color="auto" w:fill="auto"/>
                            <w:vAlign w:val="center"/>
                          </w:tcPr>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高次脳機能障がい者に対する支援</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16"/>
                              </w:rPr>
                              <w:t>【障がい政策課・障がいサービス課】</w:t>
                            </w:r>
                          </w:p>
                        </w:tc>
                        <w:tc>
                          <w:tcPr>
                            <w:tcW w:w="5454" w:type="dxa"/>
                            <w:shd w:val="clear" w:color="auto" w:fill="auto"/>
                            <w:vAlign w:val="center"/>
                          </w:tcPr>
                          <w:p w:rsidR="00E55EB8" w:rsidRPr="00EC1470" w:rsidRDefault="00E55EB8" w:rsidP="009E292A">
                            <w:pPr>
                              <w:widowControl/>
                              <w:spacing w:line="280" w:lineRule="exact"/>
                              <w:ind w:firstLine="200"/>
                              <w:rPr>
                                <w:rFonts w:cs="ＭＳ Ｐゴシック"/>
                                <w:color w:val="000000" w:themeColor="text1"/>
                                <w:kern w:val="0"/>
                                <w:sz w:val="20"/>
                                <w:szCs w:val="20"/>
                              </w:rPr>
                            </w:pPr>
                            <w:r w:rsidRPr="00EC1470">
                              <w:rPr>
                                <w:rFonts w:cs="ＭＳ Ｐゴシック" w:hint="eastAsia"/>
                                <w:color w:val="000000" w:themeColor="text1"/>
                                <w:kern w:val="0"/>
                                <w:sz w:val="20"/>
                                <w:szCs w:val="20"/>
                              </w:rPr>
                              <w:t>障がい者福祉センターにて機能訓練などを行うとともに、当事者によるピアカウンセリング</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szCs w:val="20"/>
                              </w:rPr>
                              <w:t>や、障がい理解を目的としたセミナーを開催します。</w:t>
                            </w:r>
                            <w:r w:rsidRPr="00EC1470">
                              <w:rPr>
                                <w:rFonts w:cs="ＭＳ Ｐゴシック" w:hint="eastAsia"/>
                                <w:color w:val="000000" w:themeColor="text1"/>
                                <w:kern w:val="0"/>
                                <w:sz w:val="20"/>
                                <w:szCs w:val="20"/>
                              </w:rPr>
                              <w:br/>
                            </w:r>
                            <w:r>
                              <w:rPr>
                                <w:rFonts w:cs="ＭＳ Ｐゴシック" w:hint="eastAsia"/>
                                <w:color w:val="000000" w:themeColor="text1"/>
                                <w:kern w:val="0"/>
                                <w:sz w:val="20"/>
                                <w:szCs w:val="20"/>
                              </w:rPr>
                              <w:t xml:space="preserve">　</w:t>
                            </w:r>
                            <w:r w:rsidRPr="00EC1470">
                              <w:rPr>
                                <w:rFonts w:cs="ＭＳ Ｐゴシック" w:hint="eastAsia"/>
                                <w:color w:val="000000" w:themeColor="text1"/>
                                <w:kern w:val="0"/>
                                <w:sz w:val="20"/>
                                <w:szCs w:val="20"/>
                              </w:rPr>
                              <w:t>板橋区</w:t>
                            </w:r>
                            <w:r w:rsidRPr="00EC1470">
                              <w:rPr>
                                <w:rFonts w:cs="ＭＳ Ｐゴシック"/>
                                <w:color w:val="000000" w:themeColor="text1"/>
                                <w:kern w:val="0"/>
                                <w:sz w:val="20"/>
                                <w:szCs w:val="20"/>
                              </w:rPr>
                              <w:t>地域</w:t>
                            </w:r>
                            <w:r w:rsidRPr="00EC1470">
                              <w:rPr>
                                <w:rFonts w:cs="ＭＳ Ｐゴシック" w:hint="eastAsia"/>
                                <w:color w:val="000000" w:themeColor="text1"/>
                                <w:kern w:val="0"/>
                                <w:sz w:val="20"/>
                                <w:szCs w:val="20"/>
                              </w:rPr>
                              <w:t>自立支援協議会（高次脳機能障がい部会）において、高次脳機能障がいに対する支援の検討・情報共有などを図っていきます。</w:t>
                            </w:r>
                            <w:r w:rsidRPr="00EC1470">
                              <w:rPr>
                                <w:rFonts w:cs="ＭＳ Ｐゴシック" w:hint="eastAsia"/>
                                <w:color w:val="000000" w:themeColor="text1"/>
                                <w:kern w:val="0"/>
                                <w:sz w:val="20"/>
                                <w:szCs w:val="20"/>
                              </w:rPr>
                              <w:br/>
                            </w:r>
                            <w:r>
                              <w:rPr>
                                <w:rFonts w:cs="ＭＳ Ｐゴシック" w:hint="eastAsia"/>
                                <w:color w:val="000000" w:themeColor="text1"/>
                                <w:kern w:val="0"/>
                                <w:sz w:val="20"/>
                                <w:szCs w:val="20"/>
                              </w:rPr>
                              <w:t xml:space="preserve">　</w:t>
                            </w:r>
                            <w:r w:rsidRPr="00EC1470">
                              <w:rPr>
                                <w:rFonts w:cs="ＭＳ Ｐゴシック" w:hint="eastAsia"/>
                                <w:color w:val="000000" w:themeColor="text1"/>
                                <w:kern w:val="0"/>
                                <w:sz w:val="20"/>
                                <w:szCs w:val="20"/>
                              </w:rPr>
                              <w:t>高次脳機能障がい者を含む、障がい者の日中活動を支援している地域活動支援センターに対し助成します。</w:t>
                            </w:r>
                          </w:p>
                        </w:tc>
                      </w:tr>
                      <w:tr w:rsidR="00E55EB8" w:rsidRPr="00EC1470" w:rsidTr="00017F7E">
                        <w:trPr>
                          <w:trHeight w:val="1020"/>
                        </w:trPr>
                        <w:tc>
                          <w:tcPr>
                            <w:tcW w:w="652" w:type="dxa"/>
                            <w:shd w:val="clear" w:color="auto" w:fill="auto"/>
                            <w:vAlign w:val="center"/>
                          </w:tcPr>
                          <w:p w:rsidR="00E55EB8" w:rsidRPr="00EC1470" w:rsidRDefault="00E55EB8" w:rsidP="007E0794">
                            <w:pPr>
                              <w:widowControl/>
                              <w:spacing w:line="280" w:lineRule="exact"/>
                              <w:jc w:val="center"/>
                              <w:rPr>
                                <w:rFonts w:cs="ＭＳ Ｐゴシック"/>
                                <w:color w:val="000000" w:themeColor="text1"/>
                                <w:kern w:val="0"/>
                                <w:sz w:val="20"/>
                                <w:szCs w:val="20"/>
                              </w:rPr>
                            </w:pPr>
                            <w:r w:rsidRPr="00EC1470">
                              <w:rPr>
                                <w:rFonts w:cs="ＭＳ Ｐゴシック"/>
                                <w:color w:val="000000" w:themeColor="text1"/>
                                <w:kern w:val="0"/>
                                <w:sz w:val="20"/>
                                <w:szCs w:val="20"/>
                              </w:rPr>
                              <w:t>19</w:t>
                            </w:r>
                          </w:p>
                        </w:tc>
                        <w:tc>
                          <w:tcPr>
                            <w:tcW w:w="2969" w:type="dxa"/>
                            <w:shd w:val="clear" w:color="auto" w:fill="auto"/>
                            <w:vAlign w:val="center"/>
                          </w:tcPr>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強度行動障がい者への支援</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16"/>
                              </w:rPr>
                              <w:t>【障がい政策課】</w:t>
                            </w:r>
                          </w:p>
                        </w:tc>
                        <w:tc>
                          <w:tcPr>
                            <w:tcW w:w="5454" w:type="dxa"/>
                            <w:shd w:val="clear" w:color="auto" w:fill="auto"/>
                            <w:vAlign w:val="center"/>
                          </w:tcPr>
                          <w:p w:rsidR="00E55EB8" w:rsidRPr="00EC1470" w:rsidRDefault="00E55EB8" w:rsidP="009E292A">
                            <w:pPr>
                              <w:widowControl/>
                              <w:spacing w:line="280" w:lineRule="exact"/>
                              <w:ind w:firstLine="200"/>
                              <w:rPr>
                                <w:rFonts w:cs="ＭＳ Ｐゴシック"/>
                                <w:color w:val="000000" w:themeColor="text1"/>
                                <w:kern w:val="0"/>
                                <w:sz w:val="20"/>
                                <w:szCs w:val="20"/>
                              </w:rPr>
                            </w:pPr>
                            <w:r w:rsidRPr="00EC1470">
                              <w:rPr>
                                <w:rFonts w:cs="ＭＳ Ｐゴシック" w:hint="eastAsia"/>
                                <w:color w:val="000000" w:themeColor="text1"/>
                                <w:kern w:val="0"/>
                                <w:sz w:val="20"/>
                                <w:szCs w:val="20"/>
                              </w:rPr>
                              <w:t>事業者説明会などの場を通じて啓発活動を行うことで、事業者に対する強度行動障がいへの理解促進を図り、強度行動障がい者の支援の促進につなげます。</w:t>
                            </w:r>
                          </w:p>
                        </w:tc>
                      </w:tr>
                      <w:tr w:rsidR="00E55EB8" w:rsidRPr="00EC1470" w:rsidTr="00017F7E">
                        <w:trPr>
                          <w:trHeight w:val="1020"/>
                        </w:trPr>
                        <w:tc>
                          <w:tcPr>
                            <w:tcW w:w="652" w:type="dxa"/>
                            <w:shd w:val="clear" w:color="auto" w:fill="auto"/>
                            <w:vAlign w:val="center"/>
                          </w:tcPr>
                          <w:p w:rsidR="00E55EB8" w:rsidRPr="00EC1470" w:rsidRDefault="00E55EB8" w:rsidP="007E0794">
                            <w:pPr>
                              <w:widowControl/>
                              <w:spacing w:line="280" w:lineRule="exact"/>
                              <w:jc w:val="center"/>
                              <w:rPr>
                                <w:rFonts w:cs="ＭＳ Ｐゴシック"/>
                                <w:color w:val="000000" w:themeColor="text1"/>
                                <w:kern w:val="0"/>
                                <w:sz w:val="20"/>
                                <w:szCs w:val="20"/>
                              </w:rPr>
                            </w:pPr>
                            <w:r w:rsidRPr="00EC1470">
                              <w:rPr>
                                <w:rFonts w:cs="ＭＳ Ｐゴシック"/>
                                <w:color w:val="000000" w:themeColor="text1"/>
                                <w:kern w:val="0"/>
                                <w:sz w:val="20"/>
                                <w:szCs w:val="20"/>
                              </w:rPr>
                              <w:t>20</w:t>
                            </w:r>
                          </w:p>
                        </w:tc>
                        <w:tc>
                          <w:tcPr>
                            <w:tcW w:w="2969" w:type="dxa"/>
                            <w:shd w:val="clear" w:color="auto" w:fill="auto"/>
                            <w:vAlign w:val="center"/>
                          </w:tcPr>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20"/>
                                <w:szCs w:val="20"/>
                              </w:rPr>
                              <w:t>難病患者に対する支援</w:t>
                            </w:r>
                          </w:p>
                          <w:p w:rsidR="00E55EB8" w:rsidRPr="00EC1470" w:rsidRDefault="00E55EB8" w:rsidP="007E0794">
                            <w:pPr>
                              <w:widowControl/>
                              <w:spacing w:line="280" w:lineRule="exact"/>
                              <w:jc w:val="left"/>
                              <w:rPr>
                                <w:rFonts w:cs="ＭＳ Ｐゴシック"/>
                                <w:color w:val="000000" w:themeColor="text1"/>
                                <w:kern w:val="0"/>
                                <w:sz w:val="20"/>
                                <w:szCs w:val="20"/>
                              </w:rPr>
                            </w:pPr>
                            <w:r w:rsidRPr="00EC1470">
                              <w:rPr>
                                <w:rFonts w:cs="ＭＳ Ｐゴシック" w:hint="eastAsia"/>
                                <w:color w:val="000000" w:themeColor="text1"/>
                                <w:kern w:val="0"/>
                                <w:sz w:val="16"/>
                              </w:rPr>
                              <w:t>【予防対策課】</w:t>
                            </w:r>
                          </w:p>
                        </w:tc>
                        <w:tc>
                          <w:tcPr>
                            <w:tcW w:w="5454" w:type="dxa"/>
                            <w:shd w:val="clear" w:color="auto" w:fill="auto"/>
                            <w:vAlign w:val="center"/>
                          </w:tcPr>
                          <w:p w:rsidR="00E55EB8" w:rsidRPr="00EC1470" w:rsidRDefault="00E55EB8" w:rsidP="009E292A">
                            <w:pPr>
                              <w:widowControl/>
                              <w:spacing w:line="280" w:lineRule="exact"/>
                              <w:ind w:firstLine="200"/>
                              <w:rPr>
                                <w:rFonts w:cs="ＭＳ Ｐゴシック"/>
                                <w:color w:val="000000" w:themeColor="text1"/>
                                <w:kern w:val="0"/>
                                <w:sz w:val="20"/>
                                <w:szCs w:val="20"/>
                              </w:rPr>
                            </w:pPr>
                            <w:r w:rsidRPr="00EC1470">
                              <w:rPr>
                                <w:rFonts w:cs="ＭＳ Ｐゴシック" w:hint="eastAsia"/>
                                <w:color w:val="000000" w:themeColor="text1"/>
                                <w:kern w:val="0"/>
                                <w:sz w:val="20"/>
                                <w:szCs w:val="20"/>
                              </w:rPr>
                              <w:t>難病当事者団体によるピアカウンセリングや講演会を支援し、膠原</w:t>
                            </w:r>
                            <w:r w:rsidRPr="00EF7CAA">
                              <w:rPr>
                                <w:rFonts w:cs="ＭＳ Ｐゴシック" w:hint="eastAsia"/>
                                <w:color w:val="000000" w:themeColor="text1"/>
                                <w:kern w:val="0"/>
                                <w:sz w:val="20"/>
                                <w:szCs w:val="20"/>
                              </w:rPr>
                              <w:t>病（こうげんびょう）</w:t>
                            </w:r>
                            <w:r w:rsidRPr="00EF7CAA">
                              <w:rPr>
                                <w:rFonts w:cs="ＭＳ Ｐゴシック" w:hint="eastAsia"/>
                                <w:color w:val="000000" w:themeColor="text1"/>
                                <w:kern w:val="0"/>
                                <w:sz w:val="20"/>
                                <w:vertAlign w:val="superscript"/>
                              </w:rPr>
                              <w:t>※</w:t>
                            </w:r>
                            <w:r w:rsidRPr="00EF7CAA">
                              <w:rPr>
                                <w:rFonts w:cs="ＭＳ Ｐゴシック" w:hint="eastAsia"/>
                                <w:color w:val="000000" w:themeColor="text1"/>
                                <w:kern w:val="0"/>
                                <w:sz w:val="20"/>
                                <w:szCs w:val="20"/>
                              </w:rPr>
                              <w:t>患者交</w:t>
                            </w:r>
                            <w:r w:rsidRPr="00EC1470">
                              <w:rPr>
                                <w:rFonts w:cs="ＭＳ Ｐゴシック" w:hint="eastAsia"/>
                                <w:color w:val="000000" w:themeColor="text1"/>
                                <w:kern w:val="0"/>
                                <w:sz w:val="20"/>
                                <w:szCs w:val="20"/>
                              </w:rPr>
                              <w:t>流会を開催することで難病患者に対する支援を行います。</w:t>
                            </w:r>
                          </w:p>
                        </w:tc>
                      </w:tr>
                    </w:tbl>
                    <w:p w:rsidR="00E55EB8" w:rsidRPr="00EC1470" w:rsidRDefault="00E55EB8" w:rsidP="009E292A">
                      <w:pPr>
                        <w:ind w:firstLine="240"/>
                        <w:rPr>
                          <w:color w:val="000000" w:themeColor="text1"/>
                        </w:rPr>
                      </w:pPr>
                    </w:p>
                  </w:txbxContent>
                </v:textbox>
                <w10:wrap anchorx="margin"/>
              </v:rect>
            </w:pict>
          </mc:Fallback>
        </mc:AlternateContent>
      </w:r>
      <w:r w:rsidR="00590DB2">
        <w:rPr>
          <w:rFonts w:hint="eastAsia"/>
        </w:rPr>
        <w:t>３</w:t>
      </w:r>
      <w:r w:rsidR="00AA3D5C" w:rsidRPr="00233D7A">
        <w:rPr>
          <w:rFonts w:hint="eastAsia"/>
        </w:rPr>
        <w:t xml:space="preserve">－１　</w:t>
      </w:r>
      <w:r w:rsidR="004E11B8" w:rsidRPr="0011320F">
        <w:rPr>
          <w:rFonts w:hint="eastAsia"/>
        </w:rPr>
        <w:t>高次脳機能障がい・強度行動障がい・難病・中途障がい者への支援の充実</w:t>
      </w: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E292A" w:rsidRDefault="009E292A" w:rsidP="009E292A">
      <w:pPr>
        <w:spacing w:line="192" w:lineRule="auto"/>
        <w:ind w:firstLineChars="200" w:firstLine="480"/>
      </w:pPr>
    </w:p>
    <w:p w:rsidR="00901C36" w:rsidRDefault="00901C36" w:rsidP="00CE2A50">
      <w:pPr>
        <w:ind w:firstLine="240"/>
      </w:pPr>
    </w:p>
    <w:p w:rsidR="00C73E4B" w:rsidRDefault="00C73E4B" w:rsidP="00CE2A50">
      <w:pPr>
        <w:spacing w:line="192" w:lineRule="auto"/>
        <w:ind w:firstLineChars="200" w:firstLine="480"/>
      </w:pPr>
    </w:p>
    <w:p w:rsidR="00017F7E" w:rsidRDefault="00017F7E" w:rsidP="00CE2A50">
      <w:pPr>
        <w:spacing w:line="192" w:lineRule="auto"/>
        <w:ind w:firstLineChars="200" w:firstLine="480"/>
      </w:pPr>
    </w:p>
    <w:p w:rsidR="00F96800" w:rsidRDefault="005A18F6" w:rsidP="007E0794">
      <w:pPr>
        <w:spacing w:line="192" w:lineRule="auto"/>
      </w:pPr>
      <w:r w:rsidRPr="00233D7A">
        <w:rPr>
          <w:rFonts w:hint="eastAsia"/>
        </w:rPr>
        <w:t>３－2　発達障がい者への切れ目のない支援の充実</w:t>
      </w: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F96800"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F96800" w:rsidRPr="00D27477" w:rsidRDefault="00F96800" w:rsidP="007E0794">
            <w:pPr>
              <w:jc w:val="center"/>
              <w:rPr>
                <w:sz w:val="22"/>
                <w:szCs w:val="22"/>
              </w:rPr>
            </w:pPr>
            <w:r w:rsidRPr="00D27477">
              <w:rPr>
                <w:rFonts w:hint="eastAsia"/>
                <w:sz w:val="22"/>
                <w:szCs w:val="22"/>
              </w:rPr>
              <w:t>番号</w:t>
            </w:r>
          </w:p>
        </w:tc>
        <w:tc>
          <w:tcPr>
            <w:tcW w:w="702" w:type="dxa"/>
            <w:shd w:val="clear" w:color="auto" w:fill="auto"/>
            <w:tcMar>
              <w:top w:w="28" w:type="dxa"/>
              <w:left w:w="85" w:type="dxa"/>
              <w:bottom w:w="28" w:type="dxa"/>
              <w:right w:w="85" w:type="dxa"/>
            </w:tcMar>
            <w:vAlign w:val="center"/>
          </w:tcPr>
          <w:p w:rsidR="00F96800" w:rsidRPr="00D27477" w:rsidRDefault="00C73E4B" w:rsidP="007E0794">
            <w:pPr>
              <w:jc w:val="center"/>
              <w:rPr>
                <w:sz w:val="22"/>
                <w:szCs w:val="22"/>
              </w:rPr>
            </w:pPr>
            <w:r w:rsidRPr="00D27477">
              <w:rPr>
                <w:sz w:val="22"/>
                <w:szCs w:val="22"/>
              </w:rPr>
              <w:t>21</w:t>
            </w:r>
          </w:p>
        </w:tc>
        <w:tc>
          <w:tcPr>
            <w:tcW w:w="968" w:type="dxa"/>
            <w:shd w:val="clear" w:color="auto" w:fill="D9D9D9" w:themeFill="background1" w:themeFillShade="D9"/>
            <w:tcMar>
              <w:top w:w="28" w:type="dxa"/>
              <w:left w:w="85" w:type="dxa"/>
              <w:bottom w:w="28" w:type="dxa"/>
              <w:right w:w="85" w:type="dxa"/>
            </w:tcMar>
            <w:vAlign w:val="center"/>
          </w:tcPr>
          <w:p w:rsidR="00F96800" w:rsidRPr="00D27477" w:rsidRDefault="00F96800" w:rsidP="007E0794">
            <w:pPr>
              <w:jc w:val="center"/>
              <w:rPr>
                <w:sz w:val="22"/>
                <w:szCs w:val="22"/>
              </w:rPr>
            </w:pPr>
            <w:r w:rsidRPr="00D27477">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F96800" w:rsidRPr="00D27477" w:rsidRDefault="00D01EC3" w:rsidP="007E0794">
            <w:pPr>
              <w:jc w:val="center"/>
              <w:rPr>
                <w:rFonts w:cs="ＭＳ Ｐゴシック"/>
                <w:color w:val="000000" w:themeColor="text1"/>
                <w:sz w:val="22"/>
                <w:szCs w:val="22"/>
              </w:rPr>
            </w:pPr>
            <w:r w:rsidRPr="00D27477">
              <w:rPr>
                <w:rFonts w:hint="eastAsia"/>
                <w:color w:val="000000" w:themeColor="text1"/>
                <w:sz w:val="22"/>
                <w:szCs w:val="22"/>
              </w:rPr>
              <w:t>板橋区</w:t>
            </w:r>
            <w:r w:rsidR="00C73E4B" w:rsidRPr="00D27477">
              <w:rPr>
                <w:rFonts w:cs="ＭＳ Ｐゴシック" w:hint="eastAsia"/>
                <w:color w:val="000000" w:themeColor="text1"/>
                <w:sz w:val="22"/>
                <w:szCs w:val="22"/>
              </w:rPr>
              <w:t>発達障がい者支援センター事業の実施・充実</w:t>
            </w:r>
          </w:p>
        </w:tc>
      </w:tr>
      <w:tr w:rsidR="00F96800"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F96800" w:rsidRPr="00D27477" w:rsidRDefault="00F96800" w:rsidP="007E0794">
            <w:pPr>
              <w:jc w:val="center"/>
              <w:rPr>
                <w:sz w:val="22"/>
                <w:szCs w:val="22"/>
              </w:rPr>
            </w:pPr>
            <w:r w:rsidRPr="00D27477">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F96800" w:rsidRPr="00D27477" w:rsidRDefault="00F96800" w:rsidP="00D27477">
            <w:pPr>
              <w:ind w:firstLineChars="50" w:firstLine="110"/>
              <w:rPr>
                <w:sz w:val="22"/>
                <w:szCs w:val="22"/>
              </w:rPr>
            </w:pPr>
            <w:r w:rsidRPr="00D27477">
              <w:rPr>
                <w:rFonts w:hint="eastAsia"/>
                <w:sz w:val="22"/>
                <w:szCs w:val="22"/>
              </w:rPr>
              <w:t>障がいサービス課</w:t>
            </w:r>
          </w:p>
        </w:tc>
      </w:tr>
      <w:tr w:rsidR="00F96800" w:rsidRPr="00B458B9" w:rsidTr="007E0794">
        <w:trPr>
          <w:trHeight w:val="1701"/>
        </w:trPr>
        <w:tc>
          <w:tcPr>
            <w:tcW w:w="1406" w:type="dxa"/>
            <w:shd w:val="clear" w:color="auto" w:fill="D9D9D9" w:themeFill="background1" w:themeFillShade="D9"/>
            <w:tcMar>
              <w:top w:w="28" w:type="dxa"/>
              <w:left w:w="85" w:type="dxa"/>
              <w:bottom w:w="28" w:type="dxa"/>
              <w:right w:w="85" w:type="dxa"/>
            </w:tcMar>
            <w:vAlign w:val="center"/>
          </w:tcPr>
          <w:p w:rsidR="00F96800" w:rsidRPr="00D27477" w:rsidRDefault="00F96800" w:rsidP="007E0794">
            <w:pPr>
              <w:jc w:val="center"/>
              <w:rPr>
                <w:sz w:val="22"/>
                <w:szCs w:val="22"/>
              </w:rPr>
            </w:pPr>
            <w:r w:rsidRPr="00D27477">
              <w:rPr>
                <w:rFonts w:hint="eastAsia"/>
                <w:sz w:val="22"/>
                <w:szCs w:val="22"/>
              </w:rPr>
              <w:t>事業概要</w:t>
            </w:r>
          </w:p>
        </w:tc>
        <w:tc>
          <w:tcPr>
            <w:tcW w:w="7654" w:type="dxa"/>
            <w:gridSpan w:val="5"/>
            <w:tcMar>
              <w:top w:w="28" w:type="dxa"/>
              <w:left w:w="85" w:type="dxa"/>
              <w:bottom w:w="28" w:type="dxa"/>
              <w:right w:w="85" w:type="dxa"/>
            </w:tcMar>
            <w:vAlign w:val="center"/>
          </w:tcPr>
          <w:p w:rsidR="00F96800" w:rsidRPr="00D27477" w:rsidRDefault="00434F27" w:rsidP="007E0794">
            <w:pPr>
              <w:ind w:firstLineChars="100" w:firstLine="220"/>
              <w:rPr>
                <w:rFonts w:cs="ＭＳ Ｐゴシック"/>
                <w:color w:val="000000" w:themeColor="text1"/>
                <w:sz w:val="22"/>
                <w:szCs w:val="22"/>
              </w:rPr>
            </w:pPr>
            <w:r>
              <w:rPr>
                <w:rFonts w:cs="ＭＳ Ｐゴシック" w:hint="eastAsia"/>
                <w:color w:val="000000" w:themeColor="text1"/>
                <w:sz w:val="22"/>
                <w:szCs w:val="22"/>
              </w:rPr>
              <w:t>成人期（</w:t>
            </w:r>
            <w:r w:rsidRPr="00EF7CAA">
              <w:rPr>
                <w:rFonts w:cs="ＭＳ Ｐゴシック" w:hint="eastAsia"/>
                <w:sz w:val="22"/>
                <w:szCs w:val="22"/>
              </w:rPr>
              <w:t>概ね</w:t>
            </w:r>
            <w:r w:rsidR="00C73E4B" w:rsidRPr="00D27477">
              <w:rPr>
                <w:rFonts w:cs="ＭＳ Ｐゴシック" w:hint="eastAsia"/>
                <w:color w:val="000000" w:themeColor="text1"/>
                <w:sz w:val="22"/>
                <w:szCs w:val="22"/>
              </w:rPr>
              <w:t>16歳以上）の発達障がい者に対する総合的な支援の拠点として、専門相談や社会参加支援、家族支援、関係機関との連携などを行うことにより、安定した日常生活又は社会生活が送れるよう自立と就労に向けた取り組み、安心して利用できる居場所づくりを行います。</w:t>
            </w:r>
          </w:p>
        </w:tc>
      </w:tr>
      <w:tr w:rsidR="00F96800" w:rsidRPr="00B458B9" w:rsidTr="007E079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F96800" w:rsidRPr="00D27477" w:rsidRDefault="00F96800" w:rsidP="007E0794">
            <w:pPr>
              <w:jc w:val="center"/>
              <w:rPr>
                <w:sz w:val="22"/>
                <w:szCs w:val="22"/>
              </w:rPr>
            </w:pPr>
            <w:r w:rsidRPr="00D27477">
              <w:rPr>
                <w:rFonts w:hint="eastAsia"/>
                <w:sz w:val="22"/>
                <w:szCs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F96800" w:rsidRPr="00D27477" w:rsidRDefault="00F96800" w:rsidP="007E0794">
            <w:pPr>
              <w:jc w:val="center"/>
              <w:rPr>
                <w:sz w:val="22"/>
                <w:szCs w:val="22"/>
              </w:rPr>
            </w:pPr>
            <w:r w:rsidRPr="00D27477">
              <w:rPr>
                <w:rFonts w:hint="eastAsia"/>
                <w:sz w:val="22"/>
                <w:szCs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F96800" w:rsidRPr="00D27477" w:rsidRDefault="00F96800" w:rsidP="007E0794">
            <w:pPr>
              <w:jc w:val="center"/>
              <w:rPr>
                <w:sz w:val="22"/>
                <w:szCs w:val="22"/>
              </w:rPr>
            </w:pPr>
            <w:r w:rsidRPr="00D27477">
              <w:rPr>
                <w:rFonts w:hint="eastAsia"/>
                <w:sz w:val="22"/>
                <w:szCs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F96800" w:rsidRPr="00D27477" w:rsidRDefault="00F96800" w:rsidP="007E0794">
            <w:pPr>
              <w:jc w:val="center"/>
              <w:rPr>
                <w:sz w:val="22"/>
                <w:szCs w:val="22"/>
              </w:rPr>
            </w:pPr>
            <w:r w:rsidRPr="00D27477">
              <w:rPr>
                <w:rFonts w:hint="eastAsia"/>
                <w:sz w:val="22"/>
                <w:szCs w:val="22"/>
              </w:rPr>
              <w:t>令和５年度</w:t>
            </w:r>
          </w:p>
        </w:tc>
      </w:tr>
      <w:tr w:rsidR="00E41D78" w:rsidRPr="00B458B9" w:rsidTr="007E0794">
        <w:trPr>
          <w:trHeight w:val="1134"/>
        </w:trPr>
        <w:tc>
          <w:tcPr>
            <w:tcW w:w="1406" w:type="dxa"/>
            <w:vMerge/>
            <w:shd w:val="clear" w:color="auto" w:fill="D9D9D9" w:themeFill="background1" w:themeFillShade="D9"/>
            <w:tcMar>
              <w:top w:w="28" w:type="dxa"/>
              <w:left w:w="85" w:type="dxa"/>
              <w:bottom w:w="28" w:type="dxa"/>
              <w:right w:w="85" w:type="dxa"/>
            </w:tcMar>
          </w:tcPr>
          <w:p w:rsidR="00E41D78" w:rsidRPr="00D27477" w:rsidRDefault="00E41D78" w:rsidP="007E0794">
            <w:pPr>
              <w:rPr>
                <w:sz w:val="22"/>
                <w:szCs w:val="22"/>
              </w:rPr>
            </w:pPr>
          </w:p>
        </w:tc>
        <w:tc>
          <w:tcPr>
            <w:tcW w:w="2551" w:type="dxa"/>
            <w:gridSpan w:val="3"/>
            <w:shd w:val="clear" w:color="auto" w:fill="auto"/>
            <w:tcMar>
              <w:top w:w="28" w:type="dxa"/>
              <w:left w:w="85" w:type="dxa"/>
              <w:bottom w:w="28" w:type="dxa"/>
              <w:right w:w="85" w:type="dxa"/>
            </w:tcMar>
            <w:vAlign w:val="center"/>
          </w:tcPr>
          <w:p w:rsidR="00E41D78" w:rsidRPr="00D27477" w:rsidRDefault="00FD2765" w:rsidP="007E0794">
            <w:pPr>
              <w:jc w:val="center"/>
              <w:rPr>
                <w:rFonts w:cs="ＭＳ Ｐゴシック"/>
                <w:sz w:val="22"/>
                <w:szCs w:val="22"/>
              </w:rPr>
            </w:pPr>
            <w:r w:rsidRPr="00D27477">
              <w:rPr>
                <w:rFonts w:cs="ＭＳ Ｐゴシック" w:hint="eastAsia"/>
                <w:sz w:val="22"/>
                <w:szCs w:val="22"/>
              </w:rPr>
              <w:t>実　施</w:t>
            </w:r>
          </w:p>
        </w:tc>
        <w:tc>
          <w:tcPr>
            <w:tcW w:w="2551" w:type="dxa"/>
            <w:shd w:val="clear" w:color="auto" w:fill="auto"/>
            <w:tcMar>
              <w:top w:w="28" w:type="dxa"/>
              <w:left w:w="85" w:type="dxa"/>
              <w:bottom w:w="28" w:type="dxa"/>
              <w:right w:w="85" w:type="dxa"/>
            </w:tcMar>
            <w:vAlign w:val="center"/>
          </w:tcPr>
          <w:p w:rsidR="00E41D78" w:rsidRPr="00D27477" w:rsidRDefault="00FD2765" w:rsidP="007E0794">
            <w:pPr>
              <w:jc w:val="center"/>
              <w:rPr>
                <w:rFonts w:cs="ＭＳ Ｐゴシック"/>
                <w:sz w:val="22"/>
                <w:szCs w:val="22"/>
              </w:rPr>
            </w:pPr>
            <w:r w:rsidRPr="00D27477">
              <w:rPr>
                <w:rFonts w:cs="ＭＳ Ｐゴシック" w:hint="eastAsia"/>
                <w:sz w:val="22"/>
                <w:szCs w:val="22"/>
              </w:rPr>
              <w:t>課題の抽出</w:t>
            </w:r>
          </w:p>
        </w:tc>
        <w:tc>
          <w:tcPr>
            <w:tcW w:w="2552" w:type="dxa"/>
            <w:tcMar>
              <w:top w:w="28" w:type="dxa"/>
              <w:left w:w="85" w:type="dxa"/>
              <w:bottom w:w="28" w:type="dxa"/>
              <w:right w:w="85" w:type="dxa"/>
            </w:tcMar>
            <w:vAlign w:val="center"/>
          </w:tcPr>
          <w:p w:rsidR="00E41D78" w:rsidRPr="00D27477" w:rsidRDefault="00FD2765" w:rsidP="007E0794">
            <w:pPr>
              <w:jc w:val="center"/>
              <w:rPr>
                <w:rFonts w:cs="ＭＳ Ｐゴシック"/>
                <w:sz w:val="22"/>
                <w:szCs w:val="22"/>
              </w:rPr>
            </w:pPr>
            <w:r w:rsidRPr="00D27477">
              <w:rPr>
                <w:rFonts w:cs="ＭＳ Ｐゴシック" w:hint="eastAsia"/>
                <w:sz w:val="22"/>
                <w:szCs w:val="22"/>
              </w:rPr>
              <w:t>支援の充実</w:t>
            </w:r>
          </w:p>
        </w:tc>
      </w:tr>
    </w:tbl>
    <w:p w:rsidR="00F96800" w:rsidRDefault="00F96800" w:rsidP="00CE2A50">
      <w:pPr>
        <w:spacing w:line="192" w:lineRule="auto"/>
        <w:ind w:firstLineChars="200" w:firstLine="480"/>
      </w:pPr>
    </w:p>
    <w:p w:rsidR="00590DB2" w:rsidRDefault="00590DB2">
      <w:pPr>
        <w:widowControl/>
        <w:ind w:firstLine="240"/>
        <w:jc w:val="left"/>
      </w:pPr>
      <w:r>
        <w:br w:type="page"/>
      </w: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C73E4B"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C73E4B" w:rsidRPr="00D27477" w:rsidRDefault="00C73E4B" w:rsidP="007E0794">
            <w:pPr>
              <w:jc w:val="center"/>
              <w:rPr>
                <w:sz w:val="22"/>
              </w:rPr>
            </w:pPr>
            <w:r w:rsidRPr="00D27477">
              <w:rPr>
                <w:rFonts w:hint="eastAsia"/>
                <w:sz w:val="22"/>
              </w:rPr>
              <w:t>番号</w:t>
            </w:r>
          </w:p>
        </w:tc>
        <w:tc>
          <w:tcPr>
            <w:tcW w:w="702" w:type="dxa"/>
            <w:shd w:val="clear" w:color="auto" w:fill="auto"/>
            <w:tcMar>
              <w:top w:w="28" w:type="dxa"/>
              <w:left w:w="85" w:type="dxa"/>
              <w:bottom w:w="28" w:type="dxa"/>
              <w:right w:w="85" w:type="dxa"/>
            </w:tcMar>
            <w:vAlign w:val="center"/>
          </w:tcPr>
          <w:p w:rsidR="00C73E4B" w:rsidRPr="00D27477" w:rsidRDefault="00C73E4B" w:rsidP="007E0794">
            <w:pPr>
              <w:jc w:val="center"/>
              <w:rPr>
                <w:sz w:val="22"/>
              </w:rPr>
            </w:pPr>
            <w:r w:rsidRPr="00D27477">
              <w:rPr>
                <w:rFonts w:hint="eastAsia"/>
                <w:sz w:val="22"/>
              </w:rPr>
              <w:t>22</w:t>
            </w:r>
          </w:p>
        </w:tc>
        <w:tc>
          <w:tcPr>
            <w:tcW w:w="968" w:type="dxa"/>
            <w:shd w:val="clear" w:color="auto" w:fill="D9D9D9" w:themeFill="background1" w:themeFillShade="D9"/>
            <w:tcMar>
              <w:top w:w="28" w:type="dxa"/>
              <w:left w:w="85" w:type="dxa"/>
              <w:bottom w:w="28" w:type="dxa"/>
              <w:right w:w="85" w:type="dxa"/>
            </w:tcMar>
            <w:vAlign w:val="center"/>
          </w:tcPr>
          <w:p w:rsidR="00C73E4B" w:rsidRPr="00D27477" w:rsidRDefault="00C73E4B" w:rsidP="007E0794">
            <w:pPr>
              <w:jc w:val="center"/>
              <w:rPr>
                <w:sz w:val="22"/>
              </w:rPr>
            </w:pPr>
            <w:r w:rsidRPr="00D27477">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C73E4B" w:rsidRPr="00D27477" w:rsidRDefault="00C73E4B" w:rsidP="007E0794">
            <w:pPr>
              <w:jc w:val="center"/>
              <w:rPr>
                <w:rFonts w:cs="ＭＳ Ｐゴシック"/>
                <w:color w:val="000000" w:themeColor="text1"/>
                <w:sz w:val="22"/>
              </w:rPr>
            </w:pPr>
            <w:r w:rsidRPr="00D27477">
              <w:rPr>
                <w:rFonts w:cs="ＭＳ Ｐゴシック" w:hint="eastAsia"/>
                <w:color w:val="000000" w:themeColor="text1"/>
                <w:sz w:val="22"/>
              </w:rPr>
              <w:t>子ども発達支援センター事業の実施・充実</w:t>
            </w:r>
          </w:p>
        </w:tc>
      </w:tr>
      <w:tr w:rsidR="00C73E4B"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C73E4B" w:rsidRPr="00D27477" w:rsidRDefault="00C73E4B" w:rsidP="007E0794">
            <w:pPr>
              <w:jc w:val="center"/>
              <w:rPr>
                <w:sz w:val="22"/>
              </w:rPr>
            </w:pPr>
            <w:r w:rsidRPr="00D27477">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C73E4B" w:rsidRPr="00D27477" w:rsidRDefault="00C73E4B" w:rsidP="00D27477">
            <w:pPr>
              <w:ind w:firstLineChars="50" w:firstLine="110"/>
              <w:rPr>
                <w:sz w:val="22"/>
              </w:rPr>
            </w:pPr>
            <w:r w:rsidRPr="00D27477">
              <w:rPr>
                <w:rFonts w:hint="eastAsia"/>
                <w:sz w:val="22"/>
              </w:rPr>
              <w:t>健康推進課</w:t>
            </w:r>
          </w:p>
        </w:tc>
      </w:tr>
      <w:tr w:rsidR="00C73E4B" w:rsidRPr="00B458B9" w:rsidTr="00D27477">
        <w:trPr>
          <w:trHeight w:val="1417"/>
        </w:trPr>
        <w:tc>
          <w:tcPr>
            <w:tcW w:w="1406" w:type="dxa"/>
            <w:shd w:val="clear" w:color="auto" w:fill="D9D9D9" w:themeFill="background1" w:themeFillShade="D9"/>
            <w:tcMar>
              <w:top w:w="28" w:type="dxa"/>
              <w:left w:w="85" w:type="dxa"/>
              <w:bottom w:w="28" w:type="dxa"/>
              <w:right w:w="85" w:type="dxa"/>
            </w:tcMar>
            <w:vAlign w:val="center"/>
          </w:tcPr>
          <w:p w:rsidR="00C73E4B" w:rsidRPr="00D27477" w:rsidRDefault="00C73E4B" w:rsidP="007E0794">
            <w:pPr>
              <w:jc w:val="center"/>
              <w:rPr>
                <w:sz w:val="22"/>
              </w:rPr>
            </w:pPr>
            <w:r w:rsidRPr="00D27477">
              <w:rPr>
                <w:rFonts w:hint="eastAsia"/>
                <w:sz w:val="22"/>
              </w:rPr>
              <w:t>事業概要</w:t>
            </w:r>
          </w:p>
        </w:tc>
        <w:tc>
          <w:tcPr>
            <w:tcW w:w="7654" w:type="dxa"/>
            <w:gridSpan w:val="5"/>
            <w:tcMar>
              <w:top w:w="28" w:type="dxa"/>
              <w:left w:w="85" w:type="dxa"/>
              <w:bottom w:w="28" w:type="dxa"/>
              <w:right w:w="85" w:type="dxa"/>
            </w:tcMar>
            <w:vAlign w:val="center"/>
          </w:tcPr>
          <w:p w:rsidR="00C73E4B" w:rsidRPr="00D27477" w:rsidRDefault="00C73E4B" w:rsidP="007E0794">
            <w:pPr>
              <w:ind w:firstLineChars="100" w:firstLine="220"/>
              <w:rPr>
                <w:rFonts w:cs="ＭＳ Ｐゴシック"/>
                <w:sz w:val="22"/>
              </w:rPr>
            </w:pPr>
            <w:r w:rsidRPr="00D27477">
              <w:rPr>
                <w:rFonts w:cs="ＭＳ Ｐゴシック" w:hint="eastAsia"/>
                <w:sz w:val="22"/>
              </w:rPr>
              <w:t>発達の偏りや遅れに心配のある乳幼児から概ね15歳までの児童とその家族</w:t>
            </w:r>
            <w:r w:rsidR="00A73970" w:rsidRPr="00B814FC">
              <w:rPr>
                <w:rFonts w:cs="ＭＳ Ｐゴシック" w:hint="eastAsia"/>
                <w:color w:val="000000" w:themeColor="text1"/>
                <w:sz w:val="22"/>
              </w:rPr>
              <w:t>など</w:t>
            </w:r>
            <w:r w:rsidRPr="00D27477">
              <w:rPr>
                <w:rFonts w:cs="ＭＳ Ｐゴシック" w:hint="eastAsia"/>
                <w:sz w:val="22"/>
              </w:rPr>
              <w:t>を対象に、</w:t>
            </w:r>
            <w:r w:rsidR="00C5011B" w:rsidRPr="00D27477">
              <w:rPr>
                <w:rFonts w:cs="ＭＳ Ｐゴシック" w:hint="eastAsia"/>
                <w:sz w:val="22"/>
              </w:rPr>
              <w:t>公認心理師</w:t>
            </w:r>
            <w:r w:rsidRPr="00D27477">
              <w:rPr>
                <w:rFonts w:cs="ＭＳ Ｐゴシック" w:hint="eastAsia"/>
                <w:sz w:val="22"/>
              </w:rPr>
              <w:t>、言語聴覚士、作業療法士、ソーシャルワーカーによる個別の面接相談を行うことにより、家族</w:t>
            </w:r>
            <w:r w:rsidR="00A73970" w:rsidRPr="00B814FC">
              <w:rPr>
                <w:rFonts w:hint="eastAsia"/>
                <w:color w:val="000000" w:themeColor="text1"/>
              </w:rPr>
              <w:t>など</w:t>
            </w:r>
            <w:r w:rsidRPr="00B814FC">
              <w:rPr>
                <w:rFonts w:cs="ＭＳ Ｐゴシック" w:hint="eastAsia"/>
                <w:color w:val="000000" w:themeColor="text1"/>
                <w:sz w:val="22"/>
              </w:rPr>
              <w:t>の</w:t>
            </w:r>
            <w:r w:rsidRPr="00D27477">
              <w:rPr>
                <w:rFonts w:cs="ＭＳ Ｐゴシック" w:hint="eastAsia"/>
                <w:sz w:val="22"/>
              </w:rPr>
              <w:t>子育てを支援します。</w:t>
            </w:r>
          </w:p>
        </w:tc>
      </w:tr>
      <w:tr w:rsidR="00C73E4B" w:rsidRPr="00B458B9" w:rsidTr="007E079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C73E4B" w:rsidRPr="00D27477" w:rsidRDefault="00C73E4B" w:rsidP="007E0794">
            <w:pPr>
              <w:jc w:val="center"/>
              <w:rPr>
                <w:sz w:val="22"/>
              </w:rPr>
            </w:pPr>
            <w:r w:rsidRPr="00D27477">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C73E4B" w:rsidRPr="00D27477" w:rsidRDefault="00C73E4B" w:rsidP="007E0794">
            <w:pPr>
              <w:jc w:val="center"/>
              <w:rPr>
                <w:sz w:val="22"/>
              </w:rPr>
            </w:pPr>
            <w:r w:rsidRPr="00D27477">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C73E4B" w:rsidRPr="00D27477" w:rsidRDefault="00C73E4B" w:rsidP="007E0794">
            <w:pPr>
              <w:jc w:val="center"/>
              <w:rPr>
                <w:sz w:val="22"/>
              </w:rPr>
            </w:pPr>
            <w:r w:rsidRPr="00D27477">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C73E4B" w:rsidRPr="00D27477" w:rsidRDefault="00C73E4B" w:rsidP="007E0794">
            <w:pPr>
              <w:jc w:val="center"/>
              <w:rPr>
                <w:sz w:val="22"/>
              </w:rPr>
            </w:pPr>
            <w:r w:rsidRPr="00D27477">
              <w:rPr>
                <w:rFonts w:hint="eastAsia"/>
                <w:sz w:val="22"/>
              </w:rPr>
              <w:t>令和５年度</w:t>
            </w:r>
          </w:p>
        </w:tc>
      </w:tr>
      <w:tr w:rsidR="00FD2765" w:rsidRPr="00B458B9" w:rsidTr="007E0794">
        <w:trPr>
          <w:trHeight w:val="1134"/>
        </w:trPr>
        <w:tc>
          <w:tcPr>
            <w:tcW w:w="1406" w:type="dxa"/>
            <w:vMerge/>
            <w:shd w:val="clear" w:color="auto" w:fill="D9D9D9" w:themeFill="background1" w:themeFillShade="D9"/>
            <w:tcMar>
              <w:top w:w="28" w:type="dxa"/>
              <w:left w:w="85" w:type="dxa"/>
              <w:bottom w:w="28" w:type="dxa"/>
              <w:right w:w="85" w:type="dxa"/>
            </w:tcMar>
          </w:tcPr>
          <w:p w:rsidR="00FD2765" w:rsidRPr="00D27477" w:rsidRDefault="00FD2765" w:rsidP="007E0794">
            <w:pPr>
              <w:rPr>
                <w:sz w:val="22"/>
              </w:rPr>
            </w:pPr>
          </w:p>
        </w:tc>
        <w:tc>
          <w:tcPr>
            <w:tcW w:w="2551" w:type="dxa"/>
            <w:gridSpan w:val="3"/>
            <w:shd w:val="clear" w:color="auto" w:fill="auto"/>
            <w:tcMar>
              <w:top w:w="28" w:type="dxa"/>
              <w:left w:w="85" w:type="dxa"/>
              <w:bottom w:w="28" w:type="dxa"/>
              <w:right w:w="85" w:type="dxa"/>
            </w:tcMar>
            <w:vAlign w:val="center"/>
          </w:tcPr>
          <w:p w:rsidR="00FD2765" w:rsidRPr="00D27477" w:rsidRDefault="00FD2765" w:rsidP="007E0794">
            <w:pPr>
              <w:jc w:val="center"/>
              <w:rPr>
                <w:rFonts w:cs="ＭＳ Ｐゴシック"/>
                <w:sz w:val="22"/>
                <w:szCs w:val="24"/>
              </w:rPr>
            </w:pPr>
            <w:r w:rsidRPr="00D27477">
              <w:rPr>
                <w:rFonts w:cs="ＭＳ Ｐゴシック" w:hint="eastAsia"/>
                <w:sz w:val="22"/>
                <w:szCs w:val="24"/>
              </w:rPr>
              <w:t>専門相談の</w:t>
            </w:r>
          </w:p>
          <w:p w:rsidR="00FD2765" w:rsidRPr="00D27477" w:rsidRDefault="00FD2765" w:rsidP="007E0794">
            <w:pPr>
              <w:jc w:val="center"/>
              <w:rPr>
                <w:rFonts w:cs="ＭＳ Ｐゴシック"/>
                <w:color w:val="FF0000"/>
                <w:sz w:val="22"/>
                <w:szCs w:val="24"/>
                <w:highlight w:val="yellow"/>
              </w:rPr>
            </w:pPr>
            <w:r w:rsidRPr="00D27477">
              <w:rPr>
                <w:rFonts w:cs="ＭＳ Ｐゴシック" w:hint="eastAsia"/>
                <w:sz w:val="22"/>
                <w:szCs w:val="24"/>
              </w:rPr>
              <w:t>実施・充実</w:t>
            </w:r>
          </w:p>
        </w:tc>
        <w:tc>
          <w:tcPr>
            <w:tcW w:w="2551" w:type="dxa"/>
            <w:shd w:val="clear" w:color="auto" w:fill="auto"/>
            <w:tcMar>
              <w:top w:w="28" w:type="dxa"/>
              <w:left w:w="85" w:type="dxa"/>
              <w:bottom w:w="28" w:type="dxa"/>
              <w:right w:w="85" w:type="dxa"/>
            </w:tcMar>
            <w:vAlign w:val="center"/>
          </w:tcPr>
          <w:p w:rsidR="00FD2765" w:rsidRPr="00D27477" w:rsidRDefault="00FD2765" w:rsidP="007E0794">
            <w:pPr>
              <w:jc w:val="center"/>
              <w:rPr>
                <w:rFonts w:cs="ＭＳ Ｐゴシック"/>
                <w:sz w:val="22"/>
                <w:szCs w:val="24"/>
              </w:rPr>
            </w:pPr>
            <w:r w:rsidRPr="00D27477">
              <w:rPr>
                <w:rFonts w:cs="ＭＳ Ｐゴシック" w:hint="eastAsia"/>
                <w:sz w:val="22"/>
                <w:szCs w:val="24"/>
              </w:rPr>
              <w:t>専門相談の</w:t>
            </w:r>
          </w:p>
          <w:p w:rsidR="00FD2765" w:rsidRPr="00D27477" w:rsidRDefault="00FD2765" w:rsidP="007E0794">
            <w:pPr>
              <w:jc w:val="center"/>
              <w:rPr>
                <w:rFonts w:cs="ＭＳ Ｐゴシック"/>
                <w:sz w:val="22"/>
                <w:szCs w:val="24"/>
              </w:rPr>
            </w:pPr>
            <w:r w:rsidRPr="00D27477">
              <w:rPr>
                <w:rFonts w:cs="ＭＳ Ｐゴシック" w:hint="eastAsia"/>
                <w:sz w:val="22"/>
                <w:szCs w:val="24"/>
              </w:rPr>
              <w:t>実施・充実</w:t>
            </w:r>
          </w:p>
        </w:tc>
        <w:tc>
          <w:tcPr>
            <w:tcW w:w="2552" w:type="dxa"/>
            <w:tcMar>
              <w:top w:w="28" w:type="dxa"/>
              <w:left w:w="85" w:type="dxa"/>
              <w:bottom w:w="28" w:type="dxa"/>
              <w:right w:w="85" w:type="dxa"/>
            </w:tcMar>
            <w:vAlign w:val="center"/>
          </w:tcPr>
          <w:p w:rsidR="00FD2765" w:rsidRPr="00D27477" w:rsidRDefault="00FD2765" w:rsidP="007E0794">
            <w:pPr>
              <w:jc w:val="center"/>
              <w:rPr>
                <w:rFonts w:cs="ＭＳ Ｐゴシック"/>
                <w:sz w:val="22"/>
                <w:szCs w:val="24"/>
              </w:rPr>
            </w:pPr>
            <w:r w:rsidRPr="00D27477">
              <w:rPr>
                <w:rFonts w:cs="ＭＳ Ｐゴシック" w:hint="eastAsia"/>
                <w:sz w:val="22"/>
                <w:szCs w:val="24"/>
              </w:rPr>
              <w:t>専門相談の</w:t>
            </w:r>
          </w:p>
          <w:p w:rsidR="00FD2765" w:rsidRPr="00D27477" w:rsidRDefault="00FD2765" w:rsidP="007E0794">
            <w:pPr>
              <w:jc w:val="center"/>
              <w:rPr>
                <w:rFonts w:cs="ＭＳ Ｐゴシック"/>
                <w:sz w:val="22"/>
                <w:szCs w:val="24"/>
              </w:rPr>
            </w:pPr>
            <w:r w:rsidRPr="00D27477">
              <w:rPr>
                <w:rFonts w:cs="ＭＳ Ｐゴシック" w:hint="eastAsia"/>
                <w:sz w:val="22"/>
                <w:szCs w:val="24"/>
              </w:rPr>
              <w:t>実施・充実</w:t>
            </w:r>
          </w:p>
        </w:tc>
      </w:tr>
    </w:tbl>
    <w:p w:rsidR="00F96800" w:rsidRDefault="00F96800" w:rsidP="00CE2A50">
      <w:pPr>
        <w:spacing w:line="192" w:lineRule="auto"/>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D27477" w:rsidRDefault="001022A3" w:rsidP="007E0794">
            <w:pPr>
              <w:jc w:val="center"/>
              <w:rPr>
                <w:sz w:val="22"/>
              </w:rPr>
            </w:pPr>
            <w:r w:rsidRPr="00D27477">
              <w:rPr>
                <w:rFonts w:hint="eastAsia"/>
                <w:sz w:val="22"/>
              </w:rPr>
              <w:t>番号</w:t>
            </w:r>
          </w:p>
        </w:tc>
        <w:tc>
          <w:tcPr>
            <w:tcW w:w="702" w:type="dxa"/>
            <w:shd w:val="clear" w:color="auto" w:fill="auto"/>
            <w:tcMar>
              <w:top w:w="28" w:type="dxa"/>
              <w:left w:w="85" w:type="dxa"/>
              <w:bottom w:w="28" w:type="dxa"/>
              <w:right w:w="85" w:type="dxa"/>
            </w:tcMar>
            <w:vAlign w:val="center"/>
          </w:tcPr>
          <w:p w:rsidR="001022A3" w:rsidRPr="00D27477" w:rsidRDefault="001022A3" w:rsidP="007E0794">
            <w:pPr>
              <w:jc w:val="center"/>
              <w:rPr>
                <w:sz w:val="22"/>
              </w:rPr>
            </w:pPr>
            <w:r w:rsidRPr="00D27477">
              <w:rPr>
                <w:rFonts w:hint="eastAsia"/>
                <w:sz w:val="22"/>
              </w:rPr>
              <w:t>24</w:t>
            </w:r>
          </w:p>
        </w:tc>
        <w:tc>
          <w:tcPr>
            <w:tcW w:w="968" w:type="dxa"/>
            <w:shd w:val="clear" w:color="auto" w:fill="D9D9D9" w:themeFill="background1" w:themeFillShade="D9"/>
            <w:tcMar>
              <w:top w:w="28" w:type="dxa"/>
              <w:left w:w="85" w:type="dxa"/>
              <w:bottom w:w="28" w:type="dxa"/>
              <w:right w:w="85" w:type="dxa"/>
            </w:tcMar>
            <w:vAlign w:val="center"/>
          </w:tcPr>
          <w:p w:rsidR="001022A3" w:rsidRPr="00D27477" w:rsidRDefault="001022A3" w:rsidP="007E0794">
            <w:pPr>
              <w:jc w:val="center"/>
              <w:rPr>
                <w:sz w:val="22"/>
              </w:rPr>
            </w:pPr>
            <w:r w:rsidRPr="00D27477">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1022A3" w:rsidRPr="00D27477" w:rsidRDefault="001022A3" w:rsidP="007E0794">
            <w:pPr>
              <w:jc w:val="center"/>
              <w:rPr>
                <w:rFonts w:cs="ＭＳ Ｐゴシック"/>
                <w:color w:val="000000" w:themeColor="text1"/>
                <w:sz w:val="22"/>
              </w:rPr>
            </w:pPr>
            <w:r w:rsidRPr="0011320F">
              <w:rPr>
                <w:rFonts w:cs="ＭＳ Ｐゴシック" w:hint="eastAsia"/>
                <w:sz w:val="22"/>
              </w:rPr>
              <w:t>サポートファイルの作成</w:t>
            </w:r>
            <w:r w:rsidR="005C38EC" w:rsidRPr="0011320F">
              <w:rPr>
                <w:rFonts w:cs="ＭＳ Ｐゴシック" w:hint="eastAsia"/>
                <w:sz w:val="22"/>
              </w:rPr>
              <w:t>・運用</w:t>
            </w:r>
          </w:p>
        </w:tc>
      </w:tr>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D27477" w:rsidRDefault="001022A3" w:rsidP="007E0794">
            <w:pPr>
              <w:jc w:val="center"/>
              <w:rPr>
                <w:sz w:val="22"/>
              </w:rPr>
            </w:pPr>
            <w:r w:rsidRPr="00D27477">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1022A3" w:rsidRPr="00D27477" w:rsidRDefault="001022A3" w:rsidP="00D27477">
            <w:pPr>
              <w:ind w:firstLineChars="50" w:firstLine="110"/>
              <w:rPr>
                <w:sz w:val="22"/>
              </w:rPr>
            </w:pPr>
            <w:r w:rsidRPr="00D27477">
              <w:rPr>
                <w:rFonts w:hint="eastAsia"/>
                <w:sz w:val="22"/>
              </w:rPr>
              <w:t>障がいサービス課</w:t>
            </w:r>
          </w:p>
        </w:tc>
      </w:tr>
      <w:tr w:rsidR="001022A3" w:rsidRPr="00B458B9" w:rsidTr="00D27477">
        <w:trPr>
          <w:trHeight w:val="1417"/>
        </w:trPr>
        <w:tc>
          <w:tcPr>
            <w:tcW w:w="1406" w:type="dxa"/>
            <w:shd w:val="clear" w:color="auto" w:fill="D9D9D9" w:themeFill="background1" w:themeFillShade="D9"/>
            <w:tcMar>
              <w:top w:w="28" w:type="dxa"/>
              <w:left w:w="85" w:type="dxa"/>
              <w:bottom w:w="28" w:type="dxa"/>
              <w:right w:w="85" w:type="dxa"/>
            </w:tcMar>
            <w:vAlign w:val="center"/>
          </w:tcPr>
          <w:p w:rsidR="001022A3" w:rsidRPr="00D27477" w:rsidRDefault="001022A3" w:rsidP="007E0794">
            <w:pPr>
              <w:jc w:val="center"/>
              <w:rPr>
                <w:sz w:val="22"/>
              </w:rPr>
            </w:pPr>
            <w:r w:rsidRPr="00D27477">
              <w:rPr>
                <w:rFonts w:hint="eastAsia"/>
                <w:sz w:val="22"/>
              </w:rPr>
              <w:t>事業概要</w:t>
            </w:r>
          </w:p>
        </w:tc>
        <w:tc>
          <w:tcPr>
            <w:tcW w:w="7654" w:type="dxa"/>
            <w:gridSpan w:val="5"/>
            <w:tcMar>
              <w:top w:w="28" w:type="dxa"/>
              <w:left w:w="85" w:type="dxa"/>
              <w:bottom w:w="28" w:type="dxa"/>
              <w:right w:w="85" w:type="dxa"/>
            </w:tcMar>
            <w:vAlign w:val="center"/>
          </w:tcPr>
          <w:p w:rsidR="001022A3" w:rsidRPr="00D27477" w:rsidRDefault="001022A3" w:rsidP="007E0794">
            <w:pPr>
              <w:ind w:firstLineChars="100" w:firstLine="220"/>
              <w:rPr>
                <w:rFonts w:cs="ＭＳ Ｐゴシック"/>
                <w:color w:val="000000" w:themeColor="text1"/>
                <w:sz w:val="22"/>
              </w:rPr>
            </w:pPr>
            <w:r w:rsidRPr="00D27477">
              <w:rPr>
                <w:rFonts w:cs="ＭＳ Ｐゴシック" w:hint="eastAsia"/>
                <w:color w:val="000000" w:themeColor="text1"/>
                <w:sz w:val="22"/>
              </w:rPr>
              <w:t>発達障がいの</w:t>
            </w:r>
            <w:r w:rsidR="00215BAF" w:rsidRPr="00D27477">
              <w:rPr>
                <w:rFonts w:cs="ＭＳ Ｐゴシック" w:hint="eastAsia"/>
                <w:color w:val="000000" w:themeColor="text1"/>
                <w:sz w:val="22"/>
              </w:rPr>
              <w:t>ある人</w:t>
            </w:r>
            <w:r w:rsidRPr="00D27477">
              <w:rPr>
                <w:rFonts w:cs="ＭＳ Ｐゴシック" w:hint="eastAsia"/>
                <w:color w:val="000000" w:themeColor="text1"/>
                <w:sz w:val="22"/>
              </w:rPr>
              <w:t>など、本人の生</w:t>
            </w:r>
            <w:r w:rsidR="00853491" w:rsidRPr="00D27477">
              <w:rPr>
                <w:rFonts w:cs="ＭＳ Ｐゴシック" w:hint="eastAsia"/>
                <w:color w:val="000000" w:themeColor="text1"/>
                <w:sz w:val="22"/>
              </w:rPr>
              <w:t>い立ちから現在の生活に至る成長の記録や支援内容を書き綴る「サポートファイル」を作成し、効果的な活用を図ることで、</w:t>
            </w:r>
            <w:r w:rsidR="00306BF4">
              <w:rPr>
                <w:rFonts w:cs="ＭＳ Ｐゴシック" w:hint="eastAsia"/>
                <w:color w:val="000000" w:themeColor="text1"/>
                <w:sz w:val="22"/>
              </w:rPr>
              <w:t>切れ目のない支援に</w:t>
            </w:r>
            <w:r w:rsidR="00306BF4" w:rsidRPr="00B814FC">
              <w:rPr>
                <w:rFonts w:cs="ＭＳ Ｐゴシック" w:hint="eastAsia"/>
                <w:color w:val="000000" w:themeColor="text1"/>
                <w:sz w:val="22"/>
              </w:rPr>
              <w:t>つな</w:t>
            </w:r>
            <w:r w:rsidR="00853491" w:rsidRPr="00B814FC">
              <w:rPr>
                <w:rFonts w:cs="ＭＳ Ｐゴシック" w:hint="eastAsia"/>
                <w:color w:val="000000" w:themeColor="text1"/>
                <w:sz w:val="22"/>
              </w:rPr>
              <w:t>げて</w:t>
            </w:r>
            <w:r w:rsidR="00853491" w:rsidRPr="00D27477">
              <w:rPr>
                <w:rFonts w:cs="ＭＳ Ｐゴシック" w:hint="eastAsia"/>
                <w:color w:val="000000" w:themeColor="text1"/>
                <w:sz w:val="22"/>
              </w:rPr>
              <w:t>いきます。</w:t>
            </w:r>
          </w:p>
        </w:tc>
      </w:tr>
      <w:tr w:rsidR="001022A3" w:rsidRPr="00B458B9" w:rsidTr="007E079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1022A3" w:rsidRPr="00D27477" w:rsidRDefault="001022A3" w:rsidP="007E0794">
            <w:pPr>
              <w:jc w:val="center"/>
              <w:rPr>
                <w:sz w:val="22"/>
              </w:rPr>
            </w:pPr>
            <w:r w:rsidRPr="00D27477">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1022A3" w:rsidRPr="00D27477" w:rsidRDefault="001022A3" w:rsidP="007E0794">
            <w:pPr>
              <w:jc w:val="center"/>
              <w:rPr>
                <w:sz w:val="22"/>
              </w:rPr>
            </w:pPr>
            <w:r w:rsidRPr="00D27477">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1022A3" w:rsidRPr="00D27477" w:rsidRDefault="001022A3" w:rsidP="007E0794">
            <w:pPr>
              <w:jc w:val="center"/>
              <w:rPr>
                <w:sz w:val="22"/>
              </w:rPr>
            </w:pPr>
            <w:r w:rsidRPr="00D27477">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1022A3" w:rsidRPr="00D27477" w:rsidRDefault="001022A3" w:rsidP="007E0794">
            <w:pPr>
              <w:jc w:val="center"/>
              <w:rPr>
                <w:sz w:val="22"/>
              </w:rPr>
            </w:pPr>
            <w:r w:rsidRPr="00D27477">
              <w:rPr>
                <w:rFonts w:hint="eastAsia"/>
                <w:sz w:val="22"/>
              </w:rPr>
              <w:t>令和５年度</w:t>
            </w:r>
          </w:p>
        </w:tc>
      </w:tr>
      <w:tr w:rsidR="00E41D78" w:rsidRPr="00B458B9" w:rsidTr="007E0794">
        <w:trPr>
          <w:trHeight w:val="1134"/>
        </w:trPr>
        <w:tc>
          <w:tcPr>
            <w:tcW w:w="1406" w:type="dxa"/>
            <w:vMerge/>
            <w:shd w:val="clear" w:color="auto" w:fill="D9D9D9" w:themeFill="background1" w:themeFillShade="D9"/>
            <w:tcMar>
              <w:top w:w="28" w:type="dxa"/>
              <w:left w:w="85" w:type="dxa"/>
              <w:bottom w:w="28" w:type="dxa"/>
              <w:right w:w="85" w:type="dxa"/>
            </w:tcMar>
          </w:tcPr>
          <w:p w:rsidR="00E41D78" w:rsidRPr="00D27477" w:rsidRDefault="00E41D78" w:rsidP="007E0794">
            <w:pPr>
              <w:rPr>
                <w:sz w:val="22"/>
              </w:rPr>
            </w:pPr>
          </w:p>
        </w:tc>
        <w:tc>
          <w:tcPr>
            <w:tcW w:w="2551" w:type="dxa"/>
            <w:gridSpan w:val="3"/>
            <w:shd w:val="clear" w:color="auto" w:fill="auto"/>
            <w:tcMar>
              <w:top w:w="28" w:type="dxa"/>
              <w:left w:w="85" w:type="dxa"/>
              <w:bottom w:w="28" w:type="dxa"/>
              <w:right w:w="85" w:type="dxa"/>
            </w:tcMar>
            <w:vAlign w:val="center"/>
          </w:tcPr>
          <w:p w:rsidR="00E41D78" w:rsidRPr="00D27477" w:rsidRDefault="00E41D78" w:rsidP="007E0794">
            <w:pPr>
              <w:jc w:val="center"/>
              <w:rPr>
                <w:rFonts w:cs="ＭＳ Ｐゴシック"/>
                <w:sz w:val="22"/>
              </w:rPr>
            </w:pPr>
            <w:r w:rsidRPr="00D27477">
              <w:rPr>
                <w:rFonts w:cs="ＭＳ Ｐゴシック" w:hint="eastAsia"/>
                <w:sz w:val="22"/>
              </w:rPr>
              <w:t>検討・作成</w:t>
            </w:r>
          </w:p>
        </w:tc>
        <w:tc>
          <w:tcPr>
            <w:tcW w:w="2551" w:type="dxa"/>
            <w:shd w:val="clear" w:color="auto" w:fill="auto"/>
            <w:tcMar>
              <w:top w:w="28" w:type="dxa"/>
              <w:left w:w="85" w:type="dxa"/>
              <w:bottom w:w="28" w:type="dxa"/>
              <w:right w:w="85" w:type="dxa"/>
            </w:tcMar>
            <w:vAlign w:val="center"/>
          </w:tcPr>
          <w:p w:rsidR="00E41D78" w:rsidRPr="00D27477" w:rsidRDefault="00E41D78" w:rsidP="007E0794">
            <w:pPr>
              <w:jc w:val="center"/>
              <w:rPr>
                <w:rFonts w:cs="ＭＳ Ｐゴシック"/>
                <w:sz w:val="22"/>
              </w:rPr>
            </w:pPr>
            <w:r w:rsidRPr="00D27477">
              <w:rPr>
                <w:rFonts w:cs="ＭＳ Ｐゴシック" w:hint="eastAsia"/>
                <w:sz w:val="22"/>
              </w:rPr>
              <w:t>運　用</w:t>
            </w:r>
          </w:p>
        </w:tc>
        <w:tc>
          <w:tcPr>
            <w:tcW w:w="2552" w:type="dxa"/>
            <w:tcMar>
              <w:top w:w="28" w:type="dxa"/>
              <w:left w:w="85" w:type="dxa"/>
              <w:bottom w:w="28" w:type="dxa"/>
              <w:right w:w="85" w:type="dxa"/>
            </w:tcMar>
            <w:vAlign w:val="center"/>
          </w:tcPr>
          <w:p w:rsidR="00E41D78" w:rsidRPr="00D27477" w:rsidRDefault="00E41D78" w:rsidP="007E0794">
            <w:pPr>
              <w:jc w:val="center"/>
              <w:rPr>
                <w:rFonts w:cs="ＭＳ Ｐゴシック"/>
                <w:sz w:val="22"/>
              </w:rPr>
            </w:pPr>
            <w:r w:rsidRPr="00D27477">
              <w:rPr>
                <w:rFonts w:cs="ＭＳ Ｐゴシック" w:hint="eastAsia"/>
                <w:sz w:val="22"/>
              </w:rPr>
              <w:t>運　用</w:t>
            </w:r>
          </w:p>
        </w:tc>
      </w:tr>
    </w:tbl>
    <w:p w:rsidR="00F96800" w:rsidRDefault="001022A3" w:rsidP="00CE2A50">
      <w:pPr>
        <w:spacing w:line="192" w:lineRule="auto"/>
        <w:ind w:firstLineChars="200" w:firstLine="480"/>
      </w:pPr>
      <w:r>
        <w:rPr>
          <w:noProof/>
        </w:rPr>
        <mc:AlternateContent>
          <mc:Choice Requires="wps">
            <w:drawing>
              <wp:anchor distT="0" distB="0" distL="114300" distR="114300" simplePos="0" relativeHeight="251598848" behindDoc="0" locked="0" layoutInCell="1" allowOverlap="1" wp14:anchorId="50927C74" wp14:editId="1EBD5B3D">
                <wp:simplePos x="0" y="0"/>
                <wp:positionH relativeFrom="margin">
                  <wp:align>center</wp:align>
                </wp:positionH>
                <wp:positionV relativeFrom="paragraph">
                  <wp:posOffset>173872</wp:posOffset>
                </wp:positionV>
                <wp:extent cx="6007396" cy="1548142"/>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6007396" cy="15481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12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506"/>
                            </w:tblGrid>
                            <w:tr w:rsidR="00E55EB8" w:rsidRPr="006A7496" w:rsidTr="001022A3">
                              <w:trPr>
                                <w:trHeight w:val="454"/>
                              </w:trPr>
                              <w:tc>
                                <w:tcPr>
                                  <w:tcW w:w="652" w:type="dxa"/>
                                  <w:shd w:val="clear" w:color="auto" w:fill="D9D9D9" w:themeFill="background1" w:themeFillShade="D9"/>
                                  <w:vAlign w:val="center"/>
                                </w:tcPr>
                                <w:p w:rsidR="00E55EB8" w:rsidRPr="006A7496" w:rsidRDefault="00E55EB8" w:rsidP="007E079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7E079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506" w:type="dxa"/>
                                  <w:shd w:val="clear" w:color="auto" w:fill="D9D9D9" w:themeFill="background1" w:themeFillShade="D9"/>
                                  <w:vAlign w:val="center"/>
                                  <w:hideMark/>
                                </w:tcPr>
                                <w:p w:rsidR="00E55EB8" w:rsidRPr="006A7496" w:rsidRDefault="00E55EB8" w:rsidP="007E079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1A0785">
                              <w:trPr>
                                <w:trHeight w:val="1701"/>
                              </w:trPr>
                              <w:tc>
                                <w:tcPr>
                                  <w:tcW w:w="652" w:type="dxa"/>
                                  <w:shd w:val="clear" w:color="auto" w:fill="auto"/>
                                  <w:vAlign w:val="center"/>
                                </w:tcPr>
                                <w:p w:rsidR="00E55EB8" w:rsidRPr="00BC498B" w:rsidRDefault="00E55EB8" w:rsidP="007E0794">
                                  <w:pPr>
                                    <w:widowControl/>
                                    <w:spacing w:line="28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23</w:t>
                                  </w:r>
                                </w:p>
                              </w:tc>
                              <w:tc>
                                <w:tcPr>
                                  <w:tcW w:w="2969" w:type="dxa"/>
                                  <w:shd w:val="clear" w:color="auto" w:fill="auto"/>
                                  <w:vAlign w:val="center"/>
                                </w:tcPr>
                                <w:p w:rsidR="00E55EB8" w:rsidRPr="00E264DE" w:rsidRDefault="00E55EB8" w:rsidP="007E0794">
                                  <w:pPr>
                                    <w:widowControl/>
                                    <w:spacing w:line="280" w:lineRule="exact"/>
                                    <w:jc w:val="left"/>
                                    <w:rPr>
                                      <w:rFonts w:cs="ＭＳ Ｐゴシック"/>
                                      <w:color w:val="000000" w:themeColor="text1"/>
                                      <w:kern w:val="0"/>
                                      <w:sz w:val="20"/>
                                    </w:rPr>
                                  </w:pPr>
                                  <w:r w:rsidRPr="00E264DE">
                                    <w:rPr>
                                      <w:rFonts w:cs="ＭＳ Ｐゴシック" w:hint="eastAsia"/>
                                      <w:color w:val="000000" w:themeColor="text1"/>
                                      <w:kern w:val="0"/>
                                      <w:sz w:val="20"/>
                                    </w:rPr>
                                    <w:t>ほっとプログラムの実施</w:t>
                                  </w:r>
                                </w:p>
                                <w:p w:rsidR="00E55EB8" w:rsidRPr="00E264DE" w:rsidRDefault="00E55EB8" w:rsidP="007E0794">
                                  <w:pPr>
                                    <w:widowControl/>
                                    <w:spacing w:line="280" w:lineRule="exact"/>
                                    <w:jc w:val="left"/>
                                    <w:rPr>
                                      <w:rFonts w:cs="ＭＳ Ｐゴシック"/>
                                      <w:color w:val="000000" w:themeColor="text1"/>
                                      <w:kern w:val="0"/>
                                      <w:sz w:val="20"/>
                                    </w:rPr>
                                  </w:pPr>
                                  <w:r w:rsidRPr="00E264DE">
                                    <w:rPr>
                                      <w:rFonts w:cs="ＭＳ Ｐゴシック" w:hint="eastAsia"/>
                                      <w:color w:val="000000" w:themeColor="text1"/>
                                      <w:kern w:val="0"/>
                                      <w:sz w:val="16"/>
                                    </w:rPr>
                                    <w:t>【子ども政策課】</w:t>
                                  </w:r>
                                </w:p>
                              </w:tc>
                              <w:tc>
                                <w:tcPr>
                                  <w:tcW w:w="5506" w:type="dxa"/>
                                  <w:shd w:val="clear" w:color="auto" w:fill="auto"/>
                                  <w:vAlign w:val="center"/>
                                </w:tcPr>
                                <w:p w:rsidR="00E55EB8" w:rsidRPr="00E264DE" w:rsidRDefault="00E55EB8" w:rsidP="00E264DE">
                                  <w:pPr>
                                    <w:widowControl/>
                                    <w:spacing w:line="280" w:lineRule="exact"/>
                                    <w:ind w:firstLine="200"/>
                                    <w:jc w:val="left"/>
                                    <w:rPr>
                                      <w:rFonts w:cs="ＭＳ Ｐゴシック"/>
                                      <w:color w:val="000000" w:themeColor="text1"/>
                                      <w:kern w:val="0"/>
                                      <w:sz w:val="20"/>
                                    </w:rPr>
                                  </w:pPr>
                                  <w:r w:rsidRPr="00E264DE">
                                    <w:rPr>
                                      <w:rFonts w:cs="ＭＳ Ｐゴシック" w:hint="eastAsia"/>
                                      <w:color w:val="000000" w:themeColor="text1"/>
                                      <w:kern w:val="0"/>
                                      <w:sz w:val="20"/>
                                    </w:rPr>
                                    <w:t>児童館において、発達障がいなど配慮が必要な子どもとその保護者に対して、親子遊びを通して発達を促し、気軽にできる子育て相談などにより、経験が不足している親の子育てを支援するとともに、発達障がい児の早期発見、早期支援につなげます。</w:t>
                                  </w:r>
                                </w:p>
                              </w:tc>
                            </w:tr>
                          </w:tbl>
                          <w:p w:rsidR="00E55EB8" w:rsidRPr="006A7496" w:rsidRDefault="00E55EB8" w:rsidP="00901C36">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27C74" id="正方形/長方形 47" o:spid="_x0000_s1236" style="position:absolute;left:0;text-align:left;margin-left:0;margin-top:13.7pt;width:473pt;height:121.9pt;z-index:251598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" filled="f" stroked="f" strokeweight="1pt">
                <v:textbox>
                  <w:txbxContent>
                    <w:tbl>
                      <w:tblPr>
                        <w:tblW w:w="912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506"/>
                      </w:tblGrid>
                      <w:tr w:rsidR="00E55EB8" w:rsidRPr="006A7496" w:rsidTr="001022A3">
                        <w:trPr>
                          <w:trHeight w:val="454"/>
                        </w:trPr>
                        <w:tc>
                          <w:tcPr>
                            <w:tcW w:w="652" w:type="dxa"/>
                            <w:shd w:val="clear" w:color="auto" w:fill="D9D9D9" w:themeFill="background1" w:themeFillShade="D9"/>
                            <w:vAlign w:val="center"/>
                          </w:tcPr>
                          <w:p w:rsidR="00E55EB8" w:rsidRPr="006A7496" w:rsidRDefault="00E55EB8" w:rsidP="007E079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7E079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506" w:type="dxa"/>
                            <w:shd w:val="clear" w:color="auto" w:fill="D9D9D9" w:themeFill="background1" w:themeFillShade="D9"/>
                            <w:vAlign w:val="center"/>
                            <w:hideMark/>
                          </w:tcPr>
                          <w:p w:rsidR="00E55EB8" w:rsidRPr="006A7496" w:rsidRDefault="00E55EB8" w:rsidP="007E079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1A0785">
                        <w:trPr>
                          <w:trHeight w:val="1701"/>
                        </w:trPr>
                        <w:tc>
                          <w:tcPr>
                            <w:tcW w:w="652" w:type="dxa"/>
                            <w:shd w:val="clear" w:color="auto" w:fill="auto"/>
                            <w:vAlign w:val="center"/>
                          </w:tcPr>
                          <w:p w:rsidR="00E55EB8" w:rsidRPr="00BC498B" w:rsidRDefault="00E55EB8" w:rsidP="007E0794">
                            <w:pPr>
                              <w:widowControl/>
                              <w:spacing w:line="280" w:lineRule="exact"/>
                              <w:jc w:val="center"/>
                              <w:rPr>
                                <w:rFonts w:cs="ＭＳ Ｐゴシック"/>
                                <w:color w:val="000000" w:themeColor="text1"/>
                                <w:kern w:val="0"/>
                                <w:sz w:val="20"/>
                                <w:szCs w:val="20"/>
                              </w:rPr>
                            </w:pPr>
                            <w:r w:rsidRPr="00BC498B">
                              <w:rPr>
                                <w:rFonts w:cs="ＭＳ Ｐゴシック"/>
                                <w:color w:val="000000" w:themeColor="text1"/>
                                <w:kern w:val="0"/>
                                <w:sz w:val="20"/>
                                <w:szCs w:val="20"/>
                              </w:rPr>
                              <w:t>23</w:t>
                            </w:r>
                          </w:p>
                        </w:tc>
                        <w:tc>
                          <w:tcPr>
                            <w:tcW w:w="2969" w:type="dxa"/>
                            <w:shd w:val="clear" w:color="auto" w:fill="auto"/>
                            <w:vAlign w:val="center"/>
                          </w:tcPr>
                          <w:p w:rsidR="00E55EB8" w:rsidRPr="00E264DE" w:rsidRDefault="00E55EB8" w:rsidP="007E0794">
                            <w:pPr>
                              <w:widowControl/>
                              <w:spacing w:line="280" w:lineRule="exact"/>
                              <w:jc w:val="left"/>
                              <w:rPr>
                                <w:rFonts w:cs="ＭＳ Ｐゴシック"/>
                                <w:color w:val="000000" w:themeColor="text1"/>
                                <w:kern w:val="0"/>
                                <w:sz w:val="20"/>
                              </w:rPr>
                            </w:pPr>
                            <w:r w:rsidRPr="00E264DE">
                              <w:rPr>
                                <w:rFonts w:cs="ＭＳ Ｐゴシック" w:hint="eastAsia"/>
                                <w:color w:val="000000" w:themeColor="text1"/>
                                <w:kern w:val="0"/>
                                <w:sz w:val="20"/>
                              </w:rPr>
                              <w:t>ほっとプログラムの実施</w:t>
                            </w:r>
                          </w:p>
                          <w:p w:rsidR="00E55EB8" w:rsidRPr="00E264DE" w:rsidRDefault="00E55EB8" w:rsidP="007E0794">
                            <w:pPr>
                              <w:widowControl/>
                              <w:spacing w:line="280" w:lineRule="exact"/>
                              <w:jc w:val="left"/>
                              <w:rPr>
                                <w:rFonts w:cs="ＭＳ Ｐゴシック"/>
                                <w:color w:val="000000" w:themeColor="text1"/>
                                <w:kern w:val="0"/>
                                <w:sz w:val="20"/>
                              </w:rPr>
                            </w:pPr>
                            <w:r w:rsidRPr="00E264DE">
                              <w:rPr>
                                <w:rFonts w:cs="ＭＳ Ｐゴシック" w:hint="eastAsia"/>
                                <w:color w:val="000000" w:themeColor="text1"/>
                                <w:kern w:val="0"/>
                                <w:sz w:val="16"/>
                              </w:rPr>
                              <w:t>【子ども政策課】</w:t>
                            </w:r>
                          </w:p>
                        </w:tc>
                        <w:tc>
                          <w:tcPr>
                            <w:tcW w:w="5506" w:type="dxa"/>
                            <w:shd w:val="clear" w:color="auto" w:fill="auto"/>
                            <w:vAlign w:val="center"/>
                          </w:tcPr>
                          <w:p w:rsidR="00E55EB8" w:rsidRPr="00E264DE" w:rsidRDefault="00E55EB8" w:rsidP="00E264DE">
                            <w:pPr>
                              <w:widowControl/>
                              <w:spacing w:line="280" w:lineRule="exact"/>
                              <w:ind w:firstLine="200"/>
                              <w:jc w:val="left"/>
                              <w:rPr>
                                <w:rFonts w:cs="ＭＳ Ｐゴシック"/>
                                <w:color w:val="000000" w:themeColor="text1"/>
                                <w:kern w:val="0"/>
                                <w:sz w:val="20"/>
                              </w:rPr>
                            </w:pPr>
                            <w:r w:rsidRPr="00E264DE">
                              <w:rPr>
                                <w:rFonts w:cs="ＭＳ Ｐゴシック" w:hint="eastAsia"/>
                                <w:color w:val="000000" w:themeColor="text1"/>
                                <w:kern w:val="0"/>
                                <w:sz w:val="20"/>
                              </w:rPr>
                              <w:t>児童館において、発達障がいなど配慮が必要な子どもとその保護者に対して、親子遊びを通して発達を促し、気軽にできる子育て相談などにより、経験が不足している親の子育てを支援するとともに、発達障がい児の早期発見、早期支援につなげます。</w:t>
                            </w:r>
                          </w:p>
                        </w:tc>
                      </w:tr>
                    </w:tbl>
                    <w:p w:rsidR="00E55EB8" w:rsidRPr="006A7496" w:rsidRDefault="00E55EB8" w:rsidP="00901C36">
                      <w:pPr>
                        <w:ind w:firstLine="240"/>
                        <w:rPr>
                          <w:color w:val="000000" w:themeColor="text1"/>
                        </w:rPr>
                      </w:pPr>
                    </w:p>
                  </w:txbxContent>
                </v:textbox>
                <w10:wrap anchorx="margin"/>
              </v:rect>
            </w:pict>
          </mc:Fallback>
        </mc:AlternateContent>
      </w:r>
    </w:p>
    <w:p w:rsidR="00F96800" w:rsidRDefault="00F96800" w:rsidP="00CE2A50">
      <w:pPr>
        <w:spacing w:line="192" w:lineRule="auto"/>
        <w:ind w:firstLineChars="200" w:firstLine="480"/>
      </w:pPr>
    </w:p>
    <w:p w:rsidR="00F96800" w:rsidRDefault="00F96800" w:rsidP="00CE2A50">
      <w:pPr>
        <w:spacing w:line="192" w:lineRule="auto"/>
        <w:ind w:firstLineChars="200" w:firstLine="480"/>
      </w:pPr>
    </w:p>
    <w:p w:rsidR="00901C36" w:rsidRPr="00901C36" w:rsidRDefault="00901C36" w:rsidP="00901C36">
      <w:pPr>
        <w:spacing w:line="192" w:lineRule="auto"/>
        <w:ind w:firstLineChars="200" w:firstLine="480"/>
      </w:pPr>
    </w:p>
    <w:p w:rsidR="00901C36" w:rsidRDefault="00901C36" w:rsidP="00901C36">
      <w:pPr>
        <w:spacing w:line="192" w:lineRule="auto"/>
        <w:ind w:firstLineChars="200" w:firstLine="480"/>
      </w:pPr>
    </w:p>
    <w:p w:rsidR="00901C36" w:rsidRDefault="00901C36" w:rsidP="00901C36">
      <w:pPr>
        <w:spacing w:line="192" w:lineRule="auto"/>
        <w:ind w:firstLineChars="200" w:firstLine="480"/>
      </w:pPr>
    </w:p>
    <w:p w:rsidR="00901C36" w:rsidRDefault="00901C36" w:rsidP="00901C36">
      <w:pPr>
        <w:spacing w:line="192" w:lineRule="auto"/>
        <w:ind w:firstLineChars="200" w:firstLine="480"/>
      </w:pPr>
    </w:p>
    <w:p w:rsidR="00452452" w:rsidRDefault="00452452" w:rsidP="00452452">
      <w:pPr>
        <w:spacing w:line="360" w:lineRule="exact"/>
        <w:ind w:firstLine="240"/>
      </w:pPr>
    </w:p>
    <w:p w:rsidR="00590DB2" w:rsidRDefault="00590DB2">
      <w:pPr>
        <w:widowControl/>
        <w:ind w:firstLine="240"/>
        <w:jc w:val="left"/>
      </w:pPr>
      <w:r>
        <w:br w:type="page"/>
      </w:r>
    </w:p>
    <w:p w:rsidR="001022A3" w:rsidRDefault="00C8230A" w:rsidP="007E0794">
      <w:pPr>
        <w:spacing w:line="360" w:lineRule="exact"/>
      </w:pPr>
      <w:r w:rsidRPr="00233D7A">
        <w:rPr>
          <w:rFonts w:hint="eastAsia"/>
        </w:rPr>
        <w:t>３－3　医療的ケアを必要とする人への切れ目のない支援の充実</w:t>
      </w:r>
    </w:p>
    <w:p w:rsidR="001022A3" w:rsidRDefault="001022A3" w:rsidP="001022A3">
      <w:pPr>
        <w:spacing w:line="100" w:lineRule="exact"/>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番号</w:t>
            </w:r>
          </w:p>
        </w:tc>
        <w:tc>
          <w:tcPr>
            <w:tcW w:w="702" w:type="dxa"/>
            <w:shd w:val="clear" w:color="auto" w:fill="auto"/>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25</w:t>
            </w:r>
          </w:p>
        </w:tc>
        <w:tc>
          <w:tcPr>
            <w:tcW w:w="968"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1022A3" w:rsidRPr="001A0785" w:rsidRDefault="001022A3" w:rsidP="007E0794">
            <w:pPr>
              <w:jc w:val="center"/>
              <w:rPr>
                <w:rFonts w:cs="ＭＳ Ｐゴシック"/>
                <w:color w:val="000000" w:themeColor="text1"/>
                <w:sz w:val="22"/>
              </w:rPr>
            </w:pPr>
            <w:r w:rsidRPr="001A0785">
              <w:rPr>
                <w:rFonts w:cs="ＭＳ Ｐゴシック" w:hint="eastAsia"/>
                <w:color w:val="000000" w:themeColor="text1"/>
                <w:sz w:val="22"/>
              </w:rPr>
              <w:t>医療的ケア児等コーディネーターの配置</w:t>
            </w:r>
          </w:p>
        </w:tc>
      </w:tr>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1022A3" w:rsidRPr="001A0785" w:rsidRDefault="001022A3" w:rsidP="001A0785">
            <w:pPr>
              <w:ind w:firstLineChars="50" w:firstLine="110"/>
              <w:rPr>
                <w:sz w:val="22"/>
              </w:rPr>
            </w:pPr>
            <w:r w:rsidRPr="001A0785">
              <w:rPr>
                <w:rFonts w:hint="eastAsia"/>
                <w:sz w:val="22"/>
              </w:rPr>
              <w:t>障がいサービス課</w:t>
            </w:r>
          </w:p>
        </w:tc>
      </w:tr>
      <w:tr w:rsidR="001022A3" w:rsidRPr="00B458B9" w:rsidTr="007E0794">
        <w:trPr>
          <w:trHeight w:val="1417"/>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事業概要</w:t>
            </w:r>
          </w:p>
        </w:tc>
        <w:tc>
          <w:tcPr>
            <w:tcW w:w="7654" w:type="dxa"/>
            <w:gridSpan w:val="5"/>
            <w:tcMar>
              <w:top w:w="28" w:type="dxa"/>
              <w:left w:w="85" w:type="dxa"/>
              <w:bottom w:w="28" w:type="dxa"/>
              <w:right w:w="85" w:type="dxa"/>
            </w:tcMar>
            <w:vAlign w:val="center"/>
          </w:tcPr>
          <w:p w:rsidR="001022A3" w:rsidRPr="001A0785" w:rsidRDefault="001022A3" w:rsidP="007E0794">
            <w:pPr>
              <w:ind w:firstLineChars="100" w:firstLine="220"/>
              <w:rPr>
                <w:rFonts w:cs="ＭＳ Ｐゴシック"/>
                <w:color w:val="000000" w:themeColor="text1"/>
                <w:sz w:val="22"/>
              </w:rPr>
            </w:pPr>
            <w:r w:rsidRPr="001A0785">
              <w:rPr>
                <w:rFonts w:cs="ＭＳ Ｐゴシック" w:hint="eastAsia"/>
                <w:color w:val="000000" w:themeColor="text1"/>
                <w:sz w:val="22"/>
              </w:rPr>
              <w:t>医療的ケア児とその家族へ適切な支援を届ける医療的ケア児等コーディネーターを配置することにより、障がい児支援の体制強化を図ります。</w:t>
            </w:r>
          </w:p>
        </w:tc>
      </w:tr>
      <w:tr w:rsidR="001022A3" w:rsidRPr="00B458B9" w:rsidTr="007E079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令和５年度</w:t>
            </w:r>
          </w:p>
        </w:tc>
      </w:tr>
      <w:tr w:rsidR="001022A3" w:rsidRPr="00B458B9" w:rsidTr="007E0794">
        <w:trPr>
          <w:trHeight w:val="794"/>
        </w:trPr>
        <w:tc>
          <w:tcPr>
            <w:tcW w:w="1406" w:type="dxa"/>
            <w:vMerge/>
            <w:shd w:val="clear" w:color="auto" w:fill="D9D9D9" w:themeFill="background1" w:themeFillShade="D9"/>
            <w:tcMar>
              <w:top w:w="28" w:type="dxa"/>
              <w:left w:w="85" w:type="dxa"/>
              <w:bottom w:w="28" w:type="dxa"/>
              <w:right w:w="85" w:type="dxa"/>
            </w:tcMar>
          </w:tcPr>
          <w:p w:rsidR="001022A3" w:rsidRPr="001A0785" w:rsidRDefault="001022A3" w:rsidP="007E0794">
            <w:pPr>
              <w:rPr>
                <w:sz w:val="22"/>
              </w:rPr>
            </w:pPr>
          </w:p>
        </w:tc>
        <w:tc>
          <w:tcPr>
            <w:tcW w:w="2551" w:type="dxa"/>
            <w:gridSpan w:val="3"/>
            <w:shd w:val="clear" w:color="auto" w:fill="auto"/>
            <w:tcMar>
              <w:top w:w="28" w:type="dxa"/>
              <w:left w:w="85" w:type="dxa"/>
              <w:bottom w:w="28" w:type="dxa"/>
              <w:right w:w="85" w:type="dxa"/>
            </w:tcMar>
            <w:vAlign w:val="center"/>
          </w:tcPr>
          <w:p w:rsidR="001022A3" w:rsidRPr="001A0785" w:rsidRDefault="00E41D78" w:rsidP="007E0794">
            <w:pPr>
              <w:jc w:val="center"/>
              <w:rPr>
                <w:rFonts w:cs="ＭＳ Ｐゴシック"/>
                <w:sz w:val="22"/>
              </w:rPr>
            </w:pPr>
            <w:r w:rsidRPr="001A0785">
              <w:rPr>
                <w:rFonts w:cs="ＭＳ Ｐゴシック" w:hint="eastAsia"/>
                <w:sz w:val="22"/>
              </w:rPr>
              <w:t>検</w:t>
            </w:r>
            <w:r w:rsidR="00E11538" w:rsidRPr="001A0785">
              <w:rPr>
                <w:rFonts w:cs="ＭＳ Ｐゴシック" w:hint="eastAsia"/>
                <w:sz w:val="22"/>
              </w:rPr>
              <w:t xml:space="preserve">　</w:t>
            </w:r>
            <w:r w:rsidRPr="001A0785">
              <w:rPr>
                <w:rFonts w:cs="ＭＳ Ｐゴシック" w:hint="eastAsia"/>
                <w:sz w:val="22"/>
              </w:rPr>
              <w:t>討</w:t>
            </w:r>
          </w:p>
        </w:tc>
        <w:tc>
          <w:tcPr>
            <w:tcW w:w="2551" w:type="dxa"/>
            <w:shd w:val="clear" w:color="auto" w:fill="auto"/>
            <w:tcMar>
              <w:top w:w="28" w:type="dxa"/>
              <w:left w:w="85" w:type="dxa"/>
              <w:bottom w:w="28" w:type="dxa"/>
              <w:right w:w="85" w:type="dxa"/>
            </w:tcMar>
            <w:vAlign w:val="center"/>
          </w:tcPr>
          <w:p w:rsidR="001022A3" w:rsidRPr="001A0785" w:rsidRDefault="00E41D78" w:rsidP="007E0794">
            <w:pPr>
              <w:jc w:val="center"/>
              <w:rPr>
                <w:rFonts w:cs="ＭＳ Ｐゴシック"/>
                <w:sz w:val="22"/>
              </w:rPr>
            </w:pPr>
            <w:r w:rsidRPr="001A0785">
              <w:rPr>
                <w:rFonts w:cs="ＭＳ Ｐゴシック" w:hint="eastAsia"/>
                <w:sz w:val="22"/>
              </w:rPr>
              <w:t>配　置</w:t>
            </w:r>
          </w:p>
        </w:tc>
        <w:tc>
          <w:tcPr>
            <w:tcW w:w="2552" w:type="dxa"/>
            <w:tcMar>
              <w:top w:w="28" w:type="dxa"/>
              <w:left w:w="85" w:type="dxa"/>
              <w:bottom w:w="28" w:type="dxa"/>
              <w:right w:w="85" w:type="dxa"/>
            </w:tcMar>
            <w:vAlign w:val="center"/>
          </w:tcPr>
          <w:p w:rsidR="001022A3" w:rsidRPr="001A0785" w:rsidRDefault="00E41D78" w:rsidP="007E0794">
            <w:pPr>
              <w:jc w:val="center"/>
              <w:rPr>
                <w:rFonts w:cs="ＭＳ Ｐゴシック"/>
                <w:sz w:val="22"/>
              </w:rPr>
            </w:pPr>
            <w:r w:rsidRPr="001A0785">
              <w:rPr>
                <w:rFonts w:cs="ＭＳ Ｐゴシック" w:hint="eastAsia"/>
                <w:sz w:val="22"/>
              </w:rPr>
              <w:t>充　実</w:t>
            </w:r>
          </w:p>
        </w:tc>
      </w:tr>
    </w:tbl>
    <w:p w:rsidR="005A0EB8" w:rsidRDefault="005A0EB8" w:rsidP="001022A3">
      <w:pPr>
        <w:spacing w:line="192" w:lineRule="auto"/>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番号</w:t>
            </w:r>
          </w:p>
        </w:tc>
        <w:tc>
          <w:tcPr>
            <w:tcW w:w="702" w:type="dxa"/>
            <w:shd w:val="clear" w:color="auto" w:fill="auto"/>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26</w:t>
            </w:r>
          </w:p>
        </w:tc>
        <w:tc>
          <w:tcPr>
            <w:tcW w:w="968"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1022A3" w:rsidRPr="001A0785" w:rsidRDefault="001022A3" w:rsidP="007E0794">
            <w:pPr>
              <w:jc w:val="center"/>
              <w:rPr>
                <w:rFonts w:cs="ＭＳ Ｐゴシック"/>
                <w:color w:val="000000" w:themeColor="text1"/>
                <w:sz w:val="22"/>
              </w:rPr>
            </w:pPr>
            <w:r w:rsidRPr="001A0785">
              <w:rPr>
                <w:rFonts w:cs="ＭＳ Ｐゴシック" w:hint="eastAsia"/>
                <w:color w:val="000000" w:themeColor="text1"/>
                <w:sz w:val="22"/>
              </w:rPr>
              <w:t>重症心身障がい・医療的ケア児等会議の運営</w:t>
            </w:r>
          </w:p>
        </w:tc>
      </w:tr>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1022A3" w:rsidRPr="001A0785" w:rsidRDefault="001022A3" w:rsidP="001A0785">
            <w:pPr>
              <w:ind w:firstLineChars="50" w:firstLine="110"/>
              <w:rPr>
                <w:sz w:val="22"/>
              </w:rPr>
            </w:pPr>
            <w:r w:rsidRPr="001A0785">
              <w:rPr>
                <w:rFonts w:hint="eastAsia"/>
                <w:sz w:val="22"/>
              </w:rPr>
              <w:t>障がいサービス課</w:t>
            </w:r>
          </w:p>
        </w:tc>
      </w:tr>
      <w:tr w:rsidR="001022A3" w:rsidRPr="00B458B9" w:rsidTr="007E0794">
        <w:trPr>
          <w:trHeight w:val="1587"/>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事業概要</w:t>
            </w:r>
          </w:p>
        </w:tc>
        <w:tc>
          <w:tcPr>
            <w:tcW w:w="7654" w:type="dxa"/>
            <w:gridSpan w:val="5"/>
            <w:tcMar>
              <w:top w:w="28" w:type="dxa"/>
              <w:left w:w="85" w:type="dxa"/>
              <w:bottom w:w="28" w:type="dxa"/>
              <w:right w:w="85" w:type="dxa"/>
            </w:tcMar>
            <w:vAlign w:val="center"/>
          </w:tcPr>
          <w:p w:rsidR="001022A3" w:rsidRPr="001A0785" w:rsidRDefault="001022A3" w:rsidP="007E0794">
            <w:pPr>
              <w:ind w:firstLineChars="100" w:firstLine="220"/>
              <w:rPr>
                <w:rFonts w:cs="ＭＳ Ｐゴシック"/>
                <w:color w:val="000000" w:themeColor="text1"/>
                <w:sz w:val="22"/>
              </w:rPr>
            </w:pPr>
            <w:r w:rsidRPr="001A0785">
              <w:rPr>
                <w:rFonts w:cs="ＭＳ Ｐゴシック" w:hint="eastAsia"/>
                <w:color w:val="000000" w:themeColor="text1"/>
                <w:sz w:val="22"/>
              </w:rPr>
              <w:t>重症心身障がい・医療的ケア児に対する支援に関し、地域課題や対応策について、継続的に情報共有や意見交換を行うための協議の場として</w:t>
            </w:r>
            <w:r w:rsidRPr="001A0785">
              <w:rPr>
                <w:rFonts w:cs="ＭＳ Ｐゴシック"/>
                <w:color w:val="000000" w:themeColor="text1"/>
                <w:sz w:val="22"/>
              </w:rPr>
              <w:t>設置した</w:t>
            </w:r>
            <w:r w:rsidRPr="001A0785">
              <w:rPr>
                <w:rFonts w:cs="ＭＳ Ｐゴシック" w:hint="eastAsia"/>
                <w:color w:val="000000" w:themeColor="text1"/>
                <w:sz w:val="22"/>
              </w:rPr>
              <w:t>「重症心身障がい・医療的ケア児等会議」を活用し、必要な支援の検討と成長過程を繋ぐ連携体制をとります。</w:t>
            </w:r>
          </w:p>
        </w:tc>
      </w:tr>
      <w:tr w:rsidR="001022A3" w:rsidRPr="00B458B9" w:rsidTr="007E079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令和５年度</w:t>
            </w:r>
          </w:p>
        </w:tc>
      </w:tr>
      <w:tr w:rsidR="00E41D78" w:rsidRPr="00B458B9" w:rsidTr="007E0794">
        <w:trPr>
          <w:trHeight w:val="794"/>
        </w:trPr>
        <w:tc>
          <w:tcPr>
            <w:tcW w:w="1406" w:type="dxa"/>
            <w:vMerge/>
            <w:shd w:val="clear" w:color="auto" w:fill="D9D9D9" w:themeFill="background1" w:themeFillShade="D9"/>
            <w:tcMar>
              <w:top w:w="28" w:type="dxa"/>
              <w:left w:w="85" w:type="dxa"/>
              <w:bottom w:w="28" w:type="dxa"/>
              <w:right w:w="85" w:type="dxa"/>
            </w:tcMar>
          </w:tcPr>
          <w:p w:rsidR="00E41D78" w:rsidRPr="001A0785" w:rsidRDefault="00E41D78" w:rsidP="007E0794">
            <w:pPr>
              <w:rPr>
                <w:sz w:val="22"/>
              </w:rPr>
            </w:pPr>
          </w:p>
        </w:tc>
        <w:tc>
          <w:tcPr>
            <w:tcW w:w="2551" w:type="dxa"/>
            <w:gridSpan w:val="3"/>
            <w:shd w:val="clear" w:color="auto" w:fill="auto"/>
            <w:tcMar>
              <w:top w:w="28" w:type="dxa"/>
              <w:left w:w="85" w:type="dxa"/>
              <w:bottom w:w="28" w:type="dxa"/>
              <w:right w:w="85" w:type="dxa"/>
            </w:tcMar>
            <w:vAlign w:val="center"/>
          </w:tcPr>
          <w:p w:rsidR="00E41D78" w:rsidRPr="001A0785" w:rsidRDefault="00E41D78" w:rsidP="007E0794">
            <w:pPr>
              <w:jc w:val="center"/>
              <w:rPr>
                <w:rFonts w:cs="ＭＳ Ｐゴシック"/>
                <w:sz w:val="22"/>
                <w:szCs w:val="24"/>
              </w:rPr>
            </w:pPr>
            <w:r w:rsidRPr="001A0785">
              <w:rPr>
                <w:rFonts w:cs="ＭＳ Ｐゴシック" w:hint="eastAsia"/>
                <w:sz w:val="22"/>
                <w:szCs w:val="24"/>
              </w:rPr>
              <w:t>実態把握・課題抽出</w:t>
            </w:r>
          </w:p>
        </w:tc>
        <w:tc>
          <w:tcPr>
            <w:tcW w:w="2551" w:type="dxa"/>
            <w:shd w:val="clear" w:color="auto" w:fill="auto"/>
            <w:tcMar>
              <w:top w:w="28" w:type="dxa"/>
              <w:left w:w="85" w:type="dxa"/>
              <w:bottom w:w="28" w:type="dxa"/>
              <w:right w:w="85" w:type="dxa"/>
            </w:tcMar>
            <w:vAlign w:val="center"/>
          </w:tcPr>
          <w:p w:rsidR="00E41D78" w:rsidRPr="001A0785" w:rsidRDefault="00E41D78" w:rsidP="007E0794">
            <w:pPr>
              <w:jc w:val="center"/>
              <w:rPr>
                <w:rFonts w:cs="ＭＳ Ｐゴシック"/>
                <w:sz w:val="22"/>
                <w:szCs w:val="24"/>
              </w:rPr>
            </w:pPr>
            <w:r w:rsidRPr="001A0785">
              <w:rPr>
                <w:rFonts w:cs="ＭＳ Ｐゴシック" w:hint="eastAsia"/>
                <w:sz w:val="22"/>
                <w:szCs w:val="24"/>
              </w:rPr>
              <w:t>検討・対応</w:t>
            </w:r>
          </w:p>
        </w:tc>
        <w:tc>
          <w:tcPr>
            <w:tcW w:w="2552" w:type="dxa"/>
            <w:tcMar>
              <w:top w:w="28" w:type="dxa"/>
              <w:left w:w="85" w:type="dxa"/>
              <w:bottom w:w="28" w:type="dxa"/>
              <w:right w:w="85" w:type="dxa"/>
            </w:tcMar>
            <w:vAlign w:val="center"/>
          </w:tcPr>
          <w:p w:rsidR="00E41D78" w:rsidRPr="001A0785" w:rsidRDefault="00E41D78" w:rsidP="007E0794">
            <w:pPr>
              <w:jc w:val="center"/>
              <w:rPr>
                <w:rFonts w:cs="ＭＳ Ｐゴシック"/>
                <w:sz w:val="22"/>
                <w:szCs w:val="24"/>
              </w:rPr>
            </w:pPr>
            <w:r w:rsidRPr="001A0785">
              <w:rPr>
                <w:rFonts w:cs="ＭＳ Ｐゴシック" w:hint="eastAsia"/>
                <w:sz w:val="22"/>
                <w:szCs w:val="24"/>
              </w:rPr>
              <w:t>検討・対応</w:t>
            </w:r>
          </w:p>
        </w:tc>
      </w:tr>
    </w:tbl>
    <w:p w:rsidR="001022A3" w:rsidRDefault="001022A3" w:rsidP="001022A3">
      <w:pPr>
        <w:spacing w:line="192" w:lineRule="auto"/>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szCs w:val="22"/>
              </w:rPr>
            </w:pPr>
            <w:r w:rsidRPr="001A0785">
              <w:rPr>
                <w:rFonts w:hint="eastAsia"/>
                <w:sz w:val="22"/>
                <w:szCs w:val="22"/>
              </w:rPr>
              <w:t>番号</w:t>
            </w:r>
          </w:p>
        </w:tc>
        <w:tc>
          <w:tcPr>
            <w:tcW w:w="702" w:type="dxa"/>
            <w:shd w:val="clear" w:color="auto" w:fill="auto"/>
            <w:tcMar>
              <w:top w:w="28" w:type="dxa"/>
              <w:left w:w="85" w:type="dxa"/>
              <w:bottom w:w="28" w:type="dxa"/>
              <w:right w:w="85" w:type="dxa"/>
            </w:tcMar>
            <w:vAlign w:val="center"/>
          </w:tcPr>
          <w:p w:rsidR="001022A3" w:rsidRPr="001A0785" w:rsidRDefault="001022A3" w:rsidP="007E0794">
            <w:pPr>
              <w:jc w:val="center"/>
              <w:rPr>
                <w:sz w:val="22"/>
                <w:szCs w:val="22"/>
              </w:rPr>
            </w:pPr>
            <w:r w:rsidRPr="001A0785">
              <w:rPr>
                <w:rFonts w:hint="eastAsia"/>
                <w:sz w:val="22"/>
                <w:szCs w:val="22"/>
              </w:rPr>
              <w:t>28</w:t>
            </w:r>
          </w:p>
        </w:tc>
        <w:tc>
          <w:tcPr>
            <w:tcW w:w="968"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szCs w:val="22"/>
              </w:rPr>
            </w:pPr>
            <w:r w:rsidRPr="001A0785">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1022A3" w:rsidRPr="001A0785" w:rsidRDefault="001022A3" w:rsidP="007E0794">
            <w:pPr>
              <w:spacing w:line="280" w:lineRule="exact"/>
              <w:jc w:val="center"/>
              <w:rPr>
                <w:rFonts w:cs="ＭＳ Ｐゴシック"/>
                <w:color w:val="000000" w:themeColor="text1"/>
                <w:sz w:val="22"/>
                <w:szCs w:val="22"/>
              </w:rPr>
            </w:pPr>
            <w:r w:rsidRPr="001A0785">
              <w:rPr>
                <w:rFonts w:cs="ＭＳ Ｐゴシック" w:hint="eastAsia"/>
                <w:color w:val="000000" w:themeColor="text1"/>
                <w:sz w:val="22"/>
                <w:szCs w:val="22"/>
              </w:rPr>
              <w:t>医療的ケア児の受入環境の検討・整備</w:t>
            </w:r>
          </w:p>
          <w:p w:rsidR="001022A3" w:rsidRPr="001A0785" w:rsidRDefault="001022A3" w:rsidP="007E0794">
            <w:pPr>
              <w:spacing w:line="280" w:lineRule="exact"/>
              <w:jc w:val="center"/>
              <w:rPr>
                <w:rFonts w:cs="ＭＳ Ｐゴシック"/>
                <w:color w:val="000000" w:themeColor="text1"/>
                <w:sz w:val="22"/>
                <w:szCs w:val="22"/>
              </w:rPr>
            </w:pPr>
            <w:r w:rsidRPr="001A0785">
              <w:rPr>
                <w:rFonts w:cs="ＭＳ Ｐゴシック" w:hint="eastAsia"/>
                <w:color w:val="000000" w:themeColor="text1"/>
                <w:sz w:val="22"/>
                <w:szCs w:val="22"/>
              </w:rPr>
              <w:t>（児童発達支援事業所・放課後等デイサービス）</w:t>
            </w:r>
          </w:p>
        </w:tc>
      </w:tr>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szCs w:val="22"/>
              </w:rPr>
            </w:pPr>
            <w:r w:rsidRPr="001A0785">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1022A3" w:rsidRPr="001A0785" w:rsidRDefault="001022A3" w:rsidP="001A0785">
            <w:pPr>
              <w:ind w:firstLineChars="50" w:firstLine="110"/>
              <w:rPr>
                <w:sz w:val="22"/>
                <w:szCs w:val="22"/>
              </w:rPr>
            </w:pPr>
            <w:r w:rsidRPr="001A0785">
              <w:rPr>
                <w:rFonts w:hint="eastAsia"/>
                <w:sz w:val="22"/>
                <w:szCs w:val="22"/>
              </w:rPr>
              <w:t>障がいサービス課</w:t>
            </w:r>
          </w:p>
        </w:tc>
      </w:tr>
      <w:tr w:rsidR="001022A3" w:rsidRPr="00B458B9" w:rsidTr="007E0794">
        <w:trPr>
          <w:trHeight w:val="1587"/>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szCs w:val="22"/>
              </w:rPr>
            </w:pPr>
            <w:r w:rsidRPr="001A0785">
              <w:rPr>
                <w:rFonts w:hint="eastAsia"/>
                <w:sz w:val="22"/>
                <w:szCs w:val="22"/>
              </w:rPr>
              <w:t>事業概要</w:t>
            </w:r>
          </w:p>
        </w:tc>
        <w:tc>
          <w:tcPr>
            <w:tcW w:w="7654" w:type="dxa"/>
            <w:gridSpan w:val="5"/>
            <w:tcMar>
              <w:top w:w="28" w:type="dxa"/>
              <w:left w:w="85" w:type="dxa"/>
              <w:bottom w:w="28" w:type="dxa"/>
              <w:right w:w="85" w:type="dxa"/>
            </w:tcMar>
            <w:vAlign w:val="center"/>
          </w:tcPr>
          <w:p w:rsidR="001022A3" w:rsidRPr="001A0785" w:rsidRDefault="001022A3" w:rsidP="007E0794">
            <w:pPr>
              <w:ind w:firstLineChars="100" w:firstLine="220"/>
              <w:rPr>
                <w:rFonts w:cs="ＭＳ Ｐゴシック"/>
                <w:color w:val="000000" w:themeColor="text1"/>
                <w:sz w:val="22"/>
                <w:szCs w:val="22"/>
              </w:rPr>
            </w:pPr>
            <w:r w:rsidRPr="001A0785">
              <w:rPr>
                <w:rFonts w:cs="ＭＳ Ｐゴシック" w:hint="eastAsia"/>
                <w:color w:val="000000" w:themeColor="text1"/>
                <w:sz w:val="22"/>
                <w:szCs w:val="22"/>
              </w:rPr>
              <w:t>板橋キャン</w:t>
            </w:r>
            <w:r w:rsidRPr="001A0785">
              <w:rPr>
                <w:rFonts w:cs="ＭＳ Ｐゴシック" w:hint="eastAsia"/>
                <w:sz w:val="22"/>
                <w:szCs w:val="22"/>
              </w:rPr>
              <w:t>パス</w:t>
            </w:r>
            <w:r w:rsidRPr="001A0785">
              <w:rPr>
                <w:rFonts w:cs="ＭＳ Ｐゴシック"/>
                <w:sz w:val="22"/>
                <w:szCs w:val="22"/>
              </w:rPr>
              <w:t>（</w:t>
            </w:r>
            <w:r w:rsidRPr="001A0785">
              <w:rPr>
                <w:rFonts w:cs="ＭＳ Ｐゴシック" w:hint="eastAsia"/>
                <w:sz w:val="22"/>
                <w:szCs w:val="22"/>
              </w:rPr>
              <w:t>都有地</w:t>
            </w:r>
            <w:r w:rsidRPr="001A0785">
              <w:rPr>
                <w:rFonts w:cs="ＭＳ Ｐゴシック" w:hint="eastAsia"/>
                <w:color w:val="000000" w:themeColor="text1"/>
                <w:sz w:val="22"/>
                <w:szCs w:val="22"/>
              </w:rPr>
              <w:t>活用</w:t>
            </w:r>
            <w:r w:rsidRPr="001A0785">
              <w:rPr>
                <w:rFonts w:cs="ＭＳ Ｐゴシック"/>
                <w:color w:val="000000" w:themeColor="text1"/>
                <w:sz w:val="22"/>
                <w:szCs w:val="22"/>
              </w:rPr>
              <w:t>）</w:t>
            </w:r>
            <w:r w:rsidRPr="001A0785">
              <w:rPr>
                <w:rFonts w:cs="ＭＳ Ｐゴシック" w:hint="eastAsia"/>
                <w:color w:val="000000" w:themeColor="text1"/>
                <w:sz w:val="22"/>
                <w:szCs w:val="22"/>
              </w:rPr>
              <w:t>において</w:t>
            </w:r>
            <w:r w:rsidRPr="001A0785">
              <w:rPr>
                <w:rFonts w:cs="ＭＳ Ｐゴシック"/>
                <w:color w:val="000000" w:themeColor="text1"/>
                <w:sz w:val="22"/>
                <w:szCs w:val="22"/>
              </w:rPr>
              <w:t>、</w:t>
            </w:r>
            <w:r w:rsidRPr="001A0785">
              <w:rPr>
                <w:rFonts w:cs="ＭＳ Ｐゴシック" w:hint="eastAsia"/>
                <w:color w:val="000000" w:themeColor="text1"/>
                <w:sz w:val="22"/>
                <w:szCs w:val="22"/>
              </w:rPr>
              <w:t>医療的ケア児の受</w:t>
            </w:r>
            <w:r w:rsidR="00675153" w:rsidRPr="00B814FC">
              <w:rPr>
                <w:rFonts w:cs="ＭＳ Ｐゴシック" w:hint="eastAsia"/>
                <w:color w:val="000000" w:themeColor="text1"/>
                <w:sz w:val="22"/>
                <w:szCs w:val="22"/>
              </w:rPr>
              <w:t>け</w:t>
            </w:r>
            <w:r w:rsidRPr="001A0785">
              <w:rPr>
                <w:rFonts w:cs="ＭＳ Ｐゴシック" w:hint="eastAsia"/>
                <w:color w:val="000000" w:themeColor="text1"/>
                <w:sz w:val="22"/>
                <w:szCs w:val="22"/>
              </w:rPr>
              <w:t>入れも可能な</w:t>
            </w:r>
            <w:r w:rsidRPr="001A0785">
              <w:rPr>
                <w:rFonts w:cs="ＭＳ Ｐゴシック"/>
                <w:color w:val="000000" w:themeColor="text1"/>
                <w:sz w:val="22"/>
                <w:szCs w:val="22"/>
              </w:rPr>
              <w:t>児童発達支援事業所を整備します</w:t>
            </w:r>
            <w:r w:rsidRPr="001A0785">
              <w:rPr>
                <w:rFonts w:cs="ＭＳ Ｐゴシック" w:hint="eastAsia"/>
                <w:color w:val="000000" w:themeColor="text1"/>
                <w:sz w:val="22"/>
                <w:szCs w:val="22"/>
              </w:rPr>
              <w:t>（令和</w:t>
            </w:r>
            <w:r w:rsidRPr="001A0785">
              <w:rPr>
                <w:rFonts w:cs="ＭＳ Ｐゴシック"/>
                <w:color w:val="000000" w:themeColor="text1"/>
                <w:sz w:val="22"/>
                <w:szCs w:val="22"/>
              </w:rPr>
              <w:t>５年３月予定</w:t>
            </w:r>
            <w:r w:rsidRPr="001A0785">
              <w:rPr>
                <w:rFonts w:cs="ＭＳ Ｐゴシック" w:hint="eastAsia"/>
                <w:color w:val="000000" w:themeColor="text1"/>
                <w:sz w:val="22"/>
                <w:szCs w:val="22"/>
              </w:rPr>
              <w:t>）。</w:t>
            </w:r>
          </w:p>
          <w:p w:rsidR="001022A3" w:rsidRPr="001A0785" w:rsidRDefault="001022A3" w:rsidP="007E0794">
            <w:pPr>
              <w:ind w:firstLineChars="100" w:firstLine="220"/>
              <w:rPr>
                <w:rFonts w:cs="ＭＳ Ｐゴシック"/>
                <w:color w:val="000000" w:themeColor="text1"/>
                <w:sz w:val="22"/>
                <w:szCs w:val="22"/>
              </w:rPr>
            </w:pPr>
            <w:r w:rsidRPr="001A0785">
              <w:rPr>
                <w:rFonts w:cs="ＭＳ Ｐゴシック" w:hint="eastAsia"/>
                <w:color w:val="000000" w:themeColor="text1"/>
                <w:sz w:val="22"/>
                <w:szCs w:val="22"/>
              </w:rPr>
              <w:t>また</w:t>
            </w:r>
            <w:r w:rsidRPr="001A0785">
              <w:rPr>
                <w:rFonts w:cs="ＭＳ Ｐゴシック"/>
                <w:color w:val="000000" w:themeColor="text1"/>
                <w:sz w:val="22"/>
                <w:szCs w:val="22"/>
              </w:rPr>
              <w:t>、</w:t>
            </w:r>
            <w:r w:rsidRPr="001A0785">
              <w:rPr>
                <w:rFonts w:cs="ＭＳ Ｐゴシック" w:hint="eastAsia"/>
                <w:color w:val="000000" w:themeColor="text1"/>
                <w:sz w:val="22"/>
                <w:szCs w:val="22"/>
              </w:rPr>
              <w:t>既存の事業所</w:t>
            </w:r>
            <w:r w:rsidRPr="001A0785">
              <w:rPr>
                <w:rFonts w:cs="ＭＳ Ｐゴシック"/>
                <w:color w:val="000000" w:themeColor="text1"/>
                <w:sz w:val="22"/>
                <w:szCs w:val="22"/>
              </w:rPr>
              <w:t>における受入環境の</w:t>
            </w:r>
            <w:r w:rsidRPr="001A0785">
              <w:rPr>
                <w:rFonts w:cs="ＭＳ Ｐゴシック" w:hint="eastAsia"/>
                <w:color w:val="000000" w:themeColor="text1"/>
                <w:sz w:val="22"/>
                <w:szCs w:val="22"/>
              </w:rPr>
              <w:t>充実や新規</w:t>
            </w:r>
            <w:r w:rsidRPr="001A0785">
              <w:rPr>
                <w:rFonts w:cs="ＭＳ Ｐゴシック"/>
                <w:color w:val="000000" w:themeColor="text1"/>
                <w:sz w:val="22"/>
                <w:szCs w:val="22"/>
              </w:rPr>
              <w:t>事業所の参入を促進するとともに</w:t>
            </w:r>
            <w:r w:rsidRPr="001A0785">
              <w:rPr>
                <w:rFonts w:cs="ＭＳ Ｐゴシック" w:hint="eastAsia"/>
                <w:color w:val="000000" w:themeColor="text1"/>
                <w:sz w:val="22"/>
                <w:szCs w:val="22"/>
              </w:rPr>
              <w:t>、必要に応じて、公共用地などの活用を含めて広く検討します。</w:t>
            </w:r>
          </w:p>
        </w:tc>
      </w:tr>
      <w:tr w:rsidR="001022A3" w:rsidRPr="00B458B9" w:rsidTr="007E079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szCs w:val="22"/>
              </w:rPr>
            </w:pPr>
            <w:r w:rsidRPr="001A0785">
              <w:rPr>
                <w:rFonts w:hint="eastAsia"/>
                <w:sz w:val="22"/>
                <w:szCs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szCs w:val="22"/>
              </w:rPr>
            </w:pPr>
            <w:r w:rsidRPr="001A0785">
              <w:rPr>
                <w:rFonts w:hint="eastAsia"/>
                <w:sz w:val="22"/>
                <w:szCs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szCs w:val="22"/>
              </w:rPr>
            </w:pPr>
            <w:r w:rsidRPr="001A0785">
              <w:rPr>
                <w:rFonts w:hint="eastAsia"/>
                <w:sz w:val="22"/>
                <w:szCs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szCs w:val="22"/>
              </w:rPr>
            </w:pPr>
            <w:r w:rsidRPr="001A0785">
              <w:rPr>
                <w:rFonts w:hint="eastAsia"/>
                <w:sz w:val="22"/>
                <w:szCs w:val="22"/>
              </w:rPr>
              <w:t>令和５年度</w:t>
            </w:r>
          </w:p>
        </w:tc>
      </w:tr>
      <w:tr w:rsidR="00E41D78" w:rsidRPr="00B458B9" w:rsidTr="00874DFB">
        <w:trPr>
          <w:trHeight w:val="1134"/>
        </w:trPr>
        <w:tc>
          <w:tcPr>
            <w:tcW w:w="1406" w:type="dxa"/>
            <w:vMerge/>
            <w:shd w:val="clear" w:color="auto" w:fill="D9D9D9" w:themeFill="background1" w:themeFillShade="D9"/>
            <w:tcMar>
              <w:top w:w="28" w:type="dxa"/>
              <w:left w:w="85" w:type="dxa"/>
              <w:bottom w:w="28" w:type="dxa"/>
              <w:right w:w="85" w:type="dxa"/>
            </w:tcMar>
          </w:tcPr>
          <w:p w:rsidR="00E41D78" w:rsidRPr="001A0785" w:rsidRDefault="00E41D78" w:rsidP="007E0794">
            <w:pPr>
              <w:rPr>
                <w:sz w:val="22"/>
                <w:szCs w:val="22"/>
              </w:rPr>
            </w:pPr>
          </w:p>
        </w:tc>
        <w:tc>
          <w:tcPr>
            <w:tcW w:w="2551" w:type="dxa"/>
            <w:gridSpan w:val="3"/>
            <w:shd w:val="clear" w:color="auto" w:fill="auto"/>
            <w:tcMar>
              <w:top w:w="28" w:type="dxa"/>
              <w:left w:w="85" w:type="dxa"/>
              <w:bottom w:w="28" w:type="dxa"/>
              <w:right w:w="85" w:type="dxa"/>
            </w:tcMar>
            <w:vAlign w:val="bottom"/>
          </w:tcPr>
          <w:p w:rsidR="00E41D78" w:rsidRPr="001A0785" w:rsidRDefault="00E41D78" w:rsidP="001A0785">
            <w:pPr>
              <w:ind w:firstLineChars="50" w:firstLine="110"/>
              <w:rPr>
                <w:rFonts w:cs="ＭＳ Ｐゴシック"/>
                <w:sz w:val="22"/>
                <w:szCs w:val="22"/>
              </w:rPr>
            </w:pPr>
            <w:r w:rsidRPr="001A0785">
              <w:rPr>
                <w:rFonts w:cs="ＭＳ Ｐゴシック" w:hint="eastAsia"/>
                <w:sz w:val="22"/>
                <w:szCs w:val="22"/>
              </w:rPr>
              <w:t>既存事業所との連携</w:t>
            </w:r>
          </w:p>
          <w:p w:rsidR="00E41D78" w:rsidRPr="001A0785" w:rsidRDefault="00E41D78" w:rsidP="007E0794">
            <w:pPr>
              <w:jc w:val="center"/>
              <w:rPr>
                <w:rFonts w:cs="ＭＳ Ｐゴシック"/>
                <w:sz w:val="22"/>
                <w:szCs w:val="22"/>
              </w:rPr>
            </w:pPr>
            <w:r w:rsidRPr="001A0785">
              <w:rPr>
                <w:rFonts w:cs="ＭＳ Ｐゴシック" w:hint="eastAsia"/>
                <w:sz w:val="22"/>
                <w:szCs w:val="22"/>
              </w:rPr>
              <w:t>板橋キャンパスの調整</w:t>
            </w:r>
          </w:p>
          <w:p w:rsidR="00E41D78" w:rsidRPr="001A0785" w:rsidRDefault="00E41D78" w:rsidP="001A0785">
            <w:pPr>
              <w:ind w:firstLineChars="50" w:firstLine="110"/>
              <w:rPr>
                <w:rFonts w:cs="ＭＳ Ｐゴシック"/>
                <w:sz w:val="22"/>
                <w:szCs w:val="22"/>
              </w:rPr>
            </w:pPr>
            <w:r w:rsidRPr="001A0785">
              <w:rPr>
                <w:rFonts w:cs="ＭＳ Ｐゴシック" w:hint="eastAsia"/>
                <w:sz w:val="22"/>
                <w:szCs w:val="22"/>
              </w:rPr>
              <w:t>新設相談対応</w:t>
            </w:r>
          </w:p>
        </w:tc>
        <w:tc>
          <w:tcPr>
            <w:tcW w:w="2551" w:type="dxa"/>
            <w:shd w:val="clear" w:color="auto" w:fill="auto"/>
            <w:tcMar>
              <w:top w:w="28" w:type="dxa"/>
              <w:left w:w="85" w:type="dxa"/>
              <w:bottom w:w="28" w:type="dxa"/>
              <w:right w:w="85" w:type="dxa"/>
            </w:tcMar>
            <w:vAlign w:val="bottom"/>
          </w:tcPr>
          <w:p w:rsidR="00E41D78" w:rsidRPr="001A0785" w:rsidRDefault="00E41D78" w:rsidP="001A0785">
            <w:pPr>
              <w:ind w:firstLineChars="50" w:firstLine="110"/>
              <w:rPr>
                <w:rFonts w:cs="ＭＳ Ｐゴシック"/>
                <w:sz w:val="22"/>
                <w:szCs w:val="22"/>
              </w:rPr>
            </w:pPr>
            <w:r w:rsidRPr="001A0785">
              <w:rPr>
                <w:rFonts w:cs="ＭＳ Ｐゴシック" w:hint="eastAsia"/>
                <w:sz w:val="22"/>
                <w:szCs w:val="22"/>
              </w:rPr>
              <w:t>既存事業所との連携</w:t>
            </w:r>
          </w:p>
          <w:p w:rsidR="00E41D78" w:rsidRPr="001A0785" w:rsidRDefault="00E41D78" w:rsidP="007E0794">
            <w:pPr>
              <w:jc w:val="center"/>
              <w:rPr>
                <w:rFonts w:cs="ＭＳ Ｐゴシック"/>
                <w:sz w:val="22"/>
                <w:szCs w:val="22"/>
              </w:rPr>
            </w:pPr>
            <w:r w:rsidRPr="001A0785">
              <w:rPr>
                <w:rFonts w:cs="ＭＳ Ｐゴシック" w:hint="eastAsia"/>
                <w:sz w:val="22"/>
                <w:szCs w:val="22"/>
              </w:rPr>
              <w:t>板橋キャンパスの整備</w:t>
            </w:r>
          </w:p>
          <w:p w:rsidR="00E41D78" w:rsidRPr="001A0785" w:rsidRDefault="00E41D78" w:rsidP="001A0785">
            <w:pPr>
              <w:ind w:firstLineChars="50" w:firstLine="110"/>
              <w:rPr>
                <w:rFonts w:cs="ＭＳ Ｐゴシック"/>
                <w:sz w:val="22"/>
                <w:szCs w:val="22"/>
              </w:rPr>
            </w:pPr>
            <w:r w:rsidRPr="001A0785">
              <w:rPr>
                <w:rFonts w:cs="ＭＳ Ｐゴシック" w:hint="eastAsia"/>
                <w:sz w:val="22"/>
                <w:szCs w:val="22"/>
              </w:rPr>
              <w:t>新設相談対応</w:t>
            </w:r>
          </w:p>
        </w:tc>
        <w:tc>
          <w:tcPr>
            <w:tcW w:w="2552" w:type="dxa"/>
            <w:tcMar>
              <w:top w:w="28" w:type="dxa"/>
              <w:left w:w="85" w:type="dxa"/>
              <w:bottom w:w="28" w:type="dxa"/>
              <w:right w:w="85" w:type="dxa"/>
            </w:tcMar>
            <w:vAlign w:val="center"/>
          </w:tcPr>
          <w:p w:rsidR="00E41D78" w:rsidRPr="001A0785" w:rsidRDefault="00E41D78" w:rsidP="001A0785">
            <w:pPr>
              <w:ind w:firstLineChars="50" w:firstLine="110"/>
              <w:rPr>
                <w:rFonts w:cs="ＭＳ Ｐゴシック"/>
                <w:sz w:val="22"/>
                <w:szCs w:val="22"/>
              </w:rPr>
            </w:pPr>
            <w:r w:rsidRPr="001A0785">
              <w:rPr>
                <w:rFonts w:cs="ＭＳ Ｐゴシック" w:hint="eastAsia"/>
                <w:sz w:val="22"/>
                <w:szCs w:val="22"/>
              </w:rPr>
              <w:t>既存事業所との連携</w:t>
            </w:r>
          </w:p>
          <w:p w:rsidR="00E41D78" w:rsidRPr="001A0785" w:rsidRDefault="00E41D78" w:rsidP="001A0785">
            <w:pPr>
              <w:ind w:firstLineChars="50" w:firstLine="110"/>
              <w:rPr>
                <w:rFonts w:cs="ＭＳ Ｐゴシック"/>
                <w:sz w:val="22"/>
                <w:szCs w:val="22"/>
              </w:rPr>
            </w:pPr>
            <w:r w:rsidRPr="001A0785">
              <w:rPr>
                <w:rFonts w:cs="ＭＳ Ｐゴシック" w:hint="eastAsia"/>
                <w:sz w:val="22"/>
                <w:szCs w:val="22"/>
              </w:rPr>
              <w:t>新設相談対応</w:t>
            </w:r>
          </w:p>
        </w:tc>
      </w:tr>
    </w:tbl>
    <w:p w:rsidR="001A0785" w:rsidRDefault="001A0785" w:rsidP="007E0794">
      <w:pPr>
        <w:widowControl/>
        <w:snapToGrid/>
        <w:spacing w:line="60" w:lineRule="exact"/>
        <w:jc w:val="left"/>
      </w:pPr>
    </w:p>
    <w:p w:rsidR="001A0785" w:rsidRDefault="001A0785">
      <w:pPr>
        <w:widowControl/>
        <w:snapToGrid/>
        <w:spacing w:line="240" w:lineRule="auto"/>
        <w:jc w:val="left"/>
      </w:pPr>
      <w:r>
        <w:br w:type="page"/>
      </w:r>
    </w:p>
    <w:p w:rsidR="007E0794" w:rsidRDefault="007E0794" w:rsidP="007E0794">
      <w:pPr>
        <w:widowControl/>
        <w:snapToGrid/>
        <w:spacing w:line="60" w:lineRule="exact"/>
        <w:jc w:val="left"/>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番号</w:t>
            </w:r>
          </w:p>
        </w:tc>
        <w:tc>
          <w:tcPr>
            <w:tcW w:w="702" w:type="dxa"/>
            <w:shd w:val="clear" w:color="auto" w:fill="auto"/>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29</w:t>
            </w:r>
          </w:p>
        </w:tc>
        <w:tc>
          <w:tcPr>
            <w:tcW w:w="968"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7E0794" w:rsidRPr="001A0785" w:rsidRDefault="001022A3" w:rsidP="007E0794">
            <w:pPr>
              <w:spacing w:line="280" w:lineRule="exact"/>
              <w:jc w:val="center"/>
              <w:rPr>
                <w:rFonts w:cs="ＭＳ Ｐゴシック"/>
                <w:color w:val="000000" w:themeColor="text1"/>
                <w:sz w:val="22"/>
              </w:rPr>
            </w:pPr>
            <w:r w:rsidRPr="001A0785">
              <w:rPr>
                <w:rFonts w:cs="ＭＳ Ｐゴシック" w:hint="eastAsia"/>
                <w:color w:val="000000" w:themeColor="text1"/>
                <w:sz w:val="22"/>
              </w:rPr>
              <w:t>医療的ケア児の受入環境の検討・整備</w:t>
            </w:r>
          </w:p>
          <w:p w:rsidR="001022A3" w:rsidRPr="001A0785" w:rsidRDefault="001022A3" w:rsidP="007E0794">
            <w:pPr>
              <w:spacing w:line="280" w:lineRule="exact"/>
              <w:jc w:val="center"/>
              <w:rPr>
                <w:rFonts w:cs="ＭＳ Ｐゴシック"/>
                <w:color w:val="000000" w:themeColor="text1"/>
                <w:sz w:val="22"/>
              </w:rPr>
            </w:pPr>
            <w:r w:rsidRPr="001A0785">
              <w:rPr>
                <w:rFonts w:cs="ＭＳ Ｐゴシック" w:hint="eastAsia"/>
                <w:color w:val="000000" w:themeColor="text1"/>
                <w:sz w:val="22"/>
              </w:rPr>
              <w:t>（保育園・幼稚園）</w:t>
            </w:r>
          </w:p>
        </w:tc>
      </w:tr>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1022A3" w:rsidRPr="001A0785" w:rsidRDefault="001022A3" w:rsidP="001A0785">
            <w:pPr>
              <w:ind w:firstLineChars="50" w:firstLine="110"/>
              <w:rPr>
                <w:sz w:val="22"/>
              </w:rPr>
            </w:pPr>
            <w:r w:rsidRPr="001A0785">
              <w:rPr>
                <w:rFonts w:hint="eastAsia"/>
                <w:sz w:val="22"/>
              </w:rPr>
              <w:t>保育サービス課・学務課</w:t>
            </w:r>
          </w:p>
        </w:tc>
      </w:tr>
      <w:tr w:rsidR="001022A3" w:rsidRPr="00B458B9" w:rsidTr="007E0794">
        <w:trPr>
          <w:trHeight w:val="1701"/>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事業概要</w:t>
            </w:r>
          </w:p>
        </w:tc>
        <w:tc>
          <w:tcPr>
            <w:tcW w:w="7654" w:type="dxa"/>
            <w:gridSpan w:val="5"/>
            <w:tcMar>
              <w:top w:w="28" w:type="dxa"/>
              <w:left w:w="85" w:type="dxa"/>
              <w:bottom w:w="28" w:type="dxa"/>
              <w:right w:w="85" w:type="dxa"/>
            </w:tcMar>
            <w:vAlign w:val="center"/>
          </w:tcPr>
          <w:p w:rsidR="001022A3" w:rsidRPr="001A0785" w:rsidRDefault="001022A3" w:rsidP="007E0794">
            <w:pPr>
              <w:ind w:firstLineChars="100" w:firstLine="220"/>
              <w:rPr>
                <w:rFonts w:cs="ＭＳ Ｐゴシック"/>
                <w:color w:val="000000" w:themeColor="text1"/>
                <w:sz w:val="22"/>
              </w:rPr>
            </w:pPr>
            <w:r w:rsidRPr="001A0785">
              <w:rPr>
                <w:rFonts w:cs="ＭＳ Ｐゴシック" w:hint="eastAsia"/>
                <w:color w:val="000000" w:themeColor="text1"/>
                <w:sz w:val="22"/>
              </w:rPr>
              <w:t>平成</w:t>
            </w:r>
            <w:r w:rsidRPr="001A0785">
              <w:rPr>
                <w:rFonts w:cs="ＭＳ Ｐゴシック"/>
                <w:color w:val="000000" w:themeColor="text1"/>
                <w:sz w:val="22"/>
              </w:rPr>
              <w:t>28</w:t>
            </w:r>
            <w:r w:rsidRPr="001A0785">
              <w:rPr>
                <w:rFonts w:cs="ＭＳ Ｐゴシック" w:hint="eastAsia"/>
                <w:color w:val="000000" w:themeColor="text1"/>
                <w:sz w:val="22"/>
              </w:rPr>
              <w:t>年</w:t>
            </w:r>
            <w:r w:rsidRPr="001A0785">
              <w:rPr>
                <w:rFonts w:cs="ＭＳ Ｐゴシック"/>
                <w:color w:val="000000" w:themeColor="text1"/>
                <w:sz w:val="22"/>
              </w:rPr>
              <w:t>の</w:t>
            </w:r>
            <w:r w:rsidRPr="001A0785">
              <w:rPr>
                <w:rFonts w:cs="ＭＳ Ｐゴシック" w:hint="eastAsia"/>
                <w:color w:val="000000" w:themeColor="text1"/>
                <w:sz w:val="22"/>
              </w:rPr>
              <w:t>児童</w:t>
            </w:r>
            <w:r w:rsidRPr="001A0785">
              <w:rPr>
                <w:rFonts w:cs="ＭＳ Ｐゴシック"/>
                <w:color w:val="000000" w:themeColor="text1"/>
                <w:sz w:val="22"/>
              </w:rPr>
              <w:t>福祉法改正を</w:t>
            </w:r>
            <w:r w:rsidRPr="001A0785">
              <w:rPr>
                <w:rFonts w:cs="ＭＳ Ｐゴシック" w:hint="eastAsia"/>
                <w:color w:val="000000" w:themeColor="text1"/>
                <w:sz w:val="22"/>
              </w:rPr>
              <w:t>踏まえ、受入環境を整備したうえで、区立保育園における医療的ケア児の受入れを行います。</w:t>
            </w:r>
          </w:p>
          <w:p w:rsidR="001022A3" w:rsidRPr="001A0785" w:rsidRDefault="001022A3" w:rsidP="007E0794">
            <w:pPr>
              <w:ind w:firstLineChars="100" w:firstLine="220"/>
              <w:rPr>
                <w:rFonts w:cs="ＭＳ Ｐゴシック"/>
                <w:color w:val="000000" w:themeColor="text1"/>
                <w:sz w:val="22"/>
              </w:rPr>
            </w:pPr>
            <w:r w:rsidRPr="001A0785">
              <w:rPr>
                <w:rFonts w:cs="ＭＳ Ｐゴシック" w:hint="eastAsia"/>
                <w:color w:val="000000" w:themeColor="text1"/>
                <w:sz w:val="22"/>
              </w:rPr>
              <w:t>幼稚園</w:t>
            </w:r>
            <w:r w:rsidRPr="001A0785">
              <w:rPr>
                <w:rFonts w:cs="ＭＳ Ｐゴシック"/>
                <w:color w:val="000000" w:themeColor="text1"/>
                <w:sz w:val="22"/>
              </w:rPr>
              <w:t>については、</w:t>
            </w:r>
            <w:r w:rsidRPr="001A0785">
              <w:rPr>
                <w:rFonts w:cs="ＭＳ Ｐゴシック" w:hint="eastAsia"/>
                <w:color w:val="000000" w:themeColor="text1"/>
                <w:sz w:val="22"/>
              </w:rPr>
              <w:t>重症心身障がい</w:t>
            </w:r>
            <w:r w:rsidR="00C71300" w:rsidRPr="001A0785">
              <w:rPr>
                <w:rFonts w:cs="ＭＳ Ｐゴシック" w:hint="eastAsia"/>
                <w:color w:val="000000" w:themeColor="text1"/>
                <w:sz w:val="22"/>
              </w:rPr>
              <w:t>・</w:t>
            </w:r>
            <w:r w:rsidRPr="001A0785">
              <w:rPr>
                <w:rFonts w:cs="ＭＳ Ｐゴシック" w:hint="eastAsia"/>
                <w:color w:val="000000" w:themeColor="text1"/>
                <w:sz w:val="22"/>
              </w:rPr>
              <w:t>医療的ケア児支援体制連絡会において、潜在需要の把握に努めるとともに、受入環境について検討を進めます。</w:t>
            </w:r>
          </w:p>
        </w:tc>
      </w:tr>
      <w:tr w:rsidR="001022A3" w:rsidRPr="00B458B9" w:rsidTr="007E079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令和５年度</w:t>
            </w:r>
          </w:p>
        </w:tc>
      </w:tr>
      <w:tr w:rsidR="00E41D78" w:rsidRPr="00B458B9" w:rsidTr="007E0794">
        <w:trPr>
          <w:trHeight w:val="1134"/>
        </w:trPr>
        <w:tc>
          <w:tcPr>
            <w:tcW w:w="1406" w:type="dxa"/>
            <w:vMerge/>
            <w:shd w:val="clear" w:color="auto" w:fill="D9D9D9" w:themeFill="background1" w:themeFillShade="D9"/>
            <w:tcMar>
              <w:top w:w="28" w:type="dxa"/>
              <w:left w:w="85" w:type="dxa"/>
              <w:bottom w:w="28" w:type="dxa"/>
              <w:right w:w="85" w:type="dxa"/>
            </w:tcMar>
          </w:tcPr>
          <w:p w:rsidR="00E41D78" w:rsidRPr="001A0785" w:rsidRDefault="00E41D78" w:rsidP="007E0794">
            <w:pPr>
              <w:rPr>
                <w:sz w:val="22"/>
              </w:rPr>
            </w:pPr>
          </w:p>
        </w:tc>
        <w:tc>
          <w:tcPr>
            <w:tcW w:w="2551" w:type="dxa"/>
            <w:gridSpan w:val="3"/>
            <w:shd w:val="clear" w:color="auto" w:fill="auto"/>
            <w:tcMar>
              <w:top w:w="28" w:type="dxa"/>
              <w:left w:w="85" w:type="dxa"/>
              <w:bottom w:w="28" w:type="dxa"/>
              <w:right w:w="85" w:type="dxa"/>
            </w:tcMar>
            <w:vAlign w:val="center"/>
          </w:tcPr>
          <w:p w:rsidR="00E41D78" w:rsidRPr="001A0785" w:rsidRDefault="00E41D78" w:rsidP="007E0794">
            <w:pPr>
              <w:jc w:val="center"/>
              <w:rPr>
                <w:rFonts w:cs="ＭＳ Ｐゴシック"/>
                <w:sz w:val="22"/>
              </w:rPr>
            </w:pPr>
            <w:r w:rsidRPr="001A0785">
              <w:rPr>
                <w:rFonts w:cs="ＭＳ Ｐゴシック" w:hint="eastAsia"/>
                <w:sz w:val="22"/>
              </w:rPr>
              <w:t>（保育園）実施</w:t>
            </w:r>
          </w:p>
          <w:p w:rsidR="00E41D78" w:rsidRPr="001A0785" w:rsidRDefault="00E41D78" w:rsidP="007E0794">
            <w:pPr>
              <w:jc w:val="center"/>
              <w:rPr>
                <w:rFonts w:cs="ＭＳ Ｐゴシック"/>
                <w:sz w:val="22"/>
              </w:rPr>
            </w:pPr>
            <w:r w:rsidRPr="001A0785">
              <w:rPr>
                <w:rFonts w:cs="ＭＳ Ｐゴシック" w:hint="eastAsia"/>
                <w:sz w:val="22"/>
              </w:rPr>
              <w:t>（幼稚園）検討</w:t>
            </w:r>
          </w:p>
        </w:tc>
        <w:tc>
          <w:tcPr>
            <w:tcW w:w="2551" w:type="dxa"/>
            <w:shd w:val="clear" w:color="auto" w:fill="auto"/>
            <w:tcMar>
              <w:top w:w="28" w:type="dxa"/>
              <w:left w:w="85" w:type="dxa"/>
              <w:bottom w:w="28" w:type="dxa"/>
              <w:right w:w="85" w:type="dxa"/>
            </w:tcMar>
            <w:vAlign w:val="center"/>
          </w:tcPr>
          <w:p w:rsidR="00E41D78" w:rsidRPr="001A0785" w:rsidRDefault="00E41D78" w:rsidP="007E0794">
            <w:pPr>
              <w:jc w:val="center"/>
              <w:rPr>
                <w:rFonts w:cs="ＭＳ Ｐゴシック"/>
                <w:sz w:val="22"/>
              </w:rPr>
            </w:pPr>
            <w:r w:rsidRPr="001A0785">
              <w:rPr>
                <w:rFonts w:cs="ＭＳ Ｐゴシック" w:hint="eastAsia"/>
                <w:sz w:val="22"/>
              </w:rPr>
              <w:t>（保育園）実施</w:t>
            </w:r>
          </w:p>
          <w:p w:rsidR="00E41D78" w:rsidRPr="001A0785" w:rsidRDefault="00E41D78" w:rsidP="007E0794">
            <w:pPr>
              <w:jc w:val="center"/>
              <w:rPr>
                <w:rFonts w:cs="ＭＳ Ｐゴシック"/>
                <w:sz w:val="22"/>
              </w:rPr>
            </w:pPr>
            <w:r w:rsidRPr="001A0785">
              <w:rPr>
                <w:rFonts w:cs="ＭＳ Ｐゴシック" w:hint="eastAsia"/>
                <w:sz w:val="22"/>
              </w:rPr>
              <w:t>（幼稚園）検討</w:t>
            </w:r>
          </w:p>
        </w:tc>
        <w:tc>
          <w:tcPr>
            <w:tcW w:w="2552" w:type="dxa"/>
            <w:tcMar>
              <w:top w:w="28" w:type="dxa"/>
              <w:left w:w="85" w:type="dxa"/>
              <w:bottom w:w="28" w:type="dxa"/>
              <w:right w:w="85" w:type="dxa"/>
            </w:tcMar>
            <w:vAlign w:val="center"/>
          </w:tcPr>
          <w:p w:rsidR="00E41D78" w:rsidRPr="001A0785" w:rsidRDefault="00E41D78" w:rsidP="007E0794">
            <w:pPr>
              <w:jc w:val="center"/>
              <w:rPr>
                <w:rFonts w:cs="ＭＳ Ｐゴシック"/>
                <w:sz w:val="22"/>
              </w:rPr>
            </w:pPr>
            <w:r w:rsidRPr="001A0785">
              <w:rPr>
                <w:rFonts w:cs="ＭＳ Ｐゴシック" w:hint="eastAsia"/>
                <w:sz w:val="22"/>
              </w:rPr>
              <w:t>（保育園）実施</w:t>
            </w:r>
          </w:p>
          <w:p w:rsidR="00E41D78" w:rsidRPr="001A0785" w:rsidRDefault="00E41D78" w:rsidP="007E0794">
            <w:pPr>
              <w:jc w:val="center"/>
              <w:rPr>
                <w:rFonts w:cs="ＭＳ Ｐゴシック"/>
                <w:sz w:val="22"/>
              </w:rPr>
            </w:pPr>
            <w:r w:rsidRPr="001A0785">
              <w:rPr>
                <w:rFonts w:cs="ＭＳ Ｐゴシック" w:hint="eastAsia"/>
                <w:sz w:val="22"/>
              </w:rPr>
              <w:t>（幼稚園）検討</w:t>
            </w:r>
          </w:p>
        </w:tc>
      </w:tr>
    </w:tbl>
    <w:p w:rsidR="005A0EB8" w:rsidRDefault="005A0EB8" w:rsidP="005A0EB8">
      <w:pPr>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C71300"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C71300" w:rsidRPr="001A0785" w:rsidRDefault="00C71300" w:rsidP="007E0794">
            <w:pPr>
              <w:jc w:val="center"/>
              <w:rPr>
                <w:sz w:val="22"/>
              </w:rPr>
            </w:pPr>
            <w:r w:rsidRPr="001A0785">
              <w:rPr>
                <w:rFonts w:hint="eastAsia"/>
                <w:sz w:val="22"/>
              </w:rPr>
              <w:t>番号</w:t>
            </w:r>
          </w:p>
        </w:tc>
        <w:tc>
          <w:tcPr>
            <w:tcW w:w="702" w:type="dxa"/>
            <w:shd w:val="clear" w:color="auto" w:fill="auto"/>
            <w:tcMar>
              <w:top w:w="28" w:type="dxa"/>
              <w:left w:w="85" w:type="dxa"/>
              <w:bottom w:w="28" w:type="dxa"/>
              <w:right w:w="85" w:type="dxa"/>
            </w:tcMar>
            <w:vAlign w:val="center"/>
          </w:tcPr>
          <w:p w:rsidR="00C71300" w:rsidRPr="001A0785" w:rsidRDefault="00C71300" w:rsidP="007E0794">
            <w:pPr>
              <w:jc w:val="center"/>
              <w:rPr>
                <w:sz w:val="22"/>
              </w:rPr>
            </w:pPr>
            <w:r w:rsidRPr="001A0785">
              <w:rPr>
                <w:rFonts w:hint="eastAsia"/>
                <w:sz w:val="22"/>
              </w:rPr>
              <w:t>30</w:t>
            </w:r>
          </w:p>
        </w:tc>
        <w:tc>
          <w:tcPr>
            <w:tcW w:w="968" w:type="dxa"/>
            <w:shd w:val="clear" w:color="auto" w:fill="D9D9D9" w:themeFill="background1" w:themeFillShade="D9"/>
            <w:tcMar>
              <w:top w:w="28" w:type="dxa"/>
              <w:left w:w="85" w:type="dxa"/>
              <w:bottom w:w="28" w:type="dxa"/>
              <w:right w:w="85" w:type="dxa"/>
            </w:tcMar>
            <w:vAlign w:val="center"/>
          </w:tcPr>
          <w:p w:rsidR="00C71300" w:rsidRPr="001A0785" w:rsidRDefault="00C71300" w:rsidP="007E0794">
            <w:pPr>
              <w:jc w:val="center"/>
              <w:rPr>
                <w:sz w:val="22"/>
              </w:rPr>
            </w:pPr>
            <w:r w:rsidRPr="001A0785">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C71300" w:rsidRPr="001A0785" w:rsidRDefault="00C71300" w:rsidP="007E0794">
            <w:pPr>
              <w:jc w:val="center"/>
              <w:rPr>
                <w:rFonts w:cs="ＭＳ Ｐゴシック"/>
                <w:color w:val="000000" w:themeColor="text1"/>
                <w:sz w:val="22"/>
              </w:rPr>
            </w:pPr>
            <w:r w:rsidRPr="001A0785">
              <w:rPr>
                <w:rFonts w:cs="ＭＳ Ｐゴシック" w:hint="eastAsia"/>
                <w:color w:val="000000" w:themeColor="text1"/>
                <w:sz w:val="22"/>
              </w:rPr>
              <w:t>医療的ケア児の受入環境の検討・整備（小</w:t>
            </w:r>
            <w:r w:rsidR="0088577D" w:rsidRPr="00B814FC">
              <w:rPr>
                <w:rFonts w:cs="ＭＳ Ｐゴシック" w:hint="eastAsia"/>
                <w:color w:val="FF0000"/>
                <w:sz w:val="22"/>
              </w:rPr>
              <w:t>・</w:t>
            </w:r>
            <w:r w:rsidRPr="001A0785">
              <w:rPr>
                <w:rFonts w:cs="ＭＳ Ｐゴシック" w:hint="eastAsia"/>
                <w:color w:val="000000" w:themeColor="text1"/>
                <w:sz w:val="22"/>
              </w:rPr>
              <w:t>中学校）</w:t>
            </w:r>
          </w:p>
        </w:tc>
      </w:tr>
      <w:tr w:rsidR="001022A3" w:rsidRPr="00B458B9" w:rsidTr="007E0794">
        <w:trPr>
          <w:trHeight w:val="454"/>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1022A3" w:rsidRPr="001A0785" w:rsidRDefault="00C71300" w:rsidP="001A0785">
            <w:pPr>
              <w:ind w:firstLineChars="50" w:firstLine="110"/>
              <w:rPr>
                <w:sz w:val="22"/>
              </w:rPr>
            </w:pPr>
            <w:r w:rsidRPr="001A0785">
              <w:rPr>
                <w:rFonts w:hint="eastAsia"/>
                <w:sz w:val="22"/>
              </w:rPr>
              <w:t>学務課</w:t>
            </w:r>
            <w:r w:rsidRPr="001A0785">
              <w:rPr>
                <w:sz w:val="22"/>
              </w:rPr>
              <w:t>・指導室</w:t>
            </w:r>
          </w:p>
        </w:tc>
      </w:tr>
      <w:tr w:rsidR="001022A3" w:rsidRPr="00B458B9" w:rsidTr="007E0794">
        <w:trPr>
          <w:trHeight w:val="1701"/>
        </w:trPr>
        <w:tc>
          <w:tcPr>
            <w:tcW w:w="1406"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事業概要</w:t>
            </w:r>
          </w:p>
        </w:tc>
        <w:tc>
          <w:tcPr>
            <w:tcW w:w="7654" w:type="dxa"/>
            <w:gridSpan w:val="5"/>
            <w:tcMar>
              <w:top w:w="28" w:type="dxa"/>
              <w:left w:w="85" w:type="dxa"/>
              <w:bottom w:w="28" w:type="dxa"/>
              <w:right w:w="85" w:type="dxa"/>
            </w:tcMar>
            <w:vAlign w:val="center"/>
          </w:tcPr>
          <w:p w:rsidR="001022A3" w:rsidRPr="001A0785" w:rsidRDefault="00C71300" w:rsidP="007E0794">
            <w:pPr>
              <w:ind w:firstLineChars="100" w:firstLine="220"/>
              <w:rPr>
                <w:rFonts w:cs="ＭＳ Ｐゴシック"/>
                <w:color w:val="000000" w:themeColor="text1"/>
                <w:sz w:val="22"/>
              </w:rPr>
            </w:pPr>
            <w:r w:rsidRPr="001A0785">
              <w:rPr>
                <w:rFonts w:cs="ＭＳ Ｐゴシック" w:hint="eastAsia"/>
                <w:color w:val="000000" w:themeColor="text1"/>
                <w:sz w:val="22"/>
              </w:rPr>
              <w:t>庁内関係部署により構成される</w:t>
            </w:r>
            <w:r w:rsidRPr="001A0785">
              <w:rPr>
                <w:rFonts w:cs="ＭＳ Ｐゴシック"/>
                <w:color w:val="000000" w:themeColor="text1"/>
                <w:sz w:val="22"/>
              </w:rPr>
              <w:t>、</w:t>
            </w:r>
            <w:r w:rsidRPr="001A0785">
              <w:rPr>
                <w:rFonts w:cs="ＭＳ Ｐゴシック" w:hint="eastAsia"/>
                <w:color w:val="000000" w:themeColor="text1"/>
                <w:sz w:val="22"/>
              </w:rPr>
              <w:t>重症心身障がい・医療的ケア児支援体制連絡会において、潜在需要の把握に努めるとともに、受入環境について検討を進めます。</w:t>
            </w:r>
          </w:p>
        </w:tc>
      </w:tr>
      <w:tr w:rsidR="001022A3" w:rsidRPr="00B458B9" w:rsidTr="007E0794">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1022A3" w:rsidRPr="001A0785" w:rsidRDefault="001022A3" w:rsidP="007E0794">
            <w:pPr>
              <w:jc w:val="center"/>
              <w:rPr>
                <w:sz w:val="22"/>
              </w:rPr>
            </w:pPr>
            <w:r w:rsidRPr="001A0785">
              <w:rPr>
                <w:rFonts w:hint="eastAsia"/>
                <w:sz w:val="22"/>
              </w:rPr>
              <w:t>令和５年度</w:t>
            </w:r>
          </w:p>
        </w:tc>
      </w:tr>
      <w:tr w:rsidR="00B2500B" w:rsidRPr="00B458B9" w:rsidTr="007E0794">
        <w:trPr>
          <w:trHeight w:val="1134"/>
        </w:trPr>
        <w:tc>
          <w:tcPr>
            <w:tcW w:w="1406" w:type="dxa"/>
            <w:vMerge/>
            <w:shd w:val="clear" w:color="auto" w:fill="D9D9D9" w:themeFill="background1" w:themeFillShade="D9"/>
            <w:tcMar>
              <w:top w:w="28" w:type="dxa"/>
              <w:left w:w="85" w:type="dxa"/>
              <w:bottom w:w="28" w:type="dxa"/>
              <w:right w:w="85" w:type="dxa"/>
            </w:tcMar>
          </w:tcPr>
          <w:p w:rsidR="00B2500B" w:rsidRPr="001A0785" w:rsidRDefault="00B2500B" w:rsidP="007E0794">
            <w:pPr>
              <w:rPr>
                <w:sz w:val="22"/>
              </w:rPr>
            </w:pPr>
          </w:p>
        </w:tc>
        <w:tc>
          <w:tcPr>
            <w:tcW w:w="2551" w:type="dxa"/>
            <w:gridSpan w:val="3"/>
            <w:shd w:val="clear" w:color="auto" w:fill="auto"/>
            <w:tcMar>
              <w:top w:w="28" w:type="dxa"/>
              <w:left w:w="85" w:type="dxa"/>
              <w:bottom w:w="28" w:type="dxa"/>
              <w:right w:w="85" w:type="dxa"/>
            </w:tcMar>
            <w:vAlign w:val="center"/>
          </w:tcPr>
          <w:p w:rsidR="00B2500B" w:rsidRPr="001A0785" w:rsidRDefault="00B2500B" w:rsidP="007E0794">
            <w:pPr>
              <w:jc w:val="center"/>
              <w:rPr>
                <w:rFonts w:cs="ＭＳ Ｐゴシック"/>
                <w:sz w:val="22"/>
              </w:rPr>
            </w:pPr>
            <w:r w:rsidRPr="001A0785">
              <w:rPr>
                <w:rFonts w:cs="ＭＳ Ｐゴシック" w:hint="eastAsia"/>
                <w:sz w:val="22"/>
              </w:rPr>
              <w:t>検　討</w:t>
            </w:r>
          </w:p>
        </w:tc>
        <w:tc>
          <w:tcPr>
            <w:tcW w:w="2551" w:type="dxa"/>
            <w:shd w:val="clear" w:color="auto" w:fill="auto"/>
            <w:tcMar>
              <w:top w:w="28" w:type="dxa"/>
              <w:left w:w="85" w:type="dxa"/>
              <w:bottom w:w="28" w:type="dxa"/>
              <w:right w:w="85" w:type="dxa"/>
            </w:tcMar>
            <w:vAlign w:val="center"/>
          </w:tcPr>
          <w:p w:rsidR="00B2500B" w:rsidRPr="001A0785" w:rsidRDefault="00B2500B" w:rsidP="007E0794">
            <w:pPr>
              <w:jc w:val="center"/>
              <w:rPr>
                <w:rFonts w:cs="ＭＳ Ｐゴシック"/>
                <w:sz w:val="22"/>
              </w:rPr>
            </w:pPr>
            <w:r w:rsidRPr="001A0785">
              <w:rPr>
                <w:rFonts w:cs="ＭＳ Ｐゴシック" w:hint="eastAsia"/>
                <w:sz w:val="22"/>
              </w:rPr>
              <w:t>検　討</w:t>
            </w:r>
          </w:p>
        </w:tc>
        <w:tc>
          <w:tcPr>
            <w:tcW w:w="2552" w:type="dxa"/>
            <w:tcMar>
              <w:top w:w="28" w:type="dxa"/>
              <w:left w:w="85" w:type="dxa"/>
              <w:bottom w:w="28" w:type="dxa"/>
              <w:right w:w="85" w:type="dxa"/>
            </w:tcMar>
            <w:vAlign w:val="center"/>
          </w:tcPr>
          <w:p w:rsidR="00B2500B" w:rsidRPr="001A0785" w:rsidRDefault="00B2500B" w:rsidP="007E0794">
            <w:pPr>
              <w:jc w:val="center"/>
              <w:rPr>
                <w:rFonts w:cs="ＭＳ Ｐゴシック"/>
                <w:sz w:val="22"/>
              </w:rPr>
            </w:pPr>
            <w:r w:rsidRPr="001A0785">
              <w:rPr>
                <w:rFonts w:cs="ＭＳ Ｐゴシック" w:hint="eastAsia"/>
                <w:sz w:val="22"/>
              </w:rPr>
              <w:t>検　討</w:t>
            </w:r>
          </w:p>
        </w:tc>
      </w:tr>
    </w:tbl>
    <w:p w:rsidR="001022A3" w:rsidRDefault="007B575B" w:rsidP="00452452">
      <w:pPr>
        <w:spacing w:line="360" w:lineRule="exact"/>
        <w:ind w:firstLineChars="200" w:firstLine="480"/>
      </w:pPr>
      <w:r>
        <w:rPr>
          <w:noProof/>
        </w:rPr>
        <mc:AlternateContent>
          <mc:Choice Requires="wps">
            <w:drawing>
              <wp:anchor distT="0" distB="0" distL="114300" distR="114300" simplePos="0" relativeHeight="251599872" behindDoc="0" locked="0" layoutInCell="1" allowOverlap="1" wp14:anchorId="4D8C59F8" wp14:editId="1C6464A0">
                <wp:simplePos x="0" y="0"/>
                <wp:positionH relativeFrom="margin">
                  <wp:posOffset>-112129</wp:posOffset>
                </wp:positionH>
                <wp:positionV relativeFrom="paragraph">
                  <wp:posOffset>234596</wp:posOffset>
                </wp:positionV>
                <wp:extent cx="6282046" cy="1371600"/>
                <wp:effectExtent l="0" t="0" r="0" b="0"/>
                <wp:wrapNone/>
                <wp:docPr id="51" name="正方形/長方形 51"/>
                <wp:cNvGraphicFramePr/>
                <a:graphic xmlns:a="http://schemas.openxmlformats.org/drawingml/2006/main">
                  <a:graphicData uri="http://schemas.microsoft.com/office/word/2010/wordprocessingShape">
                    <wps:wsp>
                      <wps:cNvSpPr/>
                      <wps:spPr>
                        <a:xfrm>
                          <a:off x="0" y="0"/>
                          <a:ext cx="6282046" cy="1371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113"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92"/>
                            </w:tblGrid>
                            <w:tr w:rsidR="00E55EB8" w:rsidRPr="006A7496" w:rsidTr="007B575B">
                              <w:trPr>
                                <w:trHeight w:val="454"/>
                              </w:trPr>
                              <w:tc>
                                <w:tcPr>
                                  <w:tcW w:w="652" w:type="dxa"/>
                                  <w:shd w:val="clear" w:color="auto" w:fill="D9D9D9" w:themeFill="background1" w:themeFillShade="D9"/>
                                  <w:vAlign w:val="center"/>
                                </w:tcPr>
                                <w:p w:rsidR="00E55EB8" w:rsidRPr="006A7496" w:rsidRDefault="00E55EB8" w:rsidP="007E079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7E079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92" w:type="dxa"/>
                                  <w:shd w:val="clear" w:color="auto" w:fill="D9D9D9" w:themeFill="background1" w:themeFillShade="D9"/>
                                  <w:vAlign w:val="center"/>
                                  <w:hideMark/>
                                </w:tcPr>
                                <w:p w:rsidR="00E55EB8" w:rsidRPr="006A7496" w:rsidRDefault="00E55EB8" w:rsidP="007E079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1617ED">
                              <w:trPr>
                                <w:trHeight w:val="1134"/>
                              </w:trPr>
                              <w:tc>
                                <w:tcPr>
                                  <w:tcW w:w="652" w:type="dxa"/>
                                  <w:shd w:val="clear" w:color="auto" w:fill="auto"/>
                                  <w:vAlign w:val="center"/>
                                </w:tcPr>
                                <w:p w:rsidR="00E55EB8" w:rsidRDefault="00E55EB8" w:rsidP="007E0794">
                                  <w:pPr>
                                    <w:widowControl/>
                                    <w:spacing w:line="280" w:lineRule="exact"/>
                                    <w:jc w:val="center"/>
                                    <w:rPr>
                                      <w:rFonts w:cs="ＭＳ Ｐゴシック"/>
                                      <w:color w:val="000000" w:themeColor="text1"/>
                                      <w:kern w:val="0"/>
                                      <w:szCs w:val="24"/>
                                    </w:rPr>
                                  </w:pPr>
                                  <w:r w:rsidRPr="00BC498B">
                                    <w:rPr>
                                      <w:rFonts w:cs="ＭＳ Ｐゴシック" w:hint="eastAsia"/>
                                      <w:color w:val="000000" w:themeColor="text1"/>
                                      <w:kern w:val="0"/>
                                      <w:sz w:val="20"/>
                                      <w:szCs w:val="24"/>
                                    </w:rPr>
                                    <w:t>27</w:t>
                                  </w:r>
                                </w:p>
                              </w:tc>
                              <w:tc>
                                <w:tcPr>
                                  <w:tcW w:w="2969" w:type="dxa"/>
                                  <w:shd w:val="clear" w:color="auto" w:fill="auto"/>
                                  <w:vAlign w:val="center"/>
                                </w:tcPr>
                                <w:p w:rsidR="00E55EB8" w:rsidRPr="00501064" w:rsidRDefault="00E55EB8" w:rsidP="007E0794">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在宅レスパイト事業の実施</w:t>
                                  </w:r>
                                </w:p>
                                <w:p w:rsidR="00E55EB8" w:rsidRPr="00501064" w:rsidRDefault="00E55EB8" w:rsidP="007E0794">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16"/>
                                    </w:rPr>
                                    <w:t>【障がいサービス課】</w:t>
                                  </w:r>
                                </w:p>
                              </w:tc>
                              <w:tc>
                                <w:tcPr>
                                  <w:tcW w:w="5492" w:type="dxa"/>
                                  <w:shd w:val="clear" w:color="auto" w:fill="auto"/>
                                  <w:vAlign w:val="center"/>
                                </w:tcPr>
                                <w:p w:rsidR="00E55EB8" w:rsidRPr="00501064" w:rsidRDefault="00E55EB8" w:rsidP="00D36026">
                                  <w:pPr>
                                    <w:widowControl/>
                                    <w:spacing w:line="260" w:lineRule="exact"/>
                                    <w:ind w:firstLine="200"/>
                                    <w:rPr>
                                      <w:rFonts w:cs="ＭＳ Ｐゴシック"/>
                                      <w:color w:val="000000" w:themeColor="text1"/>
                                      <w:kern w:val="0"/>
                                      <w:sz w:val="20"/>
                                    </w:rPr>
                                  </w:pPr>
                                  <w:r w:rsidRPr="00501064">
                                    <w:rPr>
                                      <w:rFonts w:cs="ＭＳ Ｐゴシック"/>
                                      <w:color w:val="000000" w:themeColor="text1"/>
                                      <w:kern w:val="0"/>
                                      <w:sz w:val="20"/>
                                    </w:rPr>
                                    <w:t>医療的ケア</w:t>
                                  </w:r>
                                  <w:r w:rsidRPr="00501064">
                                    <w:rPr>
                                      <w:rFonts w:cs="ＭＳ Ｐゴシック" w:hint="eastAsia"/>
                                      <w:color w:val="000000" w:themeColor="text1"/>
                                      <w:kern w:val="0"/>
                                      <w:sz w:val="20"/>
                                    </w:rPr>
                                    <w:t>が必要な在宅の重症心身障がい児（者）に対し、訪問看護事業者による看護を行うことにより、家族の休息</w:t>
                                  </w:r>
                                  <w:r w:rsidRPr="00EC1470">
                                    <w:rPr>
                                      <w:rFonts w:cs="ＭＳ Ｐゴシック" w:hint="eastAsia"/>
                                      <w:color w:val="000000" w:themeColor="text1"/>
                                      <w:kern w:val="0"/>
                                      <w:sz w:val="20"/>
                                    </w:rPr>
                                    <w:t>（レスパイト</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）を図り</w:t>
                                  </w:r>
                                  <w:r w:rsidRPr="00501064">
                                    <w:rPr>
                                      <w:rFonts w:cs="ＭＳ Ｐゴシック" w:hint="eastAsia"/>
                                      <w:color w:val="000000" w:themeColor="text1"/>
                                      <w:kern w:val="0"/>
                                      <w:sz w:val="20"/>
                                    </w:rPr>
                                    <w:t>、心身の健康の向上につなげます。</w:t>
                                  </w:r>
                                </w:p>
                              </w:tc>
                            </w:tr>
                          </w:tbl>
                          <w:p w:rsidR="00E55EB8" w:rsidRPr="006A7496" w:rsidRDefault="00E55EB8" w:rsidP="00452452">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C59F8" id="正方形/長方形 51" o:spid="_x0000_s1237" style="position:absolute;left:0;text-align:left;margin-left:-8.85pt;margin-top:18.45pt;width:494.65pt;height:108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" filled="f" stroked="f" strokeweight="1pt">
                <v:textbox>
                  <w:txbxContent>
                    <w:tbl>
                      <w:tblPr>
                        <w:tblW w:w="9113"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92"/>
                      </w:tblGrid>
                      <w:tr w:rsidR="00E55EB8" w:rsidRPr="006A7496" w:rsidTr="007B575B">
                        <w:trPr>
                          <w:trHeight w:val="454"/>
                        </w:trPr>
                        <w:tc>
                          <w:tcPr>
                            <w:tcW w:w="652" w:type="dxa"/>
                            <w:shd w:val="clear" w:color="auto" w:fill="D9D9D9" w:themeFill="background1" w:themeFillShade="D9"/>
                            <w:vAlign w:val="center"/>
                          </w:tcPr>
                          <w:p w:rsidR="00E55EB8" w:rsidRPr="006A7496" w:rsidRDefault="00E55EB8" w:rsidP="007E0794">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7E079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92" w:type="dxa"/>
                            <w:shd w:val="clear" w:color="auto" w:fill="D9D9D9" w:themeFill="background1" w:themeFillShade="D9"/>
                            <w:vAlign w:val="center"/>
                            <w:hideMark/>
                          </w:tcPr>
                          <w:p w:rsidR="00E55EB8" w:rsidRPr="006A7496" w:rsidRDefault="00E55EB8" w:rsidP="007E0794">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1617ED">
                        <w:trPr>
                          <w:trHeight w:val="1134"/>
                        </w:trPr>
                        <w:tc>
                          <w:tcPr>
                            <w:tcW w:w="652" w:type="dxa"/>
                            <w:shd w:val="clear" w:color="auto" w:fill="auto"/>
                            <w:vAlign w:val="center"/>
                          </w:tcPr>
                          <w:p w:rsidR="00E55EB8" w:rsidRDefault="00E55EB8" w:rsidP="007E0794">
                            <w:pPr>
                              <w:widowControl/>
                              <w:spacing w:line="280" w:lineRule="exact"/>
                              <w:jc w:val="center"/>
                              <w:rPr>
                                <w:rFonts w:cs="ＭＳ Ｐゴシック"/>
                                <w:color w:val="000000" w:themeColor="text1"/>
                                <w:kern w:val="0"/>
                                <w:szCs w:val="24"/>
                              </w:rPr>
                            </w:pPr>
                            <w:r w:rsidRPr="00BC498B">
                              <w:rPr>
                                <w:rFonts w:cs="ＭＳ Ｐゴシック" w:hint="eastAsia"/>
                                <w:color w:val="000000" w:themeColor="text1"/>
                                <w:kern w:val="0"/>
                                <w:sz w:val="20"/>
                                <w:szCs w:val="24"/>
                              </w:rPr>
                              <w:t>27</w:t>
                            </w:r>
                          </w:p>
                        </w:tc>
                        <w:tc>
                          <w:tcPr>
                            <w:tcW w:w="2969" w:type="dxa"/>
                            <w:shd w:val="clear" w:color="auto" w:fill="auto"/>
                            <w:vAlign w:val="center"/>
                          </w:tcPr>
                          <w:p w:rsidR="00E55EB8" w:rsidRPr="00501064" w:rsidRDefault="00E55EB8" w:rsidP="007E0794">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在宅レスパイト事業の実施</w:t>
                            </w:r>
                          </w:p>
                          <w:p w:rsidR="00E55EB8" w:rsidRPr="00501064" w:rsidRDefault="00E55EB8" w:rsidP="007E0794">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16"/>
                              </w:rPr>
                              <w:t>【障がいサービス課】</w:t>
                            </w:r>
                          </w:p>
                        </w:tc>
                        <w:tc>
                          <w:tcPr>
                            <w:tcW w:w="5492" w:type="dxa"/>
                            <w:shd w:val="clear" w:color="auto" w:fill="auto"/>
                            <w:vAlign w:val="center"/>
                          </w:tcPr>
                          <w:p w:rsidR="00E55EB8" w:rsidRPr="00501064" w:rsidRDefault="00E55EB8" w:rsidP="00D36026">
                            <w:pPr>
                              <w:widowControl/>
                              <w:spacing w:line="260" w:lineRule="exact"/>
                              <w:ind w:firstLine="200"/>
                              <w:rPr>
                                <w:rFonts w:cs="ＭＳ Ｐゴシック"/>
                                <w:color w:val="000000" w:themeColor="text1"/>
                                <w:kern w:val="0"/>
                                <w:sz w:val="20"/>
                              </w:rPr>
                            </w:pPr>
                            <w:r w:rsidRPr="00501064">
                              <w:rPr>
                                <w:rFonts w:cs="ＭＳ Ｐゴシック"/>
                                <w:color w:val="000000" w:themeColor="text1"/>
                                <w:kern w:val="0"/>
                                <w:sz w:val="20"/>
                              </w:rPr>
                              <w:t>医療的ケア</w:t>
                            </w:r>
                            <w:r w:rsidRPr="00501064">
                              <w:rPr>
                                <w:rFonts w:cs="ＭＳ Ｐゴシック" w:hint="eastAsia"/>
                                <w:color w:val="000000" w:themeColor="text1"/>
                                <w:kern w:val="0"/>
                                <w:sz w:val="20"/>
                              </w:rPr>
                              <w:t>が必要な在宅の重症心身障がい児（者）に対し、訪問看護事業者による看護を行うことにより、家族の休息</w:t>
                            </w:r>
                            <w:r w:rsidRPr="00EC1470">
                              <w:rPr>
                                <w:rFonts w:cs="ＭＳ Ｐゴシック" w:hint="eastAsia"/>
                                <w:color w:val="000000" w:themeColor="text1"/>
                                <w:kern w:val="0"/>
                                <w:sz w:val="20"/>
                              </w:rPr>
                              <w:t>（レスパイト</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）を図り</w:t>
                            </w:r>
                            <w:r w:rsidRPr="00501064">
                              <w:rPr>
                                <w:rFonts w:cs="ＭＳ Ｐゴシック" w:hint="eastAsia"/>
                                <w:color w:val="000000" w:themeColor="text1"/>
                                <w:kern w:val="0"/>
                                <w:sz w:val="20"/>
                              </w:rPr>
                              <w:t>、心身の健康の向上につなげます。</w:t>
                            </w:r>
                          </w:p>
                        </w:tc>
                      </w:tr>
                    </w:tbl>
                    <w:p w:rsidR="00E55EB8" w:rsidRPr="006A7496" w:rsidRDefault="00E55EB8" w:rsidP="00452452">
                      <w:pPr>
                        <w:ind w:firstLine="240"/>
                        <w:rPr>
                          <w:color w:val="000000" w:themeColor="text1"/>
                        </w:rPr>
                      </w:pPr>
                    </w:p>
                  </w:txbxContent>
                </v:textbox>
                <w10:wrap anchorx="margin"/>
              </v:rect>
            </w:pict>
          </mc:Fallback>
        </mc:AlternateContent>
      </w:r>
    </w:p>
    <w:p w:rsidR="001022A3" w:rsidRDefault="001022A3" w:rsidP="00452452">
      <w:pPr>
        <w:spacing w:line="360" w:lineRule="exact"/>
        <w:ind w:firstLineChars="200" w:firstLine="480"/>
      </w:pPr>
    </w:p>
    <w:p w:rsidR="001022A3" w:rsidRDefault="001022A3" w:rsidP="00452452">
      <w:pPr>
        <w:spacing w:line="360" w:lineRule="exact"/>
        <w:ind w:firstLineChars="200" w:firstLine="480"/>
      </w:pPr>
    </w:p>
    <w:p w:rsidR="001022A3" w:rsidRDefault="001022A3" w:rsidP="00452452">
      <w:pPr>
        <w:spacing w:line="360" w:lineRule="exact"/>
        <w:ind w:firstLineChars="200" w:firstLine="480"/>
      </w:pPr>
    </w:p>
    <w:p w:rsidR="001022A3" w:rsidRDefault="001022A3" w:rsidP="00452452">
      <w:pPr>
        <w:spacing w:line="360" w:lineRule="exact"/>
        <w:ind w:firstLineChars="200" w:firstLine="480"/>
      </w:pPr>
    </w:p>
    <w:p w:rsidR="001022A3" w:rsidRDefault="001022A3" w:rsidP="005B418E">
      <w:pPr>
        <w:spacing w:line="280" w:lineRule="exact"/>
        <w:ind w:firstLineChars="200" w:firstLine="480"/>
      </w:pPr>
    </w:p>
    <w:p w:rsidR="00E85680" w:rsidRDefault="00E85680" w:rsidP="005B418E">
      <w:pPr>
        <w:spacing w:line="280" w:lineRule="exact"/>
        <w:ind w:firstLineChars="200" w:firstLine="480"/>
      </w:pPr>
    </w:p>
    <w:p w:rsidR="00590DB2" w:rsidRDefault="00590DB2">
      <w:pPr>
        <w:widowControl/>
        <w:ind w:firstLine="240"/>
        <w:jc w:val="left"/>
      </w:pPr>
      <w:r>
        <w:br w:type="page"/>
      </w:r>
    </w:p>
    <w:p w:rsidR="00450375" w:rsidRDefault="005841C6" w:rsidP="005841C6">
      <w:pPr>
        <w:spacing w:line="360" w:lineRule="exact"/>
      </w:pPr>
      <w:r>
        <w:rPr>
          <w:noProof/>
        </w:rPr>
        <mc:AlternateContent>
          <mc:Choice Requires="wps">
            <w:drawing>
              <wp:anchor distT="0" distB="0" distL="114300" distR="114300" simplePos="0" relativeHeight="251600896" behindDoc="0" locked="0" layoutInCell="1" allowOverlap="1" wp14:anchorId="19B3B02E" wp14:editId="1D7A88CA">
                <wp:simplePos x="0" y="0"/>
                <wp:positionH relativeFrom="column">
                  <wp:posOffset>-128905</wp:posOffset>
                </wp:positionH>
                <wp:positionV relativeFrom="paragraph">
                  <wp:posOffset>271145</wp:posOffset>
                </wp:positionV>
                <wp:extent cx="6368415" cy="4972050"/>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6368415" cy="4972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1"/>
                            </w:tblGrid>
                            <w:tr w:rsidR="00E55EB8" w:rsidRPr="006A7496" w:rsidTr="00937F95">
                              <w:trPr>
                                <w:trHeight w:val="454"/>
                              </w:trPr>
                              <w:tc>
                                <w:tcPr>
                                  <w:tcW w:w="652" w:type="dxa"/>
                                  <w:shd w:val="clear" w:color="auto" w:fill="D9D9D9" w:themeFill="background1" w:themeFillShade="D9"/>
                                  <w:vAlign w:val="center"/>
                                </w:tcPr>
                                <w:p w:rsidR="00E55EB8" w:rsidRPr="006A7496" w:rsidRDefault="00E55EB8" w:rsidP="005841C6">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5841C6">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1" w:type="dxa"/>
                                  <w:shd w:val="clear" w:color="auto" w:fill="D9D9D9" w:themeFill="background1" w:themeFillShade="D9"/>
                                  <w:vAlign w:val="center"/>
                                  <w:hideMark/>
                                </w:tcPr>
                                <w:p w:rsidR="00E55EB8" w:rsidRPr="006A7496" w:rsidRDefault="00E55EB8" w:rsidP="005841C6">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E85680">
                              <w:trPr>
                                <w:trHeight w:val="1814"/>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31</w:t>
                                  </w:r>
                                </w:p>
                              </w:tc>
                              <w:tc>
                                <w:tcPr>
                                  <w:tcW w:w="2969" w:type="dxa"/>
                                  <w:shd w:val="clear" w:color="auto" w:fill="auto"/>
                                  <w:vAlign w:val="center"/>
                                </w:tcPr>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精神障がいにも対応した地域包括ケアシステムの検討・整備</w:t>
                                  </w:r>
                                </w:p>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16"/>
                                    </w:rPr>
                                    <w:t>【障がい政策課</w:t>
                                  </w:r>
                                  <w:r w:rsidRPr="00501064">
                                    <w:rPr>
                                      <w:rFonts w:cs="ＭＳ Ｐゴシック"/>
                                      <w:color w:val="000000" w:themeColor="text1"/>
                                      <w:kern w:val="0"/>
                                      <w:sz w:val="16"/>
                                    </w:rPr>
                                    <w:t>・予防対策</w:t>
                                  </w:r>
                                  <w:r w:rsidRPr="00501064">
                                    <w:rPr>
                                      <w:rFonts w:cs="ＭＳ Ｐゴシック" w:hint="eastAsia"/>
                                      <w:color w:val="000000" w:themeColor="text1"/>
                                      <w:kern w:val="0"/>
                                      <w:sz w:val="16"/>
                                    </w:rPr>
                                    <w:t>課】</w:t>
                                  </w:r>
                                </w:p>
                              </w:tc>
                              <w:tc>
                                <w:tcPr>
                                  <w:tcW w:w="5451" w:type="dxa"/>
                                  <w:shd w:val="clear" w:color="auto" w:fill="auto"/>
                                  <w:vAlign w:val="center"/>
                                </w:tcPr>
                                <w:p w:rsidR="00E55EB8" w:rsidRPr="00EC1470" w:rsidRDefault="00E55EB8" w:rsidP="00452452">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精神障がい者が地域の一員として、安心して自分らしいくらしができるよう、医療、障がい福祉・介護、住まい、社会参加（就労）、地域の助け合い、教育が包括的に確保されたシステムの構築に向けた検討・</w:t>
                                  </w:r>
                                  <w:r w:rsidRPr="00EC1470">
                                    <w:rPr>
                                      <w:rFonts w:cs="ＭＳ Ｐゴシック"/>
                                      <w:color w:val="000000" w:themeColor="text1"/>
                                      <w:kern w:val="0"/>
                                      <w:sz w:val="20"/>
                                    </w:rPr>
                                    <w:t>整備を</w:t>
                                  </w:r>
                                  <w:r w:rsidRPr="00EC1470">
                                    <w:rPr>
                                      <w:rFonts w:cs="ＭＳ Ｐゴシック" w:hint="eastAsia"/>
                                      <w:color w:val="000000" w:themeColor="text1"/>
                                      <w:kern w:val="0"/>
                                      <w:sz w:val="20"/>
                                    </w:rPr>
                                    <w:t>進めます</w:t>
                                  </w:r>
                                  <w:r w:rsidRPr="00EC1470">
                                    <w:rPr>
                                      <w:rFonts w:cs="ＭＳ Ｐゴシック"/>
                                      <w:color w:val="000000" w:themeColor="text1"/>
                                      <w:kern w:val="0"/>
                                      <w:sz w:val="20"/>
                                    </w:rPr>
                                    <w:t>。</w:t>
                                  </w:r>
                                  <w:r w:rsidRPr="00EC1470">
                                    <w:rPr>
                                      <w:rFonts w:cs="ＭＳ Ｐゴシック" w:hint="eastAsia"/>
                                      <w:color w:val="000000" w:themeColor="text1"/>
                                      <w:kern w:val="0"/>
                                      <w:sz w:val="20"/>
                                    </w:rPr>
                                    <w:t>構築にあたっては、保健・福祉・医療関係者による協議の場を活用し、地域課題の検証を行います。</w:t>
                                  </w:r>
                                </w:p>
                              </w:tc>
                            </w:tr>
                            <w:tr w:rsidR="00E55EB8" w:rsidRPr="006A7496" w:rsidTr="00E85680">
                              <w:trPr>
                                <w:trHeight w:val="1361"/>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32</w:t>
                                  </w:r>
                                </w:p>
                              </w:tc>
                              <w:tc>
                                <w:tcPr>
                                  <w:tcW w:w="2969" w:type="dxa"/>
                                  <w:shd w:val="clear" w:color="auto" w:fill="auto"/>
                                  <w:vAlign w:val="center"/>
                                </w:tcPr>
                                <w:p w:rsidR="00E55EB8"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こころの健康サポーターの</w:t>
                                  </w:r>
                                </w:p>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養成・活動支援</w:t>
                                  </w:r>
                                </w:p>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16"/>
                                    </w:rPr>
                                    <w:t>【予防対策課】</w:t>
                                  </w:r>
                                </w:p>
                              </w:tc>
                              <w:tc>
                                <w:tcPr>
                                  <w:tcW w:w="5451" w:type="dxa"/>
                                  <w:shd w:val="clear" w:color="auto" w:fill="auto"/>
                                  <w:vAlign w:val="center"/>
                                </w:tcPr>
                                <w:p w:rsidR="00E55EB8" w:rsidRPr="00EC1470" w:rsidRDefault="00E55EB8" w:rsidP="00452452">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メンタルヘルス</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について正しい知識を持ち、適切に対処できる区民ボランティアを養成します。また、フォローアップ講座の開催や養成したサポーターの自主的な活動の支援を行います。</w:t>
                                  </w:r>
                                </w:p>
                              </w:tc>
                            </w:tr>
                            <w:tr w:rsidR="00E55EB8" w:rsidRPr="006A7496" w:rsidTr="00E85680">
                              <w:trPr>
                                <w:trHeight w:val="1361"/>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33</w:t>
                                  </w:r>
                                </w:p>
                              </w:tc>
                              <w:tc>
                                <w:tcPr>
                                  <w:tcW w:w="2969" w:type="dxa"/>
                                  <w:shd w:val="clear" w:color="auto" w:fill="auto"/>
                                  <w:vAlign w:val="center"/>
                                </w:tcPr>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うつ病家族教室の実施</w:t>
                                  </w:r>
                                </w:p>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16"/>
                                    </w:rPr>
                                    <w:t>【予防対策課】</w:t>
                                  </w:r>
                                </w:p>
                              </w:tc>
                              <w:tc>
                                <w:tcPr>
                                  <w:tcW w:w="5451" w:type="dxa"/>
                                  <w:shd w:val="clear" w:color="auto" w:fill="auto"/>
                                  <w:vAlign w:val="center"/>
                                </w:tcPr>
                                <w:p w:rsidR="00E55EB8" w:rsidRPr="00EC1470" w:rsidRDefault="00E55EB8" w:rsidP="00452452">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うつ病</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・躁うつ病</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で悩んでいる方を支えている家族が、病気の基礎知識や最新の治療法、家族の支援方法・ストレス対処法・社会復帰の方法などをグループワークを通して学びます。</w:t>
                                  </w:r>
                                </w:p>
                              </w:tc>
                            </w:tr>
                            <w:tr w:rsidR="00E55EB8" w:rsidRPr="00501064" w:rsidTr="00675153">
                              <w:trPr>
                                <w:trHeight w:val="147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D15D55" w:rsidRDefault="00E55EB8" w:rsidP="005841C6">
                                  <w:pPr>
                                    <w:widowControl/>
                                    <w:spacing w:line="280" w:lineRule="exact"/>
                                    <w:jc w:val="center"/>
                                    <w:rPr>
                                      <w:rFonts w:cs="ＭＳ Ｐゴシック"/>
                                      <w:color w:val="000000" w:themeColor="text1"/>
                                      <w:kern w:val="0"/>
                                      <w:sz w:val="20"/>
                                      <w:szCs w:val="24"/>
                                    </w:rPr>
                                  </w:pPr>
                                  <w:r w:rsidRPr="00D15D55">
                                    <w:rPr>
                                      <w:rFonts w:cs="ＭＳ Ｐゴシック" w:hint="eastAsia"/>
                                      <w:color w:val="000000" w:themeColor="text1"/>
                                      <w:kern w:val="0"/>
                                      <w:sz w:val="20"/>
                                      <w:szCs w:val="24"/>
                                    </w:rPr>
                                    <w:t>34</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精神保健教育の実施</w:t>
                                  </w:r>
                                </w:p>
                                <w:p w:rsidR="00E55EB8" w:rsidRPr="00501064" w:rsidRDefault="00E55EB8" w:rsidP="005841C6">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【予防対策課】</w:t>
                                  </w:r>
                                </w:p>
                              </w:tc>
                              <w:tc>
                                <w:tcPr>
                                  <w:tcW w:w="5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675153">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区民向けに精神保健講演会、地域自殺対策研修（</w:t>
                                  </w:r>
                                  <w:r w:rsidRPr="00B814FC">
                                    <w:rPr>
                                      <w:rFonts w:cs="ＭＳ Ｐゴシック" w:hint="eastAsia"/>
                                      <w:color w:val="000000" w:themeColor="text1"/>
                                      <w:kern w:val="0"/>
                                      <w:sz w:val="20"/>
                                    </w:rPr>
                                    <w:t>ゲートキーパー</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養成）を開催し、精神障がいについての正しい知識の普及を図るとともに、地域精神保健福祉連絡協議会を開催し、精神保健福祉活動を総合的かつ効果的に推進します。</w:t>
                                  </w:r>
                                </w:p>
                              </w:tc>
                            </w:tr>
                            <w:tr w:rsidR="00E55EB8" w:rsidRPr="00501064" w:rsidTr="00D15D55">
                              <w:trPr>
                                <w:trHeight w:val="1020"/>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D15D55" w:rsidRDefault="00E55EB8" w:rsidP="005841C6">
                                  <w:pPr>
                                    <w:widowControl/>
                                    <w:spacing w:line="280" w:lineRule="exact"/>
                                    <w:jc w:val="center"/>
                                    <w:rPr>
                                      <w:rFonts w:cs="ＭＳ Ｐゴシック"/>
                                      <w:color w:val="000000" w:themeColor="text1"/>
                                      <w:kern w:val="0"/>
                                      <w:sz w:val="20"/>
                                      <w:szCs w:val="24"/>
                                    </w:rPr>
                                  </w:pPr>
                                  <w:r w:rsidRPr="00D15D55">
                                    <w:rPr>
                                      <w:rFonts w:cs="ＭＳ Ｐゴシック" w:hint="eastAsia"/>
                                      <w:color w:val="000000" w:themeColor="text1"/>
                                      <w:kern w:val="0"/>
                                      <w:sz w:val="20"/>
                                      <w:szCs w:val="24"/>
                                    </w:rPr>
                                    <w:t>35</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精神保健福祉相談</w:t>
                                  </w:r>
                                </w:p>
                                <w:p w:rsidR="00E55EB8" w:rsidRPr="00501064" w:rsidRDefault="00E55EB8" w:rsidP="005841C6">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【健康福祉センター】</w:t>
                                  </w:r>
                                </w:p>
                              </w:tc>
                              <w:tc>
                                <w:tcPr>
                                  <w:tcW w:w="5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501064" w:rsidRDefault="00E55EB8" w:rsidP="00D15D55">
                                  <w:pPr>
                                    <w:widowControl/>
                                    <w:spacing w:line="260" w:lineRule="exact"/>
                                    <w:ind w:firstLine="200"/>
                                    <w:rPr>
                                      <w:rFonts w:cs="ＭＳ Ｐゴシック"/>
                                      <w:color w:val="000000" w:themeColor="text1"/>
                                      <w:kern w:val="0"/>
                                      <w:sz w:val="20"/>
                                    </w:rPr>
                                  </w:pPr>
                                  <w:r w:rsidRPr="00501064">
                                    <w:rPr>
                                      <w:rFonts w:cs="ＭＳ Ｐゴシック" w:hint="eastAsia"/>
                                      <w:color w:val="000000" w:themeColor="text1"/>
                                      <w:kern w:val="0"/>
                                      <w:sz w:val="20"/>
                                    </w:rPr>
                                    <w:t>精神疾患が疑われる方の対応方法や受診相談、精神障がい者の生活・社会参加に関して、本人及びその家族に対し所内相談や家庭訪問を行います。</w:t>
                                  </w:r>
                                </w:p>
                              </w:tc>
                            </w:tr>
                          </w:tbl>
                          <w:p w:rsidR="00E55EB8" w:rsidRPr="00D15D55" w:rsidRDefault="00E55EB8" w:rsidP="00452452">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3B02E" id="正方形/長方形 52" o:spid="_x0000_s1238" style="position:absolute;left:0;text-align:left;margin-left:-10.15pt;margin-top:21.35pt;width:501.45pt;height:39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" filled="f" stroked="f" strokeweight="1pt">
                <v:textbox>
                  <w:txbxContent>
                    <w:tbl>
                      <w:tblPr>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1"/>
                      </w:tblGrid>
                      <w:tr w:rsidR="00E55EB8" w:rsidRPr="006A7496" w:rsidTr="00937F95">
                        <w:trPr>
                          <w:trHeight w:val="454"/>
                        </w:trPr>
                        <w:tc>
                          <w:tcPr>
                            <w:tcW w:w="652" w:type="dxa"/>
                            <w:shd w:val="clear" w:color="auto" w:fill="D9D9D9" w:themeFill="background1" w:themeFillShade="D9"/>
                            <w:vAlign w:val="center"/>
                          </w:tcPr>
                          <w:p w:rsidR="00E55EB8" w:rsidRPr="006A7496" w:rsidRDefault="00E55EB8" w:rsidP="005841C6">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5841C6">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1" w:type="dxa"/>
                            <w:shd w:val="clear" w:color="auto" w:fill="D9D9D9" w:themeFill="background1" w:themeFillShade="D9"/>
                            <w:vAlign w:val="center"/>
                            <w:hideMark/>
                          </w:tcPr>
                          <w:p w:rsidR="00E55EB8" w:rsidRPr="006A7496" w:rsidRDefault="00E55EB8" w:rsidP="005841C6">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E85680">
                        <w:trPr>
                          <w:trHeight w:val="1814"/>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31</w:t>
                            </w:r>
                          </w:p>
                        </w:tc>
                        <w:tc>
                          <w:tcPr>
                            <w:tcW w:w="2969" w:type="dxa"/>
                            <w:shd w:val="clear" w:color="auto" w:fill="auto"/>
                            <w:vAlign w:val="center"/>
                          </w:tcPr>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精神障がいにも対応した地域包括ケアシステムの検討・整備</w:t>
                            </w:r>
                          </w:p>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16"/>
                              </w:rPr>
                              <w:t>【障がい政策課</w:t>
                            </w:r>
                            <w:r w:rsidRPr="00501064">
                              <w:rPr>
                                <w:rFonts w:cs="ＭＳ Ｐゴシック"/>
                                <w:color w:val="000000" w:themeColor="text1"/>
                                <w:kern w:val="0"/>
                                <w:sz w:val="16"/>
                              </w:rPr>
                              <w:t>・予防対策</w:t>
                            </w:r>
                            <w:r w:rsidRPr="00501064">
                              <w:rPr>
                                <w:rFonts w:cs="ＭＳ Ｐゴシック" w:hint="eastAsia"/>
                                <w:color w:val="000000" w:themeColor="text1"/>
                                <w:kern w:val="0"/>
                                <w:sz w:val="16"/>
                              </w:rPr>
                              <w:t>課】</w:t>
                            </w:r>
                          </w:p>
                        </w:tc>
                        <w:tc>
                          <w:tcPr>
                            <w:tcW w:w="5451" w:type="dxa"/>
                            <w:shd w:val="clear" w:color="auto" w:fill="auto"/>
                            <w:vAlign w:val="center"/>
                          </w:tcPr>
                          <w:p w:rsidR="00E55EB8" w:rsidRPr="00EC1470" w:rsidRDefault="00E55EB8" w:rsidP="00452452">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精神障がい者が地域の一員として、安心して自分らしいくらしができるよう、医療、障がい福祉・介護、住まい、社会参加（就労）、地域の助け合い、教育が包括的に確保されたシステムの構築に向けた検討・</w:t>
                            </w:r>
                            <w:r w:rsidRPr="00EC1470">
                              <w:rPr>
                                <w:rFonts w:cs="ＭＳ Ｐゴシック"/>
                                <w:color w:val="000000" w:themeColor="text1"/>
                                <w:kern w:val="0"/>
                                <w:sz w:val="20"/>
                              </w:rPr>
                              <w:t>整備を</w:t>
                            </w:r>
                            <w:r w:rsidRPr="00EC1470">
                              <w:rPr>
                                <w:rFonts w:cs="ＭＳ Ｐゴシック" w:hint="eastAsia"/>
                                <w:color w:val="000000" w:themeColor="text1"/>
                                <w:kern w:val="0"/>
                                <w:sz w:val="20"/>
                              </w:rPr>
                              <w:t>進めます</w:t>
                            </w:r>
                            <w:r w:rsidRPr="00EC1470">
                              <w:rPr>
                                <w:rFonts w:cs="ＭＳ Ｐゴシック"/>
                                <w:color w:val="000000" w:themeColor="text1"/>
                                <w:kern w:val="0"/>
                                <w:sz w:val="20"/>
                              </w:rPr>
                              <w:t>。</w:t>
                            </w:r>
                            <w:r w:rsidRPr="00EC1470">
                              <w:rPr>
                                <w:rFonts w:cs="ＭＳ Ｐゴシック" w:hint="eastAsia"/>
                                <w:color w:val="000000" w:themeColor="text1"/>
                                <w:kern w:val="0"/>
                                <w:sz w:val="20"/>
                              </w:rPr>
                              <w:t>構築にあたっては、保健・福祉・医療関係者による協議の場を活用し、地域課題の検証を行います。</w:t>
                            </w:r>
                          </w:p>
                        </w:tc>
                      </w:tr>
                      <w:tr w:rsidR="00E55EB8" w:rsidRPr="006A7496" w:rsidTr="00E85680">
                        <w:trPr>
                          <w:trHeight w:val="1361"/>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32</w:t>
                            </w:r>
                          </w:p>
                        </w:tc>
                        <w:tc>
                          <w:tcPr>
                            <w:tcW w:w="2969" w:type="dxa"/>
                            <w:shd w:val="clear" w:color="auto" w:fill="auto"/>
                            <w:vAlign w:val="center"/>
                          </w:tcPr>
                          <w:p w:rsidR="00E55EB8"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こころの健康サポーターの</w:t>
                            </w:r>
                          </w:p>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養成・活動支援</w:t>
                            </w:r>
                          </w:p>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16"/>
                              </w:rPr>
                              <w:t>【予防対策課】</w:t>
                            </w:r>
                          </w:p>
                        </w:tc>
                        <w:tc>
                          <w:tcPr>
                            <w:tcW w:w="5451" w:type="dxa"/>
                            <w:shd w:val="clear" w:color="auto" w:fill="auto"/>
                            <w:vAlign w:val="center"/>
                          </w:tcPr>
                          <w:p w:rsidR="00E55EB8" w:rsidRPr="00EC1470" w:rsidRDefault="00E55EB8" w:rsidP="00452452">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メンタルヘルス</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について正しい知識を持ち、適切に対処できる区民ボランティアを養成します。また、フォローアップ講座の開催や養成したサポーターの自主的な活動の支援を行います。</w:t>
                            </w:r>
                          </w:p>
                        </w:tc>
                      </w:tr>
                      <w:tr w:rsidR="00E55EB8" w:rsidRPr="006A7496" w:rsidTr="00E85680">
                        <w:trPr>
                          <w:trHeight w:val="1361"/>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4"/>
                              </w:rPr>
                            </w:pPr>
                            <w:r w:rsidRPr="00BC498B">
                              <w:rPr>
                                <w:rFonts w:cs="ＭＳ Ｐゴシック" w:hint="eastAsia"/>
                                <w:color w:val="000000" w:themeColor="text1"/>
                                <w:kern w:val="0"/>
                                <w:sz w:val="20"/>
                                <w:szCs w:val="24"/>
                              </w:rPr>
                              <w:t>33</w:t>
                            </w:r>
                          </w:p>
                        </w:tc>
                        <w:tc>
                          <w:tcPr>
                            <w:tcW w:w="2969" w:type="dxa"/>
                            <w:shd w:val="clear" w:color="auto" w:fill="auto"/>
                            <w:vAlign w:val="center"/>
                          </w:tcPr>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うつ病家族教室の実施</w:t>
                            </w:r>
                          </w:p>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16"/>
                              </w:rPr>
                              <w:t>【予防対策課】</w:t>
                            </w:r>
                          </w:p>
                        </w:tc>
                        <w:tc>
                          <w:tcPr>
                            <w:tcW w:w="5451" w:type="dxa"/>
                            <w:shd w:val="clear" w:color="auto" w:fill="auto"/>
                            <w:vAlign w:val="center"/>
                          </w:tcPr>
                          <w:p w:rsidR="00E55EB8" w:rsidRPr="00EC1470" w:rsidRDefault="00E55EB8" w:rsidP="00452452">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うつ病</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・躁うつ病</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で悩んでいる方を支えている家族が、病気の基礎知識や最新の治療法、家族の支援方法・ストレス対処法・社会復帰の方法などをグループワークを通して学びます。</w:t>
                            </w:r>
                          </w:p>
                        </w:tc>
                      </w:tr>
                      <w:tr w:rsidR="00E55EB8" w:rsidRPr="00501064" w:rsidTr="00675153">
                        <w:trPr>
                          <w:trHeight w:val="147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D15D55" w:rsidRDefault="00E55EB8" w:rsidP="005841C6">
                            <w:pPr>
                              <w:widowControl/>
                              <w:spacing w:line="280" w:lineRule="exact"/>
                              <w:jc w:val="center"/>
                              <w:rPr>
                                <w:rFonts w:cs="ＭＳ Ｐゴシック"/>
                                <w:color w:val="000000" w:themeColor="text1"/>
                                <w:kern w:val="0"/>
                                <w:sz w:val="20"/>
                                <w:szCs w:val="24"/>
                              </w:rPr>
                            </w:pPr>
                            <w:r w:rsidRPr="00D15D55">
                              <w:rPr>
                                <w:rFonts w:cs="ＭＳ Ｐゴシック" w:hint="eastAsia"/>
                                <w:color w:val="000000" w:themeColor="text1"/>
                                <w:kern w:val="0"/>
                                <w:sz w:val="20"/>
                                <w:szCs w:val="24"/>
                              </w:rPr>
                              <w:t>34</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精神保健教育の実施</w:t>
                            </w:r>
                          </w:p>
                          <w:p w:rsidR="00E55EB8" w:rsidRPr="00501064" w:rsidRDefault="00E55EB8" w:rsidP="005841C6">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【予防対策課】</w:t>
                            </w:r>
                          </w:p>
                        </w:tc>
                        <w:tc>
                          <w:tcPr>
                            <w:tcW w:w="5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675153">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区民向けに精神保健講演会、地域自殺対策研修（</w:t>
                            </w:r>
                            <w:r w:rsidRPr="00B814FC">
                              <w:rPr>
                                <w:rFonts w:cs="ＭＳ Ｐゴシック" w:hint="eastAsia"/>
                                <w:color w:val="000000" w:themeColor="text1"/>
                                <w:kern w:val="0"/>
                                <w:sz w:val="20"/>
                              </w:rPr>
                              <w:t>ゲートキーパー</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養成）を開催し、精神障がいについての正しい知識の普及を図るとともに、地域精神保健福祉連絡協議会を開催し、精神保健福祉活動を総合的かつ効果的に推進します。</w:t>
                            </w:r>
                          </w:p>
                        </w:tc>
                      </w:tr>
                      <w:tr w:rsidR="00E55EB8" w:rsidRPr="00501064" w:rsidTr="00D15D55">
                        <w:trPr>
                          <w:trHeight w:val="1020"/>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D15D55" w:rsidRDefault="00E55EB8" w:rsidP="005841C6">
                            <w:pPr>
                              <w:widowControl/>
                              <w:spacing w:line="280" w:lineRule="exact"/>
                              <w:jc w:val="center"/>
                              <w:rPr>
                                <w:rFonts w:cs="ＭＳ Ｐゴシック"/>
                                <w:color w:val="000000" w:themeColor="text1"/>
                                <w:kern w:val="0"/>
                                <w:sz w:val="20"/>
                                <w:szCs w:val="24"/>
                              </w:rPr>
                            </w:pPr>
                            <w:r w:rsidRPr="00D15D55">
                              <w:rPr>
                                <w:rFonts w:cs="ＭＳ Ｐゴシック" w:hint="eastAsia"/>
                                <w:color w:val="000000" w:themeColor="text1"/>
                                <w:kern w:val="0"/>
                                <w:sz w:val="20"/>
                                <w:szCs w:val="24"/>
                              </w:rPr>
                              <w:t>35</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501064" w:rsidRDefault="00E55EB8" w:rsidP="005841C6">
                            <w:pPr>
                              <w:widowControl/>
                              <w:spacing w:line="260" w:lineRule="exact"/>
                              <w:rPr>
                                <w:rFonts w:cs="ＭＳ Ｐゴシック"/>
                                <w:color w:val="000000" w:themeColor="text1"/>
                                <w:kern w:val="0"/>
                                <w:sz w:val="20"/>
                              </w:rPr>
                            </w:pPr>
                            <w:r w:rsidRPr="00501064">
                              <w:rPr>
                                <w:rFonts w:cs="ＭＳ Ｐゴシック" w:hint="eastAsia"/>
                                <w:color w:val="000000" w:themeColor="text1"/>
                                <w:kern w:val="0"/>
                                <w:sz w:val="20"/>
                              </w:rPr>
                              <w:t>精神保健福祉相談</w:t>
                            </w:r>
                          </w:p>
                          <w:p w:rsidR="00E55EB8" w:rsidRPr="00501064" w:rsidRDefault="00E55EB8" w:rsidP="005841C6">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【健康福祉センター】</w:t>
                            </w:r>
                          </w:p>
                        </w:tc>
                        <w:tc>
                          <w:tcPr>
                            <w:tcW w:w="54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501064" w:rsidRDefault="00E55EB8" w:rsidP="00D15D55">
                            <w:pPr>
                              <w:widowControl/>
                              <w:spacing w:line="260" w:lineRule="exact"/>
                              <w:ind w:firstLine="200"/>
                              <w:rPr>
                                <w:rFonts w:cs="ＭＳ Ｐゴシック"/>
                                <w:color w:val="000000" w:themeColor="text1"/>
                                <w:kern w:val="0"/>
                                <w:sz w:val="20"/>
                              </w:rPr>
                            </w:pPr>
                            <w:r w:rsidRPr="00501064">
                              <w:rPr>
                                <w:rFonts w:cs="ＭＳ Ｐゴシック" w:hint="eastAsia"/>
                                <w:color w:val="000000" w:themeColor="text1"/>
                                <w:kern w:val="0"/>
                                <w:sz w:val="20"/>
                              </w:rPr>
                              <w:t>精神疾患が疑われる方の対応方法や受診相談、精神障がい者の生活・社会参加に関して、本人及びその家族に対し所内相談や家庭訪問を行います。</w:t>
                            </w:r>
                          </w:p>
                        </w:tc>
                      </w:tr>
                    </w:tbl>
                    <w:p w:rsidR="00E55EB8" w:rsidRPr="00D15D55" w:rsidRDefault="00E55EB8" w:rsidP="00452452">
                      <w:pPr>
                        <w:ind w:firstLine="240"/>
                        <w:rPr>
                          <w:color w:val="000000" w:themeColor="text1"/>
                        </w:rPr>
                      </w:pPr>
                    </w:p>
                  </w:txbxContent>
                </v:textbox>
              </v:rect>
            </w:pict>
          </mc:Fallback>
        </mc:AlternateContent>
      </w:r>
      <w:r w:rsidR="00450375" w:rsidRPr="00233D7A">
        <w:rPr>
          <w:rFonts w:hint="eastAsia"/>
        </w:rPr>
        <w:t>３－４　精神障がい者への支援の充実</w:t>
      </w:r>
    </w:p>
    <w:p w:rsidR="005B418E" w:rsidRDefault="005B418E" w:rsidP="00452452">
      <w:pPr>
        <w:spacing w:line="360" w:lineRule="exact"/>
        <w:ind w:firstLineChars="200" w:firstLine="480"/>
      </w:pPr>
    </w:p>
    <w:p w:rsidR="005B418E" w:rsidRDefault="005B418E"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8157C9" w:rsidRDefault="008157C9" w:rsidP="00452452">
      <w:pPr>
        <w:spacing w:line="360" w:lineRule="exact"/>
        <w:ind w:firstLineChars="200" w:firstLine="480"/>
      </w:pPr>
    </w:p>
    <w:p w:rsidR="00452452" w:rsidRPr="007B575B" w:rsidRDefault="00452452" w:rsidP="00452452">
      <w:pPr>
        <w:spacing w:line="360" w:lineRule="exact"/>
        <w:ind w:firstLineChars="200" w:firstLine="480"/>
      </w:pPr>
    </w:p>
    <w:p w:rsidR="00452452" w:rsidRDefault="00452452" w:rsidP="00452452">
      <w:pPr>
        <w:spacing w:line="360" w:lineRule="exact"/>
        <w:ind w:firstLineChars="200" w:firstLine="480"/>
      </w:pPr>
    </w:p>
    <w:p w:rsidR="00452452" w:rsidRDefault="00452452" w:rsidP="00452452">
      <w:pPr>
        <w:spacing w:line="360" w:lineRule="exact"/>
        <w:ind w:firstLineChars="200" w:firstLine="480"/>
      </w:pPr>
    </w:p>
    <w:p w:rsidR="008157C9" w:rsidRDefault="008157C9" w:rsidP="00452452">
      <w:pPr>
        <w:spacing w:line="360" w:lineRule="exact"/>
        <w:ind w:firstLineChars="200" w:firstLine="480"/>
      </w:pPr>
    </w:p>
    <w:p w:rsidR="008157C9" w:rsidRDefault="008157C9" w:rsidP="00452452">
      <w:pPr>
        <w:spacing w:line="360" w:lineRule="exact"/>
        <w:ind w:firstLineChars="200" w:firstLine="480"/>
      </w:pPr>
    </w:p>
    <w:p w:rsidR="008157C9" w:rsidRDefault="008157C9" w:rsidP="00452452">
      <w:pPr>
        <w:spacing w:line="360" w:lineRule="exact"/>
        <w:ind w:firstLineChars="200" w:firstLine="480"/>
      </w:pPr>
    </w:p>
    <w:p w:rsidR="008157C9" w:rsidRDefault="008157C9" w:rsidP="00452452">
      <w:pPr>
        <w:spacing w:line="360" w:lineRule="exact"/>
        <w:ind w:firstLineChars="200" w:firstLine="480"/>
      </w:pPr>
    </w:p>
    <w:p w:rsidR="008157C9" w:rsidRDefault="008157C9" w:rsidP="00452452">
      <w:pPr>
        <w:spacing w:line="360" w:lineRule="exact"/>
        <w:ind w:firstLineChars="200" w:firstLine="480"/>
      </w:pPr>
    </w:p>
    <w:p w:rsidR="00D15D55" w:rsidRDefault="00D15D55" w:rsidP="00452452">
      <w:pPr>
        <w:spacing w:line="360" w:lineRule="exact"/>
        <w:ind w:firstLineChars="200" w:firstLine="480"/>
      </w:pPr>
    </w:p>
    <w:p w:rsidR="00450375" w:rsidRDefault="005841C6" w:rsidP="005841C6">
      <w:pPr>
        <w:spacing w:line="360" w:lineRule="exact"/>
      </w:pPr>
      <w:r>
        <w:rPr>
          <w:noProof/>
        </w:rPr>
        <mc:AlternateContent>
          <mc:Choice Requires="wps">
            <w:drawing>
              <wp:anchor distT="0" distB="0" distL="114300" distR="114300" simplePos="0" relativeHeight="251601920" behindDoc="0" locked="0" layoutInCell="1" allowOverlap="1" wp14:anchorId="0C22624E" wp14:editId="1E21FDD0">
                <wp:simplePos x="0" y="0"/>
                <wp:positionH relativeFrom="column">
                  <wp:posOffset>-101290</wp:posOffset>
                </wp:positionH>
                <wp:positionV relativeFrom="paragraph">
                  <wp:posOffset>234950</wp:posOffset>
                </wp:positionV>
                <wp:extent cx="5996305" cy="329565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5996305" cy="3295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8157C9">
                              <w:trPr>
                                <w:trHeight w:val="454"/>
                              </w:trPr>
                              <w:tc>
                                <w:tcPr>
                                  <w:tcW w:w="652" w:type="dxa"/>
                                  <w:shd w:val="clear" w:color="auto" w:fill="D9D9D9" w:themeFill="background1" w:themeFillShade="D9"/>
                                  <w:vAlign w:val="center"/>
                                </w:tcPr>
                                <w:p w:rsidR="00E55EB8" w:rsidRPr="006A7496" w:rsidRDefault="00E55EB8" w:rsidP="005841C6">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5841C6">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5841C6">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8157C9">
                              <w:trPr>
                                <w:trHeight w:val="1020"/>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36</w:t>
                                  </w:r>
                                </w:p>
                              </w:tc>
                              <w:tc>
                                <w:tcPr>
                                  <w:tcW w:w="2969" w:type="dxa"/>
                                  <w:shd w:val="clear" w:color="auto" w:fill="auto"/>
                                  <w:vAlign w:val="center"/>
                                </w:tcPr>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酒害（アルコール）ミーティングの実施</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16"/>
                                    </w:rPr>
                                    <w:t>【予防対策課】</w:t>
                                  </w:r>
                                </w:p>
                              </w:tc>
                              <w:tc>
                                <w:tcPr>
                                  <w:tcW w:w="5454" w:type="dxa"/>
                                  <w:shd w:val="clear" w:color="auto" w:fill="auto"/>
                                  <w:vAlign w:val="center"/>
                                </w:tcPr>
                                <w:p w:rsidR="00E55EB8" w:rsidRPr="00D23E42" w:rsidRDefault="00E55EB8" w:rsidP="004417E2">
                                  <w:pPr>
                                    <w:widowControl/>
                                    <w:spacing w:line="260" w:lineRule="exact"/>
                                    <w:ind w:firstLine="200"/>
                                    <w:rPr>
                                      <w:rFonts w:cs="ＭＳ Ｐゴシック"/>
                                      <w:color w:val="000000" w:themeColor="text1"/>
                                      <w:kern w:val="0"/>
                                      <w:sz w:val="20"/>
                                    </w:rPr>
                                  </w:pPr>
                                  <w:r w:rsidRPr="00D23E42">
                                    <w:rPr>
                                      <w:rFonts w:cs="ＭＳ Ｐゴシック" w:hint="eastAsia"/>
                                      <w:color w:val="000000" w:themeColor="text1"/>
                                      <w:kern w:val="0"/>
                                      <w:sz w:val="20"/>
                                    </w:rPr>
                                    <w:t>アルコール問題で困っている家族や、飲酒問題を抱えている本人に対して継続相談（ミーティング）を行い、正しい知識を身につけ健康問題の解決を図ります。</w:t>
                                  </w:r>
                                </w:p>
                              </w:tc>
                            </w:tr>
                            <w:tr w:rsidR="00E55EB8" w:rsidRPr="006A7496" w:rsidTr="008157C9">
                              <w:trPr>
                                <w:trHeight w:val="1020"/>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37</w:t>
                                  </w:r>
                                </w:p>
                              </w:tc>
                              <w:tc>
                                <w:tcPr>
                                  <w:tcW w:w="2969" w:type="dxa"/>
                                  <w:shd w:val="clear" w:color="auto" w:fill="auto"/>
                                  <w:vAlign w:val="center"/>
                                </w:tcPr>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禁煙相談の実施</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16"/>
                                    </w:rPr>
                                    <w:t>【健康推進課</w:t>
                                  </w:r>
                                  <w:r w:rsidRPr="00D23E42">
                                    <w:rPr>
                                      <w:rFonts w:cs="ＭＳ Ｐゴシック"/>
                                      <w:color w:val="000000" w:themeColor="text1"/>
                                      <w:kern w:val="0"/>
                                      <w:sz w:val="16"/>
                                    </w:rPr>
                                    <w:t>・</w:t>
                                  </w:r>
                                  <w:r w:rsidRPr="00D23E42">
                                    <w:rPr>
                                      <w:rFonts w:cs="ＭＳ Ｐゴシック" w:hint="eastAsia"/>
                                      <w:color w:val="000000" w:themeColor="text1"/>
                                      <w:kern w:val="0"/>
                                      <w:sz w:val="16"/>
                                    </w:rPr>
                                    <w:t>健康福祉センター】</w:t>
                                  </w:r>
                                </w:p>
                              </w:tc>
                              <w:tc>
                                <w:tcPr>
                                  <w:tcW w:w="5454" w:type="dxa"/>
                                  <w:shd w:val="clear" w:color="auto" w:fill="auto"/>
                                  <w:vAlign w:val="center"/>
                                </w:tcPr>
                                <w:p w:rsidR="00E55EB8" w:rsidRPr="00D23E42" w:rsidRDefault="00E55EB8" w:rsidP="004417E2">
                                  <w:pPr>
                                    <w:widowControl/>
                                    <w:spacing w:line="260" w:lineRule="exact"/>
                                    <w:ind w:firstLine="200"/>
                                    <w:rPr>
                                      <w:rFonts w:cs="ＭＳ Ｐゴシック"/>
                                      <w:color w:val="000000" w:themeColor="text1"/>
                                      <w:kern w:val="0"/>
                                      <w:sz w:val="20"/>
                                    </w:rPr>
                                  </w:pPr>
                                  <w:r w:rsidRPr="00D23E42">
                                    <w:rPr>
                                      <w:rFonts w:cs="ＭＳ Ｐゴシック" w:hint="eastAsia"/>
                                      <w:color w:val="000000" w:themeColor="text1"/>
                                      <w:kern w:val="0"/>
                                      <w:sz w:val="20"/>
                                    </w:rPr>
                                    <w:t>各健康福祉センターにおいて、禁煙のアドバイスなどを行うとともに、禁煙外来を紹介することで、自分にあった禁煙に取り組めるよう支援します。</w:t>
                                  </w:r>
                                </w:p>
                              </w:tc>
                            </w:tr>
                            <w:tr w:rsidR="00E55EB8" w:rsidRPr="006A7496" w:rsidTr="008157C9">
                              <w:trPr>
                                <w:trHeight w:val="1020"/>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38</w:t>
                                  </w:r>
                                </w:p>
                              </w:tc>
                              <w:tc>
                                <w:tcPr>
                                  <w:tcW w:w="2969" w:type="dxa"/>
                                  <w:shd w:val="clear" w:color="auto" w:fill="auto"/>
                                  <w:vAlign w:val="center"/>
                                </w:tcPr>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薬物乱用防止推進事業の実施</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16"/>
                                    </w:rPr>
                                    <w:t>【生活衛生課】</w:t>
                                  </w:r>
                                </w:p>
                              </w:tc>
                              <w:tc>
                                <w:tcPr>
                                  <w:tcW w:w="5454" w:type="dxa"/>
                                  <w:shd w:val="clear" w:color="auto" w:fill="auto"/>
                                  <w:vAlign w:val="center"/>
                                </w:tcPr>
                                <w:p w:rsidR="00E55EB8" w:rsidRPr="00D23E42" w:rsidRDefault="00E55EB8" w:rsidP="004417E2">
                                  <w:pPr>
                                    <w:widowControl/>
                                    <w:spacing w:line="260" w:lineRule="exact"/>
                                    <w:ind w:firstLine="200"/>
                                    <w:rPr>
                                      <w:rFonts w:cs="ＭＳ Ｐゴシック"/>
                                      <w:color w:val="000000" w:themeColor="text1"/>
                                      <w:kern w:val="0"/>
                                      <w:sz w:val="20"/>
                                    </w:rPr>
                                  </w:pPr>
                                  <w:r w:rsidRPr="00D23E42">
                                    <w:rPr>
                                      <w:rFonts w:cs="ＭＳ Ｐゴシック" w:hint="eastAsia"/>
                                      <w:color w:val="000000" w:themeColor="text1"/>
                                      <w:kern w:val="0"/>
                                      <w:sz w:val="20"/>
                                    </w:rPr>
                                    <w:t>東京都薬物乱用防止推進板橋地区協議会などの関係機関などと協力して、危険ドラッグの不正使用などを撲滅するための啓発などに取り組みます。</w:t>
                                  </w:r>
                                </w:p>
                              </w:tc>
                            </w:tr>
                            <w:tr w:rsidR="00E55EB8" w:rsidRPr="006A7496" w:rsidTr="008157C9">
                              <w:trPr>
                                <w:trHeight w:val="1361"/>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39</w:t>
                                  </w:r>
                                </w:p>
                              </w:tc>
                              <w:tc>
                                <w:tcPr>
                                  <w:tcW w:w="2969" w:type="dxa"/>
                                  <w:shd w:val="clear" w:color="auto" w:fill="auto"/>
                                  <w:vAlign w:val="center"/>
                                </w:tcPr>
                                <w:p w:rsidR="00E55EB8"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ギャンブル等依存症相談の</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実施</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16"/>
                                    </w:rPr>
                                    <w:t>【予防対策課・</w:t>
                                  </w:r>
                                  <w:r w:rsidRPr="00D23E42">
                                    <w:rPr>
                                      <w:rFonts w:cs="ＭＳ Ｐゴシック"/>
                                      <w:color w:val="000000" w:themeColor="text1"/>
                                      <w:kern w:val="0"/>
                                      <w:sz w:val="16"/>
                                    </w:rPr>
                                    <w:t>健康福祉センター</w:t>
                                  </w:r>
                                  <w:r w:rsidRPr="00D23E42">
                                    <w:rPr>
                                      <w:rFonts w:cs="ＭＳ Ｐゴシック" w:hint="eastAsia"/>
                                      <w:color w:val="000000" w:themeColor="text1"/>
                                      <w:kern w:val="0"/>
                                      <w:sz w:val="16"/>
                                    </w:rPr>
                                    <w:t>】</w:t>
                                  </w:r>
                                </w:p>
                              </w:tc>
                              <w:tc>
                                <w:tcPr>
                                  <w:tcW w:w="5454" w:type="dxa"/>
                                  <w:shd w:val="clear" w:color="auto" w:fill="auto"/>
                                  <w:vAlign w:val="center"/>
                                </w:tcPr>
                                <w:p w:rsidR="00E55EB8" w:rsidRPr="00A24AC2" w:rsidRDefault="00E55EB8" w:rsidP="004417E2">
                                  <w:pPr>
                                    <w:widowControl/>
                                    <w:spacing w:line="260" w:lineRule="exact"/>
                                    <w:ind w:firstLine="200"/>
                                    <w:rPr>
                                      <w:rFonts w:cs="ＭＳ Ｐゴシック"/>
                                      <w:color w:val="000000" w:themeColor="text1"/>
                                      <w:kern w:val="0"/>
                                      <w:sz w:val="20"/>
                                    </w:rPr>
                                  </w:pPr>
                                  <w:r w:rsidRPr="00A24AC2">
                                    <w:rPr>
                                      <w:rFonts w:cs="ＭＳ Ｐゴシック" w:hint="eastAsia"/>
                                      <w:color w:val="000000" w:themeColor="text1"/>
                                      <w:kern w:val="0"/>
                                      <w:sz w:val="20"/>
                                    </w:rPr>
                                    <w:t>保健所</w:t>
                                  </w:r>
                                  <w:r w:rsidRPr="00A24AC2">
                                    <w:rPr>
                                      <w:rFonts w:cs="ＭＳ Ｐゴシック"/>
                                      <w:color w:val="000000" w:themeColor="text1"/>
                                      <w:kern w:val="0"/>
                                      <w:sz w:val="20"/>
                                    </w:rPr>
                                    <w:t>において</w:t>
                                  </w:r>
                                  <w:r w:rsidRPr="00A24AC2">
                                    <w:rPr>
                                      <w:rFonts w:cs="ＭＳ Ｐゴシック" w:hint="eastAsia"/>
                                      <w:color w:val="000000" w:themeColor="text1"/>
                                      <w:kern w:val="0"/>
                                      <w:sz w:val="20"/>
                                    </w:rPr>
                                    <w:t>ギャンブル等依存の特徴や問題の啓発を行うとともに、各健康福祉センターにおいて相談</w:t>
                                  </w:r>
                                  <w:r w:rsidRPr="00A24AC2">
                                    <w:rPr>
                                      <w:rFonts w:cs="ＭＳ Ｐゴシック"/>
                                      <w:color w:val="000000" w:themeColor="text1"/>
                                      <w:kern w:val="0"/>
                                      <w:sz w:val="20"/>
                                    </w:rPr>
                                    <w:t>を受け付け、</w:t>
                                  </w:r>
                                  <w:r w:rsidRPr="00A24AC2">
                                    <w:rPr>
                                      <w:rFonts w:cs="ＭＳ Ｐゴシック" w:hint="eastAsia"/>
                                      <w:color w:val="000000" w:themeColor="text1"/>
                                      <w:kern w:val="0"/>
                                      <w:sz w:val="20"/>
                                    </w:rPr>
                                    <w:t>必要</w:t>
                                  </w:r>
                                  <w:r w:rsidRPr="00A24AC2">
                                    <w:rPr>
                                      <w:rFonts w:cs="ＭＳ Ｐゴシック"/>
                                      <w:color w:val="000000" w:themeColor="text1"/>
                                      <w:kern w:val="0"/>
                                      <w:sz w:val="20"/>
                                    </w:rPr>
                                    <w:t>に応じ</w:t>
                                  </w:r>
                                  <w:r w:rsidRPr="00A24AC2">
                                    <w:rPr>
                                      <w:rFonts w:cs="ＭＳ Ｐゴシック" w:hint="eastAsia"/>
                                      <w:color w:val="000000" w:themeColor="text1"/>
                                      <w:kern w:val="0"/>
                                      <w:sz w:val="20"/>
                                    </w:rPr>
                                    <w:t>て</w:t>
                                  </w:r>
                                  <w:r w:rsidRPr="00A24AC2">
                                    <w:rPr>
                                      <w:rFonts w:cs="ＭＳ Ｐゴシック"/>
                                      <w:color w:val="000000" w:themeColor="text1"/>
                                      <w:kern w:val="0"/>
                                      <w:sz w:val="20"/>
                                    </w:rPr>
                                    <w:t>関係機関の相談窓口につなげることで、</w:t>
                                  </w:r>
                                  <w:r w:rsidRPr="00A24AC2">
                                    <w:rPr>
                                      <w:rFonts w:cs="ＭＳ Ｐゴシック" w:hint="eastAsia"/>
                                      <w:color w:val="000000" w:themeColor="text1"/>
                                      <w:kern w:val="0"/>
                                      <w:sz w:val="20"/>
                                    </w:rPr>
                                    <w:t>依存症からの回復を支援します。</w:t>
                                  </w:r>
                                </w:p>
                              </w:tc>
                            </w:tr>
                          </w:tbl>
                          <w:p w:rsidR="00E55EB8" w:rsidRPr="006A7496" w:rsidRDefault="00E55EB8" w:rsidP="004417E2">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2624E" id="正方形/長方形 54" o:spid="_x0000_s1239" style="position:absolute;left:0;text-align:left;margin-left:-8pt;margin-top:18.5pt;width:472.15pt;height:25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8157C9">
                        <w:trPr>
                          <w:trHeight w:val="454"/>
                        </w:trPr>
                        <w:tc>
                          <w:tcPr>
                            <w:tcW w:w="652" w:type="dxa"/>
                            <w:shd w:val="clear" w:color="auto" w:fill="D9D9D9" w:themeFill="background1" w:themeFillShade="D9"/>
                            <w:vAlign w:val="center"/>
                          </w:tcPr>
                          <w:p w:rsidR="00E55EB8" w:rsidRPr="006A7496" w:rsidRDefault="00E55EB8" w:rsidP="005841C6">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5841C6">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5841C6">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8157C9">
                        <w:trPr>
                          <w:trHeight w:val="1020"/>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36</w:t>
                            </w:r>
                          </w:p>
                        </w:tc>
                        <w:tc>
                          <w:tcPr>
                            <w:tcW w:w="2969" w:type="dxa"/>
                            <w:shd w:val="clear" w:color="auto" w:fill="auto"/>
                            <w:vAlign w:val="center"/>
                          </w:tcPr>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酒害（アルコール）ミーティングの実施</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16"/>
                              </w:rPr>
                              <w:t>【予防対策課】</w:t>
                            </w:r>
                          </w:p>
                        </w:tc>
                        <w:tc>
                          <w:tcPr>
                            <w:tcW w:w="5454" w:type="dxa"/>
                            <w:shd w:val="clear" w:color="auto" w:fill="auto"/>
                            <w:vAlign w:val="center"/>
                          </w:tcPr>
                          <w:p w:rsidR="00E55EB8" w:rsidRPr="00D23E42" w:rsidRDefault="00E55EB8" w:rsidP="004417E2">
                            <w:pPr>
                              <w:widowControl/>
                              <w:spacing w:line="260" w:lineRule="exact"/>
                              <w:ind w:firstLine="200"/>
                              <w:rPr>
                                <w:rFonts w:cs="ＭＳ Ｐゴシック"/>
                                <w:color w:val="000000" w:themeColor="text1"/>
                                <w:kern w:val="0"/>
                                <w:sz w:val="20"/>
                              </w:rPr>
                            </w:pPr>
                            <w:r w:rsidRPr="00D23E42">
                              <w:rPr>
                                <w:rFonts w:cs="ＭＳ Ｐゴシック" w:hint="eastAsia"/>
                                <w:color w:val="000000" w:themeColor="text1"/>
                                <w:kern w:val="0"/>
                                <w:sz w:val="20"/>
                              </w:rPr>
                              <w:t>アルコール問題で困っている家族や、飲酒問題を抱えている本人に対して継続相談（ミーティング）を行い、正しい知識を身につけ健康問題の解決を図ります。</w:t>
                            </w:r>
                          </w:p>
                        </w:tc>
                      </w:tr>
                      <w:tr w:rsidR="00E55EB8" w:rsidRPr="006A7496" w:rsidTr="008157C9">
                        <w:trPr>
                          <w:trHeight w:val="1020"/>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37</w:t>
                            </w:r>
                          </w:p>
                        </w:tc>
                        <w:tc>
                          <w:tcPr>
                            <w:tcW w:w="2969" w:type="dxa"/>
                            <w:shd w:val="clear" w:color="auto" w:fill="auto"/>
                            <w:vAlign w:val="center"/>
                          </w:tcPr>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禁煙相談の実施</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16"/>
                              </w:rPr>
                              <w:t>【健康推進課</w:t>
                            </w:r>
                            <w:r w:rsidRPr="00D23E42">
                              <w:rPr>
                                <w:rFonts w:cs="ＭＳ Ｐゴシック"/>
                                <w:color w:val="000000" w:themeColor="text1"/>
                                <w:kern w:val="0"/>
                                <w:sz w:val="16"/>
                              </w:rPr>
                              <w:t>・</w:t>
                            </w:r>
                            <w:r w:rsidRPr="00D23E42">
                              <w:rPr>
                                <w:rFonts w:cs="ＭＳ Ｐゴシック" w:hint="eastAsia"/>
                                <w:color w:val="000000" w:themeColor="text1"/>
                                <w:kern w:val="0"/>
                                <w:sz w:val="16"/>
                              </w:rPr>
                              <w:t>健康福祉センター】</w:t>
                            </w:r>
                          </w:p>
                        </w:tc>
                        <w:tc>
                          <w:tcPr>
                            <w:tcW w:w="5454" w:type="dxa"/>
                            <w:shd w:val="clear" w:color="auto" w:fill="auto"/>
                            <w:vAlign w:val="center"/>
                          </w:tcPr>
                          <w:p w:rsidR="00E55EB8" w:rsidRPr="00D23E42" w:rsidRDefault="00E55EB8" w:rsidP="004417E2">
                            <w:pPr>
                              <w:widowControl/>
                              <w:spacing w:line="260" w:lineRule="exact"/>
                              <w:ind w:firstLine="200"/>
                              <w:rPr>
                                <w:rFonts w:cs="ＭＳ Ｐゴシック"/>
                                <w:color w:val="000000" w:themeColor="text1"/>
                                <w:kern w:val="0"/>
                                <w:sz w:val="20"/>
                              </w:rPr>
                            </w:pPr>
                            <w:r w:rsidRPr="00D23E42">
                              <w:rPr>
                                <w:rFonts w:cs="ＭＳ Ｐゴシック" w:hint="eastAsia"/>
                                <w:color w:val="000000" w:themeColor="text1"/>
                                <w:kern w:val="0"/>
                                <w:sz w:val="20"/>
                              </w:rPr>
                              <w:t>各健康福祉センターにおいて、禁煙のアドバイスなどを行うとともに、禁煙外来を紹介することで、自分にあった禁煙に取り組めるよう支援します。</w:t>
                            </w:r>
                          </w:p>
                        </w:tc>
                      </w:tr>
                      <w:tr w:rsidR="00E55EB8" w:rsidRPr="006A7496" w:rsidTr="008157C9">
                        <w:trPr>
                          <w:trHeight w:val="1020"/>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38</w:t>
                            </w:r>
                          </w:p>
                        </w:tc>
                        <w:tc>
                          <w:tcPr>
                            <w:tcW w:w="2969" w:type="dxa"/>
                            <w:shd w:val="clear" w:color="auto" w:fill="auto"/>
                            <w:vAlign w:val="center"/>
                          </w:tcPr>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薬物乱用防止推進事業の実施</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16"/>
                              </w:rPr>
                              <w:t>【生活衛生課】</w:t>
                            </w:r>
                          </w:p>
                        </w:tc>
                        <w:tc>
                          <w:tcPr>
                            <w:tcW w:w="5454" w:type="dxa"/>
                            <w:shd w:val="clear" w:color="auto" w:fill="auto"/>
                            <w:vAlign w:val="center"/>
                          </w:tcPr>
                          <w:p w:rsidR="00E55EB8" w:rsidRPr="00D23E42" w:rsidRDefault="00E55EB8" w:rsidP="004417E2">
                            <w:pPr>
                              <w:widowControl/>
                              <w:spacing w:line="260" w:lineRule="exact"/>
                              <w:ind w:firstLine="200"/>
                              <w:rPr>
                                <w:rFonts w:cs="ＭＳ Ｐゴシック"/>
                                <w:color w:val="000000" w:themeColor="text1"/>
                                <w:kern w:val="0"/>
                                <w:sz w:val="20"/>
                              </w:rPr>
                            </w:pPr>
                            <w:r w:rsidRPr="00D23E42">
                              <w:rPr>
                                <w:rFonts w:cs="ＭＳ Ｐゴシック" w:hint="eastAsia"/>
                                <w:color w:val="000000" w:themeColor="text1"/>
                                <w:kern w:val="0"/>
                                <w:sz w:val="20"/>
                              </w:rPr>
                              <w:t>東京都薬物乱用防止推進板橋地区協議会などの関係機関などと協力して、危険ドラッグの不正使用などを撲滅するための啓発などに取り組みます。</w:t>
                            </w:r>
                          </w:p>
                        </w:tc>
                      </w:tr>
                      <w:tr w:rsidR="00E55EB8" w:rsidRPr="006A7496" w:rsidTr="008157C9">
                        <w:trPr>
                          <w:trHeight w:val="1361"/>
                        </w:trPr>
                        <w:tc>
                          <w:tcPr>
                            <w:tcW w:w="652" w:type="dxa"/>
                            <w:shd w:val="clear" w:color="auto" w:fill="auto"/>
                            <w:vAlign w:val="center"/>
                          </w:tcPr>
                          <w:p w:rsidR="00E55EB8" w:rsidRPr="00BC498B" w:rsidRDefault="00E55EB8" w:rsidP="005841C6">
                            <w:pPr>
                              <w:widowControl/>
                              <w:spacing w:line="280" w:lineRule="exact"/>
                              <w:jc w:val="center"/>
                              <w:rPr>
                                <w:rFonts w:cs="ＭＳ Ｐゴシック"/>
                                <w:color w:val="000000" w:themeColor="text1"/>
                                <w:kern w:val="0"/>
                                <w:sz w:val="20"/>
                                <w:szCs w:val="20"/>
                              </w:rPr>
                            </w:pPr>
                            <w:r w:rsidRPr="00BC498B">
                              <w:rPr>
                                <w:rFonts w:cs="ＭＳ Ｐゴシック" w:hint="eastAsia"/>
                                <w:color w:val="000000" w:themeColor="text1"/>
                                <w:kern w:val="0"/>
                                <w:sz w:val="20"/>
                                <w:szCs w:val="20"/>
                              </w:rPr>
                              <w:t>39</w:t>
                            </w:r>
                          </w:p>
                        </w:tc>
                        <w:tc>
                          <w:tcPr>
                            <w:tcW w:w="2969" w:type="dxa"/>
                            <w:shd w:val="clear" w:color="auto" w:fill="auto"/>
                            <w:vAlign w:val="center"/>
                          </w:tcPr>
                          <w:p w:rsidR="00E55EB8"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ギャンブル等依存症相談の</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20"/>
                              </w:rPr>
                              <w:t>実施</w:t>
                            </w:r>
                          </w:p>
                          <w:p w:rsidR="00E55EB8" w:rsidRPr="00D23E42" w:rsidRDefault="00E55EB8" w:rsidP="005841C6">
                            <w:pPr>
                              <w:widowControl/>
                              <w:spacing w:line="260" w:lineRule="exact"/>
                              <w:rPr>
                                <w:rFonts w:cs="ＭＳ Ｐゴシック"/>
                                <w:color w:val="000000" w:themeColor="text1"/>
                                <w:kern w:val="0"/>
                                <w:sz w:val="20"/>
                              </w:rPr>
                            </w:pPr>
                            <w:r w:rsidRPr="00D23E42">
                              <w:rPr>
                                <w:rFonts w:cs="ＭＳ Ｐゴシック" w:hint="eastAsia"/>
                                <w:color w:val="000000" w:themeColor="text1"/>
                                <w:kern w:val="0"/>
                                <w:sz w:val="16"/>
                              </w:rPr>
                              <w:t>【予防対策課・</w:t>
                            </w:r>
                            <w:r w:rsidRPr="00D23E42">
                              <w:rPr>
                                <w:rFonts w:cs="ＭＳ Ｐゴシック"/>
                                <w:color w:val="000000" w:themeColor="text1"/>
                                <w:kern w:val="0"/>
                                <w:sz w:val="16"/>
                              </w:rPr>
                              <w:t>健康福祉センター</w:t>
                            </w:r>
                            <w:r w:rsidRPr="00D23E42">
                              <w:rPr>
                                <w:rFonts w:cs="ＭＳ Ｐゴシック" w:hint="eastAsia"/>
                                <w:color w:val="000000" w:themeColor="text1"/>
                                <w:kern w:val="0"/>
                                <w:sz w:val="16"/>
                              </w:rPr>
                              <w:t>】</w:t>
                            </w:r>
                          </w:p>
                        </w:tc>
                        <w:tc>
                          <w:tcPr>
                            <w:tcW w:w="5454" w:type="dxa"/>
                            <w:shd w:val="clear" w:color="auto" w:fill="auto"/>
                            <w:vAlign w:val="center"/>
                          </w:tcPr>
                          <w:p w:rsidR="00E55EB8" w:rsidRPr="00A24AC2" w:rsidRDefault="00E55EB8" w:rsidP="004417E2">
                            <w:pPr>
                              <w:widowControl/>
                              <w:spacing w:line="260" w:lineRule="exact"/>
                              <w:ind w:firstLine="200"/>
                              <w:rPr>
                                <w:rFonts w:cs="ＭＳ Ｐゴシック"/>
                                <w:color w:val="000000" w:themeColor="text1"/>
                                <w:kern w:val="0"/>
                                <w:sz w:val="20"/>
                              </w:rPr>
                            </w:pPr>
                            <w:r w:rsidRPr="00A24AC2">
                              <w:rPr>
                                <w:rFonts w:cs="ＭＳ Ｐゴシック" w:hint="eastAsia"/>
                                <w:color w:val="000000" w:themeColor="text1"/>
                                <w:kern w:val="0"/>
                                <w:sz w:val="20"/>
                              </w:rPr>
                              <w:t>保健所</w:t>
                            </w:r>
                            <w:r w:rsidRPr="00A24AC2">
                              <w:rPr>
                                <w:rFonts w:cs="ＭＳ Ｐゴシック"/>
                                <w:color w:val="000000" w:themeColor="text1"/>
                                <w:kern w:val="0"/>
                                <w:sz w:val="20"/>
                              </w:rPr>
                              <w:t>において</w:t>
                            </w:r>
                            <w:r w:rsidRPr="00A24AC2">
                              <w:rPr>
                                <w:rFonts w:cs="ＭＳ Ｐゴシック" w:hint="eastAsia"/>
                                <w:color w:val="000000" w:themeColor="text1"/>
                                <w:kern w:val="0"/>
                                <w:sz w:val="20"/>
                              </w:rPr>
                              <w:t>ギャンブル等依存の特徴や問題の啓発を行うとともに、各健康福祉センターにおいて相談</w:t>
                            </w:r>
                            <w:r w:rsidRPr="00A24AC2">
                              <w:rPr>
                                <w:rFonts w:cs="ＭＳ Ｐゴシック"/>
                                <w:color w:val="000000" w:themeColor="text1"/>
                                <w:kern w:val="0"/>
                                <w:sz w:val="20"/>
                              </w:rPr>
                              <w:t>を受け付け、</w:t>
                            </w:r>
                            <w:r w:rsidRPr="00A24AC2">
                              <w:rPr>
                                <w:rFonts w:cs="ＭＳ Ｐゴシック" w:hint="eastAsia"/>
                                <w:color w:val="000000" w:themeColor="text1"/>
                                <w:kern w:val="0"/>
                                <w:sz w:val="20"/>
                              </w:rPr>
                              <w:t>必要</w:t>
                            </w:r>
                            <w:r w:rsidRPr="00A24AC2">
                              <w:rPr>
                                <w:rFonts w:cs="ＭＳ Ｐゴシック"/>
                                <w:color w:val="000000" w:themeColor="text1"/>
                                <w:kern w:val="0"/>
                                <w:sz w:val="20"/>
                              </w:rPr>
                              <w:t>に応じ</w:t>
                            </w:r>
                            <w:r w:rsidRPr="00A24AC2">
                              <w:rPr>
                                <w:rFonts w:cs="ＭＳ Ｐゴシック" w:hint="eastAsia"/>
                                <w:color w:val="000000" w:themeColor="text1"/>
                                <w:kern w:val="0"/>
                                <w:sz w:val="20"/>
                              </w:rPr>
                              <w:t>て</w:t>
                            </w:r>
                            <w:r w:rsidRPr="00A24AC2">
                              <w:rPr>
                                <w:rFonts w:cs="ＭＳ Ｐゴシック"/>
                                <w:color w:val="000000" w:themeColor="text1"/>
                                <w:kern w:val="0"/>
                                <w:sz w:val="20"/>
                              </w:rPr>
                              <w:t>関係機関の相談窓口につなげることで、</w:t>
                            </w:r>
                            <w:r w:rsidRPr="00A24AC2">
                              <w:rPr>
                                <w:rFonts w:cs="ＭＳ Ｐゴシック" w:hint="eastAsia"/>
                                <w:color w:val="000000" w:themeColor="text1"/>
                                <w:kern w:val="0"/>
                                <w:sz w:val="20"/>
                              </w:rPr>
                              <w:t>依存症からの回復を支援します。</w:t>
                            </w:r>
                          </w:p>
                        </w:tc>
                      </w:tr>
                    </w:tbl>
                    <w:p w:rsidR="00E55EB8" w:rsidRPr="006A7496" w:rsidRDefault="00E55EB8" w:rsidP="004417E2">
                      <w:pPr>
                        <w:ind w:firstLine="240"/>
                        <w:rPr>
                          <w:color w:val="000000" w:themeColor="text1"/>
                        </w:rPr>
                      </w:pPr>
                    </w:p>
                  </w:txbxContent>
                </v:textbox>
              </v:rect>
            </w:pict>
          </mc:Fallback>
        </mc:AlternateContent>
      </w:r>
      <w:r w:rsidR="00450375" w:rsidRPr="00233D7A">
        <w:rPr>
          <w:rFonts w:hint="eastAsia"/>
        </w:rPr>
        <w:t>３－５　依存症対策の推進</w:t>
      </w: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4417E2" w:rsidRDefault="004417E2" w:rsidP="00452452">
      <w:pPr>
        <w:spacing w:line="360" w:lineRule="exact"/>
        <w:ind w:firstLineChars="200" w:firstLine="480"/>
      </w:pPr>
    </w:p>
    <w:p w:rsidR="00590DB2" w:rsidRDefault="00590DB2">
      <w:pPr>
        <w:widowControl/>
        <w:ind w:firstLine="240"/>
        <w:jc w:val="left"/>
      </w:pPr>
      <w:r>
        <w:br w:type="page"/>
      </w:r>
    </w:p>
    <w:p w:rsidR="002D5222" w:rsidRPr="00233D7A" w:rsidRDefault="0078551B" w:rsidP="005841C6">
      <w:pPr>
        <w:spacing w:line="360" w:lineRule="exact"/>
        <w:ind w:firstLine="240"/>
        <w:rPr>
          <w:rFonts w:ascii="游ゴシック" w:eastAsia="游ゴシック" w:hAnsi="游ゴシック"/>
          <w:sz w:val="22"/>
        </w:rPr>
      </w:pPr>
      <w:r w:rsidRPr="00233D7A">
        <w:rPr>
          <w:noProof/>
        </w:rPr>
        <w:drawing>
          <wp:anchor distT="0" distB="0" distL="114300" distR="114300" simplePos="0" relativeHeight="251580416" behindDoc="0" locked="0" layoutInCell="1" allowOverlap="1">
            <wp:simplePos x="0" y="0"/>
            <wp:positionH relativeFrom="column">
              <wp:posOffset>184091</wp:posOffset>
            </wp:positionH>
            <wp:positionV relativeFrom="paragraph">
              <wp:posOffset>67133</wp:posOffset>
            </wp:positionV>
            <wp:extent cx="4117340" cy="56388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0738"/>
                    <a:stretch/>
                  </pic:blipFill>
                  <pic:spPr bwMode="auto">
                    <a:xfrm>
                      <a:off x="0" y="0"/>
                      <a:ext cx="4117340" cy="563880"/>
                    </a:xfrm>
                    <a:prstGeom prst="rect">
                      <a:avLst/>
                    </a:prstGeom>
                    <a:noFill/>
                    <a:ln>
                      <a:noFill/>
                    </a:ln>
                    <a:extLst>
                      <a:ext uri="{53640926-AAD7-44D8-BBD7-CCE9431645EC}">
                        <a14:shadowObscured xmlns:a14="http://schemas.microsoft.com/office/drawing/2010/main"/>
                      </a:ext>
                    </a:extLst>
                  </pic:spPr>
                </pic:pic>
              </a:graphicData>
            </a:graphic>
          </wp:anchor>
        </w:drawing>
      </w:r>
    </w:p>
    <w:p w:rsidR="002D5222" w:rsidRDefault="002D5222" w:rsidP="005F610B">
      <w:pPr>
        <w:spacing w:line="360" w:lineRule="exact"/>
        <w:ind w:firstLine="220"/>
        <w:rPr>
          <w:rFonts w:ascii="游ゴシック" w:eastAsia="游ゴシック" w:hAnsi="游ゴシック"/>
          <w:sz w:val="22"/>
        </w:rPr>
      </w:pPr>
    </w:p>
    <w:p w:rsidR="0067364B" w:rsidRPr="00233D7A" w:rsidRDefault="0067364B" w:rsidP="005F610B">
      <w:pPr>
        <w:spacing w:line="360" w:lineRule="exact"/>
        <w:ind w:firstLine="220"/>
        <w:rPr>
          <w:rFonts w:ascii="游ゴシック" w:eastAsia="游ゴシック" w:hAnsi="游ゴシック"/>
          <w:sz w:val="22"/>
        </w:rPr>
      </w:pPr>
    </w:p>
    <w:p w:rsidR="002035F8" w:rsidRPr="00233D7A" w:rsidRDefault="00E6180F" w:rsidP="005841C6">
      <w:pPr>
        <w:ind w:leftChars="200" w:left="480" w:firstLineChars="100" w:firstLine="240"/>
      </w:pPr>
      <w:r w:rsidRPr="00233D7A">
        <w:rPr>
          <w:rFonts w:hint="eastAsia"/>
        </w:rPr>
        <w:t>障がいのある子ど</w:t>
      </w:r>
      <w:r w:rsidR="0078551B" w:rsidRPr="00233D7A">
        <w:rPr>
          <w:rFonts w:hint="eastAsia"/>
        </w:rPr>
        <w:t>もの</w:t>
      </w:r>
      <w:r w:rsidR="00011090" w:rsidRPr="00233D7A">
        <w:rPr>
          <w:rFonts w:hint="eastAsia"/>
        </w:rPr>
        <w:t>健やかな</w:t>
      </w:r>
      <w:r w:rsidR="0078551B" w:rsidRPr="00233D7A">
        <w:rPr>
          <w:rFonts w:hint="eastAsia"/>
        </w:rPr>
        <w:t>成長においては、</w:t>
      </w:r>
      <w:r w:rsidR="00011090" w:rsidRPr="00233D7A">
        <w:rPr>
          <w:rFonts w:hint="eastAsia"/>
        </w:rPr>
        <w:t>障がいのない子</w:t>
      </w:r>
      <w:r w:rsidR="00E7314E" w:rsidRPr="00233D7A">
        <w:rPr>
          <w:rFonts w:hint="eastAsia"/>
        </w:rPr>
        <w:t>ども</w:t>
      </w:r>
      <w:r w:rsidR="00011090" w:rsidRPr="00233D7A">
        <w:rPr>
          <w:rFonts w:hint="eastAsia"/>
        </w:rPr>
        <w:t>と地域の中でともに育っていくことができる環境の構築が求められています。</w:t>
      </w:r>
    </w:p>
    <w:p w:rsidR="00FA5D23" w:rsidRDefault="003B785A" w:rsidP="005841C6">
      <w:pPr>
        <w:ind w:leftChars="200" w:left="480" w:firstLineChars="100" w:firstLine="240"/>
      </w:pPr>
      <w:r w:rsidRPr="00233D7A">
        <w:rPr>
          <w:rFonts w:hint="eastAsia"/>
        </w:rPr>
        <w:t>そのため</w:t>
      </w:r>
      <w:r w:rsidR="00011090" w:rsidRPr="00233D7A">
        <w:rPr>
          <w:rFonts w:hint="eastAsia"/>
        </w:rPr>
        <w:t>、障がいの種類・程度・能力に応じて、乳幼児期から学齢期まで一貫して支援をし続ける療育・保育・教育</w:t>
      </w:r>
      <w:r w:rsidR="008B5BD8" w:rsidRPr="00233D7A">
        <w:rPr>
          <w:rFonts w:hint="eastAsia"/>
        </w:rPr>
        <w:t>が提供できる環境の整備や支援体制を構築し、</w:t>
      </w:r>
      <w:r w:rsidR="00011090" w:rsidRPr="00233D7A">
        <w:rPr>
          <w:rFonts w:hint="eastAsia"/>
        </w:rPr>
        <w:t>ライフステージに応じた切れ目のない支援</w:t>
      </w:r>
      <w:r w:rsidR="008B5BD8" w:rsidRPr="00233D7A">
        <w:rPr>
          <w:rFonts w:hint="eastAsia"/>
        </w:rPr>
        <w:t>に取り組んでいきます。</w:t>
      </w:r>
    </w:p>
    <w:p w:rsidR="002C55EB" w:rsidRPr="00233D7A" w:rsidRDefault="002C55EB" w:rsidP="005841C6">
      <w:pPr>
        <w:ind w:leftChars="200" w:left="480" w:firstLineChars="100" w:firstLine="240"/>
      </w:pPr>
    </w:p>
    <w:p w:rsidR="00A71A93" w:rsidRDefault="00A71A93" w:rsidP="0067364B">
      <w:pPr>
        <w:spacing w:line="360" w:lineRule="exact"/>
      </w:pPr>
      <w:r w:rsidRPr="00233D7A">
        <w:rPr>
          <w:rFonts w:hint="eastAsia"/>
        </w:rPr>
        <w:t>４－１　乳幼児期の療育・保育・教育の充実</w:t>
      </w:r>
    </w:p>
    <w:p w:rsidR="003E3FCE" w:rsidRDefault="003E3FCE" w:rsidP="003E3FCE">
      <w:pPr>
        <w:spacing w:line="120" w:lineRule="exact"/>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3E3FCE" w:rsidRPr="00B458B9" w:rsidTr="0067364B">
        <w:trPr>
          <w:trHeight w:val="454"/>
        </w:trPr>
        <w:tc>
          <w:tcPr>
            <w:tcW w:w="1406" w:type="dxa"/>
            <w:shd w:val="clear" w:color="auto" w:fill="D9D9D9" w:themeFill="background1" w:themeFillShade="D9"/>
            <w:tcMar>
              <w:top w:w="28" w:type="dxa"/>
              <w:left w:w="85" w:type="dxa"/>
              <w:bottom w:w="28" w:type="dxa"/>
              <w:right w:w="85" w:type="dxa"/>
            </w:tcMar>
            <w:vAlign w:val="center"/>
          </w:tcPr>
          <w:p w:rsidR="003E3FCE" w:rsidRPr="001A0785" w:rsidRDefault="003E3FCE" w:rsidP="005841C6">
            <w:pPr>
              <w:jc w:val="center"/>
              <w:rPr>
                <w:sz w:val="22"/>
              </w:rPr>
            </w:pPr>
            <w:r w:rsidRPr="001A0785">
              <w:rPr>
                <w:rFonts w:hint="eastAsia"/>
                <w:sz w:val="22"/>
              </w:rPr>
              <w:t>番号</w:t>
            </w:r>
          </w:p>
        </w:tc>
        <w:tc>
          <w:tcPr>
            <w:tcW w:w="702" w:type="dxa"/>
            <w:shd w:val="clear" w:color="auto" w:fill="auto"/>
            <w:tcMar>
              <w:top w:w="28" w:type="dxa"/>
              <w:left w:w="85" w:type="dxa"/>
              <w:bottom w:w="28" w:type="dxa"/>
              <w:right w:w="85" w:type="dxa"/>
            </w:tcMar>
            <w:vAlign w:val="center"/>
          </w:tcPr>
          <w:p w:rsidR="003E3FCE" w:rsidRPr="001A0785" w:rsidRDefault="003E3FCE" w:rsidP="005841C6">
            <w:pPr>
              <w:jc w:val="center"/>
              <w:rPr>
                <w:sz w:val="22"/>
              </w:rPr>
            </w:pPr>
            <w:r w:rsidRPr="001A0785">
              <w:rPr>
                <w:rFonts w:hint="eastAsia"/>
                <w:sz w:val="22"/>
              </w:rPr>
              <w:t>45</w:t>
            </w:r>
          </w:p>
        </w:tc>
        <w:tc>
          <w:tcPr>
            <w:tcW w:w="968" w:type="dxa"/>
            <w:shd w:val="clear" w:color="auto" w:fill="D9D9D9" w:themeFill="background1" w:themeFillShade="D9"/>
            <w:tcMar>
              <w:top w:w="28" w:type="dxa"/>
              <w:left w:w="85" w:type="dxa"/>
              <w:bottom w:w="28" w:type="dxa"/>
              <w:right w:w="85" w:type="dxa"/>
            </w:tcMar>
            <w:vAlign w:val="center"/>
          </w:tcPr>
          <w:p w:rsidR="003E3FCE" w:rsidRPr="001A0785" w:rsidRDefault="003E3FCE" w:rsidP="005841C6">
            <w:pPr>
              <w:jc w:val="center"/>
              <w:rPr>
                <w:sz w:val="22"/>
              </w:rPr>
            </w:pPr>
            <w:r w:rsidRPr="001A0785">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3E3FCE" w:rsidRPr="001A0785" w:rsidRDefault="005C76B6" w:rsidP="005841C6">
            <w:pPr>
              <w:jc w:val="center"/>
              <w:rPr>
                <w:rFonts w:cs="ＭＳ Ｐゴシック"/>
                <w:color w:val="000000" w:themeColor="text1"/>
                <w:sz w:val="22"/>
              </w:rPr>
            </w:pPr>
            <w:r w:rsidRPr="001A0785">
              <w:rPr>
                <w:rFonts w:cs="ＭＳ Ｐゴシック" w:hint="eastAsia"/>
                <w:color w:val="000000" w:themeColor="text1"/>
                <w:sz w:val="22"/>
              </w:rPr>
              <w:t>児童発達支援センターの整備・機能充実</w:t>
            </w:r>
          </w:p>
        </w:tc>
      </w:tr>
      <w:tr w:rsidR="003E3FCE" w:rsidRPr="00B458B9" w:rsidTr="0067364B">
        <w:trPr>
          <w:trHeight w:val="454"/>
        </w:trPr>
        <w:tc>
          <w:tcPr>
            <w:tcW w:w="1406" w:type="dxa"/>
            <w:shd w:val="clear" w:color="auto" w:fill="D9D9D9" w:themeFill="background1" w:themeFillShade="D9"/>
            <w:tcMar>
              <w:top w:w="28" w:type="dxa"/>
              <w:left w:w="85" w:type="dxa"/>
              <w:bottom w:w="28" w:type="dxa"/>
              <w:right w:w="85" w:type="dxa"/>
            </w:tcMar>
            <w:vAlign w:val="center"/>
          </w:tcPr>
          <w:p w:rsidR="003E3FCE" w:rsidRPr="001A0785" w:rsidRDefault="003E3FCE" w:rsidP="005841C6">
            <w:pPr>
              <w:jc w:val="center"/>
              <w:rPr>
                <w:sz w:val="22"/>
              </w:rPr>
            </w:pPr>
            <w:r w:rsidRPr="001A0785">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3E3FCE" w:rsidRPr="001A0785" w:rsidRDefault="005C76B6" w:rsidP="001A0785">
            <w:pPr>
              <w:ind w:firstLineChars="50" w:firstLine="110"/>
              <w:rPr>
                <w:sz w:val="22"/>
              </w:rPr>
            </w:pPr>
            <w:r w:rsidRPr="001A0785">
              <w:rPr>
                <w:rFonts w:hint="eastAsia"/>
                <w:sz w:val="22"/>
              </w:rPr>
              <w:t>障がいサービス課</w:t>
            </w:r>
          </w:p>
        </w:tc>
      </w:tr>
      <w:tr w:rsidR="005C76B6" w:rsidRPr="00B458B9" w:rsidTr="0067364B">
        <w:trPr>
          <w:trHeight w:val="1701"/>
        </w:trPr>
        <w:tc>
          <w:tcPr>
            <w:tcW w:w="1406" w:type="dxa"/>
            <w:shd w:val="clear" w:color="auto" w:fill="D9D9D9" w:themeFill="background1" w:themeFillShade="D9"/>
            <w:tcMar>
              <w:top w:w="28" w:type="dxa"/>
              <w:left w:w="85" w:type="dxa"/>
              <w:bottom w:w="28" w:type="dxa"/>
              <w:right w:w="85" w:type="dxa"/>
            </w:tcMar>
            <w:vAlign w:val="center"/>
          </w:tcPr>
          <w:p w:rsidR="005C76B6" w:rsidRPr="001A0785" w:rsidRDefault="005C76B6" w:rsidP="005841C6">
            <w:pPr>
              <w:jc w:val="center"/>
              <w:rPr>
                <w:sz w:val="22"/>
              </w:rPr>
            </w:pPr>
            <w:r w:rsidRPr="001A0785">
              <w:rPr>
                <w:rFonts w:hint="eastAsia"/>
                <w:sz w:val="22"/>
              </w:rPr>
              <w:t>事業概要</w:t>
            </w:r>
          </w:p>
        </w:tc>
        <w:tc>
          <w:tcPr>
            <w:tcW w:w="7654" w:type="dxa"/>
            <w:gridSpan w:val="5"/>
            <w:tcMar>
              <w:top w:w="28" w:type="dxa"/>
              <w:left w:w="85" w:type="dxa"/>
              <w:bottom w:w="28" w:type="dxa"/>
              <w:right w:w="85" w:type="dxa"/>
            </w:tcMar>
            <w:vAlign w:val="center"/>
          </w:tcPr>
          <w:p w:rsidR="005C76B6" w:rsidRPr="001A0785" w:rsidRDefault="005C76B6" w:rsidP="005841C6">
            <w:pPr>
              <w:ind w:firstLineChars="100" w:firstLine="220"/>
              <w:rPr>
                <w:rFonts w:cs="ＭＳ Ｐゴシック"/>
                <w:color w:val="000000" w:themeColor="text1"/>
                <w:sz w:val="22"/>
              </w:rPr>
            </w:pPr>
            <w:r w:rsidRPr="001A0785">
              <w:rPr>
                <w:rFonts w:cs="ＭＳ Ｐゴシック" w:hint="eastAsia"/>
                <w:color w:val="000000" w:themeColor="text1"/>
                <w:sz w:val="22"/>
              </w:rPr>
              <w:t>発達に障がい、もしくは遅れや偏りのある就学前の児童に対する療育機関の整備を促進し、児童の成長を支える体制の強化を行います。また、地域における障がい児相談支援や関係機関などとの連携強化を図るため、中核的な療育支援施設である児童発達支援センターの拡充を</w:t>
            </w:r>
            <w:r w:rsidRPr="001A0785">
              <w:rPr>
                <w:rFonts w:cs="ＭＳ Ｐゴシック"/>
                <w:color w:val="000000" w:themeColor="text1"/>
                <w:sz w:val="22"/>
              </w:rPr>
              <w:t>図り</w:t>
            </w:r>
            <w:r w:rsidRPr="001A0785">
              <w:rPr>
                <w:rFonts w:cs="ＭＳ Ｐゴシック" w:hint="eastAsia"/>
                <w:color w:val="000000" w:themeColor="text1"/>
                <w:sz w:val="22"/>
              </w:rPr>
              <w:t>ます。</w:t>
            </w:r>
          </w:p>
        </w:tc>
      </w:tr>
      <w:tr w:rsidR="003E3FCE" w:rsidRPr="00B458B9" w:rsidTr="0067364B">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3E3FCE" w:rsidRPr="001A0785" w:rsidRDefault="003E3FCE" w:rsidP="005841C6">
            <w:pPr>
              <w:jc w:val="center"/>
              <w:rPr>
                <w:sz w:val="22"/>
              </w:rPr>
            </w:pPr>
            <w:r w:rsidRPr="001A0785">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3E3FCE" w:rsidRPr="001A0785" w:rsidRDefault="003E3FCE" w:rsidP="005841C6">
            <w:pPr>
              <w:jc w:val="center"/>
              <w:rPr>
                <w:sz w:val="22"/>
              </w:rPr>
            </w:pPr>
            <w:r w:rsidRPr="001A0785">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3E3FCE" w:rsidRPr="001A0785" w:rsidRDefault="003E3FCE" w:rsidP="005841C6">
            <w:pPr>
              <w:jc w:val="center"/>
              <w:rPr>
                <w:sz w:val="22"/>
              </w:rPr>
            </w:pPr>
            <w:r w:rsidRPr="001A0785">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3E3FCE" w:rsidRPr="001A0785" w:rsidRDefault="003E3FCE" w:rsidP="005841C6">
            <w:pPr>
              <w:jc w:val="center"/>
              <w:rPr>
                <w:sz w:val="22"/>
              </w:rPr>
            </w:pPr>
            <w:r w:rsidRPr="001A0785">
              <w:rPr>
                <w:rFonts w:hint="eastAsia"/>
                <w:sz w:val="22"/>
              </w:rPr>
              <w:t>令和５年度</w:t>
            </w:r>
          </w:p>
        </w:tc>
      </w:tr>
      <w:tr w:rsidR="00B2500B" w:rsidRPr="00B458B9" w:rsidTr="0067364B">
        <w:trPr>
          <w:trHeight w:val="850"/>
        </w:trPr>
        <w:tc>
          <w:tcPr>
            <w:tcW w:w="1406" w:type="dxa"/>
            <w:vMerge/>
            <w:shd w:val="clear" w:color="auto" w:fill="D9D9D9" w:themeFill="background1" w:themeFillShade="D9"/>
            <w:tcMar>
              <w:top w:w="28" w:type="dxa"/>
              <w:left w:w="85" w:type="dxa"/>
              <w:bottom w:w="28" w:type="dxa"/>
              <w:right w:w="85" w:type="dxa"/>
            </w:tcMar>
          </w:tcPr>
          <w:p w:rsidR="00B2500B" w:rsidRPr="001A0785" w:rsidRDefault="00B2500B" w:rsidP="005841C6">
            <w:pPr>
              <w:rPr>
                <w:sz w:val="22"/>
              </w:rPr>
            </w:pPr>
          </w:p>
        </w:tc>
        <w:tc>
          <w:tcPr>
            <w:tcW w:w="2551" w:type="dxa"/>
            <w:gridSpan w:val="3"/>
            <w:shd w:val="clear" w:color="auto" w:fill="auto"/>
            <w:tcMar>
              <w:top w:w="28" w:type="dxa"/>
              <w:left w:w="85" w:type="dxa"/>
              <w:bottom w:w="28" w:type="dxa"/>
              <w:right w:w="85" w:type="dxa"/>
            </w:tcMar>
            <w:vAlign w:val="center"/>
          </w:tcPr>
          <w:p w:rsidR="00B2500B" w:rsidRPr="001A0785" w:rsidRDefault="00B2500B" w:rsidP="005841C6">
            <w:pPr>
              <w:jc w:val="center"/>
              <w:rPr>
                <w:rFonts w:cs="ＭＳ Ｐゴシック"/>
                <w:sz w:val="22"/>
              </w:rPr>
            </w:pPr>
            <w:r w:rsidRPr="001A0785">
              <w:rPr>
                <w:rFonts w:cs="ＭＳ Ｐゴシック" w:hint="eastAsia"/>
                <w:sz w:val="22"/>
              </w:rPr>
              <w:t>３か所</w:t>
            </w:r>
          </w:p>
          <w:p w:rsidR="00B2500B" w:rsidRPr="001A0785" w:rsidRDefault="00B2500B" w:rsidP="005841C6">
            <w:pPr>
              <w:jc w:val="center"/>
              <w:rPr>
                <w:rFonts w:cs="ＭＳ Ｐゴシック"/>
                <w:sz w:val="22"/>
              </w:rPr>
            </w:pPr>
            <w:r w:rsidRPr="001A0785">
              <w:rPr>
                <w:rFonts w:cs="ＭＳ Ｐゴシック" w:hint="eastAsia"/>
                <w:sz w:val="22"/>
              </w:rPr>
              <w:t>（新規開設１か所）</w:t>
            </w:r>
          </w:p>
        </w:tc>
        <w:tc>
          <w:tcPr>
            <w:tcW w:w="2551" w:type="dxa"/>
            <w:shd w:val="clear" w:color="auto" w:fill="auto"/>
            <w:tcMar>
              <w:top w:w="28" w:type="dxa"/>
              <w:left w:w="85" w:type="dxa"/>
              <w:bottom w:w="28" w:type="dxa"/>
              <w:right w:w="85" w:type="dxa"/>
            </w:tcMar>
            <w:vAlign w:val="center"/>
          </w:tcPr>
          <w:p w:rsidR="00B2500B" w:rsidRPr="001A0785" w:rsidRDefault="00B2500B" w:rsidP="005841C6">
            <w:pPr>
              <w:jc w:val="center"/>
              <w:rPr>
                <w:rFonts w:cs="ＭＳ Ｐゴシック"/>
                <w:sz w:val="22"/>
              </w:rPr>
            </w:pPr>
            <w:r w:rsidRPr="001A0785">
              <w:rPr>
                <w:rFonts w:cs="ＭＳ Ｐゴシック" w:hint="eastAsia"/>
                <w:sz w:val="22"/>
              </w:rPr>
              <w:t>３か所</w:t>
            </w:r>
          </w:p>
        </w:tc>
        <w:tc>
          <w:tcPr>
            <w:tcW w:w="2552" w:type="dxa"/>
            <w:tcMar>
              <w:top w:w="28" w:type="dxa"/>
              <w:left w:w="85" w:type="dxa"/>
              <w:bottom w:w="28" w:type="dxa"/>
              <w:right w:w="85" w:type="dxa"/>
            </w:tcMar>
            <w:vAlign w:val="center"/>
          </w:tcPr>
          <w:p w:rsidR="00B2500B" w:rsidRPr="001A0785" w:rsidRDefault="00B2500B" w:rsidP="005841C6">
            <w:pPr>
              <w:jc w:val="center"/>
              <w:rPr>
                <w:rFonts w:cs="ＭＳ Ｐゴシック"/>
                <w:sz w:val="22"/>
              </w:rPr>
            </w:pPr>
            <w:r w:rsidRPr="001A0785">
              <w:rPr>
                <w:rFonts w:cs="ＭＳ Ｐゴシック" w:hint="eastAsia"/>
                <w:sz w:val="22"/>
              </w:rPr>
              <w:t>３か所</w:t>
            </w:r>
          </w:p>
        </w:tc>
      </w:tr>
    </w:tbl>
    <w:p w:rsidR="005A0EB8" w:rsidRDefault="005A0EB8" w:rsidP="005A0EB8">
      <w:pPr>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3E3FCE" w:rsidRPr="00B458B9" w:rsidTr="0067364B">
        <w:trPr>
          <w:trHeight w:val="454"/>
        </w:trPr>
        <w:tc>
          <w:tcPr>
            <w:tcW w:w="1406" w:type="dxa"/>
            <w:shd w:val="clear" w:color="auto" w:fill="D9D9D9" w:themeFill="background1" w:themeFillShade="D9"/>
            <w:tcMar>
              <w:top w:w="28" w:type="dxa"/>
              <w:left w:w="85" w:type="dxa"/>
              <w:bottom w:w="28" w:type="dxa"/>
              <w:right w:w="85" w:type="dxa"/>
            </w:tcMar>
            <w:vAlign w:val="center"/>
          </w:tcPr>
          <w:p w:rsidR="003E3FCE" w:rsidRPr="001A0785" w:rsidRDefault="003E3FCE" w:rsidP="0067364B">
            <w:pPr>
              <w:jc w:val="center"/>
              <w:rPr>
                <w:sz w:val="22"/>
                <w:szCs w:val="22"/>
              </w:rPr>
            </w:pPr>
            <w:r w:rsidRPr="001A0785">
              <w:rPr>
                <w:rFonts w:hint="eastAsia"/>
                <w:sz w:val="22"/>
                <w:szCs w:val="22"/>
              </w:rPr>
              <w:t>番号</w:t>
            </w:r>
          </w:p>
        </w:tc>
        <w:tc>
          <w:tcPr>
            <w:tcW w:w="702" w:type="dxa"/>
            <w:shd w:val="clear" w:color="auto" w:fill="auto"/>
            <w:tcMar>
              <w:top w:w="28" w:type="dxa"/>
              <w:left w:w="85" w:type="dxa"/>
              <w:bottom w:w="28" w:type="dxa"/>
              <w:right w:w="85" w:type="dxa"/>
            </w:tcMar>
            <w:vAlign w:val="center"/>
          </w:tcPr>
          <w:p w:rsidR="003E3FCE" w:rsidRPr="001A0785" w:rsidRDefault="005C76B6" w:rsidP="0067364B">
            <w:pPr>
              <w:jc w:val="center"/>
              <w:rPr>
                <w:sz w:val="22"/>
                <w:szCs w:val="22"/>
              </w:rPr>
            </w:pPr>
            <w:r w:rsidRPr="001A0785">
              <w:rPr>
                <w:rFonts w:hint="eastAsia"/>
                <w:sz w:val="22"/>
                <w:szCs w:val="22"/>
              </w:rPr>
              <w:t>53</w:t>
            </w:r>
          </w:p>
        </w:tc>
        <w:tc>
          <w:tcPr>
            <w:tcW w:w="968" w:type="dxa"/>
            <w:shd w:val="clear" w:color="auto" w:fill="D9D9D9" w:themeFill="background1" w:themeFillShade="D9"/>
            <w:tcMar>
              <w:top w:w="28" w:type="dxa"/>
              <w:left w:w="85" w:type="dxa"/>
              <w:bottom w:w="28" w:type="dxa"/>
              <w:right w:w="85" w:type="dxa"/>
            </w:tcMar>
            <w:vAlign w:val="center"/>
          </w:tcPr>
          <w:p w:rsidR="003E3FCE" w:rsidRPr="001A0785" w:rsidRDefault="003E3FCE" w:rsidP="0067364B">
            <w:pPr>
              <w:jc w:val="center"/>
              <w:rPr>
                <w:sz w:val="22"/>
                <w:szCs w:val="22"/>
              </w:rPr>
            </w:pPr>
            <w:r w:rsidRPr="001A0785">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3E3FCE" w:rsidRPr="001A0785" w:rsidRDefault="005C76B6" w:rsidP="0067364B">
            <w:pPr>
              <w:jc w:val="center"/>
              <w:rPr>
                <w:rFonts w:cs="ＭＳ Ｐゴシック"/>
                <w:color w:val="000000" w:themeColor="text1"/>
                <w:sz w:val="22"/>
                <w:szCs w:val="22"/>
              </w:rPr>
            </w:pPr>
            <w:r w:rsidRPr="001A0785">
              <w:rPr>
                <w:rFonts w:cs="ＭＳ Ｐゴシック" w:hint="eastAsia"/>
                <w:color w:val="000000" w:themeColor="text1"/>
                <w:sz w:val="22"/>
                <w:szCs w:val="22"/>
              </w:rPr>
              <w:t>児童発達支援事業所の整備</w:t>
            </w:r>
            <w:r w:rsidRPr="001A0785">
              <w:rPr>
                <w:rFonts w:cs="ＭＳ Ｐゴシック"/>
                <w:color w:val="000000" w:themeColor="text1"/>
                <w:sz w:val="22"/>
                <w:szCs w:val="22"/>
              </w:rPr>
              <w:t>・</w:t>
            </w:r>
            <w:r w:rsidRPr="001A0785">
              <w:rPr>
                <w:rFonts w:cs="ＭＳ Ｐゴシック" w:hint="eastAsia"/>
                <w:color w:val="000000" w:themeColor="text1"/>
                <w:sz w:val="22"/>
                <w:szCs w:val="22"/>
              </w:rPr>
              <w:t>充実</w:t>
            </w:r>
          </w:p>
        </w:tc>
      </w:tr>
      <w:tr w:rsidR="005C76B6" w:rsidRPr="00B458B9" w:rsidTr="0067364B">
        <w:trPr>
          <w:trHeight w:val="454"/>
        </w:trPr>
        <w:tc>
          <w:tcPr>
            <w:tcW w:w="1406" w:type="dxa"/>
            <w:shd w:val="clear" w:color="auto" w:fill="D9D9D9" w:themeFill="background1" w:themeFillShade="D9"/>
            <w:tcMar>
              <w:top w:w="28" w:type="dxa"/>
              <w:left w:w="85" w:type="dxa"/>
              <w:bottom w:w="28" w:type="dxa"/>
              <w:right w:w="85" w:type="dxa"/>
            </w:tcMar>
            <w:vAlign w:val="center"/>
          </w:tcPr>
          <w:p w:rsidR="005C76B6" w:rsidRPr="001A0785" w:rsidRDefault="005C76B6" w:rsidP="0067364B">
            <w:pPr>
              <w:jc w:val="center"/>
              <w:rPr>
                <w:sz w:val="22"/>
                <w:szCs w:val="22"/>
              </w:rPr>
            </w:pPr>
            <w:r w:rsidRPr="001A0785">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5C76B6" w:rsidRPr="001A0785" w:rsidRDefault="005C76B6" w:rsidP="001A0785">
            <w:pPr>
              <w:ind w:firstLineChars="50" w:firstLine="110"/>
              <w:rPr>
                <w:sz w:val="22"/>
                <w:szCs w:val="22"/>
              </w:rPr>
            </w:pPr>
            <w:r w:rsidRPr="001A0785">
              <w:rPr>
                <w:rFonts w:hint="eastAsia"/>
                <w:sz w:val="22"/>
                <w:szCs w:val="22"/>
              </w:rPr>
              <w:t>障がいサービス課</w:t>
            </w:r>
          </w:p>
        </w:tc>
      </w:tr>
      <w:tr w:rsidR="003E3FCE" w:rsidRPr="00B458B9" w:rsidTr="0067364B">
        <w:trPr>
          <w:trHeight w:val="1701"/>
        </w:trPr>
        <w:tc>
          <w:tcPr>
            <w:tcW w:w="1406" w:type="dxa"/>
            <w:shd w:val="clear" w:color="auto" w:fill="D9D9D9" w:themeFill="background1" w:themeFillShade="D9"/>
            <w:tcMar>
              <w:top w:w="28" w:type="dxa"/>
              <w:left w:w="85" w:type="dxa"/>
              <w:bottom w:w="28" w:type="dxa"/>
              <w:right w:w="85" w:type="dxa"/>
            </w:tcMar>
            <w:vAlign w:val="center"/>
          </w:tcPr>
          <w:p w:rsidR="003E3FCE" w:rsidRPr="001A0785" w:rsidRDefault="003E3FCE" w:rsidP="0067364B">
            <w:pPr>
              <w:jc w:val="center"/>
              <w:rPr>
                <w:sz w:val="22"/>
                <w:szCs w:val="22"/>
              </w:rPr>
            </w:pPr>
            <w:r w:rsidRPr="001A0785">
              <w:rPr>
                <w:rFonts w:hint="eastAsia"/>
                <w:sz w:val="22"/>
                <w:szCs w:val="22"/>
              </w:rPr>
              <w:t>事業概要</w:t>
            </w:r>
          </w:p>
        </w:tc>
        <w:tc>
          <w:tcPr>
            <w:tcW w:w="7654" w:type="dxa"/>
            <w:gridSpan w:val="5"/>
            <w:tcMar>
              <w:top w:w="28" w:type="dxa"/>
              <w:left w:w="85" w:type="dxa"/>
              <w:bottom w:w="28" w:type="dxa"/>
              <w:right w:w="85" w:type="dxa"/>
            </w:tcMar>
            <w:vAlign w:val="center"/>
          </w:tcPr>
          <w:p w:rsidR="003E3FCE" w:rsidRPr="001A0785" w:rsidRDefault="005C76B6" w:rsidP="0067364B">
            <w:pPr>
              <w:ind w:firstLineChars="100" w:firstLine="220"/>
              <w:rPr>
                <w:rFonts w:cs="ＭＳ Ｐゴシック"/>
                <w:color w:val="000000" w:themeColor="text1"/>
                <w:sz w:val="22"/>
                <w:szCs w:val="22"/>
              </w:rPr>
            </w:pPr>
            <w:r w:rsidRPr="001A0785">
              <w:rPr>
                <w:rFonts w:cs="ＭＳ Ｐゴシック" w:hint="eastAsia"/>
                <w:color w:val="000000" w:themeColor="text1"/>
                <w:sz w:val="22"/>
                <w:szCs w:val="22"/>
              </w:rPr>
              <w:t>東京都と連携して、情報提供や相談業務などを通じて整備（重症心身障がい児対応含む）を促進するとともに、児</w:t>
            </w:r>
            <w:r w:rsidRPr="001A0785">
              <w:rPr>
                <w:rFonts w:cs="ＭＳ Ｐゴシック" w:hint="eastAsia"/>
                <w:sz w:val="22"/>
                <w:szCs w:val="22"/>
              </w:rPr>
              <w:t>童相談所</w:t>
            </w:r>
            <w:r w:rsidR="00B177AF" w:rsidRPr="001A0785">
              <w:rPr>
                <w:rFonts w:cs="ＭＳ Ｐゴシック" w:hint="eastAsia"/>
                <w:sz w:val="22"/>
                <w:szCs w:val="22"/>
                <w:vertAlign w:val="superscript"/>
              </w:rPr>
              <w:t>※</w:t>
            </w:r>
            <w:r w:rsidRPr="001A0785">
              <w:rPr>
                <w:rFonts w:cs="ＭＳ Ｐゴシック" w:hint="eastAsia"/>
                <w:sz w:val="22"/>
                <w:szCs w:val="22"/>
              </w:rPr>
              <w:t>の開</w:t>
            </w:r>
            <w:r w:rsidRPr="001A0785">
              <w:rPr>
                <w:rFonts w:cs="ＭＳ Ｐゴシック" w:hint="eastAsia"/>
                <w:color w:val="000000" w:themeColor="text1"/>
                <w:sz w:val="22"/>
                <w:szCs w:val="22"/>
              </w:rPr>
              <w:t>設に伴う設置市事務としての指導検査の中で、質の向上を図ります。</w:t>
            </w:r>
          </w:p>
        </w:tc>
      </w:tr>
      <w:tr w:rsidR="003E3FCE" w:rsidRPr="00B458B9" w:rsidTr="0067364B">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3E3FCE" w:rsidRPr="001A0785" w:rsidRDefault="003E3FCE" w:rsidP="0067364B">
            <w:pPr>
              <w:jc w:val="center"/>
              <w:rPr>
                <w:sz w:val="22"/>
                <w:szCs w:val="22"/>
              </w:rPr>
            </w:pPr>
            <w:r w:rsidRPr="001A0785">
              <w:rPr>
                <w:rFonts w:hint="eastAsia"/>
                <w:sz w:val="22"/>
                <w:szCs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3E3FCE" w:rsidRPr="001A0785" w:rsidRDefault="003E3FCE" w:rsidP="0067364B">
            <w:pPr>
              <w:jc w:val="center"/>
              <w:rPr>
                <w:sz w:val="22"/>
                <w:szCs w:val="22"/>
              </w:rPr>
            </w:pPr>
            <w:r w:rsidRPr="001A0785">
              <w:rPr>
                <w:rFonts w:hint="eastAsia"/>
                <w:sz w:val="22"/>
                <w:szCs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3E3FCE" w:rsidRPr="001A0785" w:rsidRDefault="003E3FCE" w:rsidP="0067364B">
            <w:pPr>
              <w:jc w:val="center"/>
              <w:rPr>
                <w:sz w:val="22"/>
                <w:szCs w:val="22"/>
              </w:rPr>
            </w:pPr>
            <w:r w:rsidRPr="001A0785">
              <w:rPr>
                <w:rFonts w:hint="eastAsia"/>
                <w:sz w:val="22"/>
                <w:szCs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3E3FCE" w:rsidRPr="001A0785" w:rsidRDefault="003E3FCE" w:rsidP="0067364B">
            <w:pPr>
              <w:jc w:val="center"/>
              <w:rPr>
                <w:sz w:val="22"/>
                <w:szCs w:val="22"/>
              </w:rPr>
            </w:pPr>
            <w:r w:rsidRPr="001A0785">
              <w:rPr>
                <w:rFonts w:hint="eastAsia"/>
                <w:sz w:val="22"/>
                <w:szCs w:val="22"/>
              </w:rPr>
              <w:t>令和５年度</w:t>
            </w:r>
          </w:p>
        </w:tc>
      </w:tr>
      <w:tr w:rsidR="00B2500B" w:rsidRPr="00B458B9" w:rsidTr="0067364B">
        <w:trPr>
          <w:trHeight w:val="1361"/>
        </w:trPr>
        <w:tc>
          <w:tcPr>
            <w:tcW w:w="1406" w:type="dxa"/>
            <w:vMerge/>
            <w:shd w:val="clear" w:color="auto" w:fill="D9D9D9" w:themeFill="background1" w:themeFillShade="D9"/>
            <w:tcMar>
              <w:top w:w="28" w:type="dxa"/>
              <w:left w:w="85" w:type="dxa"/>
              <w:bottom w:w="28" w:type="dxa"/>
              <w:right w:w="85" w:type="dxa"/>
            </w:tcMar>
          </w:tcPr>
          <w:p w:rsidR="00B2500B" w:rsidRPr="001A0785" w:rsidRDefault="00B2500B" w:rsidP="005841C6">
            <w:pPr>
              <w:rPr>
                <w:sz w:val="22"/>
                <w:szCs w:val="22"/>
              </w:rPr>
            </w:pPr>
          </w:p>
        </w:tc>
        <w:tc>
          <w:tcPr>
            <w:tcW w:w="2551" w:type="dxa"/>
            <w:gridSpan w:val="3"/>
            <w:shd w:val="clear" w:color="auto" w:fill="auto"/>
            <w:tcMar>
              <w:top w:w="28" w:type="dxa"/>
              <w:left w:w="85" w:type="dxa"/>
              <w:bottom w:w="28" w:type="dxa"/>
              <w:right w:w="85" w:type="dxa"/>
            </w:tcMar>
            <w:vAlign w:val="center"/>
          </w:tcPr>
          <w:p w:rsidR="00B2500B" w:rsidRPr="001A0785" w:rsidRDefault="00B2500B" w:rsidP="00874DFB">
            <w:pPr>
              <w:ind w:firstLineChars="50" w:firstLine="110"/>
              <w:jc w:val="left"/>
              <w:rPr>
                <w:rFonts w:cs="ＭＳ Ｐゴシック"/>
                <w:sz w:val="22"/>
                <w:szCs w:val="22"/>
              </w:rPr>
            </w:pPr>
            <w:r w:rsidRPr="001A0785">
              <w:rPr>
                <w:rFonts w:cs="ＭＳ Ｐゴシック" w:hint="eastAsia"/>
                <w:sz w:val="22"/>
                <w:szCs w:val="22"/>
              </w:rPr>
              <w:t>事業所連絡会実施</w:t>
            </w:r>
          </w:p>
          <w:p w:rsidR="00B2500B" w:rsidRPr="001A0785" w:rsidRDefault="00B2500B" w:rsidP="00874DFB">
            <w:pPr>
              <w:ind w:firstLineChars="50" w:firstLine="110"/>
              <w:jc w:val="left"/>
              <w:rPr>
                <w:rFonts w:cs="ＭＳ Ｐゴシック"/>
                <w:sz w:val="22"/>
                <w:szCs w:val="22"/>
              </w:rPr>
            </w:pPr>
            <w:r w:rsidRPr="001A0785">
              <w:rPr>
                <w:rFonts w:cs="ＭＳ Ｐゴシック" w:hint="eastAsia"/>
                <w:sz w:val="22"/>
                <w:szCs w:val="22"/>
              </w:rPr>
              <w:t>新設相談への対応</w:t>
            </w:r>
          </w:p>
          <w:p w:rsidR="00B2500B" w:rsidRPr="001A0785" w:rsidRDefault="00B2500B" w:rsidP="00874DFB">
            <w:pPr>
              <w:ind w:firstLineChars="50" w:firstLine="110"/>
              <w:jc w:val="left"/>
              <w:rPr>
                <w:rFonts w:cs="ＭＳ Ｐゴシック"/>
                <w:sz w:val="22"/>
                <w:szCs w:val="22"/>
              </w:rPr>
            </w:pPr>
            <w:r w:rsidRPr="001A0785">
              <w:rPr>
                <w:rFonts w:cs="ＭＳ Ｐゴシック" w:hint="eastAsia"/>
                <w:sz w:val="22"/>
                <w:szCs w:val="22"/>
              </w:rPr>
              <w:t>事業所への指導検査</w:t>
            </w:r>
          </w:p>
        </w:tc>
        <w:tc>
          <w:tcPr>
            <w:tcW w:w="2551" w:type="dxa"/>
            <w:shd w:val="clear" w:color="auto" w:fill="auto"/>
            <w:tcMar>
              <w:top w:w="28" w:type="dxa"/>
              <w:left w:w="85" w:type="dxa"/>
              <w:bottom w:w="28" w:type="dxa"/>
              <w:right w:w="85" w:type="dxa"/>
            </w:tcMar>
            <w:vAlign w:val="center"/>
          </w:tcPr>
          <w:p w:rsidR="00B2500B" w:rsidRPr="001A0785" w:rsidRDefault="00B2500B" w:rsidP="00874DFB">
            <w:pPr>
              <w:ind w:firstLineChars="50" w:firstLine="110"/>
              <w:jc w:val="left"/>
              <w:rPr>
                <w:rFonts w:cs="ＭＳ Ｐゴシック"/>
                <w:sz w:val="22"/>
                <w:szCs w:val="22"/>
              </w:rPr>
            </w:pPr>
            <w:r w:rsidRPr="001A0785">
              <w:rPr>
                <w:rFonts w:cs="ＭＳ Ｐゴシック" w:hint="eastAsia"/>
                <w:sz w:val="22"/>
                <w:szCs w:val="22"/>
              </w:rPr>
              <w:t>事業所連絡会実施</w:t>
            </w:r>
          </w:p>
          <w:p w:rsidR="00B2500B" w:rsidRPr="001A0785" w:rsidRDefault="00B2500B" w:rsidP="00874DFB">
            <w:pPr>
              <w:ind w:firstLineChars="50" w:firstLine="110"/>
              <w:jc w:val="left"/>
              <w:rPr>
                <w:rFonts w:cs="ＭＳ Ｐゴシック"/>
                <w:sz w:val="22"/>
                <w:szCs w:val="22"/>
              </w:rPr>
            </w:pPr>
            <w:r w:rsidRPr="001A0785">
              <w:rPr>
                <w:rFonts w:cs="ＭＳ Ｐゴシック" w:hint="eastAsia"/>
                <w:sz w:val="22"/>
                <w:szCs w:val="22"/>
              </w:rPr>
              <w:t>新設相談への対応</w:t>
            </w:r>
          </w:p>
          <w:p w:rsidR="00B2500B" w:rsidRPr="001A0785" w:rsidRDefault="00B2500B" w:rsidP="00874DFB">
            <w:pPr>
              <w:ind w:firstLineChars="50" w:firstLine="110"/>
              <w:jc w:val="left"/>
              <w:rPr>
                <w:rFonts w:cs="ＭＳ Ｐゴシック"/>
                <w:sz w:val="22"/>
                <w:szCs w:val="22"/>
              </w:rPr>
            </w:pPr>
            <w:r w:rsidRPr="001A0785">
              <w:rPr>
                <w:rFonts w:cs="ＭＳ Ｐゴシック" w:hint="eastAsia"/>
                <w:sz w:val="22"/>
                <w:szCs w:val="22"/>
              </w:rPr>
              <w:t>検査体制の強化・実施</w:t>
            </w:r>
          </w:p>
        </w:tc>
        <w:tc>
          <w:tcPr>
            <w:tcW w:w="2552" w:type="dxa"/>
            <w:tcMar>
              <w:top w:w="28" w:type="dxa"/>
              <w:left w:w="85" w:type="dxa"/>
              <w:bottom w:w="28" w:type="dxa"/>
              <w:right w:w="85" w:type="dxa"/>
            </w:tcMar>
            <w:vAlign w:val="center"/>
          </w:tcPr>
          <w:p w:rsidR="00B2500B" w:rsidRPr="001A0785" w:rsidRDefault="00B2500B" w:rsidP="00874DFB">
            <w:pPr>
              <w:ind w:firstLineChars="50" w:firstLine="110"/>
              <w:jc w:val="left"/>
              <w:rPr>
                <w:rFonts w:cs="ＭＳ Ｐゴシック"/>
                <w:sz w:val="22"/>
                <w:szCs w:val="22"/>
              </w:rPr>
            </w:pPr>
            <w:r w:rsidRPr="001A0785">
              <w:rPr>
                <w:rFonts w:cs="ＭＳ Ｐゴシック" w:hint="eastAsia"/>
                <w:sz w:val="22"/>
                <w:szCs w:val="22"/>
              </w:rPr>
              <w:t>事業所連絡会実施</w:t>
            </w:r>
          </w:p>
          <w:p w:rsidR="00B2500B" w:rsidRPr="001A0785" w:rsidRDefault="00B2500B" w:rsidP="00874DFB">
            <w:pPr>
              <w:ind w:firstLineChars="50" w:firstLine="110"/>
              <w:jc w:val="left"/>
              <w:rPr>
                <w:rFonts w:cs="ＭＳ Ｐゴシック"/>
                <w:sz w:val="22"/>
                <w:szCs w:val="22"/>
              </w:rPr>
            </w:pPr>
            <w:r w:rsidRPr="001A0785">
              <w:rPr>
                <w:rFonts w:cs="ＭＳ Ｐゴシック" w:hint="eastAsia"/>
                <w:sz w:val="22"/>
                <w:szCs w:val="22"/>
              </w:rPr>
              <w:t>新設相談への対応</w:t>
            </w:r>
          </w:p>
          <w:p w:rsidR="00B2500B" w:rsidRPr="001A0785" w:rsidRDefault="00B2500B" w:rsidP="00874DFB">
            <w:pPr>
              <w:ind w:firstLineChars="50" w:firstLine="110"/>
              <w:jc w:val="left"/>
              <w:rPr>
                <w:rFonts w:cs="ＭＳ Ｐゴシック"/>
                <w:sz w:val="22"/>
                <w:szCs w:val="22"/>
              </w:rPr>
            </w:pPr>
            <w:r w:rsidRPr="001A0785">
              <w:rPr>
                <w:rFonts w:cs="ＭＳ Ｐゴシック" w:hint="eastAsia"/>
                <w:sz w:val="22"/>
                <w:szCs w:val="22"/>
              </w:rPr>
              <w:t>検査体制の運用・充実</w:t>
            </w:r>
          </w:p>
        </w:tc>
      </w:tr>
    </w:tbl>
    <w:p w:rsidR="00590DB2" w:rsidRDefault="00590DB2">
      <w:pPr>
        <w:widowControl/>
        <w:ind w:firstLine="240"/>
        <w:jc w:val="left"/>
      </w:pPr>
      <w:r>
        <w:br w:type="page"/>
      </w:r>
    </w:p>
    <w:p w:rsidR="003E3FCE" w:rsidRPr="003E3FCE" w:rsidRDefault="002C55EB" w:rsidP="004417E2">
      <w:pPr>
        <w:spacing w:line="360" w:lineRule="exact"/>
        <w:ind w:firstLineChars="200" w:firstLine="480"/>
      </w:pPr>
      <w:r>
        <w:rPr>
          <w:noProof/>
        </w:rPr>
        <mc:AlternateContent>
          <mc:Choice Requires="wps">
            <w:drawing>
              <wp:anchor distT="0" distB="0" distL="114300" distR="114300" simplePos="0" relativeHeight="251602944" behindDoc="0" locked="0" layoutInCell="1" allowOverlap="1" wp14:anchorId="6AF01A8D" wp14:editId="1837778E">
                <wp:simplePos x="0" y="0"/>
                <wp:positionH relativeFrom="margin">
                  <wp:align>center</wp:align>
                </wp:positionH>
                <wp:positionV relativeFrom="paragraph">
                  <wp:posOffset>60961</wp:posOffset>
                </wp:positionV>
                <wp:extent cx="5972810" cy="8820150"/>
                <wp:effectExtent l="0" t="0" r="0" b="0"/>
                <wp:wrapNone/>
                <wp:docPr id="62" name="正方形/長方形 62"/>
                <wp:cNvGraphicFramePr/>
                <a:graphic xmlns:a="http://schemas.openxmlformats.org/drawingml/2006/main">
                  <a:graphicData uri="http://schemas.microsoft.com/office/word/2010/wordprocessingShape">
                    <wps:wsp>
                      <wps:cNvSpPr/>
                      <wps:spPr>
                        <a:xfrm>
                          <a:off x="0" y="0"/>
                          <a:ext cx="5972810" cy="882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BA1EA5" w:rsidTr="008157C9">
                              <w:trPr>
                                <w:trHeight w:val="454"/>
                              </w:trPr>
                              <w:tc>
                                <w:tcPr>
                                  <w:tcW w:w="652" w:type="dxa"/>
                                  <w:shd w:val="clear" w:color="auto" w:fill="D9D9D9" w:themeFill="background1" w:themeFillShade="D9"/>
                                  <w:vAlign w:val="center"/>
                                </w:tcPr>
                                <w:p w:rsidR="00E55EB8" w:rsidRPr="00BA1EA5" w:rsidRDefault="00E55EB8" w:rsidP="00C230B9">
                                  <w:pPr>
                                    <w:widowControl/>
                                    <w:spacing w:line="260" w:lineRule="exact"/>
                                    <w:jc w:val="center"/>
                                    <w:rPr>
                                      <w:rFonts w:cs="ＭＳ Ｐゴシック"/>
                                      <w:color w:val="000000" w:themeColor="text1"/>
                                      <w:kern w:val="0"/>
                                      <w:szCs w:val="24"/>
                                    </w:rPr>
                                  </w:pPr>
                                  <w:r w:rsidRPr="00BA1EA5">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BA1EA5" w:rsidRDefault="00E55EB8" w:rsidP="00C230B9">
                                  <w:pPr>
                                    <w:widowControl/>
                                    <w:spacing w:line="260" w:lineRule="exact"/>
                                    <w:jc w:val="center"/>
                                    <w:rPr>
                                      <w:rFonts w:cs="ＭＳ Ｐゴシック"/>
                                      <w:color w:val="000000" w:themeColor="text1"/>
                                      <w:kern w:val="0"/>
                                      <w:sz w:val="22"/>
                                    </w:rPr>
                                  </w:pPr>
                                  <w:r w:rsidRPr="00BA1EA5">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BA1EA5" w:rsidRDefault="00E55EB8" w:rsidP="00C230B9">
                                  <w:pPr>
                                    <w:widowControl/>
                                    <w:spacing w:line="260" w:lineRule="exact"/>
                                    <w:jc w:val="center"/>
                                    <w:rPr>
                                      <w:rFonts w:cs="ＭＳ Ｐゴシック"/>
                                      <w:color w:val="000000" w:themeColor="text1"/>
                                      <w:kern w:val="0"/>
                                      <w:sz w:val="22"/>
                                    </w:rPr>
                                  </w:pPr>
                                  <w:r w:rsidRPr="00BA1EA5">
                                    <w:rPr>
                                      <w:rFonts w:cs="ＭＳ Ｐゴシック" w:hint="eastAsia"/>
                                      <w:color w:val="000000" w:themeColor="text1"/>
                                      <w:kern w:val="0"/>
                                      <w:sz w:val="22"/>
                                    </w:rPr>
                                    <w:t>事業概要</w:t>
                                  </w:r>
                                </w:p>
                              </w:tc>
                            </w:tr>
                            <w:tr w:rsidR="00E55EB8" w:rsidRPr="00BA1EA5" w:rsidTr="00D15D55">
                              <w:trPr>
                                <w:trHeight w:val="124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40</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乳児家庭全戸訪問事業</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【健康推進課】</w:t>
                                  </w:r>
                                </w:p>
                              </w:tc>
                              <w:tc>
                                <w:tcPr>
                                  <w:tcW w:w="5454" w:type="dxa"/>
                                  <w:shd w:val="clear" w:color="auto" w:fill="auto"/>
                                  <w:vAlign w:val="center"/>
                                </w:tcPr>
                                <w:p w:rsidR="00E55EB8" w:rsidRPr="00BA1EA5" w:rsidRDefault="00E55EB8" w:rsidP="004417E2">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生後4</w:t>
                                  </w:r>
                                  <w:r w:rsidRPr="00B814FC">
                                    <w:rPr>
                                      <w:rFonts w:cs="ＭＳ Ｐゴシック" w:hint="eastAsia"/>
                                      <w:color w:val="000000" w:themeColor="text1"/>
                                      <w:kern w:val="0"/>
                                      <w:sz w:val="20"/>
                                    </w:rPr>
                                    <w:t>か</w:t>
                                  </w:r>
                                  <w:r w:rsidRPr="00BA1EA5">
                                    <w:rPr>
                                      <w:rFonts w:cs="ＭＳ Ｐゴシック" w:hint="eastAsia"/>
                                      <w:color w:val="000000" w:themeColor="text1"/>
                                      <w:kern w:val="0"/>
                                      <w:sz w:val="20"/>
                                    </w:rPr>
                                    <w:t>月までの乳児がいる全家庭に委託助産師、保健師が訪問し、子育て支援に関する情報提供を行うとともに、親子の心身の状況や養育環境の把握を行い、支援が必要な家庭には適切なサービス提供を行います。</w:t>
                                  </w:r>
                                </w:p>
                              </w:tc>
                            </w:tr>
                            <w:tr w:rsidR="00E55EB8" w:rsidRPr="00BA1EA5" w:rsidTr="00D15D55">
                              <w:trPr>
                                <w:trHeight w:val="124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41</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乳幼児健康診査</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【健康推進課】</w:t>
                                  </w:r>
                                </w:p>
                              </w:tc>
                              <w:tc>
                                <w:tcPr>
                                  <w:tcW w:w="5454" w:type="dxa"/>
                                  <w:shd w:val="clear" w:color="auto" w:fill="auto"/>
                                  <w:vAlign w:val="center"/>
                                </w:tcPr>
                                <w:p w:rsidR="00E55EB8" w:rsidRPr="00BA1EA5" w:rsidRDefault="00E55EB8" w:rsidP="004417E2">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区内に住所を有する乳幼児を対象に、健康福祉センターや指定医療機関で健康診査を実施することにより、心身の異常の早期発見と健やかな成長を支援するとともに、保護者が安心して育児ができるように支援します。</w:t>
                                  </w:r>
                                </w:p>
                              </w:tc>
                            </w:tr>
                            <w:tr w:rsidR="00E55EB8" w:rsidRPr="00BA1EA5" w:rsidTr="00D15D55">
                              <w:trPr>
                                <w:trHeight w:val="124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42</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出張育児相談</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【健康福祉センター】</w:t>
                                  </w:r>
                                </w:p>
                              </w:tc>
                              <w:tc>
                                <w:tcPr>
                                  <w:tcW w:w="5454" w:type="dxa"/>
                                  <w:shd w:val="clear" w:color="auto" w:fill="auto"/>
                                  <w:vAlign w:val="center"/>
                                </w:tcPr>
                                <w:p w:rsidR="00E55EB8" w:rsidRPr="00BA1EA5" w:rsidRDefault="00E55EB8" w:rsidP="004417E2">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乳幼児の健やかな育成のために、身体発育、精神発達、</w:t>
                                  </w:r>
                                  <w:r>
                                    <w:rPr>
                                      <w:rFonts w:cs="ＭＳ Ｐゴシック" w:hint="eastAsia"/>
                                      <w:color w:val="000000" w:themeColor="text1"/>
                                      <w:kern w:val="0"/>
                                      <w:sz w:val="20"/>
                                    </w:rPr>
                                    <w:t>保護者の育児不安などに関し、保健師、栄養士、歯科衛生士などが</w:t>
                                  </w:r>
                                  <w:r w:rsidRPr="00B814FC">
                                    <w:rPr>
                                      <w:rFonts w:cs="ＭＳ Ｐゴシック" w:hint="eastAsia"/>
                                      <w:color w:val="000000" w:themeColor="text1"/>
                                      <w:kern w:val="0"/>
                                      <w:sz w:val="20"/>
                                    </w:rPr>
                                    <w:t>行って</w:t>
                                  </w:r>
                                  <w:r w:rsidRPr="00BA1EA5">
                                    <w:rPr>
                                      <w:rFonts w:cs="ＭＳ Ｐゴシック" w:hint="eastAsia"/>
                                      <w:color w:val="000000" w:themeColor="text1"/>
                                      <w:kern w:val="0"/>
                                      <w:sz w:val="20"/>
                                    </w:rPr>
                                    <w:t>いる育児相談を、集会所など地域に出向き実施します。</w:t>
                                  </w:r>
                                </w:p>
                              </w:tc>
                            </w:tr>
                            <w:tr w:rsidR="00E55EB8" w:rsidRPr="00BA1EA5" w:rsidTr="00D15D55">
                              <w:trPr>
                                <w:trHeight w:val="1531"/>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43</w:t>
                                  </w:r>
                                </w:p>
                              </w:tc>
                              <w:tc>
                                <w:tcPr>
                                  <w:tcW w:w="2969" w:type="dxa"/>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乳幼児の発達を支援する関係機関連絡会（発達ネット）</w:t>
                                  </w:r>
                                </w:p>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【健康推進課】</w:t>
                                  </w:r>
                                </w:p>
                              </w:tc>
                              <w:tc>
                                <w:tcPr>
                                  <w:tcW w:w="5454" w:type="dxa"/>
                                  <w:shd w:val="clear" w:color="auto" w:fill="auto"/>
                                  <w:vAlign w:val="center"/>
                                </w:tcPr>
                                <w:p w:rsidR="00E55EB8" w:rsidRPr="00BA1EA5" w:rsidRDefault="00E55EB8" w:rsidP="00A260F2">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乳幼児の発達を支援するために、関係機関（専門医療機関、かかりつけ医、療育機関、健康福祉センター、福祉事務所、保育園、幼稚園、小中学校、児童館</w:t>
                                  </w:r>
                                  <w:r w:rsidRPr="00BA1EA5">
                                    <w:rPr>
                                      <w:rFonts w:cs="ＭＳ Ｐゴシック"/>
                                      <w:color w:val="000000" w:themeColor="text1"/>
                                      <w:kern w:val="0"/>
                                      <w:sz w:val="20"/>
                                    </w:rPr>
                                    <w:t>、</w:t>
                                  </w:r>
                                  <w:r w:rsidRPr="00BA1EA5">
                                    <w:rPr>
                                      <w:rFonts w:cs="ＭＳ Ｐゴシック" w:hint="eastAsia"/>
                                      <w:color w:val="000000" w:themeColor="text1"/>
                                      <w:kern w:val="0"/>
                                      <w:sz w:val="20"/>
                                    </w:rPr>
                                    <w:t>教育支援センター）が情報の共有化や支援体制の課題について検討する連絡会を開催し、有機的な連携体制を推進します。</w:t>
                                  </w:r>
                                </w:p>
                              </w:tc>
                            </w:tr>
                            <w:tr w:rsidR="00E55EB8" w:rsidRPr="00BA1EA5" w:rsidTr="00D15D55">
                              <w:trPr>
                                <w:trHeight w:val="1247"/>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44</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あそびを通した早期発達支援事業</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【健康福祉センター】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言葉や行動の発達に遅れの心配のある２歳児とその保護者に対して、グループでの親子あそびを通じて、児童の発達を促すとともに、経験が不足している親の子育てを支援します。</w:t>
                                  </w:r>
                                </w:p>
                              </w:tc>
                            </w:tr>
                            <w:tr w:rsidR="00E55EB8" w:rsidRPr="00BA1EA5" w:rsidTr="00D15D55">
                              <w:trPr>
                                <w:trHeight w:val="79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46</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要支援児保育巡回指導</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【保育サービス課】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区立・私立保育園等に入所している要支援児</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の保育状況の観察及び指導助言を巡回して行います。</w:t>
                                  </w:r>
                                </w:p>
                              </w:tc>
                            </w:tr>
                            <w:tr w:rsidR="00E55EB8" w:rsidRPr="00BA1EA5" w:rsidTr="00D15D55">
                              <w:trPr>
                                <w:trHeight w:val="79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47</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育成医療給付</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【健康推進課】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身体に障がいがあり手術などにより機能回復が見込まれる場合に指定医療機関で受ける医療費を助成します。</w:t>
                                  </w:r>
                                </w:p>
                              </w:tc>
                            </w:tr>
                            <w:tr w:rsidR="00E55EB8" w:rsidRPr="00BA1EA5" w:rsidTr="00D15D55">
                              <w:trPr>
                                <w:trHeight w:val="79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48</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心身障がい児歯科診療</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【健康推進課】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一般の診療施設で治療の困難な心身障がい児の歯科診療を行います。</w:t>
                                  </w:r>
                                </w:p>
                              </w:tc>
                            </w:tr>
                            <w:tr w:rsidR="00E55EB8" w:rsidRPr="00BA1EA5" w:rsidTr="00D15D55">
                              <w:trPr>
                                <w:trHeight w:val="96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49</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要支援児保育の実施</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【保育サービス課】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保育が必要でかつ特別な配慮を要する児童を、保育園で健常児とともに集団保育することにより、社会性の成長発達を促進させ、福祉の向上を図ります。</w:t>
                                  </w:r>
                                </w:p>
                              </w:tc>
                            </w:tr>
                            <w:tr w:rsidR="00E55EB8" w:rsidRPr="00BA1EA5" w:rsidTr="00D15D55">
                              <w:trPr>
                                <w:trHeight w:val="96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50</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臨床心理士</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幼稚園巡回相談</w:t>
                                  </w:r>
                                </w:p>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事業</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【学務課】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Pr>
                                      <w:rFonts w:cs="ＭＳ Ｐゴシック" w:hint="eastAsia"/>
                                      <w:color w:val="000000" w:themeColor="text1"/>
                                      <w:kern w:val="0"/>
                                      <w:sz w:val="20"/>
                                    </w:rPr>
                                    <w:t>心身</w:t>
                                  </w:r>
                                  <w:r w:rsidRPr="00BA1EA5">
                                    <w:rPr>
                                      <w:rFonts w:cs="ＭＳ Ｐゴシック" w:hint="eastAsia"/>
                                      <w:color w:val="000000" w:themeColor="text1"/>
                                      <w:kern w:val="0"/>
                                      <w:sz w:val="20"/>
                                    </w:rPr>
                                    <w:t>障がい児教育の充実を図るため、巡回指導員が区立・私立幼稚園を巡回します。</w:t>
                                  </w:r>
                                </w:p>
                              </w:tc>
                            </w:tr>
                            <w:tr w:rsidR="00E55EB8" w:rsidRPr="00BA1EA5" w:rsidTr="00D15D55">
                              <w:trPr>
                                <w:trHeight w:val="130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51</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発達支援のための親の会</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【健康福祉</w:t>
                                  </w:r>
                                  <w:r w:rsidRPr="00053E47">
                                    <w:rPr>
                                      <w:rFonts w:cs="ＭＳ Ｐゴシック"/>
                                      <w:color w:val="000000" w:themeColor="text1"/>
                                      <w:kern w:val="0"/>
                                      <w:sz w:val="16"/>
                                    </w:rPr>
                                    <w:t>センター</w:t>
                                  </w:r>
                                  <w:r w:rsidRPr="00053E47">
                                    <w:rPr>
                                      <w:rFonts w:cs="ＭＳ Ｐゴシック" w:hint="eastAsia"/>
                                      <w:color w:val="000000" w:themeColor="text1"/>
                                      <w:kern w:val="0"/>
                                      <w:sz w:val="16"/>
                                    </w:rPr>
                                    <w:t>】</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発達に心配のある子どもの保護者が、保護者同士悩みを共有することで心理的負担を軽減し、育児に前向きに取り組み、子どもの成長を促す関わりが持てるよう、講座とグループワークを実施します。</w:t>
                                  </w:r>
                                </w:p>
                              </w:tc>
                            </w:tr>
                            <w:tr w:rsidR="00E55EB8" w:rsidRPr="00BA1EA5" w:rsidTr="00D15D55">
                              <w:trPr>
                                <w:trHeight w:val="96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52</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障がい児療育事業・通所訓練</w:t>
                                  </w:r>
                                </w:p>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事業</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【障がいサービス課】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障がい児の療育を行う団体を助成します。</w:t>
                                  </w:r>
                                </w:p>
                              </w:tc>
                            </w:tr>
                          </w:tbl>
                          <w:p w:rsidR="00E55EB8" w:rsidRPr="00BA1EA5" w:rsidRDefault="00E55EB8" w:rsidP="004417E2">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01A8D" id="正方形/長方形 62" o:spid="_x0000_s1240" style="position:absolute;left:0;text-align:left;margin-left:0;margin-top:4.8pt;width:470.3pt;height:694.5pt;z-index:25160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BA1EA5" w:rsidTr="008157C9">
                        <w:trPr>
                          <w:trHeight w:val="454"/>
                        </w:trPr>
                        <w:tc>
                          <w:tcPr>
                            <w:tcW w:w="652" w:type="dxa"/>
                            <w:shd w:val="clear" w:color="auto" w:fill="D9D9D9" w:themeFill="background1" w:themeFillShade="D9"/>
                            <w:vAlign w:val="center"/>
                          </w:tcPr>
                          <w:p w:rsidR="00E55EB8" w:rsidRPr="00BA1EA5" w:rsidRDefault="00E55EB8" w:rsidP="00C230B9">
                            <w:pPr>
                              <w:widowControl/>
                              <w:spacing w:line="260" w:lineRule="exact"/>
                              <w:jc w:val="center"/>
                              <w:rPr>
                                <w:rFonts w:cs="ＭＳ Ｐゴシック"/>
                                <w:color w:val="000000" w:themeColor="text1"/>
                                <w:kern w:val="0"/>
                                <w:szCs w:val="24"/>
                              </w:rPr>
                            </w:pPr>
                            <w:r w:rsidRPr="00BA1EA5">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BA1EA5" w:rsidRDefault="00E55EB8" w:rsidP="00C230B9">
                            <w:pPr>
                              <w:widowControl/>
                              <w:spacing w:line="260" w:lineRule="exact"/>
                              <w:jc w:val="center"/>
                              <w:rPr>
                                <w:rFonts w:cs="ＭＳ Ｐゴシック"/>
                                <w:color w:val="000000" w:themeColor="text1"/>
                                <w:kern w:val="0"/>
                                <w:sz w:val="22"/>
                              </w:rPr>
                            </w:pPr>
                            <w:r w:rsidRPr="00BA1EA5">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BA1EA5" w:rsidRDefault="00E55EB8" w:rsidP="00C230B9">
                            <w:pPr>
                              <w:widowControl/>
                              <w:spacing w:line="260" w:lineRule="exact"/>
                              <w:jc w:val="center"/>
                              <w:rPr>
                                <w:rFonts w:cs="ＭＳ Ｐゴシック"/>
                                <w:color w:val="000000" w:themeColor="text1"/>
                                <w:kern w:val="0"/>
                                <w:sz w:val="22"/>
                              </w:rPr>
                            </w:pPr>
                            <w:r w:rsidRPr="00BA1EA5">
                              <w:rPr>
                                <w:rFonts w:cs="ＭＳ Ｐゴシック" w:hint="eastAsia"/>
                                <w:color w:val="000000" w:themeColor="text1"/>
                                <w:kern w:val="0"/>
                                <w:sz w:val="22"/>
                              </w:rPr>
                              <w:t>事業概要</w:t>
                            </w:r>
                          </w:p>
                        </w:tc>
                      </w:tr>
                      <w:tr w:rsidR="00E55EB8" w:rsidRPr="00BA1EA5" w:rsidTr="00D15D55">
                        <w:trPr>
                          <w:trHeight w:val="124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40</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乳児家庭全戸訪問事業</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【健康推進課】</w:t>
                            </w:r>
                          </w:p>
                        </w:tc>
                        <w:tc>
                          <w:tcPr>
                            <w:tcW w:w="5454" w:type="dxa"/>
                            <w:shd w:val="clear" w:color="auto" w:fill="auto"/>
                            <w:vAlign w:val="center"/>
                          </w:tcPr>
                          <w:p w:rsidR="00E55EB8" w:rsidRPr="00BA1EA5" w:rsidRDefault="00E55EB8" w:rsidP="004417E2">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生後4</w:t>
                            </w:r>
                            <w:r w:rsidRPr="00B814FC">
                              <w:rPr>
                                <w:rFonts w:cs="ＭＳ Ｐゴシック" w:hint="eastAsia"/>
                                <w:color w:val="000000" w:themeColor="text1"/>
                                <w:kern w:val="0"/>
                                <w:sz w:val="20"/>
                              </w:rPr>
                              <w:t>か</w:t>
                            </w:r>
                            <w:r w:rsidRPr="00BA1EA5">
                              <w:rPr>
                                <w:rFonts w:cs="ＭＳ Ｐゴシック" w:hint="eastAsia"/>
                                <w:color w:val="000000" w:themeColor="text1"/>
                                <w:kern w:val="0"/>
                                <w:sz w:val="20"/>
                              </w:rPr>
                              <w:t>月までの乳児がいる全家庭に委託助産師、保健師が訪問し、子育て支援に関する情報提供を行うとともに、親子の心身の状況や養育環境の把握を行い、支援が必要な家庭には適切なサービス提供を行います。</w:t>
                            </w:r>
                          </w:p>
                        </w:tc>
                      </w:tr>
                      <w:tr w:rsidR="00E55EB8" w:rsidRPr="00BA1EA5" w:rsidTr="00D15D55">
                        <w:trPr>
                          <w:trHeight w:val="124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41</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乳幼児健康診査</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【健康推進課】</w:t>
                            </w:r>
                          </w:p>
                        </w:tc>
                        <w:tc>
                          <w:tcPr>
                            <w:tcW w:w="5454" w:type="dxa"/>
                            <w:shd w:val="clear" w:color="auto" w:fill="auto"/>
                            <w:vAlign w:val="center"/>
                          </w:tcPr>
                          <w:p w:rsidR="00E55EB8" w:rsidRPr="00BA1EA5" w:rsidRDefault="00E55EB8" w:rsidP="004417E2">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区内に住所を有する乳幼児を対象に、健康福祉センターや指定医療機関で健康診査を実施することにより、心身の異常の早期発見と健やかな成長を支援するとともに、保護者が安心して育児ができるように支援します。</w:t>
                            </w:r>
                          </w:p>
                        </w:tc>
                      </w:tr>
                      <w:tr w:rsidR="00E55EB8" w:rsidRPr="00BA1EA5" w:rsidTr="00D15D55">
                        <w:trPr>
                          <w:trHeight w:val="124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42</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出張育児相談</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【健康福祉センター】</w:t>
                            </w:r>
                          </w:p>
                        </w:tc>
                        <w:tc>
                          <w:tcPr>
                            <w:tcW w:w="5454" w:type="dxa"/>
                            <w:shd w:val="clear" w:color="auto" w:fill="auto"/>
                            <w:vAlign w:val="center"/>
                          </w:tcPr>
                          <w:p w:rsidR="00E55EB8" w:rsidRPr="00BA1EA5" w:rsidRDefault="00E55EB8" w:rsidP="004417E2">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乳幼児の健やかな育成のために、身体発育、精神発達、</w:t>
                            </w:r>
                            <w:r>
                              <w:rPr>
                                <w:rFonts w:cs="ＭＳ Ｐゴシック" w:hint="eastAsia"/>
                                <w:color w:val="000000" w:themeColor="text1"/>
                                <w:kern w:val="0"/>
                                <w:sz w:val="20"/>
                              </w:rPr>
                              <w:t>保護者の育児不安などに関し、保健師、栄養士、歯科衛生士などが</w:t>
                            </w:r>
                            <w:r w:rsidRPr="00B814FC">
                              <w:rPr>
                                <w:rFonts w:cs="ＭＳ Ｐゴシック" w:hint="eastAsia"/>
                                <w:color w:val="000000" w:themeColor="text1"/>
                                <w:kern w:val="0"/>
                                <w:sz w:val="20"/>
                              </w:rPr>
                              <w:t>行って</w:t>
                            </w:r>
                            <w:r w:rsidRPr="00BA1EA5">
                              <w:rPr>
                                <w:rFonts w:cs="ＭＳ Ｐゴシック" w:hint="eastAsia"/>
                                <w:color w:val="000000" w:themeColor="text1"/>
                                <w:kern w:val="0"/>
                                <w:sz w:val="20"/>
                              </w:rPr>
                              <w:t>いる育児相談を、集会所など地域に出向き実施します。</w:t>
                            </w:r>
                          </w:p>
                        </w:tc>
                      </w:tr>
                      <w:tr w:rsidR="00E55EB8" w:rsidRPr="00BA1EA5" w:rsidTr="00D15D55">
                        <w:trPr>
                          <w:trHeight w:val="1531"/>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43</w:t>
                            </w:r>
                          </w:p>
                        </w:tc>
                        <w:tc>
                          <w:tcPr>
                            <w:tcW w:w="2969" w:type="dxa"/>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乳幼児の発達を支援する関係機関連絡会（発達ネット）</w:t>
                            </w:r>
                          </w:p>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【健康推進課】</w:t>
                            </w:r>
                          </w:p>
                        </w:tc>
                        <w:tc>
                          <w:tcPr>
                            <w:tcW w:w="5454" w:type="dxa"/>
                            <w:shd w:val="clear" w:color="auto" w:fill="auto"/>
                            <w:vAlign w:val="center"/>
                          </w:tcPr>
                          <w:p w:rsidR="00E55EB8" w:rsidRPr="00BA1EA5" w:rsidRDefault="00E55EB8" w:rsidP="00A260F2">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乳幼児の発達を支援するために、関係機関（専門医療機関、かかりつけ医、療育機関、健康福祉センター、福祉事務所、保育園、幼稚園、小中学校、児童館</w:t>
                            </w:r>
                            <w:r w:rsidRPr="00BA1EA5">
                              <w:rPr>
                                <w:rFonts w:cs="ＭＳ Ｐゴシック"/>
                                <w:color w:val="000000" w:themeColor="text1"/>
                                <w:kern w:val="0"/>
                                <w:sz w:val="20"/>
                              </w:rPr>
                              <w:t>、</w:t>
                            </w:r>
                            <w:r w:rsidRPr="00BA1EA5">
                              <w:rPr>
                                <w:rFonts w:cs="ＭＳ Ｐゴシック" w:hint="eastAsia"/>
                                <w:color w:val="000000" w:themeColor="text1"/>
                                <w:kern w:val="0"/>
                                <w:sz w:val="20"/>
                              </w:rPr>
                              <w:t>教育支援センター）が情報の共有化や支援体制の課題について検討する連絡会を開催し、有機的な連携体制を推進します。</w:t>
                            </w:r>
                          </w:p>
                        </w:tc>
                      </w:tr>
                      <w:tr w:rsidR="00E55EB8" w:rsidRPr="00BA1EA5" w:rsidTr="00D15D55">
                        <w:trPr>
                          <w:trHeight w:val="1247"/>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44</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あそびを通した早期発達支援事業</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【健康福祉センター】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言葉や行動の発達に遅れの心配のある２歳児とその保護者に対して、グループでの親子あそびを通じて、児童の発達を促すとともに、経験が不足している親の子育てを支援します。</w:t>
                            </w:r>
                          </w:p>
                        </w:tc>
                      </w:tr>
                      <w:tr w:rsidR="00E55EB8" w:rsidRPr="00BA1EA5" w:rsidTr="00D15D55">
                        <w:trPr>
                          <w:trHeight w:val="79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46</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要支援児保育巡回指導</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【保育サービス課】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区立・私立保育園等に入所している要支援児</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の保育状況の観察及び指導助言を巡回して行います。</w:t>
                            </w:r>
                          </w:p>
                        </w:tc>
                      </w:tr>
                      <w:tr w:rsidR="00E55EB8" w:rsidRPr="00BA1EA5" w:rsidTr="00D15D55">
                        <w:trPr>
                          <w:trHeight w:val="79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47</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育成医療給付</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【健康推進課】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身体に障がいがあり手術などにより機能回復が見込まれる場合に指定医療機関で受ける医療費を助成します。</w:t>
                            </w:r>
                          </w:p>
                        </w:tc>
                      </w:tr>
                      <w:tr w:rsidR="00E55EB8" w:rsidRPr="00BA1EA5" w:rsidTr="00D15D55">
                        <w:trPr>
                          <w:trHeight w:val="79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48</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心身障がい児歯科診療</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【健康推進課】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一般の診療施設で治療の困難な心身障がい児の歯科診療を行います。</w:t>
                            </w:r>
                          </w:p>
                        </w:tc>
                      </w:tr>
                      <w:tr w:rsidR="00E55EB8" w:rsidRPr="00BA1EA5" w:rsidTr="00D15D55">
                        <w:trPr>
                          <w:trHeight w:val="96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49</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要支援児保育の実施</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【保育サービス課】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保育が必要でかつ特別な配慮を要する児童を、保育園で健常児とともに集団保育することにより、社会性の成長発達を促進させ、福祉の向上を図ります。</w:t>
                            </w:r>
                          </w:p>
                        </w:tc>
                      </w:tr>
                      <w:tr w:rsidR="00E55EB8" w:rsidRPr="00BA1EA5" w:rsidTr="00D15D55">
                        <w:trPr>
                          <w:trHeight w:val="96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50</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臨床心理士</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幼稚園巡回相談</w:t>
                            </w:r>
                          </w:p>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事業</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【学務課】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Pr>
                                <w:rFonts w:cs="ＭＳ Ｐゴシック" w:hint="eastAsia"/>
                                <w:color w:val="000000" w:themeColor="text1"/>
                                <w:kern w:val="0"/>
                                <w:sz w:val="20"/>
                              </w:rPr>
                              <w:t>心身</w:t>
                            </w:r>
                            <w:r w:rsidRPr="00BA1EA5">
                              <w:rPr>
                                <w:rFonts w:cs="ＭＳ Ｐゴシック" w:hint="eastAsia"/>
                                <w:color w:val="000000" w:themeColor="text1"/>
                                <w:kern w:val="0"/>
                                <w:sz w:val="20"/>
                              </w:rPr>
                              <w:t>障がい児教育の充実を図るため、巡回指導員が区立・私立幼稚園を巡回します。</w:t>
                            </w:r>
                          </w:p>
                        </w:tc>
                      </w:tr>
                      <w:tr w:rsidR="00E55EB8" w:rsidRPr="00BA1EA5" w:rsidTr="00D15D55">
                        <w:trPr>
                          <w:trHeight w:val="130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51</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発達支援のための親の会</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【健康福祉</w:t>
                            </w:r>
                            <w:r w:rsidRPr="00053E47">
                              <w:rPr>
                                <w:rFonts w:cs="ＭＳ Ｐゴシック"/>
                                <w:color w:val="000000" w:themeColor="text1"/>
                                <w:kern w:val="0"/>
                                <w:sz w:val="16"/>
                              </w:rPr>
                              <w:t>センター</w:t>
                            </w:r>
                            <w:r w:rsidRPr="00053E47">
                              <w:rPr>
                                <w:rFonts w:cs="ＭＳ Ｐゴシック" w:hint="eastAsia"/>
                                <w:color w:val="000000" w:themeColor="text1"/>
                                <w:kern w:val="0"/>
                                <w:sz w:val="16"/>
                              </w:rPr>
                              <w:t>】</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発達に心配のある子どもの保護者が、保護者同士悩みを共有することで心理的負担を軽減し、育児に前向きに取り組み、子どもの成長を促す関わりが持てるよう、講座とグループワークを実施します。</w:t>
                            </w:r>
                          </w:p>
                        </w:tc>
                      </w:tr>
                      <w:tr w:rsidR="00E55EB8" w:rsidRPr="00BA1EA5" w:rsidTr="00D15D55">
                        <w:trPr>
                          <w:trHeight w:val="96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52</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障がい児療育事業・通所訓練</w:t>
                            </w:r>
                          </w:p>
                          <w:p w:rsidR="00E55EB8" w:rsidRPr="00BA1EA5" w:rsidRDefault="00E55EB8" w:rsidP="00C230B9">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事業</w:t>
                            </w:r>
                          </w:p>
                          <w:p w:rsidR="00E55EB8" w:rsidRPr="00BA1EA5" w:rsidRDefault="00E55EB8" w:rsidP="00C230B9">
                            <w:pPr>
                              <w:widowControl/>
                              <w:spacing w:line="280" w:lineRule="exact"/>
                              <w:rPr>
                                <w:rFonts w:cs="ＭＳ Ｐゴシック"/>
                                <w:color w:val="000000" w:themeColor="text1"/>
                                <w:kern w:val="0"/>
                                <w:sz w:val="20"/>
                              </w:rPr>
                            </w:pPr>
                            <w:r w:rsidRPr="00053E47">
                              <w:rPr>
                                <w:rFonts w:cs="ＭＳ Ｐゴシック" w:hint="eastAsia"/>
                                <w:color w:val="000000" w:themeColor="text1"/>
                                <w:kern w:val="0"/>
                                <w:sz w:val="16"/>
                              </w:rPr>
                              <w:t>【障がいサービス課】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15D55">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障がい児の療育を行う団体を助成します。</w:t>
                            </w:r>
                          </w:p>
                        </w:tc>
                      </w:tr>
                    </w:tbl>
                    <w:p w:rsidR="00E55EB8" w:rsidRPr="00BA1EA5" w:rsidRDefault="00E55EB8" w:rsidP="004417E2">
                      <w:pPr>
                        <w:ind w:firstLine="240"/>
                        <w:rPr>
                          <w:color w:val="000000" w:themeColor="text1"/>
                        </w:rPr>
                      </w:pPr>
                    </w:p>
                  </w:txbxContent>
                </v:textbox>
                <w10:wrap anchorx="margin"/>
              </v:rect>
            </w:pict>
          </mc:Fallback>
        </mc:AlternateContent>
      </w: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3E3FCE" w:rsidRDefault="003E3FCE"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D15D55" w:rsidRDefault="00D15D55" w:rsidP="004417E2">
      <w:pPr>
        <w:spacing w:line="360" w:lineRule="exact"/>
        <w:ind w:firstLineChars="200" w:firstLine="480"/>
      </w:pPr>
    </w:p>
    <w:p w:rsidR="00590DB2" w:rsidRDefault="00590DB2">
      <w:pPr>
        <w:widowControl/>
        <w:ind w:firstLine="240"/>
        <w:jc w:val="left"/>
      </w:pPr>
      <w:r>
        <w:br w:type="page"/>
      </w:r>
    </w:p>
    <w:p w:rsidR="00DD312C" w:rsidRDefault="00DD312C" w:rsidP="00C230B9">
      <w:pPr>
        <w:spacing w:line="360" w:lineRule="exact"/>
      </w:pPr>
      <w:r w:rsidRPr="00233D7A">
        <w:rPr>
          <w:rFonts w:hint="eastAsia"/>
        </w:rPr>
        <w:t>４－２　学齢期教育・放課後対策の充実</w:t>
      </w:r>
    </w:p>
    <w:p w:rsidR="005C76B6" w:rsidRDefault="005C76B6" w:rsidP="005C76B6">
      <w:pPr>
        <w:spacing w:line="120" w:lineRule="exact"/>
        <w:ind w:firstLineChars="200" w:firstLine="480"/>
      </w:pPr>
      <w:r>
        <w:rPr>
          <w:rFonts w:hint="eastAsia"/>
        </w:rPr>
        <w:t xml:space="preserve">　</w:t>
      </w: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5C76B6"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5C76B6" w:rsidRPr="001A0785" w:rsidRDefault="005C76B6" w:rsidP="00C230B9">
            <w:pPr>
              <w:jc w:val="center"/>
              <w:rPr>
                <w:sz w:val="22"/>
                <w:szCs w:val="22"/>
              </w:rPr>
            </w:pPr>
            <w:r w:rsidRPr="001A0785">
              <w:rPr>
                <w:rFonts w:hint="eastAsia"/>
                <w:sz w:val="22"/>
                <w:szCs w:val="22"/>
              </w:rPr>
              <w:t>番号</w:t>
            </w:r>
          </w:p>
        </w:tc>
        <w:tc>
          <w:tcPr>
            <w:tcW w:w="702" w:type="dxa"/>
            <w:shd w:val="clear" w:color="auto" w:fill="auto"/>
            <w:tcMar>
              <w:top w:w="28" w:type="dxa"/>
              <w:left w:w="85" w:type="dxa"/>
              <w:bottom w:w="28" w:type="dxa"/>
              <w:right w:w="85" w:type="dxa"/>
            </w:tcMar>
            <w:vAlign w:val="center"/>
          </w:tcPr>
          <w:p w:rsidR="005C76B6" w:rsidRPr="001A0785" w:rsidRDefault="001F6CDA" w:rsidP="00C230B9">
            <w:pPr>
              <w:jc w:val="center"/>
              <w:rPr>
                <w:sz w:val="22"/>
                <w:szCs w:val="22"/>
              </w:rPr>
            </w:pPr>
            <w:r w:rsidRPr="001A0785">
              <w:rPr>
                <w:rFonts w:hint="eastAsia"/>
                <w:sz w:val="22"/>
                <w:szCs w:val="22"/>
              </w:rPr>
              <w:t>61</w:t>
            </w:r>
          </w:p>
        </w:tc>
        <w:tc>
          <w:tcPr>
            <w:tcW w:w="968" w:type="dxa"/>
            <w:shd w:val="clear" w:color="auto" w:fill="D9D9D9" w:themeFill="background1" w:themeFillShade="D9"/>
            <w:tcMar>
              <w:top w:w="28" w:type="dxa"/>
              <w:left w:w="85" w:type="dxa"/>
              <w:bottom w:w="28" w:type="dxa"/>
              <w:right w:w="85" w:type="dxa"/>
            </w:tcMar>
            <w:vAlign w:val="center"/>
          </w:tcPr>
          <w:p w:rsidR="005C76B6" w:rsidRPr="001A0785" w:rsidRDefault="005C76B6" w:rsidP="00C230B9">
            <w:pPr>
              <w:jc w:val="center"/>
              <w:rPr>
                <w:sz w:val="22"/>
                <w:szCs w:val="22"/>
              </w:rPr>
            </w:pPr>
            <w:r w:rsidRPr="001A0785">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5C76B6" w:rsidRPr="001A0785" w:rsidRDefault="005C76B6" w:rsidP="00C230B9">
            <w:pPr>
              <w:jc w:val="center"/>
              <w:rPr>
                <w:rFonts w:cs="ＭＳ Ｐゴシック"/>
                <w:color w:val="000000" w:themeColor="text1"/>
                <w:sz w:val="22"/>
                <w:szCs w:val="22"/>
              </w:rPr>
            </w:pPr>
            <w:r w:rsidRPr="001A0785">
              <w:rPr>
                <w:rFonts w:cs="ＭＳ Ｐゴシック" w:hint="eastAsia"/>
                <w:color w:val="000000" w:themeColor="text1"/>
                <w:sz w:val="22"/>
                <w:szCs w:val="22"/>
              </w:rPr>
              <w:t>放課後等デイサービスの整備・充実</w:t>
            </w:r>
          </w:p>
        </w:tc>
      </w:tr>
      <w:tr w:rsidR="005C76B6"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5C76B6" w:rsidRPr="001A0785" w:rsidRDefault="005C76B6" w:rsidP="00C230B9">
            <w:pPr>
              <w:jc w:val="center"/>
              <w:rPr>
                <w:sz w:val="22"/>
                <w:szCs w:val="22"/>
              </w:rPr>
            </w:pPr>
            <w:r w:rsidRPr="001A0785">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5C76B6" w:rsidRPr="001A0785" w:rsidRDefault="005C76B6" w:rsidP="00307B77">
            <w:pPr>
              <w:ind w:firstLineChars="50" w:firstLine="110"/>
              <w:rPr>
                <w:sz w:val="22"/>
                <w:szCs w:val="22"/>
              </w:rPr>
            </w:pPr>
            <w:r w:rsidRPr="001A0785">
              <w:rPr>
                <w:rFonts w:hint="eastAsia"/>
                <w:sz w:val="22"/>
                <w:szCs w:val="22"/>
              </w:rPr>
              <w:t>障がいサービス課</w:t>
            </w:r>
          </w:p>
        </w:tc>
      </w:tr>
      <w:tr w:rsidR="005C76B6" w:rsidRPr="00B458B9" w:rsidTr="00307B77">
        <w:trPr>
          <w:trHeight w:val="1282"/>
        </w:trPr>
        <w:tc>
          <w:tcPr>
            <w:tcW w:w="1406" w:type="dxa"/>
            <w:shd w:val="clear" w:color="auto" w:fill="D9D9D9" w:themeFill="background1" w:themeFillShade="D9"/>
            <w:tcMar>
              <w:top w:w="28" w:type="dxa"/>
              <w:left w:w="85" w:type="dxa"/>
              <w:bottom w:w="28" w:type="dxa"/>
              <w:right w:w="85" w:type="dxa"/>
            </w:tcMar>
            <w:vAlign w:val="center"/>
          </w:tcPr>
          <w:p w:rsidR="005C76B6" w:rsidRPr="001A0785" w:rsidRDefault="005C76B6" w:rsidP="00C230B9">
            <w:pPr>
              <w:jc w:val="center"/>
              <w:rPr>
                <w:sz w:val="22"/>
                <w:szCs w:val="22"/>
              </w:rPr>
            </w:pPr>
            <w:r w:rsidRPr="001A0785">
              <w:rPr>
                <w:rFonts w:hint="eastAsia"/>
                <w:sz w:val="22"/>
                <w:szCs w:val="22"/>
              </w:rPr>
              <w:t>事業概要</w:t>
            </w:r>
          </w:p>
        </w:tc>
        <w:tc>
          <w:tcPr>
            <w:tcW w:w="7654" w:type="dxa"/>
            <w:gridSpan w:val="5"/>
            <w:tcMar>
              <w:top w:w="28" w:type="dxa"/>
              <w:left w:w="85" w:type="dxa"/>
              <w:bottom w:w="28" w:type="dxa"/>
              <w:right w:w="85" w:type="dxa"/>
            </w:tcMar>
            <w:vAlign w:val="center"/>
          </w:tcPr>
          <w:p w:rsidR="005C76B6" w:rsidRPr="001A0785" w:rsidRDefault="00A73970" w:rsidP="00C230B9">
            <w:pPr>
              <w:ind w:firstLineChars="100" w:firstLine="220"/>
              <w:rPr>
                <w:rFonts w:cs="ＭＳ Ｐゴシック"/>
                <w:color w:val="000000" w:themeColor="text1"/>
                <w:sz w:val="22"/>
                <w:szCs w:val="22"/>
              </w:rPr>
            </w:pPr>
            <w:r>
              <w:rPr>
                <w:rFonts w:cs="ＭＳ Ｐゴシック" w:hint="eastAsia"/>
                <w:color w:val="000000" w:themeColor="text1"/>
                <w:sz w:val="22"/>
                <w:szCs w:val="22"/>
              </w:rPr>
              <w:t>東京都と連携して、情報提供や相談業務</w:t>
            </w:r>
            <w:r w:rsidRPr="00B814FC">
              <w:rPr>
                <w:rFonts w:hint="eastAsia"/>
                <w:color w:val="000000" w:themeColor="text1"/>
                <w:sz w:val="22"/>
              </w:rPr>
              <w:t>など</w:t>
            </w:r>
            <w:r w:rsidR="005C76B6" w:rsidRPr="001A0785">
              <w:rPr>
                <w:rFonts w:cs="ＭＳ Ｐゴシック" w:hint="eastAsia"/>
                <w:color w:val="000000" w:themeColor="text1"/>
                <w:sz w:val="22"/>
                <w:szCs w:val="22"/>
              </w:rPr>
              <w:t>を通じて整備（重症心身障がい児対応含む）を促進するとともに、児童相談所の開設に伴う設置市事務としての指導検査の中で、質の向上を図ります。</w:t>
            </w:r>
          </w:p>
        </w:tc>
      </w:tr>
      <w:tr w:rsidR="005C76B6"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5C76B6" w:rsidRPr="001A0785" w:rsidRDefault="005C76B6" w:rsidP="00C230B9">
            <w:pPr>
              <w:jc w:val="center"/>
              <w:rPr>
                <w:sz w:val="22"/>
                <w:szCs w:val="22"/>
              </w:rPr>
            </w:pPr>
            <w:r w:rsidRPr="001A0785">
              <w:rPr>
                <w:rFonts w:hint="eastAsia"/>
                <w:sz w:val="22"/>
                <w:szCs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5C76B6" w:rsidRPr="001A0785" w:rsidRDefault="005C76B6" w:rsidP="00C230B9">
            <w:pPr>
              <w:jc w:val="center"/>
              <w:rPr>
                <w:sz w:val="22"/>
                <w:szCs w:val="22"/>
              </w:rPr>
            </w:pPr>
            <w:r w:rsidRPr="001A0785">
              <w:rPr>
                <w:rFonts w:hint="eastAsia"/>
                <w:sz w:val="22"/>
                <w:szCs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5C76B6" w:rsidRPr="001A0785" w:rsidRDefault="005C76B6" w:rsidP="00C230B9">
            <w:pPr>
              <w:jc w:val="center"/>
              <w:rPr>
                <w:sz w:val="22"/>
                <w:szCs w:val="22"/>
              </w:rPr>
            </w:pPr>
            <w:r w:rsidRPr="001A0785">
              <w:rPr>
                <w:rFonts w:hint="eastAsia"/>
                <w:sz w:val="22"/>
                <w:szCs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5C76B6" w:rsidRPr="001A0785" w:rsidRDefault="005C76B6" w:rsidP="00C230B9">
            <w:pPr>
              <w:jc w:val="center"/>
              <w:rPr>
                <w:sz w:val="22"/>
                <w:szCs w:val="22"/>
              </w:rPr>
            </w:pPr>
            <w:r w:rsidRPr="001A0785">
              <w:rPr>
                <w:rFonts w:hint="eastAsia"/>
                <w:sz w:val="22"/>
                <w:szCs w:val="22"/>
              </w:rPr>
              <w:t>令和５年度</w:t>
            </w:r>
          </w:p>
        </w:tc>
      </w:tr>
      <w:tr w:rsidR="00B2500B" w:rsidRPr="00B458B9" w:rsidTr="00874DFB">
        <w:trPr>
          <w:trHeight w:val="1077"/>
        </w:trPr>
        <w:tc>
          <w:tcPr>
            <w:tcW w:w="1406" w:type="dxa"/>
            <w:vMerge/>
            <w:shd w:val="clear" w:color="auto" w:fill="D9D9D9" w:themeFill="background1" w:themeFillShade="D9"/>
            <w:tcMar>
              <w:top w:w="28" w:type="dxa"/>
              <w:left w:w="85" w:type="dxa"/>
              <w:bottom w:w="28" w:type="dxa"/>
              <w:right w:w="85" w:type="dxa"/>
            </w:tcMar>
          </w:tcPr>
          <w:p w:rsidR="00B2500B" w:rsidRPr="001A0785" w:rsidRDefault="00B2500B" w:rsidP="00C230B9">
            <w:pPr>
              <w:rPr>
                <w:sz w:val="22"/>
                <w:szCs w:val="22"/>
              </w:rPr>
            </w:pPr>
          </w:p>
        </w:tc>
        <w:tc>
          <w:tcPr>
            <w:tcW w:w="2551" w:type="dxa"/>
            <w:gridSpan w:val="3"/>
            <w:shd w:val="clear" w:color="auto" w:fill="auto"/>
            <w:tcMar>
              <w:top w:w="28" w:type="dxa"/>
              <w:left w:w="85" w:type="dxa"/>
              <w:bottom w:w="28" w:type="dxa"/>
              <w:right w:w="85" w:type="dxa"/>
            </w:tcMar>
            <w:vAlign w:val="bottom"/>
          </w:tcPr>
          <w:p w:rsidR="00B2500B" w:rsidRPr="001A0785" w:rsidRDefault="00B2500B" w:rsidP="00874DFB">
            <w:pPr>
              <w:ind w:firstLineChars="50" w:firstLine="110"/>
              <w:rPr>
                <w:rFonts w:cs="ＭＳ Ｐゴシック"/>
                <w:sz w:val="22"/>
                <w:szCs w:val="22"/>
              </w:rPr>
            </w:pPr>
            <w:r w:rsidRPr="001A0785">
              <w:rPr>
                <w:rFonts w:cs="ＭＳ Ｐゴシック" w:hint="eastAsia"/>
                <w:sz w:val="22"/>
                <w:szCs w:val="22"/>
              </w:rPr>
              <w:t>事業所連絡会実施</w:t>
            </w:r>
          </w:p>
          <w:p w:rsidR="00B2500B" w:rsidRPr="001A0785" w:rsidRDefault="00B2500B" w:rsidP="00874DFB">
            <w:pPr>
              <w:ind w:firstLineChars="50" w:firstLine="110"/>
              <w:rPr>
                <w:rFonts w:cs="ＭＳ Ｐゴシック"/>
                <w:sz w:val="22"/>
                <w:szCs w:val="22"/>
              </w:rPr>
            </w:pPr>
            <w:r w:rsidRPr="001A0785">
              <w:rPr>
                <w:rFonts w:cs="ＭＳ Ｐゴシック" w:hint="eastAsia"/>
                <w:sz w:val="22"/>
                <w:szCs w:val="22"/>
              </w:rPr>
              <w:t>新設相談への対応</w:t>
            </w:r>
          </w:p>
          <w:p w:rsidR="00B2500B" w:rsidRPr="001A0785" w:rsidRDefault="00B2500B" w:rsidP="00874DFB">
            <w:pPr>
              <w:ind w:firstLineChars="50" w:firstLine="110"/>
              <w:rPr>
                <w:rFonts w:cs="ＭＳ Ｐゴシック"/>
                <w:sz w:val="22"/>
                <w:szCs w:val="22"/>
              </w:rPr>
            </w:pPr>
            <w:r w:rsidRPr="001A0785">
              <w:rPr>
                <w:rFonts w:cs="ＭＳ Ｐゴシック" w:hint="eastAsia"/>
                <w:sz w:val="22"/>
                <w:szCs w:val="22"/>
              </w:rPr>
              <w:t>事業所への指導検査</w:t>
            </w:r>
          </w:p>
        </w:tc>
        <w:tc>
          <w:tcPr>
            <w:tcW w:w="2551" w:type="dxa"/>
            <w:shd w:val="clear" w:color="auto" w:fill="auto"/>
            <w:tcMar>
              <w:top w:w="28" w:type="dxa"/>
              <w:left w:w="85" w:type="dxa"/>
              <w:bottom w:w="28" w:type="dxa"/>
              <w:right w:w="85" w:type="dxa"/>
            </w:tcMar>
            <w:vAlign w:val="bottom"/>
          </w:tcPr>
          <w:p w:rsidR="00B2500B" w:rsidRPr="001A0785" w:rsidRDefault="00B2500B" w:rsidP="00874DFB">
            <w:pPr>
              <w:ind w:firstLineChars="50" w:firstLine="110"/>
              <w:rPr>
                <w:rFonts w:cs="ＭＳ Ｐゴシック"/>
                <w:sz w:val="22"/>
                <w:szCs w:val="22"/>
              </w:rPr>
            </w:pPr>
            <w:r w:rsidRPr="001A0785">
              <w:rPr>
                <w:rFonts w:cs="ＭＳ Ｐゴシック" w:hint="eastAsia"/>
                <w:sz w:val="22"/>
                <w:szCs w:val="22"/>
              </w:rPr>
              <w:t>事業所連絡会実施</w:t>
            </w:r>
          </w:p>
          <w:p w:rsidR="00B2500B" w:rsidRPr="001A0785" w:rsidRDefault="00B2500B" w:rsidP="00874DFB">
            <w:pPr>
              <w:ind w:firstLineChars="50" w:firstLine="110"/>
              <w:rPr>
                <w:rFonts w:cs="ＭＳ Ｐゴシック"/>
                <w:sz w:val="22"/>
                <w:szCs w:val="22"/>
              </w:rPr>
            </w:pPr>
            <w:r w:rsidRPr="001A0785">
              <w:rPr>
                <w:rFonts w:cs="ＭＳ Ｐゴシック" w:hint="eastAsia"/>
                <w:sz w:val="22"/>
                <w:szCs w:val="22"/>
              </w:rPr>
              <w:t>新設相談への対応</w:t>
            </w:r>
          </w:p>
          <w:p w:rsidR="00B2500B" w:rsidRPr="001A0785" w:rsidRDefault="00B2500B" w:rsidP="00874DFB">
            <w:pPr>
              <w:ind w:firstLineChars="50" w:firstLine="110"/>
              <w:rPr>
                <w:rFonts w:cs="ＭＳ Ｐゴシック"/>
                <w:sz w:val="22"/>
                <w:szCs w:val="22"/>
              </w:rPr>
            </w:pPr>
            <w:r w:rsidRPr="001A0785">
              <w:rPr>
                <w:rFonts w:cs="ＭＳ Ｐゴシック" w:hint="eastAsia"/>
                <w:sz w:val="22"/>
                <w:szCs w:val="22"/>
              </w:rPr>
              <w:t>検査体制の強化・実施</w:t>
            </w:r>
          </w:p>
        </w:tc>
        <w:tc>
          <w:tcPr>
            <w:tcW w:w="2552" w:type="dxa"/>
            <w:tcMar>
              <w:top w:w="28" w:type="dxa"/>
              <w:left w:w="85" w:type="dxa"/>
              <w:bottom w:w="28" w:type="dxa"/>
              <w:right w:w="85" w:type="dxa"/>
            </w:tcMar>
            <w:vAlign w:val="bottom"/>
          </w:tcPr>
          <w:p w:rsidR="00B2500B" w:rsidRPr="001A0785" w:rsidRDefault="00B2500B" w:rsidP="00874DFB">
            <w:pPr>
              <w:ind w:firstLineChars="50" w:firstLine="110"/>
              <w:rPr>
                <w:rFonts w:cs="ＭＳ Ｐゴシック"/>
                <w:sz w:val="22"/>
                <w:szCs w:val="22"/>
              </w:rPr>
            </w:pPr>
            <w:r w:rsidRPr="001A0785">
              <w:rPr>
                <w:rFonts w:cs="ＭＳ Ｐゴシック" w:hint="eastAsia"/>
                <w:sz w:val="22"/>
                <w:szCs w:val="22"/>
              </w:rPr>
              <w:t>事業所連絡会実施</w:t>
            </w:r>
          </w:p>
          <w:p w:rsidR="00B2500B" w:rsidRPr="001A0785" w:rsidRDefault="00B2500B" w:rsidP="00874DFB">
            <w:pPr>
              <w:ind w:firstLineChars="50" w:firstLine="110"/>
              <w:rPr>
                <w:rFonts w:cs="ＭＳ Ｐゴシック"/>
                <w:sz w:val="22"/>
                <w:szCs w:val="22"/>
              </w:rPr>
            </w:pPr>
            <w:r w:rsidRPr="001A0785">
              <w:rPr>
                <w:rFonts w:cs="ＭＳ Ｐゴシック" w:hint="eastAsia"/>
                <w:sz w:val="22"/>
                <w:szCs w:val="22"/>
              </w:rPr>
              <w:t>新設相談への対応</w:t>
            </w:r>
          </w:p>
          <w:p w:rsidR="00B2500B" w:rsidRPr="001A0785" w:rsidRDefault="00B2500B" w:rsidP="00874DFB">
            <w:pPr>
              <w:ind w:firstLineChars="50" w:firstLine="110"/>
              <w:rPr>
                <w:rFonts w:cs="ＭＳ Ｐゴシック"/>
                <w:sz w:val="22"/>
                <w:szCs w:val="22"/>
              </w:rPr>
            </w:pPr>
            <w:r w:rsidRPr="001A0785">
              <w:rPr>
                <w:rFonts w:cs="ＭＳ Ｐゴシック" w:hint="eastAsia"/>
                <w:sz w:val="22"/>
                <w:szCs w:val="22"/>
              </w:rPr>
              <w:t>検査体制の運用・充実</w:t>
            </w:r>
          </w:p>
        </w:tc>
      </w:tr>
    </w:tbl>
    <w:p w:rsidR="002C55EB" w:rsidRDefault="002C55EB" w:rsidP="00307B77">
      <w:pPr>
        <w:spacing w:line="280" w:lineRule="exact"/>
        <w:ind w:firstLineChars="350" w:firstLine="840"/>
      </w:pPr>
    </w:p>
    <w:p w:rsidR="009B29B0" w:rsidRDefault="001C2A37" w:rsidP="00DD312C">
      <w:pPr>
        <w:spacing w:line="360" w:lineRule="exact"/>
        <w:ind w:firstLineChars="350" w:firstLine="840"/>
      </w:pPr>
      <w:r>
        <w:rPr>
          <w:noProof/>
        </w:rPr>
        <mc:AlternateContent>
          <mc:Choice Requires="wps">
            <w:drawing>
              <wp:anchor distT="0" distB="0" distL="114300" distR="114300" simplePos="0" relativeHeight="251603968" behindDoc="0" locked="0" layoutInCell="1" allowOverlap="1" wp14:anchorId="00078BBF" wp14:editId="3C88DBAE">
                <wp:simplePos x="0" y="0"/>
                <wp:positionH relativeFrom="margin">
                  <wp:align>center</wp:align>
                </wp:positionH>
                <wp:positionV relativeFrom="paragraph">
                  <wp:posOffset>10796</wp:posOffset>
                </wp:positionV>
                <wp:extent cx="5949315" cy="6019800"/>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5949315" cy="6019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3E3FCE">
                              <w:trPr>
                                <w:trHeight w:val="454"/>
                              </w:trPr>
                              <w:tc>
                                <w:tcPr>
                                  <w:tcW w:w="652"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C230B9">
                                  <w:pPr>
                                    <w:widowControl/>
                                    <w:spacing w:line="260" w:lineRule="exact"/>
                                    <w:ind w:leftChars="-17" w:left="-4" w:hangingChars="17" w:hanging="37"/>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1F6CDA">
                              <w:trPr>
                                <w:trHeight w:val="1134"/>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54</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特別支援教室の充実</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9B29B0">
                                  <w:pPr>
                                    <w:widowControl/>
                                    <w:spacing w:line="26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通常の学級において特別支援教育の対象となる児童・生徒への教育的支援の充実を図るため、東京都が策定した「特別支援教育推進計画」に基づき、特別支援教室</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を全小中学校に導入し運用します。</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55</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特別支援学級の整備・充実</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9B29B0">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知的障がいや発達障がいなど、特別な支援を必要とする児童・生徒への特別支援教育の充実を図るため、新たに特別支援学級</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を整備します。</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56</w:t>
                                  </w:r>
                                </w:p>
                              </w:tc>
                              <w:tc>
                                <w:tcPr>
                                  <w:tcW w:w="2969" w:type="dxa"/>
                                  <w:shd w:val="clear" w:color="auto" w:fill="auto"/>
                                  <w:vAlign w:val="center"/>
                                </w:tcPr>
                                <w:p w:rsidR="00E55EB8"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特別支援学級教員の専門性の</w:t>
                                  </w:r>
                                </w:p>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向上</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A410D1">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都立特別支援学校の支援を受けた</w:t>
                                  </w:r>
                                  <w:r w:rsidRPr="00BA1EA5">
                                    <w:rPr>
                                      <w:rFonts w:cs="ＭＳ Ｐゴシック"/>
                                      <w:color w:val="000000" w:themeColor="text1"/>
                                      <w:kern w:val="0"/>
                                      <w:sz w:val="20"/>
                                    </w:rPr>
                                    <w:t>特別支援</w:t>
                                  </w:r>
                                  <w:r w:rsidRPr="00BA1EA5">
                                    <w:rPr>
                                      <w:rFonts w:cs="ＭＳ Ｐゴシック" w:hint="eastAsia"/>
                                      <w:color w:val="000000" w:themeColor="text1"/>
                                      <w:kern w:val="0"/>
                                      <w:sz w:val="20"/>
                                    </w:rPr>
                                    <w:t>学級が</w:t>
                                  </w:r>
                                  <w:r w:rsidRPr="00BA1EA5">
                                    <w:rPr>
                                      <w:rFonts w:cs="ＭＳ Ｐゴシック"/>
                                      <w:color w:val="000000" w:themeColor="text1"/>
                                      <w:kern w:val="0"/>
                                      <w:sz w:val="20"/>
                                    </w:rPr>
                                    <w:t>、区内小中学校へ成果を普及し、その成果を</w:t>
                                  </w:r>
                                  <w:r w:rsidRPr="00BA1EA5">
                                    <w:rPr>
                                      <w:rFonts w:cs="ＭＳ Ｐゴシック" w:hint="eastAsia"/>
                                      <w:color w:val="000000" w:themeColor="text1"/>
                                      <w:kern w:val="0"/>
                                      <w:sz w:val="20"/>
                                    </w:rPr>
                                    <w:t>特別支援学級での指導に反映します</w:t>
                                  </w:r>
                                  <w:r w:rsidRPr="00BA1EA5">
                                    <w:rPr>
                                      <w:rFonts w:cs="ＭＳ Ｐゴシック"/>
                                      <w:color w:val="000000" w:themeColor="text1"/>
                                      <w:kern w:val="0"/>
                                      <w:sz w:val="20"/>
                                    </w:rPr>
                                    <w:t>。</w:t>
                                  </w:r>
                                </w:p>
                              </w:tc>
                            </w:tr>
                            <w:tr w:rsidR="00E55EB8" w:rsidRPr="006A7496" w:rsidTr="001F6CDA">
                              <w:trPr>
                                <w:trHeight w:val="1134"/>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w:t>
                                  </w:r>
                                  <w:r w:rsidRPr="00BA1EA5">
                                    <w:rPr>
                                      <w:rFonts w:cs="ＭＳ Ｐゴシック"/>
                                      <w:color w:val="000000" w:themeColor="text1"/>
                                      <w:kern w:val="0"/>
                                      <w:sz w:val="20"/>
                                      <w:szCs w:val="20"/>
                                    </w:rPr>
                                    <w:t>7</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あいキッズにおける要支援児の受入</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【地域教育力推進課】</w:t>
                                  </w:r>
                                </w:p>
                              </w:tc>
                              <w:tc>
                                <w:tcPr>
                                  <w:tcW w:w="5454" w:type="dxa"/>
                                  <w:shd w:val="clear" w:color="auto" w:fill="auto"/>
                                  <w:vAlign w:val="center"/>
                                </w:tcPr>
                                <w:p w:rsidR="00E55EB8" w:rsidRPr="00BA1EA5" w:rsidRDefault="00E55EB8" w:rsidP="009B29B0">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放課後、保護者が就労などにより家庭にいない児童に適切な遊び及び生活の場を提供し、健常児との交流を図ります。また、各小学校で屋外・屋内（動的・静的）など目的別に拠点を設けてプログラムを展開します。</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58</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あいキッズにおける要支援児巡回指導</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【地域教育力</w:t>
                                  </w:r>
                                  <w:r w:rsidRPr="00BA1EA5">
                                    <w:rPr>
                                      <w:rFonts w:cs="ＭＳ Ｐゴシック"/>
                                      <w:color w:val="000000" w:themeColor="text1"/>
                                      <w:kern w:val="0"/>
                                      <w:sz w:val="16"/>
                                    </w:rPr>
                                    <w:t>推進課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BA1EA5" w:rsidRDefault="00E55EB8" w:rsidP="009B29B0">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専門的知識・経験を有する外部専門員があいキッズ</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を巡回して、利用している要支援児の状況を観察し、指導助言を行います。</w:t>
                                  </w:r>
                                </w:p>
                              </w:tc>
                            </w:tr>
                            <w:tr w:rsidR="00E55EB8" w:rsidRPr="006A7496" w:rsidTr="001F6CDA">
                              <w:trPr>
                                <w:trHeight w:val="68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59</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特別支援教育就学奨励費</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【学務課】</w:t>
                                  </w:r>
                                </w:p>
                              </w:tc>
                              <w:tc>
                                <w:tcPr>
                                  <w:tcW w:w="5454" w:type="dxa"/>
                                  <w:shd w:val="clear" w:color="auto" w:fill="auto"/>
                                  <w:vAlign w:val="center"/>
                                </w:tcPr>
                                <w:p w:rsidR="00E55EB8" w:rsidRPr="00BA1EA5" w:rsidRDefault="00E55EB8" w:rsidP="001C2A37">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特別支援学級に在籍又は通級している児童・生徒の保護者に対し、学用品費などの経費の一部を支給します。</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60</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特別支援アドバイザーの配置</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2C55EB">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通常の学級に在籍する特別な配慮が必要な幼児・児童・生徒に対する担任及び特別支援コーディネーターへの助言・指導を行い、学校経営を支援します。</w:t>
                                  </w:r>
                                </w:p>
                              </w:tc>
                            </w:tr>
                            <w:tr w:rsidR="00E55EB8" w:rsidRPr="006A7496" w:rsidTr="001F6CDA">
                              <w:trPr>
                                <w:trHeight w:val="1474"/>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62</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スクールソーシャルワーカーによる支援</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【教育支援センター】</w:t>
                                  </w:r>
                                </w:p>
                              </w:tc>
                              <w:tc>
                                <w:tcPr>
                                  <w:tcW w:w="5454" w:type="dxa"/>
                                  <w:shd w:val="clear" w:color="auto" w:fill="auto"/>
                                  <w:vAlign w:val="center"/>
                                </w:tcPr>
                                <w:p w:rsidR="00E55EB8" w:rsidRPr="00BA1EA5" w:rsidRDefault="00E55EB8" w:rsidP="002C55EB">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区立小・中学校に在籍する児童生徒の問題行動など（いじめ・不登校など）に対し、関係機関と連携しながらその児童生徒の置かれた環境に働きかけを行い、問題解決に向けて支援を行っていくために、スクールソーシャルワーカーを派遣します。</w:t>
                                  </w:r>
                                </w:p>
                              </w:tc>
                            </w:tr>
                            <w:tr w:rsidR="00E55EB8" w:rsidRPr="006A7496" w:rsidTr="001F6CDA">
                              <w:trPr>
                                <w:trHeight w:val="68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63</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学校生活支援員の配置</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2C55EB">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学校生活支援員を配置し、特別支援学級や通常の学級に通う障がいのある子どもの指導への補助を行います。</w:t>
                                  </w:r>
                                </w:p>
                              </w:tc>
                            </w:tr>
                          </w:tbl>
                          <w:p w:rsidR="00E55EB8" w:rsidRPr="006A7496" w:rsidRDefault="00E55EB8" w:rsidP="009B29B0">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78BBF" id="正方形/長方形 102" o:spid="_x0000_s1241" style="position:absolute;left:0;text-align:left;margin-left:0;margin-top:.85pt;width:468.45pt;height:474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3E3FCE">
                        <w:trPr>
                          <w:trHeight w:val="454"/>
                        </w:trPr>
                        <w:tc>
                          <w:tcPr>
                            <w:tcW w:w="652"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C230B9">
                            <w:pPr>
                              <w:widowControl/>
                              <w:spacing w:line="260" w:lineRule="exact"/>
                              <w:ind w:leftChars="-17" w:left="-4" w:hangingChars="17" w:hanging="37"/>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1F6CDA">
                        <w:trPr>
                          <w:trHeight w:val="1134"/>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54</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特別支援教室の充実</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9B29B0">
                            <w:pPr>
                              <w:widowControl/>
                              <w:spacing w:line="26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通常の学級において特別支援教育の対象となる児童・生徒への教育的支援の充実を図るため、東京都が策定した「特別支援教育推進計画」に基づき、特別支援教室</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を全小中学校に導入し運用します。</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55</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特別支援学級の整備・充実</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9B29B0">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知的障がいや発達障がいなど、特別な支援を必要とする児童・生徒への特別支援教育の充実を図るため、新たに特別支援学級</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を整備します。</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56</w:t>
                            </w:r>
                          </w:p>
                        </w:tc>
                        <w:tc>
                          <w:tcPr>
                            <w:tcW w:w="2969" w:type="dxa"/>
                            <w:shd w:val="clear" w:color="auto" w:fill="auto"/>
                            <w:vAlign w:val="center"/>
                          </w:tcPr>
                          <w:p w:rsidR="00E55EB8"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特別支援学級教員の専門性の</w:t>
                            </w:r>
                          </w:p>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向上</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A410D1">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都立特別支援学校の支援を受けた</w:t>
                            </w:r>
                            <w:r w:rsidRPr="00BA1EA5">
                              <w:rPr>
                                <w:rFonts w:cs="ＭＳ Ｐゴシック"/>
                                <w:color w:val="000000" w:themeColor="text1"/>
                                <w:kern w:val="0"/>
                                <w:sz w:val="20"/>
                              </w:rPr>
                              <w:t>特別支援</w:t>
                            </w:r>
                            <w:r w:rsidRPr="00BA1EA5">
                              <w:rPr>
                                <w:rFonts w:cs="ＭＳ Ｐゴシック" w:hint="eastAsia"/>
                                <w:color w:val="000000" w:themeColor="text1"/>
                                <w:kern w:val="0"/>
                                <w:sz w:val="20"/>
                              </w:rPr>
                              <w:t>学級が</w:t>
                            </w:r>
                            <w:r w:rsidRPr="00BA1EA5">
                              <w:rPr>
                                <w:rFonts w:cs="ＭＳ Ｐゴシック"/>
                                <w:color w:val="000000" w:themeColor="text1"/>
                                <w:kern w:val="0"/>
                                <w:sz w:val="20"/>
                              </w:rPr>
                              <w:t>、区内小中学校へ成果を普及し、その成果を</w:t>
                            </w:r>
                            <w:r w:rsidRPr="00BA1EA5">
                              <w:rPr>
                                <w:rFonts w:cs="ＭＳ Ｐゴシック" w:hint="eastAsia"/>
                                <w:color w:val="000000" w:themeColor="text1"/>
                                <w:kern w:val="0"/>
                                <w:sz w:val="20"/>
                              </w:rPr>
                              <w:t>特別支援学級での指導に反映します</w:t>
                            </w:r>
                            <w:r w:rsidRPr="00BA1EA5">
                              <w:rPr>
                                <w:rFonts w:cs="ＭＳ Ｐゴシック"/>
                                <w:color w:val="000000" w:themeColor="text1"/>
                                <w:kern w:val="0"/>
                                <w:sz w:val="20"/>
                              </w:rPr>
                              <w:t>。</w:t>
                            </w:r>
                          </w:p>
                        </w:tc>
                      </w:tr>
                      <w:tr w:rsidR="00E55EB8" w:rsidRPr="006A7496" w:rsidTr="001F6CDA">
                        <w:trPr>
                          <w:trHeight w:val="1134"/>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5</w:t>
                            </w:r>
                            <w:r w:rsidRPr="00BA1EA5">
                              <w:rPr>
                                <w:rFonts w:cs="ＭＳ Ｐゴシック"/>
                                <w:color w:val="000000" w:themeColor="text1"/>
                                <w:kern w:val="0"/>
                                <w:sz w:val="20"/>
                                <w:szCs w:val="20"/>
                              </w:rPr>
                              <w:t>7</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あいキッズにおける要支援児の受入</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【地域教育力推進課】</w:t>
                            </w:r>
                          </w:p>
                        </w:tc>
                        <w:tc>
                          <w:tcPr>
                            <w:tcW w:w="5454" w:type="dxa"/>
                            <w:shd w:val="clear" w:color="auto" w:fill="auto"/>
                            <w:vAlign w:val="center"/>
                          </w:tcPr>
                          <w:p w:rsidR="00E55EB8" w:rsidRPr="00BA1EA5" w:rsidRDefault="00E55EB8" w:rsidP="009B29B0">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放課後、保護者が就労などにより家庭にいない児童に適切な遊び及び生活の場を提供し、健常児との交流を図ります。また、各小学校で屋外・屋内（動的・静的）など目的別に拠点を設けてプログラムを展開します。</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58</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あいキッズにおける要支援児巡回指導</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【地域教育力</w:t>
                            </w:r>
                            <w:r w:rsidRPr="00BA1EA5">
                              <w:rPr>
                                <w:rFonts w:cs="ＭＳ Ｐゴシック"/>
                                <w:color w:val="000000" w:themeColor="text1"/>
                                <w:kern w:val="0"/>
                                <w:sz w:val="16"/>
                              </w:rPr>
                              <w:t>推進課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BA1EA5" w:rsidRDefault="00E55EB8" w:rsidP="009B29B0">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専門的知識・経験を有する外部専門員があいキッズ</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を巡回して、利用している要支援児の状況を観察し、指導助言を行います。</w:t>
                            </w:r>
                          </w:p>
                        </w:tc>
                      </w:tr>
                      <w:tr w:rsidR="00E55EB8" w:rsidRPr="006A7496" w:rsidTr="001F6CDA">
                        <w:trPr>
                          <w:trHeight w:val="68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59</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特別支援教育就学奨励費</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【学務課】</w:t>
                            </w:r>
                          </w:p>
                        </w:tc>
                        <w:tc>
                          <w:tcPr>
                            <w:tcW w:w="5454" w:type="dxa"/>
                            <w:shd w:val="clear" w:color="auto" w:fill="auto"/>
                            <w:vAlign w:val="center"/>
                          </w:tcPr>
                          <w:p w:rsidR="00E55EB8" w:rsidRPr="00BA1EA5" w:rsidRDefault="00E55EB8" w:rsidP="001C2A37">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特別支援学級に在籍又は通級している児童・生徒の保護者に対し、学用品費などの経費の一部を支給します。</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60</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特別支援アドバイザーの配置</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2C55EB">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通常の学級に在籍する特別な配慮が必要な幼児・児童・生徒に対する担任及び特別支援コーディネーターへの助言・指導を行い、学校経営を支援します。</w:t>
                            </w:r>
                          </w:p>
                        </w:tc>
                      </w:tr>
                      <w:tr w:rsidR="00E55EB8" w:rsidRPr="006A7496" w:rsidTr="001F6CDA">
                        <w:trPr>
                          <w:trHeight w:val="1474"/>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62</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スクールソーシャルワーカーによる支援</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【教育支援センター】</w:t>
                            </w:r>
                          </w:p>
                        </w:tc>
                        <w:tc>
                          <w:tcPr>
                            <w:tcW w:w="5454" w:type="dxa"/>
                            <w:shd w:val="clear" w:color="auto" w:fill="auto"/>
                            <w:vAlign w:val="center"/>
                          </w:tcPr>
                          <w:p w:rsidR="00E55EB8" w:rsidRPr="00BA1EA5" w:rsidRDefault="00E55EB8" w:rsidP="002C55EB">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区立小・中学校に在籍する児童生徒の問題行動など（いじめ・不登校など）に対し、関係機関と連携しながらその児童生徒の置かれた環境に働きかけを行い、問題解決に向けて支援を行っていくために、スクールソーシャルワーカーを派遣します。</w:t>
                            </w:r>
                          </w:p>
                        </w:tc>
                      </w:tr>
                      <w:tr w:rsidR="00E55EB8" w:rsidRPr="006A7496" w:rsidTr="001F6CDA">
                        <w:trPr>
                          <w:trHeight w:val="68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63</w:t>
                            </w:r>
                          </w:p>
                        </w:tc>
                        <w:tc>
                          <w:tcPr>
                            <w:tcW w:w="2969" w:type="dxa"/>
                            <w:shd w:val="clear" w:color="auto" w:fill="auto"/>
                            <w:vAlign w:val="center"/>
                          </w:tcPr>
                          <w:p w:rsidR="00E55EB8" w:rsidRPr="00BA1EA5" w:rsidRDefault="00E55EB8" w:rsidP="00C230B9">
                            <w:pPr>
                              <w:widowControl/>
                              <w:spacing w:line="280" w:lineRule="exact"/>
                              <w:ind w:leftChars="-17" w:left="-7" w:hangingChars="17" w:hanging="34"/>
                              <w:rPr>
                                <w:rFonts w:cs="ＭＳ Ｐゴシック"/>
                                <w:color w:val="000000" w:themeColor="text1"/>
                                <w:kern w:val="0"/>
                                <w:sz w:val="20"/>
                              </w:rPr>
                            </w:pPr>
                            <w:r w:rsidRPr="00BA1EA5">
                              <w:rPr>
                                <w:rFonts w:cs="ＭＳ Ｐゴシック" w:hint="eastAsia"/>
                                <w:color w:val="000000" w:themeColor="text1"/>
                                <w:kern w:val="0"/>
                                <w:sz w:val="20"/>
                              </w:rPr>
                              <w:t>学校生活支援員の配置</w:t>
                            </w:r>
                          </w:p>
                          <w:p w:rsidR="00E55EB8" w:rsidRPr="00BA1EA5" w:rsidRDefault="00E55EB8" w:rsidP="00C230B9">
                            <w:pPr>
                              <w:widowControl/>
                              <w:spacing w:line="280" w:lineRule="exact"/>
                              <w:ind w:leftChars="-17" w:left="-14" w:hangingChars="17" w:hanging="27"/>
                              <w:rPr>
                                <w:rFonts w:cs="ＭＳ Ｐゴシック"/>
                                <w:color w:val="000000" w:themeColor="text1"/>
                                <w:kern w:val="0"/>
                                <w:sz w:val="20"/>
                              </w:rPr>
                            </w:pPr>
                            <w:r w:rsidRPr="00BA1EA5">
                              <w:rPr>
                                <w:rFonts w:cs="ＭＳ Ｐゴシック" w:hint="eastAsia"/>
                                <w:color w:val="000000" w:themeColor="text1"/>
                                <w:kern w:val="0"/>
                                <w:sz w:val="16"/>
                              </w:rPr>
                              <w:t>【指導室】</w:t>
                            </w:r>
                          </w:p>
                        </w:tc>
                        <w:tc>
                          <w:tcPr>
                            <w:tcW w:w="5454" w:type="dxa"/>
                            <w:shd w:val="clear" w:color="auto" w:fill="auto"/>
                            <w:vAlign w:val="center"/>
                          </w:tcPr>
                          <w:p w:rsidR="00E55EB8" w:rsidRPr="00BA1EA5" w:rsidRDefault="00E55EB8" w:rsidP="002C55EB">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学校生活支援員を配置し、特別支援学級や通常の学級に通う障がいのある子どもの指導への補助を行います。</w:t>
                            </w:r>
                          </w:p>
                        </w:tc>
                      </w:tr>
                    </w:tbl>
                    <w:p w:rsidR="00E55EB8" w:rsidRPr="006A7496" w:rsidRDefault="00E55EB8" w:rsidP="009B29B0">
                      <w:pPr>
                        <w:ind w:firstLine="240"/>
                        <w:rPr>
                          <w:color w:val="000000" w:themeColor="text1"/>
                        </w:rPr>
                      </w:pPr>
                    </w:p>
                  </w:txbxContent>
                </v:textbox>
                <w10:wrap anchorx="margin"/>
              </v:rect>
            </w:pict>
          </mc:Fallback>
        </mc:AlternateContent>
      </w:r>
    </w:p>
    <w:p w:rsidR="009B29B0" w:rsidRDefault="009B29B0" w:rsidP="00DD312C">
      <w:pPr>
        <w:spacing w:line="360" w:lineRule="exact"/>
        <w:ind w:firstLineChars="350" w:firstLine="840"/>
      </w:pPr>
    </w:p>
    <w:p w:rsidR="005C76B6" w:rsidRDefault="005C76B6" w:rsidP="00DD312C">
      <w:pPr>
        <w:spacing w:line="360" w:lineRule="exact"/>
        <w:ind w:firstLineChars="350" w:firstLine="840"/>
      </w:pPr>
    </w:p>
    <w:p w:rsidR="005C76B6" w:rsidRDefault="005C76B6" w:rsidP="00DD312C">
      <w:pPr>
        <w:spacing w:line="360" w:lineRule="exact"/>
        <w:ind w:firstLineChars="350" w:firstLine="840"/>
      </w:pPr>
    </w:p>
    <w:p w:rsidR="005C76B6" w:rsidRDefault="005C76B6" w:rsidP="00DD312C">
      <w:pPr>
        <w:spacing w:line="360" w:lineRule="exact"/>
        <w:ind w:firstLineChars="350" w:firstLine="840"/>
      </w:pPr>
    </w:p>
    <w:p w:rsidR="005C76B6" w:rsidRDefault="005C76B6" w:rsidP="00DD312C">
      <w:pPr>
        <w:spacing w:line="360" w:lineRule="exact"/>
        <w:ind w:firstLineChars="350" w:firstLine="840"/>
      </w:pPr>
    </w:p>
    <w:p w:rsidR="005C76B6" w:rsidRDefault="005C76B6" w:rsidP="00DD312C">
      <w:pPr>
        <w:spacing w:line="360" w:lineRule="exact"/>
        <w:ind w:firstLineChars="350" w:firstLine="840"/>
      </w:pPr>
    </w:p>
    <w:p w:rsidR="005C76B6" w:rsidRDefault="005C76B6" w:rsidP="00DD312C">
      <w:pPr>
        <w:spacing w:line="360" w:lineRule="exact"/>
        <w:ind w:firstLineChars="350" w:firstLine="840"/>
      </w:pPr>
    </w:p>
    <w:p w:rsidR="005C76B6" w:rsidRDefault="005C76B6" w:rsidP="00DD312C">
      <w:pPr>
        <w:spacing w:line="360" w:lineRule="exact"/>
        <w:ind w:firstLineChars="350" w:firstLine="840"/>
      </w:pPr>
    </w:p>
    <w:p w:rsidR="005C76B6" w:rsidRDefault="005C76B6" w:rsidP="00DD312C">
      <w:pPr>
        <w:spacing w:line="360" w:lineRule="exact"/>
        <w:ind w:firstLineChars="350" w:firstLine="840"/>
      </w:pPr>
    </w:p>
    <w:p w:rsidR="005C76B6" w:rsidRDefault="005C76B6" w:rsidP="00DD312C">
      <w:pPr>
        <w:spacing w:line="360" w:lineRule="exact"/>
        <w:ind w:firstLineChars="350" w:firstLine="840"/>
      </w:pPr>
    </w:p>
    <w:p w:rsidR="009B29B0" w:rsidRDefault="009B29B0" w:rsidP="00DD312C">
      <w:pPr>
        <w:spacing w:line="360" w:lineRule="exact"/>
        <w:ind w:firstLineChars="350" w:firstLine="840"/>
      </w:pPr>
    </w:p>
    <w:p w:rsidR="009B29B0" w:rsidRDefault="009B29B0" w:rsidP="00DD312C">
      <w:pPr>
        <w:spacing w:line="360" w:lineRule="exact"/>
        <w:ind w:firstLineChars="350" w:firstLine="840"/>
      </w:pPr>
    </w:p>
    <w:p w:rsidR="009B29B0" w:rsidRDefault="009B29B0" w:rsidP="00DD312C">
      <w:pPr>
        <w:spacing w:line="360" w:lineRule="exact"/>
        <w:ind w:firstLineChars="350" w:firstLine="840"/>
      </w:pPr>
    </w:p>
    <w:p w:rsidR="009B29B0" w:rsidRDefault="009B29B0" w:rsidP="00DD312C">
      <w:pPr>
        <w:spacing w:line="360" w:lineRule="exact"/>
        <w:ind w:firstLineChars="350" w:firstLine="840"/>
      </w:pPr>
    </w:p>
    <w:p w:rsidR="009B29B0" w:rsidRDefault="009B29B0" w:rsidP="00DD312C">
      <w:pPr>
        <w:spacing w:line="360" w:lineRule="exact"/>
        <w:ind w:firstLineChars="350" w:firstLine="840"/>
      </w:pPr>
    </w:p>
    <w:p w:rsidR="002C55EB" w:rsidRDefault="002C55EB" w:rsidP="00DD312C">
      <w:pPr>
        <w:spacing w:line="360" w:lineRule="exact"/>
        <w:ind w:firstLineChars="350" w:firstLine="840"/>
      </w:pPr>
    </w:p>
    <w:p w:rsidR="002C55EB" w:rsidRDefault="002C55EB" w:rsidP="00DD312C">
      <w:pPr>
        <w:spacing w:line="360" w:lineRule="exact"/>
        <w:ind w:firstLineChars="350" w:firstLine="840"/>
      </w:pPr>
    </w:p>
    <w:p w:rsidR="002C55EB" w:rsidRDefault="002C55EB" w:rsidP="00DD312C">
      <w:pPr>
        <w:spacing w:line="360" w:lineRule="exact"/>
        <w:ind w:firstLineChars="350" w:firstLine="840"/>
      </w:pPr>
    </w:p>
    <w:p w:rsidR="002C55EB" w:rsidRDefault="002C55EB" w:rsidP="00DD312C">
      <w:pPr>
        <w:spacing w:line="360" w:lineRule="exact"/>
        <w:ind w:firstLineChars="350" w:firstLine="840"/>
      </w:pPr>
    </w:p>
    <w:p w:rsidR="002C55EB" w:rsidRDefault="002C55EB" w:rsidP="00DD312C">
      <w:pPr>
        <w:spacing w:line="360" w:lineRule="exact"/>
        <w:ind w:firstLineChars="350" w:firstLine="840"/>
      </w:pPr>
    </w:p>
    <w:p w:rsidR="002C55EB" w:rsidRDefault="002C55EB" w:rsidP="00DD312C">
      <w:pPr>
        <w:spacing w:line="360" w:lineRule="exact"/>
        <w:ind w:firstLineChars="350" w:firstLine="840"/>
      </w:pPr>
    </w:p>
    <w:p w:rsidR="002C55EB" w:rsidRDefault="002C55EB" w:rsidP="00DD312C">
      <w:pPr>
        <w:spacing w:line="360" w:lineRule="exact"/>
        <w:ind w:firstLineChars="350" w:firstLine="840"/>
      </w:pPr>
    </w:p>
    <w:p w:rsidR="002C55EB" w:rsidRDefault="002C55EB" w:rsidP="00DD312C">
      <w:pPr>
        <w:spacing w:line="360" w:lineRule="exact"/>
        <w:ind w:firstLineChars="350" w:firstLine="840"/>
      </w:pPr>
    </w:p>
    <w:p w:rsidR="002C55EB" w:rsidRDefault="002C55EB" w:rsidP="00DD312C">
      <w:pPr>
        <w:spacing w:line="360" w:lineRule="exact"/>
        <w:ind w:firstLineChars="350" w:firstLine="840"/>
      </w:pPr>
    </w:p>
    <w:p w:rsidR="00613867" w:rsidRDefault="00613867" w:rsidP="001517CE">
      <w:pPr>
        <w:spacing w:line="360" w:lineRule="exact"/>
        <w:ind w:firstLineChars="100" w:firstLine="240"/>
        <w:rPr>
          <w:b/>
        </w:rPr>
      </w:pPr>
    </w:p>
    <w:p w:rsidR="008B5BD8" w:rsidRPr="00233D7A" w:rsidRDefault="00C230B9" w:rsidP="00C230B9">
      <w:pPr>
        <w:pStyle w:val="4"/>
        <w:ind w:left="720" w:hanging="480"/>
        <w:rPr>
          <w:rFonts w:ascii="游ゴシック" w:eastAsia="游ゴシック" w:hAnsi="游ゴシック"/>
          <w:sz w:val="22"/>
        </w:rPr>
      </w:pPr>
      <w:bookmarkStart w:id="169" w:name="_Toc59635072"/>
      <w:bookmarkStart w:id="170" w:name="_Toc59636531"/>
      <w:bookmarkStart w:id="171" w:name="_Toc59636837"/>
      <w:bookmarkStart w:id="172" w:name="_Toc59638033"/>
      <w:bookmarkStart w:id="173" w:name="_Toc62671029"/>
      <w:r>
        <w:rPr>
          <w:rFonts w:hint="eastAsia"/>
        </w:rPr>
        <w:t xml:space="preserve">⑵　</w:t>
      </w:r>
      <w:r w:rsidR="002035F8" w:rsidRPr="00233D7A">
        <w:rPr>
          <w:rFonts w:hint="eastAsia"/>
        </w:rPr>
        <w:t>基本目標２　安心して地域でくらし続けられるまち</w:t>
      </w:r>
      <w:bookmarkEnd w:id="169"/>
      <w:bookmarkEnd w:id="170"/>
      <w:bookmarkEnd w:id="171"/>
      <w:bookmarkEnd w:id="172"/>
      <w:bookmarkEnd w:id="173"/>
    </w:p>
    <w:p w:rsidR="008B5BD8" w:rsidRPr="00233D7A" w:rsidRDefault="002035F8" w:rsidP="00C230B9">
      <w:pPr>
        <w:rPr>
          <w:rFonts w:ascii="游ゴシック" w:eastAsia="游ゴシック" w:hAnsi="游ゴシック"/>
          <w:sz w:val="22"/>
        </w:rPr>
      </w:pPr>
      <w:r w:rsidRPr="00233D7A">
        <w:rPr>
          <w:noProof/>
        </w:rPr>
        <w:drawing>
          <wp:anchor distT="0" distB="0" distL="114300" distR="114300" simplePos="0" relativeHeight="251581440" behindDoc="0" locked="0" layoutInCell="1" allowOverlap="1">
            <wp:simplePos x="0" y="0"/>
            <wp:positionH relativeFrom="margin">
              <wp:posOffset>236545</wp:posOffset>
            </wp:positionH>
            <wp:positionV relativeFrom="paragraph">
              <wp:posOffset>0</wp:posOffset>
            </wp:positionV>
            <wp:extent cx="4257675" cy="586740"/>
            <wp:effectExtent l="0" t="0" r="9525"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0859" b="77487"/>
                    <a:stretch/>
                  </pic:blipFill>
                  <pic:spPr bwMode="auto">
                    <a:xfrm>
                      <a:off x="0" y="0"/>
                      <a:ext cx="4257675" cy="586740"/>
                    </a:xfrm>
                    <a:prstGeom prst="rect">
                      <a:avLst/>
                    </a:prstGeom>
                    <a:noFill/>
                    <a:ln>
                      <a:noFill/>
                    </a:ln>
                    <a:extLst>
                      <a:ext uri="{53640926-AAD7-44D8-BBD7-CCE9431645EC}">
                        <a14:shadowObscured xmlns:a14="http://schemas.microsoft.com/office/drawing/2010/main"/>
                      </a:ext>
                    </a:extLst>
                  </pic:spPr>
                </pic:pic>
              </a:graphicData>
            </a:graphic>
          </wp:anchor>
        </w:drawing>
      </w:r>
    </w:p>
    <w:p w:rsidR="008B5BD8" w:rsidRPr="00233D7A" w:rsidRDefault="008B5BD8" w:rsidP="00C230B9">
      <w:pPr>
        <w:rPr>
          <w:rFonts w:ascii="游ゴシック" w:eastAsia="游ゴシック" w:hAnsi="游ゴシック"/>
          <w:sz w:val="22"/>
        </w:rPr>
      </w:pPr>
    </w:p>
    <w:p w:rsidR="008B5BD8" w:rsidRPr="00233D7A" w:rsidRDefault="008B5BD8" w:rsidP="00C230B9">
      <w:pPr>
        <w:rPr>
          <w:rFonts w:ascii="游ゴシック" w:eastAsia="游ゴシック" w:hAnsi="游ゴシック"/>
          <w:sz w:val="22"/>
        </w:rPr>
      </w:pPr>
    </w:p>
    <w:p w:rsidR="002035F8" w:rsidRPr="00233D7A" w:rsidRDefault="003B785A" w:rsidP="00C230B9">
      <w:pPr>
        <w:ind w:leftChars="200" w:left="480" w:firstLineChars="100" w:firstLine="240"/>
      </w:pPr>
      <w:r w:rsidRPr="00233D7A">
        <w:rPr>
          <w:rFonts w:hint="eastAsia"/>
        </w:rPr>
        <w:t>障害</w:t>
      </w:r>
      <w:r w:rsidR="004351AC" w:rsidRPr="00233D7A">
        <w:rPr>
          <w:rFonts w:hint="eastAsia"/>
        </w:rPr>
        <w:t>者雇</w:t>
      </w:r>
      <w:r w:rsidRPr="00233D7A">
        <w:rPr>
          <w:rFonts w:hint="eastAsia"/>
        </w:rPr>
        <w:t>用促</w:t>
      </w:r>
      <w:r w:rsidRPr="00EC1470">
        <w:rPr>
          <w:rFonts w:hint="eastAsia"/>
        </w:rPr>
        <w:t>進法</w:t>
      </w:r>
      <w:r w:rsidR="00B177AF" w:rsidRPr="00EC1470">
        <w:rPr>
          <w:rFonts w:cs="ＭＳ Ｐゴシック" w:hint="eastAsia"/>
          <w:kern w:val="0"/>
          <w:sz w:val="20"/>
          <w:vertAlign w:val="superscript"/>
        </w:rPr>
        <w:t>※</w:t>
      </w:r>
      <w:r w:rsidRPr="00EC1470">
        <w:rPr>
          <w:rFonts w:hint="eastAsia"/>
        </w:rPr>
        <w:t>による法定雇用率</w:t>
      </w:r>
      <w:r w:rsidR="009A199C" w:rsidRPr="00EC1470">
        <w:rPr>
          <w:rFonts w:cs="ＭＳ Ｐゴシック" w:hint="eastAsia"/>
          <w:kern w:val="0"/>
          <w:sz w:val="20"/>
          <w:vertAlign w:val="superscript"/>
        </w:rPr>
        <w:t>※</w:t>
      </w:r>
      <w:r w:rsidRPr="00EC1470">
        <w:rPr>
          <w:rFonts w:hint="eastAsia"/>
        </w:rPr>
        <w:t>の引き上</w:t>
      </w:r>
      <w:r w:rsidRPr="00233D7A">
        <w:rPr>
          <w:rFonts w:hint="eastAsia"/>
        </w:rPr>
        <w:t>げをはじめとする、障がい者就労の促進に向けた</w:t>
      </w:r>
      <w:r w:rsidR="004351AC" w:rsidRPr="00233D7A">
        <w:rPr>
          <w:rFonts w:hint="eastAsia"/>
        </w:rPr>
        <w:t>政策を背景に、障がいの</w:t>
      </w:r>
      <w:r w:rsidR="00215BAF">
        <w:rPr>
          <w:rFonts w:hint="eastAsia"/>
        </w:rPr>
        <w:t>ある人</w:t>
      </w:r>
      <w:r w:rsidR="004351AC" w:rsidRPr="00233D7A">
        <w:rPr>
          <w:rFonts w:hint="eastAsia"/>
        </w:rPr>
        <w:t>の就労意欲や企業の採用意欲が高まりを</w:t>
      </w:r>
      <w:r w:rsidR="00DB58F5" w:rsidRPr="00233D7A">
        <w:rPr>
          <w:rFonts w:hint="eastAsia"/>
        </w:rPr>
        <w:t>見</w:t>
      </w:r>
      <w:r w:rsidR="004351AC" w:rsidRPr="00233D7A">
        <w:rPr>
          <w:rFonts w:hint="eastAsia"/>
        </w:rPr>
        <w:t>せており、</w:t>
      </w:r>
      <w:r w:rsidR="000D109E" w:rsidRPr="00233D7A">
        <w:rPr>
          <w:rFonts w:hint="eastAsia"/>
        </w:rPr>
        <w:t>障がいの</w:t>
      </w:r>
      <w:r w:rsidR="00215BAF">
        <w:rPr>
          <w:rFonts w:hint="eastAsia"/>
        </w:rPr>
        <w:t>ある人</w:t>
      </w:r>
      <w:r w:rsidR="000D109E" w:rsidRPr="00233D7A">
        <w:rPr>
          <w:rFonts w:hint="eastAsia"/>
        </w:rPr>
        <w:t>の雇用数が増加しています。</w:t>
      </w:r>
    </w:p>
    <w:p w:rsidR="002035F8" w:rsidRDefault="000D109E" w:rsidP="00C230B9">
      <w:pPr>
        <w:ind w:leftChars="200" w:left="480" w:firstLineChars="100" w:firstLine="240"/>
      </w:pPr>
      <w:r w:rsidRPr="00233D7A">
        <w:rPr>
          <w:rFonts w:hint="eastAsia"/>
        </w:rPr>
        <w:t>一方で、障がいの</w:t>
      </w:r>
      <w:r w:rsidR="00215BAF">
        <w:rPr>
          <w:rFonts w:hint="eastAsia"/>
        </w:rPr>
        <w:t>ある人</w:t>
      </w:r>
      <w:r w:rsidRPr="00233D7A">
        <w:rPr>
          <w:rFonts w:hint="eastAsia"/>
        </w:rPr>
        <w:t>が、自らの選択により、自分に合った仕事に就き、働き続けるためには、障がい特性を踏まえた多様な仕事や就労形態の創出が必要であり、専門性の高い支援が求められています。</w:t>
      </w:r>
    </w:p>
    <w:p w:rsidR="00276372" w:rsidRDefault="003B785A" w:rsidP="00C230B9">
      <w:pPr>
        <w:ind w:leftChars="200" w:left="480" w:firstLineChars="100" w:firstLine="240"/>
      </w:pPr>
      <w:r w:rsidRPr="00233D7A">
        <w:rPr>
          <w:rFonts w:hint="eastAsia"/>
        </w:rPr>
        <w:t>そのため、</w:t>
      </w:r>
      <w:r w:rsidR="00BF1B1E" w:rsidRPr="00233D7A">
        <w:rPr>
          <w:rFonts w:hint="eastAsia"/>
        </w:rPr>
        <w:t>企業及び障がいの</w:t>
      </w:r>
      <w:r w:rsidR="00215BAF">
        <w:rPr>
          <w:rFonts w:hint="eastAsia"/>
        </w:rPr>
        <w:t>ある人</w:t>
      </w:r>
      <w:r w:rsidR="00BF1B1E" w:rsidRPr="00233D7A">
        <w:rPr>
          <w:rFonts w:hint="eastAsia"/>
        </w:rPr>
        <w:t>に対する就労支援や就労</w:t>
      </w:r>
      <w:r w:rsidR="000D109E" w:rsidRPr="00233D7A">
        <w:rPr>
          <w:rFonts w:hint="eastAsia"/>
        </w:rPr>
        <w:t>定着支援の</w:t>
      </w:r>
      <w:r w:rsidR="00DB58F5" w:rsidRPr="00233D7A">
        <w:rPr>
          <w:rFonts w:hint="eastAsia"/>
        </w:rPr>
        <w:t>さら</w:t>
      </w:r>
      <w:r w:rsidRPr="00233D7A">
        <w:rPr>
          <w:rFonts w:hint="eastAsia"/>
        </w:rPr>
        <w:t>なる</w:t>
      </w:r>
      <w:r w:rsidR="000D109E" w:rsidRPr="00233D7A">
        <w:rPr>
          <w:rFonts w:hint="eastAsia"/>
        </w:rPr>
        <w:t>充実を図るとともに、</w:t>
      </w:r>
      <w:r w:rsidR="00FE4BCD" w:rsidRPr="00165660">
        <w:rPr>
          <w:rFonts w:hint="eastAsia"/>
          <w:color w:val="000000" w:themeColor="text1"/>
        </w:rPr>
        <w:t>板橋区</w:t>
      </w:r>
      <w:r w:rsidR="000D109E" w:rsidRPr="00233D7A">
        <w:rPr>
          <w:rFonts w:hint="eastAsia"/>
        </w:rPr>
        <w:t>障がい者就労支援センター</w:t>
      </w:r>
      <w:r w:rsidRPr="00233D7A">
        <w:rPr>
          <w:rFonts w:hint="eastAsia"/>
        </w:rPr>
        <w:t>（ハート・ワーク）の機能を強化し、関係機関などと</w:t>
      </w:r>
      <w:r w:rsidR="000D109E" w:rsidRPr="00233D7A">
        <w:rPr>
          <w:rFonts w:hint="eastAsia"/>
        </w:rPr>
        <w:t>連携を図りながら、きめ細やかな支援に取り組んでいきます。</w:t>
      </w:r>
    </w:p>
    <w:p w:rsidR="000D109E" w:rsidRPr="00233D7A" w:rsidRDefault="003B785A" w:rsidP="00C230B9">
      <w:pPr>
        <w:ind w:leftChars="200" w:left="480" w:firstLineChars="100" w:firstLine="240"/>
      </w:pPr>
      <w:r w:rsidRPr="00233D7A">
        <w:rPr>
          <w:rFonts w:hint="eastAsia"/>
        </w:rPr>
        <w:t>また、就労</w:t>
      </w:r>
      <w:r w:rsidR="000D109E" w:rsidRPr="00233D7A">
        <w:rPr>
          <w:rFonts w:hint="eastAsia"/>
        </w:rPr>
        <w:t>機会</w:t>
      </w:r>
      <w:r w:rsidRPr="00233D7A">
        <w:rPr>
          <w:rFonts w:hint="eastAsia"/>
        </w:rPr>
        <w:t>の拡大を図るとともに、障がいの程度に応じた支援として、福祉施設など</w:t>
      </w:r>
      <w:r w:rsidR="000D109E" w:rsidRPr="00233D7A">
        <w:rPr>
          <w:rFonts w:hint="eastAsia"/>
        </w:rPr>
        <w:t>における就労の充実にも取り組んでいきます。</w:t>
      </w:r>
    </w:p>
    <w:p w:rsidR="00DD312C" w:rsidRPr="00233D7A" w:rsidRDefault="00DD312C" w:rsidP="00C230B9"/>
    <w:p w:rsidR="005C76B6" w:rsidRPr="00D73375" w:rsidRDefault="009D2DC7" w:rsidP="00C230B9">
      <w:r w:rsidRPr="00233D7A">
        <w:rPr>
          <w:rFonts w:hint="eastAsia"/>
        </w:rPr>
        <w:t>１－１　就労の促進と定着支援の充実</w:t>
      </w: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5C76B6"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rPr>
                <w:sz w:val="22"/>
              </w:rPr>
            </w:pPr>
            <w:r w:rsidRPr="00305000">
              <w:rPr>
                <w:rFonts w:hint="eastAsia"/>
                <w:sz w:val="22"/>
              </w:rPr>
              <w:t>番号</w:t>
            </w:r>
          </w:p>
        </w:tc>
        <w:tc>
          <w:tcPr>
            <w:tcW w:w="702" w:type="dxa"/>
            <w:shd w:val="clear" w:color="auto" w:fill="auto"/>
            <w:tcMar>
              <w:top w:w="28" w:type="dxa"/>
              <w:left w:w="85" w:type="dxa"/>
              <w:bottom w:w="28" w:type="dxa"/>
              <w:right w:w="85" w:type="dxa"/>
            </w:tcMar>
            <w:vAlign w:val="center"/>
          </w:tcPr>
          <w:p w:rsidR="005C76B6" w:rsidRPr="00305000" w:rsidRDefault="001F6CDA" w:rsidP="00C230B9">
            <w:pPr>
              <w:jc w:val="center"/>
              <w:rPr>
                <w:sz w:val="22"/>
              </w:rPr>
            </w:pPr>
            <w:r w:rsidRPr="00BA1EA5">
              <w:rPr>
                <w:rFonts w:hint="eastAsia"/>
                <w:sz w:val="22"/>
              </w:rPr>
              <w:t>64</w:t>
            </w:r>
          </w:p>
        </w:tc>
        <w:tc>
          <w:tcPr>
            <w:tcW w:w="968" w:type="dxa"/>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rPr>
                <w:sz w:val="22"/>
              </w:rPr>
            </w:pPr>
            <w:r w:rsidRPr="00305000">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7B0F51" w:rsidRPr="00F8093B" w:rsidRDefault="007B0F51" w:rsidP="00F8093B">
            <w:pPr>
              <w:spacing w:line="280" w:lineRule="exact"/>
              <w:ind w:firstLineChars="100" w:firstLine="220"/>
              <w:rPr>
                <w:rFonts w:cs="ＭＳ Ｐゴシック"/>
                <w:color w:val="000000" w:themeColor="text1"/>
                <w:sz w:val="22"/>
                <w:szCs w:val="22"/>
              </w:rPr>
            </w:pPr>
            <w:r w:rsidRPr="00F8093B">
              <w:rPr>
                <w:rFonts w:cs="ＭＳ Ｐゴシック" w:hint="eastAsia"/>
                <w:color w:val="000000" w:themeColor="text1"/>
                <w:sz w:val="22"/>
                <w:szCs w:val="22"/>
              </w:rPr>
              <w:t>板橋区</w:t>
            </w:r>
            <w:r w:rsidR="005C76B6" w:rsidRPr="00F8093B">
              <w:rPr>
                <w:rFonts w:cs="ＭＳ Ｐゴシック" w:hint="eastAsia"/>
                <w:color w:val="000000" w:themeColor="text1"/>
                <w:sz w:val="22"/>
                <w:szCs w:val="22"/>
              </w:rPr>
              <w:t>障がい者就労支援センター（ハート・ワーク）</w:t>
            </w:r>
          </w:p>
          <w:p w:rsidR="005C76B6" w:rsidRPr="00F8093B" w:rsidRDefault="005C76B6" w:rsidP="00F8093B">
            <w:pPr>
              <w:spacing w:line="280" w:lineRule="exact"/>
              <w:ind w:firstLineChars="100" w:firstLine="220"/>
              <w:jc w:val="left"/>
              <w:rPr>
                <w:rFonts w:cs="ＭＳ Ｐゴシック"/>
                <w:color w:val="000000" w:themeColor="text1"/>
                <w:sz w:val="22"/>
                <w:szCs w:val="22"/>
              </w:rPr>
            </w:pPr>
            <w:r w:rsidRPr="00F8093B">
              <w:rPr>
                <w:rFonts w:cs="ＭＳ Ｐゴシック" w:hint="eastAsia"/>
                <w:color w:val="000000" w:themeColor="text1"/>
                <w:sz w:val="22"/>
                <w:szCs w:val="22"/>
              </w:rPr>
              <w:t>機能の充実</w:t>
            </w:r>
          </w:p>
        </w:tc>
      </w:tr>
      <w:tr w:rsidR="005C76B6"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rPr>
                <w:sz w:val="22"/>
              </w:rPr>
            </w:pPr>
            <w:r w:rsidRPr="00305000">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5C76B6" w:rsidRPr="00305000" w:rsidRDefault="005C76B6" w:rsidP="00307B77">
            <w:pPr>
              <w:ind w:firstLineChars="50" w:firstLine="110"/>
              <w:rPr>
                <w:sz w:val="22"/>
              </w:rPr>
            </w:pPr>
            <w:r>
              <w:rPr>
                <w:rFonts w:hint="eastAsia"/>
                <w:sz w:val="22"/>
              </w:rPr>
              <w:t>障がい政策</w:t>
            </w:r>
            <w:r w:rsidRPr="00305000">
              <w:rPr>
                <w:rFonts w:hint="eastAsia"/>
                <w:sz w:val="22"/>
              </w:rPr>
              <w:t>課</w:t>
            </w:r>
          </w:p>
        </w:tc>
      </w:tr>
      <w:tr w:rsidR="005C76B6" w:rsidRPr="00B458B9" w:rsidTr="00C230B9">
        <w:trPr>
          <w:trHeight w:val="1701"/>
        </w:trPr>
        <w:tc>
          <w:tcPr>
            <w:tcW w:w="1406" w:type="dxa"/>
            <w:tcBorders>
              <w:bottom w:val="single" w:sz="4" w:space="0" w:color="767171" w:themeColor="background2" w:themeShade="80"/>
            </w:tcBorders>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rPr>
                <w:sz w:val="22"/>
              </w:rPr>
            </w:pPr>
            <w:r w:rsidRPr="00305000">
              <w:rPr>
                <w:rFonts w:hint="eastAsia"/>
                <w:sz w:val="22"/>
              </w:rPr>
              <w:t>事業概要</w:t>
            </w:r>
          </w:p>
        </w:tc>
        <w:tc>
          <w:tcPr>
            <w:tcW w:w="7654" w:type="dxa"/>
            <w:gridSpan w:val="5"/>
            <w:tcMar>
              <w:top w:w="28" w:type="dxa"/>
              <w:left w:w="85" w:type="dxa"/>
              <w:bottom w:w="28" w:type="dxa"/>
              <w:right w:w="85" w:type="dxa"/>
            </w:tcMar>
            <w:vAlign w:val="center"/>
          </w:tcPr>
          <w:p w:rsidR="005C76B6" w:rsidRPr="005C76B6" w:rsidRDefault="005C76B6" w:rsidP="00C230B9">
            <w:pPr>
              <w:ind w:firstLineChars="100" w:firstLine="220"/>
              <w:rPr>
                <w:rFonts w:cs="ＭＳ Ｐゴシック"/>
                <w:color w:val="000000" w:themeColor="text1"/>
                <w:sz w:val="22"/>
              </w:rPr>
            </w:pPr>
            <w:r w:rsidRPr="005C76B6">
              <w:rPr>
                <w:rFonts w:cs="ＭＳ Ｐゴシック" w:hint="eastAsia"/>
                <w:color w:val="000000" w:themeColor="text1"/>
                <w:sz w:val="22"/>
              </w:rPr>
              <w:t>区内障がい者の一般就労と職場定着を支援するため、関係機関との連携</w:t>
            </w:r>
            <w:r w:rsidR="00675153">
              <w:rPr>
                <w:rFonts w:cs="ＭＳ Ｐゴシック" w:hint="eastAsia"/>
                <w:color w:val="000000" w:themeColor="text1"/>
                <w:sz w:val="22"/>
              </w:rPr>
              <w:t>強化、職能訓練や</w:t>
            </w:r>
            <w:r w:rsidRPr="005C76B6">
              <w:rPr>
                <w:rFonts w:cs="ＭＳ Ｐゴシック" w:hint="eastAsia"/>
                <w:color w:val="000000" w:themeColor="text1"/>
                <w:sz w:val="22"/>
              </w:rPr>
              <w:t>情報提供、就職後の職場定着支援などを行うことで、障がい者が自らに合った仕事に就労できるよう、</w:t>
            </w:r>
            <w:r>
              <w:rPr>
                <w:rFonts w:cs="ＭＳ Ｐゴシック" w:hint="eastAsia"/>
                <w:color w:val="000000" w:themeColor="text1"/>
                <w:sz w:val="22"/>
              </w:rPr>
              <w:t>就労の機会拡大を図るとともに、就労の継続や定着の実現に向けた取</w:t>
            </w:r>
            <w:r w:rsidR="00386A3A">
              <w:rPr>
                <w:rFonts w:cs="ＭＳ Ｐゴシック" w:hint="eastAsia"/>
                <w:color w:val="000000" w:themeColor="text1"/>
                <w:sz w:val="22"/>
              </w:rPr>
              <w:t>り</w:t>
            </w:r>
            <w:r>
              <w:rPr>
                <w:rFonts w:cs="ＭＳ Ｐゴシック" w:hint="eastAsia"/>
                <w:color w:val="000000" w:themeColor="text1"/>
                <w:sz w:val="22"/>
              </w:rPr>
              <w:t>組</w:t>
            </w:r>
            <w:r w:rsidR="00386A3A">
              <w:rPr>
                <w:rFonts w:cs="ＭＳ Ｐゴシック" w:hint="eastAsia"/>
                <w:color w:val="000000" w:themeColor="text1"/>
                <w:sz w:val="22"/>
              </w:rPr>
              <w:t>み</w:t>
            </w:r>
            <w:r w:rsidRPr="005C76B6">
              <w:rPr>
                <w:rFonts w:cs="ＭＳ Ｐゴシック" w:hint="eastAsia"/>
                <w:color w:val="000000" w:themeColor="text1"/>
                <w:sz w:val="22"/>
              </w:rPr>
              <w:t>を進めます。</w:t>
            </w:r>
          </w:p>
        </w:tc>
      </w:tr>
      <w:tr w:rsidR="005C76B6"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rPr>
                <w:sz w:val="22"/>
              </w:rPr>
            </w:pPr>
            <w:r w:rsidRPr="00EB6B6F">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rPr>
                <w:sz w:val="22"/>
              </w:rPr>
            </w:pPr>
            <w:r w:rsidRPr="00305000">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rPr>
                <w:sz w:val="22"/>
              </w:rPr>
            </w:pPr>
            <w:r>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rPr>
                <w:sz w:val="22"/>
              </w:rPr>
            </w:pPr>
            <w:r>
              <w:rPr>
                <w:rFonts w:hint="eastAsia"/>
                <w:sz w:val="22"/>
              </w:rPr>
              <w:t>令和５</w:t>
            </w:r>
            <w:r w:rsidRPr="00305000">
              <w:rPr>
                <w:rFonts w:hint="eastAsia"/>
                <w:sz w:val="22"/>
              </w:rPr>
              <w:t>年度</w:t>
            </w:r>
          </w:p>
        </w:tc>
      </w:tr>
      <w:tr w:rsidR="00B2500B" w:rsidRPr="00B458B9" w:rsidTr="00C230B9">
        <w:trPr>
          <w:trHeight w:val="1247"/>
        </w:trPr>
        <w:tc>
          <w:tcPr>
            <w:tcW w:w="1406" w:type="dxa"/>
            <w:vMerge/>
            <w:shd w:val="clear" w:color="auto" w:fill="D9D9D9" w:themeFill="background1" w:themeFillShade="D9"/>
            <w:tcMar>
              <w:top w:w="28" w:type="dxa"/>
              <w:left w:w="85" w:type="dxa"/>
              <w:bottom w:w="28" w:type="dxa"/>
              <w:right w:w="85" w:type="dxa"/>
            </w:tcMar>
          </w:tcPr>
          <w:p w:rsidR="00B2500B" w:rsidRPr="00305000" w:rsidRDefault="00B2500B" w:rsidP="00C230B9">
            <w:pPr>
              <w:rPr>
                <w:sz w:val="22"/>
              </w:rPr>
            </w:pPr>
          </w:p>
        </w:tc>
        <w:tc>
          <w:tcPr>
            <w:tcW w:w="2551" w:type="dxa"/>
            <w:gridSpan w:val="3"/>
            <w:shd w:val="clear" w:color="auto" w:fill="auto"/>
            <w:tcMar>
              <w:top w:w="28" w:type="dxa"/>
              <w:left w:w="85" w:type="dxa"/>
              <w:bottom w:w="28" w:type="dxa"/>
              <w:right w:w="85" w:type="dxa"/>
            </w:tcMar>
            <w:vAlign w:val="center"/>
          </w:tcPr>
          <w:p w:rsidR="00B2500B" w:rsidRPr="00874DFB" w:rsidRDefault="00B2500B" w:rsidP="00874DFB">
            <w:pPr>
              <w:ind w:firstLineChars="50" w:firstLine="110"/>
              <w:rPr>
                <w:rFonts w:cs="ＭＳ Ｐゴシック"/>
                <w:sz w:val="22"/>
              </w:rPr>
            </w:pPr>
            <w:r w:rsidRPr="00874DFB">
              <w:rPr>
                <w:rFonts w:cs="ＭＳ Ｐゴシック" w:hint="eastAsia"/>
                <w:sz w:val="22"/>
              </w:rPr>
              <w:t>新規就職者115人</w:t>
            </w:r>
          </w:p>
          <w:p w:rsidR="00B2500B" w:rsidRPr="00874DFB" w:rsidRDefault="00B2500B" w:rsidP="00874DFB">
            <w:pPr>
              <w:ind w:leftChars="50" w:left="120"/>
              <w:rPr>
                <w:rFonts w:cs="ＭＳ Ｐゴシック"/>
                <w:sz w:val="22"/>
              </w:rPr>
            </w:pPr>
            <w:r w:rsidRPr="00874DFB">
              <w:rPr>
                <w:rFonts w:cs="ＭＳ Ｐゴシック" w:hint="eastAsia"/>
                <w:sz w:val="22"/>
              </w:rPr>
              <w:t>就職後１年以上の職場定着率90</w:t>
            </w:r>
            <w:r w:rsidRPr="00874DFB">
              <w:rPr>
                <w:rFonts w:cs="ＭＳ Ｐゴシック"/>
                <w:sz w:val="22"/>
              </w:rPr>
              <w:t>%</w:t>
            </w:r>
            <w:r w:rsidRPr="00874DFB">
              <w:rPr>
                <w:rFonts w:cs="ＭＳ Ｐゴシック" w:hint="eastAsia"/>
                <w:sz w:val="22"/>
              </w:rPr>
              <w:t>以上</w:t>
            </w:r>
          </w:p>
        </w:tc>
        <w:tc>
          <w:tcPr>
            <w:tcW w:w="2551" w:type="dxa"/>
            <w:shd w:val="clear" w:color="auto" w:fill="auto"/>
            <w:tcMar>
              <w:top w:w="28" w:type="dxa"/>
              <w:left w:w="85" w:type="dxa"/>
              <w:bottom w:w="28" w:type="dxa"/>
              <w:right w:w="85" w:type="dxa"/>
            </w:tcMar>
            <w:vAlign w:val="center"/>
          </w:tcPr>
          <w:p w:rsidR="00B2500B" w:rsidRPr="00874DFB" w:rsidRDefault="00B2500B" w:rsidP="00874DFB">
            <w:pPr>
              <w:ind w:firstLineChars="50" w:firstLine="110"/>
              <w:rPr>
                <w:rFonts w:cs="ＭＳ Ｐゴシック"/>
                <w:sz w:val="22"/>
              </w:rPr>
            </w:pPr>
            <w:r w:rsidRPr="00874DFB">
              <w:rPr>
                <w:rFonts w:cs="ＭＳ Ｐゴシック" w:hint="eastAsia"/>
                <w:sz w:val="22"/>
              </w:rPr>
              <w:t>新規就職者120人</w:t>
            </w:r>
          </w:p>
          <w:p w:rsidR="00B2500B" w:rsidRPr="00874DFB" w:rsidRDefault="00B2500B" w:rsidP="00874DFB">
            <w:pPr>
              <w:ind w:leftChars="50" w:left="120"/>
              <w:rPr>
                <w:rFonts w:cs="ＭＳ Ｐゴシック"/>
                <w:sz w:val="22"/>
              </w:rPr>
            </w:pPr>
            <w:r w:rsidRPr="00874DFB">
              <w:rPr>
                <w:rFonts w:cs="ＭＳ Ｐゴシック" w:hint="eastAsia"/>
                <w:sz w:val="22"/>
              </w:rPr>
              <w:t>就職後１年以上の職場定着率90</w:t>
            </w:r>
            <w:r w:rsidRPr="00874DFB">
              <w:rPr>
                <w:rFonts w:cs="ＭＳ Ｐゴシック"/>
                <w:sz w:val="22"/>
              </w:rPr>
              <w:t>%</w:t>
            </w:r>
            <w:r w:rsidRPr="00874DFB">
              <w:rPr>
                <w:rFonts w:cs="ＭＳ Ｐゴシック" w:hint="eastAsia"/>
                <w:sz w:val="22"/>
              </w:rPr>
              <w:t>以上</w:t>
            </w:r>
          </w:p>
        </w:tc>
        <w:tc>
          <w:tcPr>
            <w:tcW w:w="2552" w:type="dxa"/>
            <w:tcMar>
              <w:top w:w="28" w:type="dxa"/>
              <w:left w:w="85" w:type="dxa"/>
              <w:bottom w:w="28" w:type="dxa"/>
              <w:right w:w="85" w:type="dxa"/>
            </w:tcMar>
            <w:vAlign w:val="center"/>
          </w:tcPr>
          <w:p w:rsidR="00B2500B" w:rsidRPr="00874DFB" w:rsidRDefault="00B2500B" w:rsidP="00874DFB">
            <w:pPr>
              <w:ind w:firstLineChars="50" w:firstLine="110"/>
              <w:rPr>
                <w:rFonts w:cs="ＭＳ Ｐゴシック"/>
                <w:sz w:val="22"/>
              </w:rPr>
            </w:pPr>
            <w:r w:rsidRPr="00874DFB">
              <w:rPr>
                <w:rFonts w:cs="ＭＳ Ｐゴシック" w:hint="eastAsia"/>
                <w:sz w:val="22"/>
              </w:rPr>
              <w:t>新規就職者125人</w:t>
            </w:r>
          </w:p>
          <w:p w:rsidR="00B2500B" w:rsidRPr="00874DFB" w:rsidRDefault="00B2500B" w:rsidP="00874DFB">
            <w:pPr>
              <w:ind w:leftChars="50" w:left="120"/>
              <w:rPr>
                <w:rFonts w:cs="ＭＳ Ｐゴシック"/>
                <w:sz w:val="22"/>
              </w:rPr>
            </w:pPr>
            <w:r w:rsidRPr="00874DFB">
              <w:rPr>
                <w:rFonts w:cs="ＭＳ Ｐゴシック" w:hint="eastAsia"/>
                <w:sz w:val="22"/>
              </w:rPr>
              <w:t>就職後１年以上の職場定着率90</w:t>
            </w:r>
            <w:r w:rsidRPr="00874DFB">
              <w:rPr>
                <w:rFonts w:cs="ＭＳ Ｐゴシック"/>
                <w:sz w:val="22"/>
              </w:rPr>
              <w:t>%</w:t>
            </w:r>
            <w:r w:rsidRPr="00874DFB">
              <w:rPr>
                <w:rFonts w:cs="ＭＳ Ｐゴシック" w:hint="eastAsia"/>
                <w:sz w:val="22"/>
              </w:rPr>
              <w:t>以上</w:t>
            </w:r>
          </w:p>
        </w:tc>
      </w:tr>
    </w:tbl>
    <w:p w:rsidR="005C76B6" w:rsidRDefault="005C76B6" w:rsidP="00C230B9"/>
    <w:p w:rsidR="00B2500B" w:rsidRDefault="00B2500B" w:rsidP="00C230B9"/>
    <w:p w:rsidR="00590DB2" w:rsidRDefault="00590DB2" w:rsidP="00C230B9">
      <w:r>
        <w:br w:type="page"/>
      </w: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5C76B6" w:rsidRPr="00B458B9" w:rsidTr="00C230B9">
        <w:trPr>
          <w:trHeight w:val="397"/>
        </w:trPr>
        <w:tc>
          <w:tcPr>
            <w:tcW w:w="1406" w:type="dxa"/>
            <w:shd w:val="clear" w:color="auto" w:fill="D9D9D9" w:themeFill="background1" w:themeFillShade="D9"/>
            <w:tcMar>
              <w:top w:w="28" w:type="dxa"/>
              <w:left w:w="85" w:type="dxa"/>
              <w:bottom w:w="28" w:type="dxa"/>
              <w:right w:w="85" w:type="dxa"/>
            </w:tcMar>
            <w:vAlign w:val="center"/>
          </w:tcPr>
          <w:p w:rsidR="005C76B6" w:rsidRPr="00307B77" w:rsidRDefault="005C76B6" w:rsidP="00C230B9">
            <w:pPr>
              <w:jc w:val="center"/>
              <w:rPr>
                <w:sz w:val="22"/>
                <w:szCs w:val="22"/>
              </w:rPr>
            </w:pPr>
            <w:r w:rsidRPr="00307B77">
              <w:rPr>
                <w:rFonts w:hint="eastAsia"/>
                <w:sz w:val="22"/>
                <w:szCs w:val="22"/>
              </w:rPr>
              <w:t>番号</w:t>
            </w:r>
          </w:p>
        </w:tc>
        <w:tc>
          <w:tcPr>
            <w:tcW w:w="702" w:type="dxa"/>
            <w:shd w:val="clear" w:color="auto" w:fill="auto"/>
            <w:tcMar>
              <w:top w:w="28" w:type="dxa"/>
              <w:left w:w="85" w:type="dxa"/>
              <w:bottom w:w="28" w:type="dxa"/>
              <w:right w:w="85" w:type="dxa"/>
            </w:tcMar>
            <w:vAlign w:val="center"/>
          </w:tcPr>
          <w:p w:rsidR="005C76B6" w:rsidRPr="00307B77" w:rsidRDefault="001F6CDA" w:rsidP="00C230B9">
            <w:pPr>
              <w:jc w:val="center"/>
              <w:rPr>
                <w:sz w:val="22"/>
                <w:szCs w:val="22"/>
              </w:rPr>
            </w:pPr>
            <w:r w:rsidRPr="00307B77">
              <w:rPr>
                <w:sz w:val="22"/>
                <w:szCs w:val="22"/>
              </w:rPr>
              <w:t>66</w:t>
            </w:r>
          </w:p>
        </w:tc>
        <w:tc>
          <w:tcPr>
            <w:tcW w:w="968" w:type="dxa"/>
            <w:shd w:val="clear" w:color="auto" w:fill="D9D9D9" w:themeFill="background1" w:themeFillShade="D9"/>
            <w:tcMar>
              <w:top w:w="28" w:type="dxa"/>
              <w:left w:w="85" w:type="dxa"/>
              <w:bottom w:w="28" w:type="dxa"/>
              <w:right w:w="85" w:type="dxa"/>
            </w:tcMar>
            <w:vAlign w:val="center"/>
          </w:tcPr>
          <w:p w:rsidR="005C76B6" w:rsidRPr="00307B77" w:rsidRDefault="005C76B6" w:rsidP="00C230B9">
            <w:pPr>
              <w:jc w:val="center"/>
              <w:rPr>
                <w:sz w:val="22"/>
                <w:szCs w:val="22"/>
              </w:rPr>
            </w:pPr>
            <w:r w:rsidRPr="00307B77">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5C76B6" w:rsidRPr="00307B77" w:rsidRDefault="00D73375" w:rsidP="00C230B9">
            <w:pPr>
              <w:jc w:val="center"/>
              <w:rPr>
                <w:rFonts w:cs="ＭＳ Ｐゴシック"/>
                <w:color w:val="000000" w:themeColor="text1"/>
                <w:sz w:val="22"/>
                <w:szCs w:val="22"/>
              </w:rPr>
            </w:pPr>
            <w:r w:rsidRPr="00307B77">
              <w:rPr>
                <w:rFonts w:cs="ＭＳ Ｐゴシック" w:hint="eastAsia"/>
                <w:color w:val="000000" w:themeColor="text1"/>
                <w:sz w:val="22"/>
                <w:szCs w:val="22"/>
              </w:rPr>
              <w:t>区における障がい者雇用</w:t>
            </w:r>
            <w:r w:rsidR="00F67E3B" w:rsidRPr="00307B77">
              <w:rPr>
                <w:rFonts w:cs="ＭＳ Ｐゴシック" w:hint="eastAsia"/>
                <w:color w:val="000000" w:themeColor="text1"/>
                <w:sz w:val="22"/>
                <w:szCs w:val="22"/>
              </w:rPr>
              <w:t>（障がい者活躍推進計画）</w:t>
            </w:r>
            <w:r w:rsidRPr="00307B77">
              <w:rPr>
                <w:rFonts w:cs="ＭＳ Ｐゴシック" w:hint="eastAsia"/>
                <w:color w:val="000000" w:themeColor="text1"/>
                <w:sz w:val="22"/>
                <w:szCs w:val="22"/>
              </w:rPr>
              <w:t>の推進</w:t>
            </w:r>
          </w:p>
        </w:tc>
      </w:tr>
      <w:tr w:rsidR="005C76B6"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5C76B6" w:rsidRPr="00307B77" w:rsidRDefault="005C76B6" w:rsidP="00C230B9">
            <w:pPr>
              <w:jc w:val="center"/>
              <w:rPr>
                <w:sz w:val="22"/>
                <w:szCs w:val="22"/>
              </w:rPr>
            </w:pPr>
            <w:r w:rsidRPr="00307B77">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5C76B6" w:rsidRPr="00307B77" w:rsidRDefault="00D73375" w:rsidP="00307B77">
            <w:pPr>
              <w:ind w:firstLineChars="50" w:firstLine="110"/>
              <w:rPr>
                <w:sz w:val="22"/>
                <w:szCs w:val="22"/>
              </w:rPr>
            </w:pPr>
            <w:r w:rsidRPr="00307B77">
              <w:rPr>
                <w:rFonts w:hint="eastAsia"/>
                <w:sz w:val="22"/>
                <w:szCs w:val="22"/>
              </w:rPr>
              <w:t>人事課・障がい政策課</w:t>
            </w:r>
          </w:p>
        </w:tc>
      </w:tr>
      <w:tr w:rsidR="005C76B6" w:rsidRPr="00B458B9" w:rsidTr="00C230B9">
        <w:trPr>
          <w:trHeight w:val="1361"/>
        </w:trPr>
        <w:tc>
          <w:tcPr>
            <w:tcW w:w="1406" w:type="dxa"/>
            <w:shd w:val="clear" w:color="auto" w:fill="D9D9D9" w:themeFill="background1" w:themeFillShade="D9"/>
            <w:tcMar>
              <w:top w:w="28" w:type="dxa"/>
              <w:left w:w="85" w:type="dxa"/>
              <w:bottom w:w="28" w:type="dxa"/>
              <w:right w:w="85" w:type="dxa"/>
            </w:tcMar>
            <w:vAlign w:val="center"/>
          </w:tcPr>
          <w:p w:rsidR="005C76B6" w:rsidRPr="00307B77" w:rsidRDefault="005C76B6" w:rsidP="00C230B9">
            <w:pPr>
              <w:jc w:val="center"/>
              <w:rPr>
                <w:sz w:val="22"/>
                <w:szCs w:val="22"/>
              </w:rPr>
            </w:pPr>
            <w:r w:rsidRPr="00307B77">
              <w:rPr>
                <w:rFonts w:hint="eastAsia"/>
                <w:sz w:val="22"/>
                <w:szCs w:val="22"/>
              </w:rPr>
              <w:t>事業概要</w:t>
            </w:r>
          </w:p>
        </w:tc>
        <w:tc>
          <w:tcPr>
            <w:tcW w:w="7654" w:type="dxa"/>
            <w:gridSpan w:val="5"/>
            <w:tcMar>
              <w:top w:w="28" w:type="dxa"/>
              <w:left w:w="85" w:type="dxa"/>
              <w:bottom w:w="28" w:type="dxa"/>
              <w:right w:w="85" w:type="dxa"/>
            </w:tcMar>
            <w:vAlign w:val="center"/>
          </w:tcPr>
          <w:p w:rsidR="005C76B6" w:rsidRPr="00307B77" w:rsidRDefault="00D73375" w:rsidP="00C230B9">
            <w:pPr>
              <w:ind w:firstLineChars="100" w:firstLine="220"/>
              <w:rPr>
                <w:rFonts w:cs="ＭＳ Ｐゴシック"/>
                <w:color w:val="000000" w:themeColor="text1"/>
                <w:sz w:val="22"/>
                <w:szCs w:val="22"/>
              </w:rPr>
            </w:pPr>
            <w:r w:rsidRPr="00307B77">
              <w:rPr>
                <w:rFonts w:cs="ＭＳ Ｐゴシック" w:hint="eastAsia"/>
                <w:color w:val="000000" w:themeColor="text1"/>
                <w:sz w:val="22"/>
                <w:szCs w:val="22"/>
              </w:rPr>
              <w:t>障がい者</w:t>
            </w:r>
            <w:r w:rsidRPr="00307B77">
              <w:rPr>
                <w:rFonts w:cs="ＭＳ Ｐゴシック"/>
                <w:color w:val="000000" w:themeColor="text1"/>
                <w:sz w:val="22"/>
                <w:szCs w:val="22"/>
              </w:rPr>
              <w:t>活躍推進計画に基づき、</w:t>
            </w:r>
            <w:r w:rsidRPr="00307B77">
              <w:rPr>
                <w:rFonts w:cs="ＭＳ Ｐゴシック" w:hint="eastAsia"/>
                <w:color w:val="000000" w:themeColor="text1"/>
                <w:sz w:val="22"/>
                <w:szCs w:val="22"/>
              </w:rPr>
              <w:t>区職員の</w:t>
            </w:r>
            <w:r w:rsidRPr="00307B77">
              <w:rPr>
                <w:rFonts w:cs="ＭＳ Ｐゴシック"/>
                <w:color w:val="000000" w:themeColor="text1"/>
                <w:sz w:val="22"/>
                <w:szCs w:val="22"/>
              </w:rPr>
              <w:t>計画的な障がい者雇用に取り組むとともに、</w:t>
            </w:r>
            <w:r w:rsidRPr="00307B77">
              <w:rPr>
                <w:rFonts w:cs="ＭＳ Ｐゴシック" w:hint="eastAsia"/>
                <w:color w:val="000000" w:themeColor="text1"/>
                <w:sz w:val="22"/>
                <w:szCs w:val="22"/>
              </w:rPr>
              <w:t>障がい者が活躍しやすい職場づくりや人事管理などによる</w:t>
            </w:r>
            <w:r w:rsidRPr="00307B77">
              <w:rPr>
                <w:rFonts w:cs="ＭＳ Ｐゴシック"/>
                <w:color w:val="000000" w:themeColor="text1"/>
                <w:sz w:val="22"/>
                <w:szCs w:val="22"/>
              </w:rPr>
              <w:t>雇用の質の確保</w:t>
            </w:r>
            <w:r w:rsidRPr="00307B77">
              <w:rPr>
                <w:rFonts w:cs="ＭＳ Ｐゴシック" w:hint="eastAsia"/>
                <w:color w:val="000000" w:themeColor="text1"/>
                <w:sz w:val="22"/>
                <w:szCs w:val="22"/>
              </w:rPr>
              <w:t>を</w:t>
            </w:r>
            <w:r w:rsidRPr="00307B77">
              <w:rPr>
                <w:rFonts w:cs="ＭＳ Ｐゴシック"/>
                <w:color w:val="000000" w:themeColor="text1"/>
                <w:sz w:val="22"/>
                <w:szCs w:val="22"/>
              </w:rPr>
              <w:t>図っていきます。</w:t>
            </w:r>
          </w:p>
        </w:tc>
      </w:tr>
      <w:tr w:rsidR="005C76B6"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pPr>
            <w:r w:rsidRPr="00EB6B6F">
              <w:rPr>
                <w:rFonts w:hint="eastAsia"/>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pPr>
            <w:r w:rsidRPr="00305000">
              <w:rPr>
                <w:rFonts w:hint="eastAsia"/>
              </w:rPr>
              <w:t>令和３年度</w:t>
            </w:r>
          </w:p>
        </w:tc>
        <w:tc>
          <w:tcPr>
            <w:tcW w:w="2551" w:type="dxa"/>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pPr>
            <w:r>
              <w:rPr>
                <w:rFonts w:hint="eastAsia"/>
              </w:rPr>
              <w:t>令和４年度</w:t>
            </w:r>
          </w:p>
        </w:tc>
        <w:tc>
          <w:tcPr>
            <w:tcW w:w="2552" w:type="dxa"/>
            <w:shd w:val="clear" w:color="auto" w:fill="D9D9D9" w:themeFill="background1" w:themeFillShade="D9"/>
            <w:tcMar>
              <w:top w:w="28" w:type="dxa"/>
              <w:left w:w="85" w:type="dxa"/>
              <w:bottom w:w="28" w:type="dxa"/>
              <w:right w:w="85" w:type="dxa"/>
            </w:tcMar>
            <w:vAlign w:val="center"/>
          </w:tcPr>
          <w:p w:rsidR="005C76B6" w:rsidRPr="00305000" w:rsidRDefault="005C76B6" w:rsidP="00C230B9">
            <w:pPr>
              <w:jc w:val="center"/>
            </w:pPr>
            <w:r>
              <w:rPr>
                <w:rFonts w:hint="eastAsia"/>
              </w:rPr>
              <w:t>令和５</w:t>
            </w:r>
            <w:r w:rsidRPr="00305000">
              <w:rPr>
                <w:rFonts w:hint="eastAsia"/>
              </w:rPr>
              <w:t>年度</w:t>
            </w:r>
          </w:p>
        </w:tc>
      </w:tr>
      <w:tr w:rsidR="00B2500B" w:rsidRPr="00B458B9" w:rsidTr="00C230B9">
        <w:trPr>
          <w:trHeight w:val="1304"/>
        </w:trPr>
        <w:tc>
          <w:tcPr>
            <w:tcW w:w="1406" w:type="dxa"/>
            <w:vMerge/>
            <w:shd w:val="clear" w:color="auto" w:fill="D9D9D9" w:themeFill="background1" w:themeFillShade="D9"/>
            <w:tcMar>
              <w:top w:w="28" w:type="dxa"/>
              <w:left w:w="85" w:type="dxa"/>
              <w:bottom w:w="28" w:type="dxa"/>
              <w:right w:w="85" w:type="dxa"/>
            </w:tcMar>
          </w:tcPr>
          <w:p w:rsidR="00B2500B" w:rsidRPr="00305000" w:rsidRDefault="00B2500B" w:rsidP="00C230B9"/>
        </w:tc>
        <w:tc>
          <w:tcPr>
            <w:tcW w:w="2551" w:type="dxa"/>
            <w:gridSpan w:val="3"/>
            <w:shd w:val="clear" w:color="auto" w:fill="auto"/>
            <w:tcMar>
              <w:top w:w="28" w:type="dxa"/>
              <w:left w:w="85" w:type="dxa"/>
              <w:bottom w:w="28" w:type="dxa"/>
              <w:right w:w="85" w:type="dxa"/>
            </w:tcMar>
            <w:vAlign w:val="center"/>
          </w:tcPr>
          <w:p w:rsidR="00B2500B" w:rsidRPr="00C230B9" w:rsidRDefault="00B2500B" w:rsidP="00C230B9">
            <w:pPr>
              <w:rPr>
                <w:rFonts w:cs="ＭＳ Ｐゴシック"/>
                <w:sz w:val="22"/>
              </w:rPr>
            </w:pPr>
            <w:r w:rsidRPr="00C230B9">
              <w:rPr>
                <w:rFonts w:cs="ＭＳ Ｐゴシック" w:hint="eastAsia"/>
                <w:sz w:val="22"/>
              </w:rPr>
              <w:t>新規採用職員６名採用</w:t>
            </w:r>
          </w:p>
          <w:p w:rsidR="00B2500B" w:rsidRPr="00C230B9" w:rsidRDefault="00B2500B" w:rsidP="00C230B9">
            <w:pPr>
              <w:rPr>
                <w:rFonts w:cs="ＭＳ Ｐゴシック"/>
                <w:sz w:val="22"/>
              </w:rPr>
            </w:pPr>
            <w:r w:rsidRPr="00C230B9">
              <w:rPr>
                <w:rFonts w:cs="ＭＳ Ｐゴシック" w:hint="eastAsia"/>
                <w:sz w:val="22"/>
              </w:rPr>
              <w:t>障がい者活躍推進チームの運用</w:t>
            </w:r>
          </w:p>
        </w:tc>
        <w:tc>
          <w:tcPr>
            <w:tcW w:w="2551" w:type="dxa"/>
            <w:shd w:val="clear" w:color="auto" w:fill="auto"/>
            <w:tcMar>
              <w:top w:w="28" w:type="dxa"/>
              <w:left w:w="85" w:type="dxa"/>
              <w:bottom w:w="28" w:type="dxa"/>
              <w:right w:w="85" w:type="dxa"/>
            </w:tcMar>
            <w:vAlign w:val="center"/>
          </w:tcPr>
          <w:p w:rsidR="00B2500B" w:rsidRPr="00C230B9" w:rsidRDefault="00B2500B" w:rsidP="00C230B9">
            <w:pPr>
              <w:rPr>
                <w:rFonts w:cs="ＭＳ Ｐゴシック"/>
                <w:sz w:val="22"/>
              </w:rPr>
            </w:pPr>
            <w:r w:rsidRPr="00C230B9">
              <w:rPr>
                <w:rFonts w:cs="ＭＳ Ｐゴシック" w:hint="eastAsia"/>
                <w:sz w:val="22"/>
              </w:rPr>
              <w:t>新規採用職員８名採用</w:t>
            </w:r>
          </w:p>
          <w:p w:rsidR="00B2500B" w:rsidRPr="00C230B9" w:rsidRDefault="00B2500B" w:rsidP="00C230B9">
            <w:pPr>
              <w:rPr>
                <w:rFonts w:cs="ＭＳ Ｐゴシック"/>
                <w:sz w:val="22"/>
              </w:rPr>
            </w:pPr>
            <w:r w:rsidRPr="00C230B9">
              <w:rPr>
                <w:rFonts w:cs="ＭＳ Ｐゴシック" w:hint="eastAsia"/>
                <w:sz w:val="22"/>
              </w:rPr>
              <w:t>障がい者活躍推進チームの運用</w:t>
            </w:r>
          </w:p>
        </w:tc>
        <w:tc>
          <w:tcPr>
            <w:tcW w:w="2552" w:type="dxa"/>
            <w:tcMar>
              <w:top w:w="28" w:type="dxa"/>
              <w:left w:w="85" w:type="dxa"/>
              <w:bottom w:w="28" w:type="dxa"/>
              <w:right w:w="85" w:type="dxa"/>
            </w:tcMar>
            <w:vAlign w:val="center"/>
          </w:tcPr>
          <w:p w:rsidR="00B2500B" w:rsidRPr="00C230B9" w:rsidRDefault="00B2500B" w:rsidP="00C230B9">
            <w:pPr>
              <w:rPr>
                <w:rFonts w:cs="ＭＳ Ｐゴシック"/>
                <w:sz w:val="22"/>
              </w:rPr>
            </w:pPr>
            <w:r w:rsidRPr="00C230B9">
              <w:rPr>
                <w:rFonts w:cs="ＭＳ Ｐゴシック" w:hint="eastAsia"/>
                <w:sz w:val="22"/>
              </w:rPr>
              <w:t>新規採用職員６名採用</w:t>
            </w:r>
          </w:p>
          <w:p w:rsidR="00B2500B" w:rsidRPr="00C230B9" w:rsidRDefault="00B2500B" w:rsidP="00C230B9">
            <w:pPr>
              <w:rPr>
                <w:rFonts w:cs="ＭＳ Ｐゴシック"/>
                <w:sz w:val="22"/>
              </w:rPr>
            </w:pPr>
            <w:r w:rsidRPr="00C230B9">
              <w:rPr>
                <w:rFonts w:cs="ＭＳ Ｐゴシック" w:hint="eastAsia"/>
                <w:sz w:val="22"/>
              </w:rPr>
              <w:t>障がい者活躍推進チームの運用</w:t>
            </w:r>
          </w:p>
        </w:tc>
      </w:tr>
    </w:tbl>
    <w:p w:rsidR="005C76B6" w:rsidRDefault="005C76B6" w:rsidP="001C2A37">
      <w:pPr>
        <w:spacing w:line="144" w:lineRule="auto"/>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5C76B6" w:rsidRPr="00B458B9" w:rsidTr="00C230B9">
        <w:trPr>
          <w:trHeight w:val="397"/>
        </w:trPr>
        <w:tc>
          <w:tcPr>
            <w:tcW w:w="1406" w:type="dxa"/>
            <w:shd w:val="clear" w:color="auto" w:fill="D9D9D9" w:themeFill="background1" w:themeFillShade="D9"/>
            <w:tcMar>
              <w:top w:w="28" w:type="dxa"/>
              <w:left w:w="85" w:type="dxa"/>
              <w:bottom w:w="28" w:type="dxa"/>
              <w:right w:w="85" w:type="dxa"/>
            </w:tcMar>
            <w:vAlign w:val="center"/>
          </w:tcPr>
          <w:p w:rsidR="005C76B6" w:rsidRPr="00F8093B" w:rsidRDefault="005C76B6" w:rsidP="00C230B9">
            <w:pPr>
              <w:jc w:val="center"/>
              <w:rPr>
                <w:sz w:val="22"/>
              </w:rPr>
            </w:pPr>
            <w:r w:rsidRPr="00F8093B">
              <w:rPr>
                <w:rFonts w:hint="eastAsia"/>
                <w:sz w:val="22"/>
              </w:rPr>
              <w:t>番号</w:t>
            </w:r>
          </w:p>
        </w:tc>
        <w:tc>
          <w:tcPr>
            <w:tcW w:w="702" w:type="dxa"/>
            <w:shd w:val="clear" w:color="auto" w:fill="auto"/>
            <w:tcMar>
              <w:top w:w="28" w:type="dxa"/>
              <w:left w:w="85" w:type="dxa"/>
              <w:bottom w:w="28" w:type="dxa"/>
              <w:right w:w="85" w:type="dxa"/>
            </w:tcMar>
            <w:vAlign w:val="center"/>
          </w:tcPr>
          <w:p w:rsidR="005C76B6" w:rsidRPr="00F8093B" w:rsidRDefault="001F6CDA" w:rsidP="00C230B9">
            <w:pPr>
              <w:jc w:val="center"/>
              <w:rPr>
                <w:color w:val="FF0000"/>
                <w:sz w:val="22"/>
                <w:highlight w:val="yellow"/>
              </w:rPr>
            </w:pPr>
            <w:r w:rsidRPr="00F8093B">
              <w:rPr>
                <w:rFonts w:hint="eastAsia"/>
                <w:sz w:val="22"/>
              </w:rPr>
              <w:t>67</w:t>
            </w:r>
          </w:p>
        </w:tc>
        <w:tc>
          <w:tcPr>
            <w:tcW w:w="968" w:type="dxa"/>
            <w:shd w:val="clear" w:color="auto" w:fill="D9D9D9" w:themeFill="background1" w:themeFillShade="D9"/>
            <w:tcMar>
              <w:top w:w="28" w:type="dxa"/>
              <w:left w:w="85" w:type="dxa"/>
              <w:bottom w:w="28" w:type="dxa"/>
              <w:right w:w="85" w:type="dxa"/>
            </w:tcMar>
            <w:vAlign w:val="center"/>
          </w:tcPr>
          <w:p w:rsidR="005C76B6" w:rsidRPr="00F8093B" w:rsidRDefault="005C76B6" w:rsidP="00C230B9">
            <w:pPr>
              <w:jc w:val="center"/>
              <w:rPr>
                <w:sz w:val="22"/>
              </w:rPr>
            </w:pPr>
            <w:r w:rsidRPr="00F8093B">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5C76B6" w:rsidRPr="00F8093B" w:rsidRDefault="00D73375" w:rsidP="00C230B9">
            <w:pPr>
              <w:jc w:val="center"/>
              <w:rPr>
                <w:rFonts w:cs="ＭＳ Ｐゴシック"/>
                <w:color w:val="000000" w:themeColor="text1"/>
                <w:sz w:val="22"/>
              </w:rPr>
            </w:pPr>
            <w:r w:rsidRPr="00F8093B">
              <w:rPr>
                <w:rFonts w:cs="ＭＳ Ｐゴシック" w:hint="eastAsia"/>
                <w:color w:val="000000" w:themeColor="text1"/>
                <w:sz w:val="22"/>
              </w:rPr>
              <w:t>チャレンジ就労の推進・拡充</w:t>
            </w:r>
          </w:p>
        </w:tc>
      </w:tr>
      <w:tr w:rsidR="005C76B6"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5C76B6" w:rsidRPr="00F8093B" w:rsidRDefault="005C76B6" w:rsidP="00C230B9">
            <w:pPr>
              <w:jc w:val="center"/>
              <w:rPr>
                <w:sz w:val="22"/>
              </w:rPr>
            </w:pPr>
            <w:r w:rsidRPr="00F8093B">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5C76B6" w:rsidRPr="00F8093B" w:rsidRDefault="00D73375" w:rsidP="00F8093B">
            <w:pPr>
              <w:ind w:firstLineChars="50" w:firstLine="110"/>
              <w:rPr>
                <w:sz w:val="22"/>
              </w:rPr>
            </w:pPr>
            <w:r w:rsidRPr="00F8093B">
              <w:rPr>
                <w:rFonts w:hint="eastAsia"/>
                <w:sz w:val="22"/>
              </w:rPr>
              <w:t>障がい政策</w:t>
            </w:r>
            <w:r w:rsidR="005C76B6" w:rsidRPr="00F8093B">
              <w:rPr>
                <w:rFonts w:hint="eastAsia"/>
                <w:sz w:val="22"/>
              </w:rPr>
              <w:t>課</w:t>
            </w:r>
          </w:p>
        </w:tc>
      </w:tr>
      <w:tr w:rsidR="005C76B6" w:rsidRPr="00B458B9" w:rsidTr="00C230B9">
        <w:trPr>
          <w:trHeight w:val="1701"/>
        </w:trPr>
        <w:tc>
          <w:tcPr>
            <w:tcW w:w="1406" w:type="dxa"/>
            <w:shd w:val="clear" w:color="auto" w:fill="D9D9D9" w:themeFill="background1" w:themeFillShade="D9"/>
            <w:tcMar>
              <w:top w:w="28" w:type="dxa"/>
              <w:left w:w="85" w:type="dxa"/>
              <w:bottom w:w="28" w:type="dxa"/>
              <w:right w:w="85" w:type="dxa"/>
            </w:tcMar>
            <w:vAlign w:val="center"/>
          </w:tcPr>
          <w:p w:rsidR="005C76B6" w:rsidRPr="00F8093B" w:rsidRDefault="005C76B6" w:rsidP="00C230B9">
            <w:pPr>
              <w:jc w:val="center"/>
              <w:rPr>
                <w:sz w:val="22"/>
              </w:rPr>
            </w:pPr>
            <w:r w:rsidRPr="00F8093B">
              <w:rPr>
                <w:rFonts w:hint="eastAsia"/>
                <w:sz w:val="22"/>
              </w:rPr>
              <w:t>事業概要</w:t>
            </w:r>
          </w:p>
        </w:tc>
        <w:tc>
          <w:tcPr>
            <w:tcW w:w="7654" w:type="dxa"/>
            <w:gridSpan w:val="5"/>
            <w:tcMar>
              <w:top w:w="28" w:type="dxa"/>
              <w:left w:w="85" w:type="dxa"/>
              <w:bottom w:w="28" w:type="dxa"/>
              <w:right w:w="85" w:type="dxa"/>
            </w:tcMar>
            <w:vAlign w:val="center"/>
          </w:tcPr>
          <w:p w:rsidR="00D73375" w:rsidRPr="00F8093B" w:rsidRDefault="00D73375" w:rsidP="00C230B9">
            <w:pPr>
              <w:ind w:firstLineChars="100" w:firstLine="220"/>
              <w:rPr>
                <w:rFonts w:cs="ＭＳ Ｐゴシック"/>
                <w:color w:val="000000" w:themeColor="text1"/>
                <w:sz w:val="22"/>
              </w:rPr>
            </w:pPr>
            <w:r w:rsidRPr="00F8093B">
              <w:rPr>
                <w:rFonts w:cs="ＭＳ Ｐゴシック" w:hint="eastAsia"/>
                <w:color w:val="000000" w:themeColor="text1"/>
                <w:sz w:val="22"/>
              </w:rPr>
              <w:t>障がいの</w:t>
            </w:r>
            <w:r w:rsidR="00215BAF" w:rsidRPr="00F8093B">
              <w:rPr>
                <w:rFonts w:cs="ＭＳ Ｐゴシック" w:hint="eastAsia"/>
                <w:color w:val="000000" w:themeColor="text1"/>
                <w:sz w:val="22"/>
              </w:rPr>
              <w:t>ある人</w:t>
            </w:r>
            <w:r w:rsidRPr="00F8093B">
              <w:rPr>
                <w:rFonts w:cs="ＭＳ Ｐゴシック" w:hint="eastAsia"/>
                <w:color w:val="000000" w:themeColor="text1"/>
                <w:sz w:val="22"/>
              </w:rPr>
              <w:t>の</w:t>
            </w:r>
            <w:r w:rsidRPr="00F8093B">
              <w:rPr>
                <w:rFonts w:cs="ＭＳ Ｐゴシック"/>
                <w:color w:val="000000" w:themeColor="text1"/>
                <w:sz w:val="22"/>
              </w:rPr>
              <w:t>一般就労へのステップとなるよう、区役所において就労経験を積む機会を提供し、障がいの</w:t>
            </w:r>
            <w:r w:rsidR="00215BAF" w:rsidRPr="00F8093B">
              <w:rPr>
                <w:rFonts w:cs="ＭＳ Ｐゴシック"/>
                <w:color w:val="000000" w:themeColor="text1"/>
                <w:sz w:val="22"/>
              </w:rPr>
              <w:t>ある人</w:t>
            </w:r>
            <w:r w:rsidRPr="00F8093B">
              <w:rPr>
                <w:rFonts w:cs="ＭＳ Ｐゴシック"/>
                <w:color w:val="000000" w:themeColor="text1"/>
                <w:sz w:val="22"/>
              </w:rPr>
              <w:t>の自立支援を図</w:t>
            </w:r>
            <w:r w:rsidRPr="00F8093B">
              <w:rPr>
                <w:rFonts w:cs="ＭＳ Ｐゴシック" w:hint="eastAsia"/>
                <w:color w:val="000000" w:themeColor="text1"/>
                <w:sz w:val="22"/>
              </w:rPr>
              <w:t>るとともに</w:t>
            </w:r>
            <w:r w:rsidRPr="00F8093B">
              <w:rPr>
                <w:rFonts w:cs="ＭＳ Ｐゴシック"/>
                <w:color w:val="000000" w:themeColor="text1"/>
                <w:sz w:val="22"/>
              </w:rPr>
              <w:t>、区民や職員に障がい者理解の啓発を</w:t>
            </w:r>
            <w:r w:rsidRPr="00F8093B">
              <w:rPr>
                <w:rFonts w:cs="ＭＳ Ｐゴシック" w:hint="eastAsia"/>
                <w:color w:val="000000" w:themeColor="text1"/>
                <w:sz w:val="22"/>
              </w:rPr>
              <w:t>図ります</w:t>
            </w:r>
            <w:r w:rsidRPr="00F8093B">
              <w:rPr>
                <w:rFonts w:cs="ＭＳ Ｐゴシック"/>
                <w:color w:val="000000" w:themeColor="text1"/>
                <w:sz w:val="22"/>
              </w:rPr>
              <w:t>。</w:t>
            </w:r>
          </w:p>
          <w:p w:rsidR="005C76B6" w:rsidRPr="00F8093B" w:rsidRDefault="00D73375" w:rsidP="00C230B9">
            <w:pPr>
              <w:ind w:firstLineChars="100" w:firstLine="220"/>
              <w:rPr>
                <w:rFonts w:cs="ＭＳ Ｐゴシック"/>
                <w:color w:val="000000" w:themeColor="text1"/>
                <w:sz w:val="22"/>
              </w:rPr>
            </w:pPr>
            <w:r w:rsidRPr="00F8093B">
              <w:rPr>
                <w:rFonts w:cs="ＭＳ Ｐゴシック" w:hint="eastAsia"/>
                <w:color w:val="000000" w:themeColor="text1"/>
                <w:sz w:val="22"/>
              </w:rPr>
              <w:t>また</w:t>
            </w:r>
            <w:r w:rsidRPr="00F8093B">
              <w:rPr>
                <w:rFonts w:cs="ＭＳ Ｐゴシック"/>
                <w:color w:val="000000" w:themeColor="text1"/>
                <w:sz w:val="22"/>
              </w:rPr>
              <w:t>、雇用期間</w:t>
            </w:r>
            <w:r w:rsidRPr="00F8093B">
              <w:rPr>
                <w:rFonts w:cs="ＭＳ Ｐゴシック" w:hint="eastAsia"/>
                <w:color w:val="000000" w:themeColor="text1"/>
                <w:sz w:val="22"/>
              </w:rPr>
              <w:t>の拡充</w:t>
            </w:r>
            <w:r w:rsidRPr="00F8093B">
              <w:rPr>
                <w:rFonts w:cs="ＭＳ Ｐゴシック"/>
                <w:color w:val="000000" w:themeColor="text1"/>
                <w:sz w:val="22"/>
              </w:rPr>
              <w:t>など、ニーズに即した制度</w:t>
            </w:r>
            <w:r w:rsidRPr="00F8093B">
              <w:rPr>
                <w:rFonts w:cs="ＭＳ Ｐゴシック" w:hint="eastAsia"/>
                <w:color w:val="000000" w:themeColor="text1"/>
                <w:sz w:val="22"/>
              </w:rPr>
              <w:t>への見直しを図ります</w:t>
            </w:r>
            <w:r w:rsidRPr="00F8093B">
              <w:rPr>
                <w:rFonts w:cs="ＭＳ Ｐゴシック"/>
                <w:color w:val="000000" w:themeColor="text1"/>
                <w:sz w:val="22"/>
              </w:rPr>
              <w:t>。</w:t>
            </w:r>
          </w:p>
        </w:tc>
      </w:tr>
      <w:tr w:rsidR="005C76B6"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5C76B6" w:rsidRPr="00F8093B" w:rsidRDefault="005C76B6" w:rsidP="00C230B9">
            <w:pPr>
              <w:jc w:val="center"/>
              <w:rPr>
                <w:sz w:val="22"/>
              </w:rPr>
            </w:pPr>
            <w:r w:rsidRPr="00F8093B">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5C76B6" w:rsidRPr="00F8093B" w:rsidRDefault="005C76B6" w:rsidP="00C230B9">
            <w:pPr>
              <w:jc w:val="center"/>
              <w:rPr>
                <w:sz w:val="22"/>
              </w:rPr>
            </w:pPr>
            <w:r w:rsidRPr="00F8093B">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5C76B6" w:rsidRPr="00F8093B" w:rsidRDefault="005C76B6" w:rsidP="00C230B9">
            <w:pPr>
              <w:jc w:val="center"/>
              <w:rPr>
                <w:sz w:val="22"/>
              </w:rPr>
            </w:pPr>
            <w:r w:rsidRPr="00F8093B">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5C76B6" w:rsidRPr="00F8093B" w:rsidRDefault="005C76B6" w:rsidP="00C230B9">
            <w:pPr>
              <w:jc w:val="center"/>
              <w:rPr>
                <w:sz w:val="22"/>
              </w:rPr>
            </w:pPr>
            <w:r w:rsidRPr="00F8093B">
              <w:rPr>
                <w:rFonts w:hint="eastAsia"/>
                <w:sz w:val="22"/>
              </w:rPr>
              <w:t>令和５年度</w:t>
            </w:r>
          </w:p>
        </w:tc>
      </w:tr>
      <w:tr w:rsidR="00B2500B" w:rsidRPr="00B458B9" w:rsidTr="00C230B9">
        <w:trPr>
          <w:trHeight w:val="1134"/>
        </w:trPr>
        <w:tc>
          <w:tcPr>
            <w:tcW w:w="1406" w:type="dxa"/>
            <w:vMerge/>
            <w:shd w:val="clear" w:color="auto" w:fill="D9D9D9" w:themeFill="background1" w:themeFillShade="D9"/>
            <w:tcMar>
              <w:top w:w="28" w:type="dxa"/>
              <w:left w:w="85" w:type="dxa"/>
              <w:bottom w:w="28" w:type="dxa"/>
              <w:right w:w="85" w:type="dxa"/>
            </w:tcMar>
          </w:tcPr>
          <w:p w:rsidR="00B2500B" w:rsidRPr="00F8093B" w:rsidRDefault="00B2500B" w:rsidP="00C230B9">
            <w:pPr>
              <w:rPr>
                <w:sz w:val="22"/>
              </w:rPr>
            </w:pPr>
          </w:p>
        </w:tc>
        <w:tc>
          <w:tcPr>
            <w:tcW w:w="2551" w:type="dxa"/>
            <w:gridSpan w:val="3"/>
            <w:shd w:val="clear" w:color="auto" w:fill="auto"/>
            <w:tcMar>
              <w:top w:w="28" w:type="dxa"/>
              <w:left w:w="85" w:type="dxa"/>
              <w:bottom w:w="28" w:type="dxa"/>
              <w:right w:w="85" w:type="dxa"/>
            </w:tcMar>
            <w:vAlign w:val="center"/>
          </w:tcPr>
          <w:p w:rsidR="001617ED" w:rsidRPr="00F8093B" w:rsidRDefault="00B2500B" w:rsidP="00C230B9">
            <w:pPr>
              <w:jc w:val="center"/>
              <w:rPr>
                <w:rFonts w:cs="ＭＳ Ｐゴシック"/>
                <w:sz w:val="22"/>
                <w:szCs w:val="24"/>
              </w:rPr>
            </w:pPr>
            <w:r w:rsidRPr="00F8093B">
              <w:rPr>
                <w:rFonts w:cs="ＭＳ Ｐゴシック" w:hint="eastAsia"/>
                <w:sz w:val="22"/>
                <w:szCs w:val="24"/>
              </w:rPr>
              <w:t>採用枠・雇用期間の</w:t>
            </w:r>
          </w:p>
          <w:p w:rsidR="00B2500B" w:rsidRPr="00F8093B" w:rsidRDefault="00B2500B" w:rsidP="00C230B9">
            <w:pPr>
              <w:jc w:val="center"/>
              <w:rPr>
                <w:rFonts w:cs="ＭＳ Ｐゴシック"/>
                <w:sz w:val="22"/>
                <w:szCs w:val="24"/>
              </w:rPr>
            </w:pPr>
            <w:r w:rsidRPr="00F8093B">
              <w:rPr>
                <w:rFonts w:cs="ＭＳ Ｐゴシック" w:hint="eastAsia"/>
                <w:sz w:val="22"/>
                <w:szCs w:val="24"/>
              </w:rPr>
              <w:t>拡充などの検討</w:t>
            </w:r>
          </w:p>
        </w:tc>
        <w:tc>
          <w:tcPr>
            <w:tcW w:w="2551" w:type="dxa"/>
            <w:shd w:val="clear" w:color="auto" w:fill="auto"/>
            <w:tcMar>
              <w:top w:w="28" w:type="dxa"/>
              <w:left w:w="85" w:type="dxa"/>
              <w:bottom w:w="28" w:type="dxa"/>
              <w:right w:w="85" w:type="dxa"/>
            </w:tcMar>
            <w:vAlign w:val="center"/>
          </w:tcPr>
          <w:p w:rsidR="00B2500B" w:rsidRPr="00F8093B" w:rsidRDefault="00B2500B" w:rsidP="00C230B9">
            <w:pPr>
              <w:jc w:val="center"/>
              <w:rPr>
                <w:rFonts w:cs="ＭＳ Ｐゴシック"/>
                <w:sz w:val="22"/>
                <w:szCs w:val="24"/>
              </w:rPr>
            </w:pPr>
            <w:r w:rsidRPr="00F8093B">
              <w:rPr>
                <w:rFonts w:cs="ＭＳ Ｐゴシック" w:hint="eastAsia"/>
                <w:sz w:val="22"/>
                <w:szCs w:val="24"/>
              </w:rPr>
              <w:t>対　応</w:t>
            </w:r>
          </w:p>
        </w:tc>
        <w:tc>
          <w:tcPr>
            <w:tcW w:w="2552" w:type="dxa"/>
            <w:tcMar>
              <w:top w:w="28" w:type="dxa"/>
              <w:left w:w="85" w:type="dxa"/>
              <w:bottom w:w="28" w:type="dxa"/>
              <w:right w:w="85" w:type="dxa"/>
            </w:tcMar>
            <w:vAlign w:val="center"/>
          </w:tcPr>
          <w:p w:rsidR="00B2500B" w:rsidRPr="00F8093B" w:rsidRDefault="00B2500B" w:rsidP="00C230B9">
            <w:pPr>
              <w:jc w:val="center"/>
              <w:rPr>
                <w:rFonts w:cs="ＭＳ Ｐゴシック"/>
                <w:sz w:val="22"/>
                <w:szCs w:val="24"/>
              </w:rPr>
            </w:pPr>
            <w:r w:rsidRPr="00F8093B">
              <w:rPr>
                <w:rFonts w:cs="ＭＳ Ｐゴシック" w:hint="eastAsia"/>
                <w:sz w:val="22"/>
                <w:szCs w:val="24"/>
              </w:rPr>
              <w:t>対　応</w:t>
            </w:r>
          </w:p>
        </w:tc>
      </w:tr>
    </w:tbl>
    <w:p w:rsidR="00393331" w:rsidRDefault="00393331" w:rsidP="00393331">
      <w:pPr>
        <w:spacing w:line="192" w:lineRule="auto"/>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D73375" w:rsidRPr="00B458B9" w:rsidTr="00C230B9">
        <w:trPr>
          <w:trHeight w:val="397"/>
        </w:trPr>
        <w:tc>
          <w:tcPr>
            <w:tcW w:w="1406"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番号</w:t>
            </w:r>
          </w:p>
        </w:tc>
        <w:tc>
          <w:tcPr>
            <w:tcW w:w="702" w:type="dxa"/>
            <w:shd w:val="clear" w:color="auto" w:fill="auto"/>
            <w:tcMar>
              <w:top w:w="28" w:type="dxa"/>
              <w:left w:w="85" w:type="dxa"/>
              <w:bottom w:w="28" w:type="dxa"/>
              <w:right w:w="85" w:type="dxa"/>
            </w:tcMar>
            <w:vAlign w:val="center"/>
          </w:tcPr>
          <w:p w:rsidR="00D73375" w:rsidRPr="00F8093B" w:rsidRDefault="001F6CDA" w:rsidP="00C230B9">
            <w:pPr>
              <w:jc w:val="center"/>
              <w:rPr>
                <w:color w:val="FF0000"/>
                <w:sz w:val="22"/>
                <w:highlight w:val="yellow"/>
              </w:rPr>
            </w:pPr>
            <w:r w:rsidRPr="00F8093B">
              <w:rPr>
                <w:rFonts w:hint="eastAsia"/>
                <w:sz w:val="22"/>
              </w:rPr>
              <w:t>68</w:t>
            </w:r>
          </w:p>
        </w:tc>
        <w:tc>
          <w:tcPr>
            <w:tcW w:w="968"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D73375" w:rsidRPr="00F8093B" w:rsidRDefault="00D73375" w:rsidP="00C230B9">
            <w:pPr>
              <w:jc w:val="center"/>
              <w:rPr>
                <w:rFonts w:cs="ＭＳ Ｐゴシック"/>
                <w:color w:val="000000" w:themeColor="text1"/>
                <w:sz w:val="22"/>
              </w:rPr>
            </w:pPr>
            <w:r w:rsidRPr="00F8093B">
              <w:rPr>
                <w:rFonts w:cs="ＭＳ Ｐゴシック" w:hint="eastAsia"/>
                <w:color w:val="000000" w:themeColor="text1"/>
                <w:sz w:val="22"/>
              </w:rPr>
              <w:t>民間企業における障がい者雇用の促進</w:t>
            </w:r>
          </w:p>
        </w:tc>
      </w:tr>
      <w:tr w:rsidR="00D73375"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D73375" w:rsidRPr="00F8093B" w:rsidRDefault="00642E0B" w:rsidP="00F8093B">
            <w:pPr>
              <w:ind w:firstLineChars="50" w:firstLine="110"/>
              <w:rPr>
                <w:sz w:val="22"/>
              </w:rPr>
            </w:pPr>
            <w:r w:rsidRPr="00F8093B">
              <w:rPr>
                <w:rFonts w:hint="eastAsia"/>
                <w:sz w:val="22"/>
              </w:rPr>
              <w:t>障がい政策</w:t>
            </w:r>
            <w:r w:rsidR="00D73375" w:rsidRPr="00F8093B">
              <w:rPr>
                <w:rFonts w:hint="eastAsia"/>
                <w:sz w:val="22"/>
              </w:rPr>
              <w:t>課</w:t>
            </w:r>
          </w:p>
        </w:tc>
      </w:tr>
      <w:tr w:rsidR="00D73375" w:rsidRPr="00B458B9" w:rsidTr="00C230B9">
        <w:trPr>
          <w:trHeight w:val="1361"/>
        </w:trPr>
        <w:tc>
          <w:tcPr>
            <w:tcW w:w="1406"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事業概要</w:t>
            </w:r>
          </w:p>
        </w:tc>
        <w:tc>
          <w:tcPr>
            <w:tcW w:w="7654" w:type="dxa"/>
            <w:gridSpan w:val="5"/>
            <w:tcMar>
              <w:top w:w="28" w:type="dxa"/>
              <w:left w:w="85" w:type="dxa"/>
              <w:bottom w:w="28" w:type="dxa"/>
              <w:right w:w="85" w:type="dxa"/>
            </w:tcMar>
            <w:vAlign w:val="center"/>
          </w:tcPr>
          <w:p w:rsidR="00D73375" w:rsidRPr="00F8093B" w:rsidRDefault="005640BC" w:rsidP="00C230B9">
            <w:pPr>
              <w:ind w:firstLineChars="100" w:firstLine="220"/>
              <w:rPr>
                <w:rFonts w:cs="ＭＳ Ｐゴシック"/>
                <w:color w:val="000000" w:themeColor="text1"/>
                <w:sz w:val="22"/>
              </w:rPr>
            </w:pPr>
            <w:r w:rsidRPr="00F8093B">
              <w:rPr>
                <w:rFonts w:cs="ＭＳ Ｐゴシック" w:hint="eastAsia"/>
                <w:color w:val="000000" w:themeColor="text1"/>
                <w:sz w:val="22"/>
              </w:rPr>
              <w:t>板橋区地域</w:t>
            </w:r>
            <w:r w:rsidR="00D73375" w:rsidRPr="00F8093B">
              <w:rPr>
                <w:rFonts w:cs="ＭＳ Ｐゴシック" w:hint="eastAsia"/>
                <w:color w:val="000000" w:themeColor="text1"/>
                <w:sz w:val="22"/>
              </w:rPr>
              <w:t>自立支援協議会（就労支援部会）を通じて、</w:t>
            </w:r>
            <w:r w:rsidR="00D73375" w:rsidRPr="00F8093B">
              <w:rPr>
                <w:rFonts w:cs="ＭＳ Ｐゴシック"/>
                <w:color w:val="000000" w:themeColor="text1"/>
                <w:sz w:val="22"/>
              </w:rPr>
              <w:t>ニーズ把握</w:t>
            </w:r>
            <w:r w:rsidR="00D73375" w:rsidRPr="00F8093B">
              <w:rPr>
                <w:rFonts w:cs="ＭＳ Ｐゴシック" w:hint="eastAsia"/>
                <w:color w:val="000000" w:themeColor="text1"/>
                <w:sz w:val="22"/>
              </w:rPr>
              <w:t>による支援策の検討や就労支援機関との連携により、民間企業における障がい者雇用の促進を図ります</w:t>
            </w:r>
            <w:r w:rsidR="00D73375" w:rsidRPr="00F8093B">
              <w:rPr>
                <w:rFonts w:cs="ＭＳ Ｐゴシック"/>
                <w:color w:val="000000" w:themeColor="text1"/>
                <w:sz w:val="22"/>
              </w:rPr>
              <w:t>。</w:t>
            </w:r>
          </w:p>
        </w:tc>
      </w:tr>
      <w:tr w:rsidR="00D73375"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令和５年度</w:t>
            </w:r>
          </w:p>
        </w:tc>
      </w:tr>
      <w:tr w:rsidR="00D73375" w:rsidRPr="00B458B9" w:rsidTr="00C230B9">
        <w:trPr>
          <w:trHeight w:val="964"/>
        </w:trPr>
        <w:tc>
          <w:tcPr>
            <w:tcW w:w="1406" w:type="dxa"/>
            <w:vMerge/>
            <w:shd w:val="clear" w:color="auto" w:fill="D9D9D9" w:themeFill="background1" w:themeFillShade="D9"/>
            <w:tcMar>
              <w:top w:w="28" w:type="dxa"/>
              <w:left w:w="85" w:type="dxa"/>
              <w:bottom w:w="28" w:type="dxa"/>
              <w:right w:w="85" w:type="dxa"/>
            </w:tcMar>
          </w:tcPr>
          <w:p w:rsidR="00D73375" w:rsidRPr="00F8093B" w:rsidRDefault="00D73375" w:rsidP="00C230B9">
            <w:pPr>
              <w:rPr>
                <w:sz w:val="22"/>
              </w:rPr>
            </w:pPr>
          </w:p>
        </w:tc>
        <w:tc>
          <w:tcPr>
            <w:tcW w:w="2551" w:type="dxa"/>
            <w:gridSpan w:val="3"/>
            <w:shd w:val="clear" w:color="auto" w:fill="auto"/>
            <w:tcMar>
              <w:top w:w="28" w:type="dxa"/>
              <w:left w:w="85" w:type="dxa"/>
              <w:bottom w:w="28" w:type="dxa"/>
              <w:right w:w="85" w:type="dxa"/>
            </w:tcMar>
            <w:vAlign w:val="center"/>
          </w:tcPr>
          <w:p w:rsidR="00D73375" w:rsidRPr="00F8093B" w:rsidRDefault="00B2500B" w:rsidP="00C230B9">
            <w:pPr>
              <w:jc w:val="center"/>
              <w:rPr>
                <w:rFonts w:cs="ＭＳ Ｐゴシック"/>
                <w:sz w:val="22"/>
                <w:szCs w:val="24"/>
              </w:rPr>
            </w:pPr>
            <w:r w:rsidRPr="00F8093B">
              <w:rPr>
                <w:rFonts w:cs="ＭＳ Ｐゴシック" w:hint="eastAsia"/>
                <w:sz w:val="22"/>
                <w:szCs w:val="24"/>
              </w:rPr>
              <w:t>ニーズ把握・検討</w:t>
            </w:r>
          </w:p>
        </w:tc>
        <w:tc>
          <w:tcPr>
            <w:tcW w:w="2551" w:type="dxa"/>
            <w:shd w:val="clear" w:color="auto" w:fill="auto"/>
            <w:tcMar>
              <w:top w:w="28" w:type="dxa"/>
              <w:left w:w="85" w:type="dxa"/>
              <w:bottom w:w="28" w:type="dxa"/>
              <w:right w:w="85" w:type="dxa"/>
            </w:tcMar>
            <w:vAlign w:val="center"/>
          </w:tcPr>
          <w:p w:rsidR="00D73375" w:rsidRPr="00F8093B" w:rsidRDefault="00B2500B" w:rsidP="00C230B9">
            <w:pPr>
              <w:jc w:val="center"/>
              <w:rPr>
                <w:rFonts w:cs="ＭＳ Ｐゴシック"/>
                <w:sz w:val="22"/>
                <w:szCs w:val="24"/>
              </w:rPr>
            </w:pPr>
            <w:r w:rsidRPr="00F8093B">
              <w:rPr>
                <w:rFonts w:cs="ＭＳ Ｐゴシック" w:hint="eastAsia"/>
                <w:sz w:val="22"/>
                <w:szCs w:val="24"/>
              </w:rPr>
              <w:t>検　討</w:t>
            </w:r>
          </w:p>
        </w:tc>
        <w:tc>
          <w:tcPr>
            <w:tcW w:w="2552" w:type="dxa"/>
            <w:tcMar>
              <w:top w:w="28" w:type="dxa"/>
              <w:left w:w="85" w:type="dxa"/>
              <w:bottom w:w="28" w:type="dxa"/>
              <w:right w:w="85" w:type="dxa"/>
            </w:tcMar>
            <w:vAlign w:val="center"/>
          </w:tcPr>
          <w:p w:rsidR="00D73375" w:rsidRPr="00F8093B" w:rsidRDefault="00B2500B" w:rsidP="00C230B9">
            <w:pPr>
              <w:jc w:val="center"/>
              <w:rPr>
                <w:rFonts w:cs="ＭＳ Ｐゴシック"/>
                <w:sz w:val="22"/>
                <w:szCs w:val="24"/>
              </w:rPr>
            </w:pPr>
            <w:r w:rsidRPr="00F8093B">
              <w:rPr>
                <w:rFonts w:cs="ＭＳ Ｐゴシック" w:hint="eastAsia"/>
                <w:sz w:val="22"/>
                <w:szCs w:val="24"/>
              </w:rPr>
              <w:t>対　応</w:t>
            </w:r>
          </w:p>
        </w:tc>
      </w:tr>
    </w:tbl>
    <w:p w:rsidR="00590DB2" w:rsidRDefault="00590DB2" w:rsidP="00590DB2">
      <w:pPr>
        <w:widowControl/>
        <w:spacing w:line="240" w:lineRule="exact"/>
        <w:jc w:val="left"/>
      </w:pPr>
      <w:r>
        <w:br w:type="page"/>
      </w:r>
    </w:p>
    <w:p w:rsidR="005C76B6" w:rsidRDefault="001C2A37" w:rsidP="00F8093B">
      <w:pPr>
        <w:spacing w:line="360" w:lineRule="exact"/>
      </w:pPr>
      <w:r>
        <w:rPr>
          <w:noProof/>
        </w:rPr>
        <mc:AlternateContent>
          <mc:Choice Requires="wps">
            <w:drawing>
              <wp:anchor distT="0" distB="0" distL="114300" distR="114300" simplePos="0" relativeHeight="251604992" behindDoc="0" locked="0" layoutInCell="1" allowOverlap="1" wp14:anchorId="739CE717" wp14:editId="655A56BD">
                <wp:simplePos x="0" y="0"/>
                <wp:positionH relativeFrom="margin">
                  <wp:posOffset>-112779</wp:posOffset>
                </wp:positionH>
                <wp:positionV relativeFrom="paragraph">
                  <wp:posOffset>-13190</wp:posOffset>
                </wp:positionV>
                <wp:extent cx="5984875" cy="2625505"/>
                <wp:effectExtent l="0" t="0" r="0" b="3810"/>
                <wp:wrapNone/>
                <wp:docPr id="114" name="正方形/長方形 114"/>
                <wp:cNvGraphicFramePr/>
                <a:graphic xmlns:a="http://schemas.openxmlformats.org/drawingml/2006/main">
                  <a:graphicData uri="http://schemas.microsoft.com/office/word/2010/wordprocessingShape">
                    <wps:wsp>
                      <wps:cNvSpPr/>
                      <wps:spPr>
                        <a:xfrm>
                          <a:off x="0" y="0"/>
                          <a:ext cx="5984875" cy="2625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D73375">
                              <w:trPr>
                                <w:trHeight w:val="454"/>
                              </w:trPr>
                              <w:tc>
                                <w:tcPr>
                                  <w:tcW w:w="652"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65</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一般就労の促進に向けた支援の実施</w:t>
                                  </w:r>
                                </w:p>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F11171">
                                  <w:pPr>
                                    <w:widowControl/>
                                    <w:spacing w:line="26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区内障がい者に就労を啓発し、また能力開発を支援しつつ、一般就労とその後の職場定着を支援します。</w:t>
                                  </w:r>
                                </w:p>
                              </w:tc>
                            </w:tr>
                            <w:tr w:rsidR="00E55EB8" w:rsidRPr="006A7496" w:rsidTr="00393331">
                              <w:trPr>
                                <w:trHeight w:val="141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69</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優先調達活動の推進</w:t>
                                  </w:r>
                                </w:p>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F11171">
                                  <w:pPr>
                                    <w:widowControl/>
                                    <w:spacing w:line="26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区内就労支援事業所などに通う障がい者の工賃アップを</w:t>
                                  </w:r>
                                  <w:r w:rsidRPr="00501064">
                                    <w:rPr>
                                      <w:rFonts w:cs="ＭＳ Ｐゴシック"/>
                                      <w:color w:val="000000" w:themeColor="text1"/>
                                      <w:kern w:val="0"/>
                                      <w:sz w:val="20"/>
                                      <w:szCs w:val="20"/>
                                    </w:rPr>
                                    <w:t>図る</w:t>
                                  </w:r>
                                  <w:r w:rsidRPr="00501064">
                                    <w:rPr>
                                      <w:rFonts w:cs="ＭＳ Ｐゴシック" w:hint="eastAsia"/>
                                      <w:color w:val="000000" w:themeColor="text1"/>
                                      <w:kern w:val="0"/>
                                      <w:sz w:val="20"/>
                                      <w:szCs w:val="20"/>
                                    </w:rPr>
                                    <w:t>ため、毎年</w:t>
                                  </w:r>
                                  <w:r w:rsidRPr="00501064">
                                    <w:rPr>
                                      <w:rFonts w:cs="ＭＳ Ｐゴシック"/>
                                      <w:color w:val="000000" w:themeColor="text1"/>
                                      <w:kern w:val="0"/>
                                      <w:sz w:val="20"/>
                                      <w:szCs w:val="20"/>
                                    </w:rPr>
                                    <w:t>、</w:t>
                                  </w:r>
                                  <w:r w:rsidRPr="00501064">
                                    <w:rPr>
                                      <w:rFonts w:cs="ＭＳ Ｐゴシック" w:hint="eastAsia"/>
                                      <w:color w:val="000000" w:themeColor="text1"/>
                                      <w:kern w:val="0"/>
                                      <w:sz w:val="20"/>
                                      <w:szCs w:val="20"/>
                                    </w:rPr>
                                    <w:t>障害者優先調達推進法に基づく「板橋区障がい者就労施設等からの物品等の調達方針」を策定し、障がい者就労施設などからの優先調達を推進します。</w:t>
                                  </w:r>
                                </w:p>
                              </w:tc>
                            </w:tr>
                            <w:tr w:rsidR="00E55EB8" w:rsidRPr="006A7496" w:rsidTr="00393331">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70</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作業所等ネットワーク機能の強化</w:t>
                                  </w:r>
                                </w:p>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1C2A37">
                                  <w:pPr>
                                    <w:widowControl/>
                                    <w:spacing w:line="26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障がいの</w:t>
                                  </w:r>
                                  <w:r>
                                    <w:rPr>
                                      <w:rFonts w:cs="ＭＳ Ｐゴシック" w:hint="eastAsia"/>
                                      <w:color w:val="000000" w:themeColor="text1"/>
                                      <w:kern w:val="0"/>
                                      <w:sz w:val="20"/>
                                      <w:szCs w:val="20"/>
                                    </w:rPr>
                                    <w:t>ある人</w:t>
                                  </w:r>
                                  <w:r w:rsidRPr="00501064">
                                    <w:rPr>
                                      <w:rFonts w:cs="ＭＳ Ｐゴシック" w:hint="eastAsia"/>
                                      <w:color w:val="000000" w:themeColor="text1"/>
                                      <w:kern w:val="0"/>
                                      <w:sz w:val="20"/>
                                      <w:szCs w:val="20"/>
                                    </w:rPr>
                                    <w:t>の</w:t>
                                  </w:r>
                                  <w:r w:rsidRPr="00501064">
                                    <w:rPr>
                                      <w:rFonts w:cs="ＭＳ Ｐゴシック"/>
                                      <w:color w:val="000000" w:themeColor="text1"/>
                                      <w:kern w:val="0"/>
                                      <w:sz w:val="20"/>
                                      <w:szCs w:val="20"/>
                                    </w:rPr>
                                    <w:t>就労と社会参加を支援するため、</w:t>
                                  </w:r>
                                  <w:r w:rsidRPr="00501064">
                                    <w:rPr>
                                      <w:rFonts w:cs="ＭＳ Ｐゴシック" w:hint="eastAsia"/>
                                      <w:color w:val="000000" w:themeColor="text1"/>
                                      <w:kern w:val="0"/>
                                      <w:sz w:val="20"/>
                                      <w:szCs w:val="20"/>
                                    </w:rPr>
                                    <w:t>区内施設などの</w:t>
                                  </w:r>
                                  <w:r w:rsidRPr="00501064">
                                    <w:rPr>
                                      <w:rFonts w:cs="ＭＳ Ｐゴシック"/>
                                      <w:color w:val="000000" w:themeColor="text1"/>
                                      <w:kern w:val="0"/>
                                      <w:sz w:val="20"/>
                                      <w:szCs w:val="20"/>
                                    </w:rPr>
                                    <w:t>ネットワークを構築し、</w:t>
                                  </w:r>
                                  <w:r w:rsidRPr="00501064">
                                    <w:rPr>
                                      <w:rFonts w:cs="ＭＳ Ｐゴシック" w:hint="eastAsia"/>
                                      <w:color w:val="000000" w:themeColor="text1"/>
                                      <w:kern w:val="0"/>
                                      <w:sz w:val="20"/>
                                      <w:szCs w:val="20"/>
                                    </w:rPr>
                                    <w:t>共同で</w:t>
                                  </w:r>
                                  <w:r w:rsidRPr="00501064">
                                    <w:rPr>
                                      <w:rFonts w:cs="ＭＳ Ｐゴシック"/>
                                      <w:color w:val="000000" w:themeColor="text1"/>
                                      <w:kern w:val="0"/>
                                      <w:sz w:val="20"/>
                                      <w:szCs w:val="20"/>
                                    </w:rPr>
                                    <w:t>商品のＰＲや製品販路、受注先の開拓</w:t>
                                  </w:r>
                                  <w:r w:rsidRPr="00501064">
                                    <w:rPr>
                                      <w:rFonts w:cs="ＭＳ Ｐゴシック" w:hint="eastAsia"/>
                                      <w:color w:val="000000" w:themeColor="text1"/>
                                      <w:kern w:val="0"/>
                                      <w:sz w:val="20"/>
                                      <w:szCs w:val="20"/>
                                    </w:rPr>
                                    <w:t>などに取り組みます</w:t>
                                  </w:r>
                                  <w:r w:rsidRPr="00501064">
                                    <w:rPr>
                                      <w:rFonts w:cs="ＭＳ Ｐゴシック"/>
                                      <w:color w:val="000000" w:themeColor="text1"/>
                                      <w:kern w:val="0"/>
                                      <w:sz w:val="20"/>
                                      <w:szCs w:val="20"/>
                                    </w:rPr>
                                    <w:t>。</w:t>
                                  </w:r>
                                </w:p>
                              </w:tc>
                            </w:tr>
                          </w:tbl>
                          <w:p w:rsidR="00E55EB8" w:rsidRPr="006A7496" w:rsidRDefault="00E55EB8" w:rsidP="00F8093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CE717" id="正方形/長方形 114" o:spid="_x0000_s1242" style="position:absolute;left:0;text-align:left;margin-left:-8.9pt;margin-top:-1.05pt;width:471.25pt;height:206.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D73375">
                        <w:trPr>
                          <w:trHeight w:val="454"/>
                        </w:trPr>
                        <w:tc>
                          <w:tcPr>
                            <w:tcW w:w="652"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1F6CDA">
                        <w:trPr>
                          <w:trHeight w:val="90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65</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一般就労の促進に向けた支援の実施</w:t>
                            </w:r>
                          </w:p>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F11171">
                            <w:pPr>
                              <w:widowControl/>
                              <w:spacing w:line="26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区内障がい者に就労を啓発し、また能力開発を支援しつつ、一般就労とその後の職場定着を支援します。</w:t>
                            </w:r>
                          </w:p>
                        </w:tc>
                      </w:tr>
                      <w:tr w:rsidR="00E55EB8" w:rsidRPr="006A7496" w:rsidTr="00393331">
                        <w:trPr>
                          <w:trHeight w:val="1417"/>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69</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優先調達活動の推進</w:t>
                            </w:r>
                          </w:p>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F11171">
                            <w:pPr>
                              <w:widowControl/>
                              <w:spacing w:line="26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区内就労支援事業所などに通う障がい者の工賃アップを</w:t>
                            </w:r>
                            <w:r w:rsidRPr="00501064">
                              <w:rPr>
                                <w:rFonts w:cs="ＭＳ Ｐゴシック"/>
                                <w:color w:val="000000" w:themeColor="text1"/>
                                <w:kern w:val="0"/>
                                <w:sz w:val="20"/>
                                <w:szCs w:val="20"/>
                              </w:rPr>
                              <w:t>図る</w:t>
                            </w:r>
                            <w:r w:rsidRPr="00501064">
                              <w:rPr>
                                <w:rFonts w:cs="ＭＳ Ｐゴシック" w:hint="eastAsia"/>
                                <w:color w:val="000000" w:themeColor="text1"/>
                                <w:kern w:val="0"/>
                                <w:sz w:val="20"/>
                                <w:szCs w:val="20"/>
                              </w:rPr>
                              <w:t>ため、毎年</w:t>
                            </w:r>
                            <w:r w:rsidRPr="00501064">
                              <w:rPr>
                                <w:rFonts w:cs="ＭＳ Ｐゴシック"/>
                                <w:color w:val="000000" w:themeColor="text1"/>
                                <w:kern w:val="0"/>
                                <w:sz w:val="20"/>
                                <w:szCs w:val="20"/>
                              </w:rPr>
                              <w:t>、</w:t>
                            </w:r>
                            <w:r w:rsidRPr="00501064">
                              <w:rPr>
                                <w:rFonts w:cs="ＭＳ Ｐゴシック" w:hint="eastAsia"/>
                                <w:color w:val="000000" w:themeColor="text1"/>
                                <w:kern w:val="0"/>
                                <w:sz w:val="20"/>
                                <w:szCs w:val="20"/>
                              </w:rPr>
                              <w:t>障害者優先調達推進法に基づく「板橋区障がい者就労施設等からの物品等の調達方針」を策定し、障がい者就労施設などからの優先調達を推進します。</w:t>
                            </w:r>
                          </w:p>
                        </w:tc>
                      </w:tr>
                      <w:tr w:rsidR="00E55EB8" w:rsidRPr="006A7496" w:rsidTr="00393331">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70</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作業所等ネットワーク機能の強化</w:t>
                            </w:r>
                          </w:p>
                          <w:p w:rsidR="00E55EB8" w:rsidRPr="00BA1EA5" w:rsidRDefault="00E55EB8" w:rsidP="00C230B9">
                            <w:pPr>
                              <w:widowControl/>
                              <w:spacing w:line="26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1C2A37">
                            <w:pPr>
                              <w:widowControl/>
                              <w:spacing w:line="26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障がいの</w:t>
                            </w:r>
                            <w:r>
                              <w:rPr>
                                <w:rFonts w:cs="ＭＳ Ｐゴシック" w:hint="eastAsia"/>
                                <w:color w:val="000000" w:themeColor="text1"/>
                                <w:kern w:val="0"/>
                                <w:sz w:val="20"/>
                                <w:szCs w:val="20"/>
                              </w:rPr>
                              <w:t>ある人</w:t>
                            </w:r>
                            <w:r w:rsidRPr="00501064">
                              <w:rPr>
                                <w:rFonts w:cs="ＭＳ Ｐゴシック" w:hint="eastAsia"/>
                                <w:color w:val="000000" w:themeColor="text1"/>
                                <w:kern w:val="0"/>
                                <w:sz w:val="20"/>
                                <w:szCs w:val="20"/>
                              </w:rPr>
                              <w:t>の</w:t>
                            </w:r>
                            <w:r w:rsidRPr="00501064">
                              <w:rPr>
                                <w:rFonts w:cs="ＭＳ Ｐゴシック"/>
                                <w:color w:val="000000" w:themeColor="text1"/>
                                <w:kern w:val="0"/>
                                <w:sz w:val="20"/>
                                <w:szCs w:val="20"/>
                              </w:rPr>
                              <w:t>就労と社会参加を支援するため、</w:t>
                            </w:r>
                            <w:r w:rsidRPr="00501064">
                              <w:rPr>
                                <w:rFonts w:cs="ＭＳ Ｐゴシック" w:hint="eastAsia"/>
                                <w:color w:val="000000" w:themeColor="text1"/>
                                <w:kern w:val="0"/>
                                <w:sz w:val="20"/>
                                <w:szCs w:val="20"/>
                              </w:rPr>
                              <w:t>区内施設などの</w:t>
                            </w:r>
                            <w:r w:rsidRPr="00501064">
                              <w:rPr>
                                <w:rFonts w:cs="ＭＳ Ｐゴシック"/>
                                <w:color w:val="000000" w:themeColor="text1"/>
                                <w:kern w:val="0"/>
                                <w:sz w:val="20"/>
                                <w:szCs w:val="20"/>
                              </w:rPr>
                              <w:t>ネットワークを構築し、</w:t>
                            </w:r>
                            <w:r w:rsidRPr="00501064">
                              <w:rPr>
                                <w:rFonts w:cs="ＭＳ Ｐゴシック" w:hint="eastAsia"/>
                                <w:color w:val="000000" w:themeColor="text1"/>
                                <w:kern w:val="0"/>
                                <w:sz w:val="20"/>
                                <w:szCs w:val="20"/>
                              </w:rPr>
                              <w:t>共同で</w:t>
                            </w:r>
                            <w:r w:rsidRPr="00501064">
                              <w:rPr>
                                <w:rFonts w:cs="ＭＳ Ｐゴシック"/>
                                <w:color w:val="000000" w:themeColor="text1"/>
                                <w:kern w:val="0"/>
                                <w:sz w:val="20"/>
                                <w:szCs w:val="20"/>
                              </w:rPr>
                              <w:t>商品のＰＲや製品販路、受注先の開拓</w:t>
                            </w:r>
                            <w:r w:rsidRPr="00501064">
                              <w:rPr>
                                <w:rFonts w:cs="ＭＳ Ｐゴシック" w:hint="eastAsia"/>
                                <w:color w:val="000000" w:themeColor="text1"/>
                                <w:kern w:val="0"/>
                                <w:sz w:val="20"/>
                                <w:szCs w:val="20"/>
                              </w:rPr>
                              <w:t>などに取り組みます</w:t>
                            </w:r>
                            <w:r w:rsidRPr="00501064">
                              <w:rPr>
                                <w:rFonts w:cs="ＭＳ Ｐゴシック"/>
                                <w:color w:val="000000" w:themeColor="text1"/>
                                <w:kern w:val="0"/>
                                <w:sz w:val="20"/>
                                <w:szCs w:val="20"/>
                              </w:rPr>
                              <w:t>。</w:t>
                            </w:r>
                          </w:p>
                        </w:tc>
                      </w:tr>
                    </w:tbl>
                    <w:p w:rsidR="00E55EB8" w:rsidRPr="006A7496" w:rsidRDefault="00E55EB8" w:rsidP="00F8093B">
                      <w:pPr>
                        <w:rPr>
                          <w:color w:val="000000" w:themeColor="text1"/>
                        </w:rPr>
                      </w:pPr>
                    </w:p>
                  </w:txbxContent>
                </v:textbox>
                <w10:wrap anchorx="margin"/>
              </v:rect>
            </w:pict>
          </mc:Fallback>
        </mc:AlternateContent>
      </w:r>
    </w:p>
    <w:p w:rsidR="005C76B6" w:rsidRDefault="005C76B6" w:rsidP="00F11171">
      <w:pPr>
        <w:spacing w:line="360" w:lineRule="exact"/>
        <w:ind w:firstLineChars="200" w:firstLine="480"/>
      </w:pPr>
    </w:p>
    <w:p w:rsidR="005C76B6" w:rsidRDefault="005C76B6" w:rsidP="00F11171">
      <w:pPr>
        <w:spacing w:line="360" w:lineRule="exact"/>
        <w:ind w:firstLineChars="200" w:firstLine="480"/>
      </w:pPr>
    </w:p>
    <w:p w:rsidR="005C76B6" w:rsidRDefault="005C76B6" w:rsidP="00F11171">
      <w:pPr>
        <w:spacing w:line="360" w:lineRule="exact"/>
        <w:ind w:firstLineChars="200" w:firstLine="480"/>
      </w:pPr>
    </w:p>
    <w:p w:rsidR="005C76B6" w:rsidRDefault="005C76B6" w:rsidP="00F11171">
      <w:pPr>
        <w:spacing w:line="360" w:lineRule="exact"/>
        <w:ind w:firstLineChars="200" w:firstLine="480"/>
      </w:pPr>
    </w:p>
    <w:p w:rsidR="005C76B6" w:rsidRDefault="005C76B6" w:rsidP="00F11171">
      <w:pPr>
        <w:spacing w:line="360" w:lineRule="exact"/>
        <w:ind w:firstLineChars="200" w:firstLine="480"/>
      </w:pPr>
    </w:p>
    <w:p w:rsidR="005C76B6" w:rsidRDefault="005C76B6" w:rsidP="00F11171">
      <w:pPr>
        <w:spacing w:line="360" w:lineRule="exact"/>
        <w:ind w:firstLineChars="200" w:firstLine="480"/>
      </w:pPr>
    </w:p>
    <w:p w:rsidR="005C76B6" w:rsidRDefault="005C76B6" w:rsidP="00F11171">
      <w:pPr>
        <w:spacing w:line="360" w:lineRule="exact"/>
        <w:ind w:firstLineChars="200" w:firstLine="480"/>
      </w:pPr>
    </w:p>
    <w:p w:rsidR="001C2A37" w:rsidRDefault="001C2A37" w:rsidP="00F11171">
      <w:pPr>
        <w:spacing w:line="360" w:lineRule="exact"/>
        <w:ind w:firstLineChars="200" w:firstLine="480"/>
      </w:pPr>
    </w:p>
    <w:p w:rsidR="00F11171" w:rsidRDefault="00F11171" w:rsidP="00F11171">
      <w:pPr>
        <w:spacing w:line="360" w:lineRule="exact"/>
        <w:ind w:firstLine="240"/>
      </w:pPr>
    </w:p>
    <w:p w:rsidR="00393331" w:rsidRDefault="00393331" w:rsidP="00F8093B">
      <w:pPr>
        <w:spacing w:line="360" w:lineRule="exact"/>
      </w:pPr>
    </w:p>
    <w:p w:rsidR="00C230B9" w:rsidRDefault="00C230B9" w:rsidP="00C230B9">
      <w:pPr>
        <w:spacing w:line="360" w:lineRule="exact"/>
      </w:pPr>
    </w:p>
    <w:p w:rsidR="009D2DC7" w:rsidRDefault="009D2DC7" w:rsidP="00C230B9">
      <w:pPr>
        <w:spacing w:line="360" w:lineRule="exact"/>
      </w:pPr>
      <w:r w:rsidRPr="00233D7A">
        <w:rPr>
          <w:rFonts w:hint="eastAsia"/>
        </w:rPr>
        <w:t>１－２　通所施設等の整備・支援</w:t>
      </w:r>
    </w:p>
    <w:p w:rsidR="00D73375" w:rsidRDefault="00D73375" w:rsidP="00D73375">
      <w:pPr>
        <w:spacing w:line="160" w:lineRule="exact"/>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D73375"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番号</w:t>
            </w:r>
          </w:p>
        </w:tc>
        <w:tc>
          <w:tcPr>
            <w:tcW w:w="702" w:type="dxa"/>
            <w:shd w:val="clear" w:color="auto" w:fill="auto"/>
            <w:tcMar>
              <w:top w:w="28" w:type="dxa"/>
              <w:left w:w="85" w:type="dxa"/>
              <w:bottom w:w="28" w:type="dxa"/>
              <w:right w:w="85" w:type="dxa"/>
            </w:tcMar>
            <w:vAlign w:val="center"/>
          </w:tcPr>
          <w:p w:rsidR="001F6CDA" w:rsidRPr="00F8093B" w:rsidRDefault="001F6CDA" w:rsidP="00C230B9">
            <w:pPr>
              <w:jc w:val="center"/>
              <w:rPr>
                <w:color w:val="FF0000"/>
                <w:sz w:val="22"/>
                <w:highlight w:val="yellow"/>
              </w:rPr>
            </w:pPr>
            <w:r w:rsidRPr="00F8093B">
              <w:rPr>
                <w:rFonts w:hint="eastAsia"/>
                <w:sz w:val="22"/>
              </w:rPr>
              <w:t>73</w:t>
            </w:r>
          </w:p>
        </w:tc>
        <w:tc>
          <w:tcPr>
            <w:tcW w:w="968"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D73375" w:rsidRPr="00F8093B" w:rsidRDefault="00D73375" w:rsidP="00C230B9">
            <w:pPr>
              <w:jc w:val="center"/>
              <w:rPr>
                <w:rFonts w:cs="ＭＳ Ｐゴシック"/>
                <w:color w:val="000000" w:themeColor="text1"/>
                <w:sz w:val="22"/>
              </w:rPr>
            </w:pPr>
            <w:r w:rsidRPr="00F8093B">
              <w:rPr>
                <w:rFonts w:cs="ＭＳ Ｐゴシック" w:hint="eastAsia"/>
                <w:color w:val="000000" w:themeColor="text1"/>
                <w:sz w:val="22"/>
              </w:rPr>
              <w:t>就労移行・定着支援事業所の充実</w:t>
            </w:r>
          </w:p>
        </w:tc>
      </w:tr>
      <w:tr w:rsidR="00D73375"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D73375" w:rsidRPr="00F8093B" w:rsidRDefault="00642E0B" w:rsidP="00F8093B">
            <w:pPr>
              <w:ind w:firstLineChars="50" w:firstLine="110"/>
              <w:rPr>
                <w:sz w:val="22"/>
              </w:rPr>
            </w:pPr>
            <w:r w:rsidRPr="00F8093B">
              <w:rPr>
                <w:rFonts w:hint="eastAsia"/>
                <w:sz w:val="22"/>
              </w:rPr>
              <w:t>障がい政策課</w:t>
            </w:r>
          </w:p>
        </w:tc>
      </w:tr>
      <w:tr w:rsidR="00D73375" w:rsidRPr="00B458B9" w:rsidTr="00C230B9">
        <w:trPr>
          <w:trHeight w:val="1417"/>
        </w:trPr>
        <w:tc>
          <w:tcPr>
            <w:tcW w:w="1406"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事業概要</w:t>
            </w:r>
          </w:p>
        </w:tc>
        <w:tc>
          <w:tcPr>
            <w:tcW w:w="7654" w:type="dxa"/>
            <w:gridSpan w:val="5"/>
            <w:tcMar>
              <w:top w:w="28" w:type="dxa"/>
              <w:left w:w="85" w:type="dxa"/>
              <w:bottom w:w="28" w:type="dxa"/>
              <w:right w:w="85" w:type="dxa"/>
            </w:tcMar>
            <w:vAlign w:val="center"/>
          </w:tcPr>
          <w:p w:rsidR="00D73375" w:rsidRPr="00F8093B" w:rsidRDefault="005640BC" w:rsidP="00C230B9">
            <w:pPr>
              <w:ind w:firstLineChars="100" w:firstLine="220"/>
              <w:rPr>
                <w:rFonts w:cs="ＭＳ Ｐゴシック"/>
                <w:color w:val="000000" w:themeColor="text1"/>
                <w:sz w:val="22"/>
              </w:rPr>
            </w:pPr>
            <w:r w:rsidRPr="00F8093B">
              <w:rPr>
                <w:rFonts w:cs="ＭＳ Ｐゴシック" w:hint="eastAsia"/>
                <w:color w:val="000000" w:themeColor="text1"/>
                <w:sz w:val="22"/>
              </w:rPr>
              <w:t>板橋区地域</w:t>
            </w:r>
            <w:r w:rsidR="00D73375" w:rsidRPr="00F8093B">
              <w:rPr>
                <w:rFonts w:cs="ＭＳ Ｐゴシック" w:hint="eastAsia"/>
                <w:color w:val="000000" w:themeColor="text1"/>
                <w:sz w:val="22"/>
              </w:rPr>
              <w:t>自立支援協議会</w:t>
            </w:r>
            <w:r w:rsidRPr="00F8093B">
              <w:rPr>
                <w:rFonts w:cs="ＭＳ Ｐゴシック" w:hint="eastAsia"/>
                <w:color w:val="000000" w:themeColor="text1"/>
                <w:sz w:val="22"/>
              </w:rPr>
              <w:t>（</w:t>
            </w:r>
            <w:r w:rsidR="00D73375" w:rsidRPr="00F8093B">
              <w:rPr>
                <w:rFonts w:cs="ＭＳ Ｐゴシック"/>
                <w:color w:val="000000" w:themeColor="text1"/>
                <w:sz w:val="22"/>
              </w:rPr>
              <w:t>就労支援部会</w:t>
            </w:r>
            <w:r w:rsidRPr="00F8093B">
              <w:rPr>
                <w:rFonts w:cs="ＭＳ Ｐゴシック" w:hint="eastAsia"/>
                <w:color w:val="000000" w:themeColor="text1"/>
                <w:sz w:val="22"/>
              </w:rPr>
              <w:t>）</w:t>
            </w:r>
            <w:r w:rsidR="00D73375" w:rsidRPr="00F8093B">
              <w:rPr>
                <w:rFonts w:cs="ＭＳ Ｐゴシック" w:hint="eastAsia"/>
                <w:color w:val="000000" w:themeColor="text1"/>
                <w:sz w:val="22"/>
              </w:rPr>
              <w:t>などを活用し</w:t>
            </w:r>
            <w:r w:rsidR="00D73375" w:rsidRPr="00F8093B">
              <w:rPr>
                <w:rFonts w:cs="ＭＳ Ｐゴシック"/>
                <w:color w:val="000000" w:themeColor="text1"/>
                <w:sz w:val="22"/>
              </w:rPr>
              <w:t>、</w:t>
            </w:r>
            <w:r w:rsidR="00D73375" w:rsidRPr="00F8093B">
              <w:rPr>
                <w:rFonts w:cs="ＭＳ Ｐゴシック" w:hint="eastAsia"/>
                <w:color w:val="000000" w:themeColor="text1"/>
                <w:sz w:val="22"/>
              </w:rPr>
              <w:t>事業所間の連携による</w:t>
            </w:r>
            <w:r w:rsidR="00D73375" w:rsidRPr="00F8093B">
              <w:rPr>
                <w:rFonts w:cs="ＭＳ Ｐゴシック"/>
                <w:color w:val="000000" w:themeColor="text1"/>
                <w:sz w:val="22"/>
              </w:rPr>
              <w:t>サービスの充実</w:t>
            </w:r>
            <w:r w:rsidR="00D73375" w:rsidRPr="00F8093B">
              <w:rPr>
                <w:rFonts w:cs="ＭＳ Ｐゴシック" w:hint="eastAsia"/>
                <w:color w:val="000000" w:themeColor="text1"/>
                <w:sz w:val="22"/>
              </w:rPr>
              <w:t>を図るとともに</w:t>
            </w:r>
            <w:r w:rsidR="00D73375" w:rsidRPr="00F8093B">
              <w:rPr>
                <w:rFonts w:cs="ＭＳ Ｐゴシック"/>
                <w:color w:val="000000" w:themeColor="text1"/>
                <w:sz w:val="22"/>
              </w:rPr>
              <w:t>、民間事業所の参入促進に取り組んでいきます。</w:t>
            </w:r>
          </w:p>
        </w:tc>
      </w:tr>
      <w:tr w:rsidR="00D73375"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D73375" w:rsidRPr="00F8093B" w:rsidRDefault="00D73375" w:rsidP="00C230B9">
            <w:pPr>
              <w:jc w:val="center"/>
              <w:rPr>
                <w:sz w:val="22"/>
              </w:rPr>
            </w:pPr>
            <w:r w:rsidRPr="00F8093B">
              <w:rPr>
                <w:rFonts w:hint="eastAsia"/>
                <w:sz w:val="22"/>
              </w:rPr>
              <w:t>令和５年度</w:t>
            </w:r>
          </w:p>
        </w:tc>
      </w:tr>
      <w:tr w:rsidR="00D73375" w:rsidRPr="00B458B9" w:rsidTr="00C230B9">
        <w:trPr>
          <w:trHeight w:val="964"/>
        </w:trPr>
        <w:tc>
          <w:tcPr>
            <w:tcW w:w="1406" w:type="dxa"/>
            <w:vMerge/>
            <w:shd w:val="clear" w:color="auto" w:fill="D9D9D9" w:themeFill="background1" w:themeFillShade="D9"/>
            <w:tcMar>
              <w:top w:w="28" w:type="dxa"/>
              <w:left w:w="85" w:type="dxa"/>
              <w:bottom w:w="28" w:type="dxa"/>
              <w:right w:w="85" w:type="dxa"/>
            </w:tcMar>
          </w:tcPr>
          <w:p w:rsidR="00D73375" w:rsidRPr="00F8093B" w:rsidRDefault="00D73375" w:rsidP="00C230B9">
            <w:pPr>
              <w:rPr>
                <w:sz w:val="22"/>
              </w:rPr>
            </w:pPr>
          </w:p>
        </w:tc>
        <w:tc>
          <w:tcPr>
            <w:tcW w:w="2551" w:type="dxa"/>
            <w:gridSpan w:val="3"/>
            <w:shd w:val="clear" w:color="auto" w:fill="auto"/>
            <w:tcMar>
              <w:top w:w="28" w:type="dxa"/>
              <w:left w:w="85" w:type="dxa"/>
              <w:bottom w:w="28" w:type="dxa"/>
              <w:right w:w="85" w:type="dxa"/>
            </w:tcMar>
            <w:vAlign w:val="center"/>
          </w:tcPr>
          <w:p w:rsidR="00F8093B" w:rsidRDefault="008E7A0E" w:rsidP="00C230B9">
            <w:pPr>
              <w:jc w:val="center"/>
              <w:rPr>
                <w:rFonts w:cs="ＭＳ Ｐゴシック"/>
                <w:sz w:val="22"/>
              </w:rPr>
            </w:pPr>
            <w:r w:rsidRPr="00F8093B">
              <w:rPr>
                <w:rFonts w:cs="ＭＳ Ｐゴシック" w:hint="eastAsia"/>
                <w:sz w:val="22"/>
              </w:rPr>
              <w:t>就職状況等の</w:t>
            </w:r>
          </w:p>
          <w:p w:rsidR="00D73375" w:rsidRPr="00F8093B" w:rsidRDefault="008E7A0E" w:rsidP="00C230B9">
            <w:pPr>
              <w:jc w:val="center"/>
              <w:rPr>
                <w:rFonts w:cs="ＭＳ Ｐゴシック"/>
                <w:sz w:val="22"/>
              </w:rPr>
            </w:pPr>
            <w:r w:rsidRPr="00F8093B">
              <w:rPr>
                <w:rFonts w:cs="ＭＳ Ｐゴシック" w:hint="eastAsia"/>
                <w:sz w:val="22"/>
              </w:rPr>
              <w:t>把握・検討</w:t>
            </w:r>
          </w:p>
        </w:tc>
        <w:tc>
          <w:tcPr>
            <w:tcW w:w="2551" w:type="dxa"/>
            <w:shd w:val="clear" w:color="auto" w:fill="auto"/>
            <w:tcMar>
              <w:top w:w="28" w:type="dxa"/>
              <w:left w:w="85" w:type="dxa"/>
              <w:bottom w:w="28" w:type="dxa"/>
              <w:right w:w="85" w:type="dxa"/>
            </w:tcMar>
            <w:vAlign w:val="center"/>
          </w:tcPr>
          <w:p w:rsidR="00D73375" w:rsidRPr="00F8093B" w:rsidRDefault="008E7A0E" w:rsidP="00C230B9">
            <w:pPr>
              <w:jc w:val="center"/>
              <w:rPr>
                <w:rFonts w:cs="ＭＳ Ｐゴシック"/>
                <w:sz w:val="22"/>
              </w:rPr>
            </w:pPr>
            <w:r w:rsidRPr="00F8093B">
              <w:rPr>
                <w:rFonts w:cs="ＭＳ Ｐゴシック" w:hint="eastAsia"/>
                <w:sz w:val="22"/>
              </w:rPr>
              <w:t>検　討</w:t>
            </w:r>
          </w:p>
        </w:tc>
        <w:tc>
          <w:tcPr>
            <w:tcW w:w="2552" w:type="dxa"/>
            <w:tcMar>
              <w:top w:w="28" w:type="dxa"/>
              <w:left w:w="85" w:type="dxa"/>
              <w:bottom w:w="28" w:type="dxa"/>
              <w:right w:w="85" w:type="dxa"/>
            </w:tcMar>
            <w:vAlign w:val="center"/>
          </w:tcPr>
          <w:p w:rsidR="00D73375" w:rsidRPr="00F8093B" w:rsidRDefault="008E7A0E" w:rsidP="00C230B9">
            <w:pPr>
              <w:jc w:val="center"/>
              <w:rPr>
                <w:rFonts w:cs="ＭＳ Ｐゴシック"/>
                <w:sz w:val="22"/>
              </w:rPr>
            </w:pPr>
            <w:r w:rsidRPr="00F8093B">
              <w:rPr>
                <w:rFonts w:cs="ＭＳ Ｐゴシック" w:hint="eastAsia"/>
                <w:sz w:val="22"/>
              </w:rPr>
              <w:t>対　応</w:t>
            </w:r>
          </w:p>
        </w:tc>
      </w:tr>
    </w:tbl>
    <w:p w:rsidR="00D73375" w:rsidRDefault="00264AA4" w:rsidP="00F11171">
      <w:pPr>
        <w:spacing w:line="360" w:lineRule="exact"/>
        <w:ind w:firstLineChars="200" w:firstLine="480"/>
      </w:pPr>
      <w:r>
        <w:rPr>
          <w:noProof/>
        </w:rPr>
        <mc:AlternateContent>
          <mc:Choice Requires="wps">
            <w:drawing>
              <wp:anchor distT="0" distB="0" distL="114300" distR="114300" simplePos="0" relativeHeight="251606016" behindDoc="0" locked="0" layoutInCell="1" allowOverlap="1" wp14:anchorId="153AA7B7" wp14:editId="0640D7C6">
                <wp:simplePos x="0" y="0"/>
                <wp:positionH relativeFrom="margin">
                  <wp:align>center</wp:align>
                </wp:positionH>
                <wp:positionV relativeFrom="paragraph">
                  <wp:posOffset>205104</wp:posOffset>
                </wp:positionV>
                <wp:extent cx="5937250" cy="2867025"/>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5937250" cy="2867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D73375">
                              <w:trPr>
                                <w:trHeight w:val="454"/>
                              </w:trPr>
                              <w:tc>
                                <w:tcPr>
                                  <w:tcW w:w="652"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D73375">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71</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就労継続支援Ａ型事業所の</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充実</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F11171">
                                  <w:pPr>
                                    <w:widowControl/>
                                    <w:spacing w:line="260" w:lineRule="exact"/>
                                    <w:ind w:firstLine="200"/>
                                    <w:rPr>
                                      <w:rFonts w:cs="ＭＳ Ｐゴシック"/>
                                      <w:color w:val="000000" w:themeColor="text1"/>
                                      <w:kern w:val="0"/>
                                      <w:sz w:val="20"/>
                                    </w:rPr>
                                  </w:pPr>
                                  <w:r w:rsidRPr="00501064">
                                    <w:rPr>
                                      <w:rFonts w:cs="ＭＳ Ｐゴシック" w:hint="eastAsia"/>
                                      <w:color w:val="000000" w:themeColor="text1"/>
                                      <w:kern w:val="0"/>
                                      <w:sz w:val="20"/>
                                    </w:rPr>
                                    <w:t>東京都と連携して、受入環境や相談の充実を図る</w:t>
                                  </w:r>
                                  <w:r>
                                    <w:rPr>
                                      <w:rFonts w:cs="ＭＳ Ｐゴシック" w:hint="eastAsia"/>
                                      <w:color w:val="000000" w:themeColor="text1"/>
                                      <w:kern w:val="0"/>
                                      <w:sz w:val="20"/>
                                    </w:rPr>
                                    <w:t>ほか</w:t>
                                  </w:r>
                                  <w:r w:rsidRPr="00501064">
                                    <w:rPr>
                                      <w:rFonts w:cs="ＭＳ Ｐゴシック" w:hint="eastAsia"/>
                                      <w:color w:val="000000" w:themeColor="text1"/>
                                      <w:kern w:val="0"/>
                                      <w:sz w:val="20"/>
                                    </w:rPr>
                                    <w:t>、民間事業所の参入を促進するとともに</w:t>
                                  </w:r>
                                  <w:r w:rsidRPr="00501064">
                                    <w:rPr>
                                      <w:rFonts w:cs="ＭＳ Ｐゴシック"/>
                                      <w:color w:val="000000" w:themeColor="text1"/>
                                      <w:kern w:val="0"/>
                                      <w:sz w:val="20"/>
                                    </w:rPr>
                                    <w:t>、事業所の</w:t>
                                  </w:r>
                                  <w:r w:rsidRPr="00501064">
                                    <w:rPr>
                                      <w:rFonts w:cs="ＭＳ Ｐゴシック" w:hint="eastAsia"/>
                                      <w:color w:val="000000" w:themeColor="text1"/>
                                      <w:kern w:val="0"/>
                                      <w:sz w:val="20"/>
                                    </w:rPr>
                                    <w:t>賃金</w:t>
                                  </w:r>
                                  <w:r w:rsidRPr="00501064">
                                    <w:rPr>
                                      <w:rFonts w:cs="ＭＳ Ｐゴシック"/>
                                      <w:color w:val="000000" w:themeColor="text1"/>
                                      <w:kern w:val="0"/>
                                      <w:sz w:val="20"/>
                                    </w:rPr>
                                    <w:t>確保に向けた</w:t>
                                  </w:r>
                                  <w:r w:rsidRPr="00501064">
                                    <w:rPr>
                                      <w:rFonts w:cs="ＭＳ Ｐゴシック" w:hint="eastAsia"/>
                                      <w:color w:val="000000" w:themeColor="text1"/>
                                      <w:kern w:val="0"/>
                                      <w:sz w:val="20"/>
                                    </w:rPr>
                                    <w:t>助言</w:t>
                                  </w:r>
                                  <w:r w:rsidRPr="00501064">
                                    <w:rPr>
                                      <w:rFonts w:cs="ＭＳ Ｐゴシック"/>
                                      <w:color w:val="000000" w:themeColor="text1"/>
                                      <w:kern w:val="0"/>
                                      <w:sz w:val="20"/>
                                    </w:rPr>
                                    <w:t>・指導</w:t>
                                  </w:r>
                                  <w:r w:rsidRPr="00501064">
                                    <w:rPr>
                                      <w:rFonts w:cs="ＭＳ Ｐゴシック" w:hint="eastAsia"/>
                                      <w:color w:val="000000" w:themeColor="text1"/>
                                      <w:kern w:val="0"/>
                                      <w:sz w:val="20"/>
                                    </w:rPr>
                                    <w:t>を</w:t>
                                  </w:r>
                                  <w:r w:rsidRPr="00501064">
                                    <w:rPr>
                                      <w:rFonts w:cs="ＭＳ Ｐゴシック"/>
                                      <w:color w:val="000000" w:themeColor="text1"/>
                                      <w:kern w:val="0"/>
                                      <w:sz w:val="20"/>
                                    </w:rPr>
                                    <w:t>行っていきます。</w:t>
                                  </w:r>
                                </w:p>
                              </w:tc>
                            </w:tr>
                            <w:tr w:rsidR="00E55EB8" w:rsidRPr="006A7496" w:rsidTr="00264AA4">
                              <w:trPr>
                                <w:trHeight w:val="1361"/>
                              </w:trPr>
                              <w:tc>
                                <w:tcPr>
                                  <w:tcW w:w="652" w:type="dxa"/>
                                  <w:tcBorders>
                                    <w:bottom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72</w:t>
                                  </w:r>
                                </w:p>
                              </w:tc>
                              <w:tc>
                                <w:tcPr>
                                  <w:tcW w:w="2969" w:type="dxa"/>
                                  <w:tcBorders>
                                    <w:bottom w:val="single" w:sz="4" w:space="0" w:color="7F7F7F" w:themeColor="text1" w:themeTint="80"/>
                                  </w:tcBorders>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就労継続支援Ｂ型事業所の</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充実</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tcBorders>
                                    <w:bottom w:val="single" w:sz="4" w:space="0" w:color="7F7F7F" w:themeColor="text1" w:themeTint="80"/>
                                  </w:tcBorders>
                                  <w:shd w:val="clear" w:color="auto" w:fill="auto"/>
                                  <w:vAlign w:val="center"/>
                                </w:tcPr>
                                <w:p w:rsidR="00E55EB8" w:rsidRPr="00501064" w:rsidRDefault="00E55EB8" w:rsidP="00F11171">
                                  <w:pPr>
                                    <w:widowControl/>
                                    <w:spacing w:line="280" w:lineRule="exact"/>
                                    <w:ind w:firstLine="200"/>
                                    <w:rPr>
                                      <w:rFonts w:cs="ＭＳ Ｐゴシック"/>
                                      <w:color w:val="000000" w:themeColor="text1"/>
                                      <w:kern w:val="0"/>
                                      <w:sz w:val="20"/>
                                    </w:rPr>
                                  </w:pPr>
                                  <w:r w:rsidRPr="00501064">
                                    <w:rPr>
                                      <w:rFonts w:cs="ＭＳ Ｐゴシック" w:hint="eastAsia"/>
                                      <w:color w:val="000000" w:themeColor="text1"/>
                                      <w:kern w:val="0"/>
                                      <w:sz w:val="20"/>
                                    </w:rPr>
                                    <w:t>雇用契約に基づく</w:t>
                                  </w:r>
                                  <w:r w:rsidRPr="00501064">
                                    <w:rPr>
                                      <w:rFonts w:cs="ＭＳ Ｐゴシック"/>
                                      <w:color w:val="000000" w:themeColor="text1"/>
                                      <w:kern w:val="0"/>
                                      <w:sz w:val="20"/>
                                    </w:rPr>
                                    <w:t>就労が困難な人への働く場、知識・能力の向上訓練を行う場を</w:t>
                                  </w:r>
                                  <w:r w:rsidRPr="00501064">
                                    <w:rPr>
                                      <w:rFonts w:cs="ＭＳ Ｐゴシック" w:hint="eastAsia"/>
                                      <w:color w:val="000000" w:themeColor="text1"/>
                                      <w:kern w:val="0"/>
                                      <w:sz w:val="20"/>
                                    </w:rPr>
                                    <w:t>計画的に確保するため、新設の相談に対応するとともに、必要に応じて、公共用地などの活用を含めて広く検討します。</w:t>
                                  </w:r>
                                </w:p>
                              </w:tc>
                            </w:tr>
                            <w:tr w:rsidR="00E55EB8" w:rsidRPr="006A7496" w:rsidTr="00264AA4">
                              <w:trPr>
                                <w:trHeight w:val="1361"/>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w:t>
                                  </w:r>
                                  <w:r w:rsidRPr="00BA1EA5">
                                    <w:rPr>
                                      <w:rFonts w:cs="ＭＳ Ｐゴシック"/>
                                      <w:color w:val="000000" w:themeColor="text1"/>
                                      <w:kern w:val="0"/>
                                      <w:sz w:val="20"/>
                                      <w:szCs w:val="20"/>
                                    </w:rPr>
                                    <w:t>4</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区立福祉園利用者の能力向上の取組</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F11171">
                                  <w:pPr>
                                    <w:widowControl/>
                                    <w:spacing w:line="260" w:lineRule="exact"/>
                                    <w:ind w:firstLine="200"/>
                                    <w:rPr>
                                      <w:rFonts w:cs="ＭＳ Ｐゴシック"/>
                                      <w:color w:val="000000" w:themeColor="text1"/>
                                      <w:kern w:val="0"/>
                                      <w:sz w:val="20"/>
                                    </w:rPr>
                                  </w:pPr>
                                  <w:r w:rsidRPr="00165660">
                                    <w:rPr>
                                      <w:rFonts w:cs="ＭＳ Ｐゴシック" w:hint="eastAsia"/>
                                      <w:color w:val="000000" w:themeColor="text1"/>
                                      <w:kern w:val="0"/>
                                      <w:sz w:val="20"/>
                                    </w:rPr>
                                    <w:t>区立福祉園等利用者の清掃訓練事業（区立三園福祉園を研修の場として使用）により、清掃技術の習得と就労に向けた能力の向上や就労の機会の向上をめざし、自立に向けた取り組みを行います。</w:t>
                                  </w:r>
                                </w:p>
                              </w:tc>
                            </w:tr>
                          </w:tbl>
                          <w:p w:rsidR="00E55EB8" w:rsidRPr="006A7496" w:rsidRDefault="00E55EB8" w:rsidP="00F11171">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AA7B7" id="正方形/長方形 121" o:spid="_x0000_s1243" style="position:absolute;left:0;text-align:left;margin-left:0;margin-top:16.15pt;width:467.5pt;height:225.75pt;z-index:251606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D73375">
                        <w:trPr>
                          <w:trHeight w:val="454"/>
                        </w:trPr>
                        <w:tc>
                          <w:tcPr>
                            <w:tcW w:w="652"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C230B9">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D73375">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71</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就労継続支援Ａ型事業所の</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充実</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F11171">
                            <w:pPr>
                              <w:widowControl/>
                              <w:spacing w:line="260" w:lineRule="exact"/>
                              <w:ind w:firstLine="200"/>
                              <w:rPr>
                                <w:rFonts w:cs="ＭＳ Ｐゴシック"/>
                                <w:color w:val="000000" w:themeColor="text1"/>
                                <w:kern w:val="0"/>
                                <w:sz w:val="20"/>
                              </w:rPr>
                            </w:pPr>
                            <w:r w:rsidRPr="00501064">
                              <w:rPr>
                                <w:rFonts w:cs="ＭＳ Ｐゴシック" w:hint="eastAsia"/>
                                <w:color w:val="000000" w:themeColor="text1"/>
                                <w:kern w:val="0"/>
                                <w:sz w:val="20"/>
                              </w:rPr>
                              <w:t>東京都と連携して、受入環境や相談の充実を図る</w:t>
                            </w:r>
                            <w:r>
                              <w:rPr>
                                <w:rFonts w:cs="ＭＳ Ｐゴシック" w:hint="eastAsia"/>
                                <w:color w:val="000000" w:themeColor="text1"/>
                                <w:kern w:val="0"/>
                                <w:sz w:val="20"/>
                              </w:rPr>
                              <w:t>ほか</w:t>
                            </w:r>
                            <w:r w:rsidRPr="00501064">
                              <w:rPr>
                                <w:rFonts w:cs="ＭＳ Ｐゴシック" w:hint="eastAsia"/>
                                <w:color w:val="000000" w:themeColor="text1"/>
                                <w:kern w:val="0"/>
                                <w:sz w:val="20"/>
                              </w:rPr>
                              <w:t>、民間事業所の参入を促進するとともに</w:t>
                            </w:r>
                            <w:r w:rsidRPr="00501064">
                              <w:rPr>
                                <w:rFonts w:cs="ＭＳ Ｐゴシック"/>
                                <w:color w:val="000000" w:themeColor="text1"/>
                                <w:kern w:val="0"/>
                                <w:sz w:val="20"/>
                              </w:rPr>
                              <w:t>、事業所の</w:t>
                            </w:r>
                            <w:r w:rsidRPr="00501064">
                              <w:rPr>
                                <w:rFonts w:cs="ＭＳ Ｐゴシック" w:hint="eastAsia"/>
                                <w:color w:val="000000" w:themeColor="text1"/>
                                <w:kern w:val="0"/>
                                <w:sz w:val="20"/>
                              </w:rPr>
                              <w:t>賃金</w:t>
                            </w:r>
                            <w:r w:rsidRPr="00501064">
                              <w:rPr>
                                <w:rFonts w:cs="ＭＳ Ｐゴシック"/>
                                <w:color w:val="000000" w:themeColor="text1"/>
                                <w:kern w:val="0"/>
                                <w:sz w:val="20"/>
                              </w:rPr>
                              <w:t>確保に向けた</w:t>
                            </w:r>
                            <w:r w:rsidRPr="00501064">
                              <w:rPr>
                                <w:rFonts w:cs="ＭＳ Ｐゴシック" w:hint="eastAsia"/>
                                <w:color w:val="000000" w:themeColor="text1"/>
                                <w:kern w:val="0"/>
                                <w:sz w:val="20"/>
                              </w:rPr>
                              <w:t>助言</w:t>
                            </w:r>
                            <w:r w:rsidRPr="00501064">
                              <w:rPr>
                                <w:rFonts w:cs="ＭＳ Ｐゴシック"/>
                                <w:color w:val="000000" w:themeColor="text1"/>
                                <w:kern w:val="0"/>
                                <w:sz w:val="20"/>
                              </w:rPr>
                              <w:t>・指導</w:t>
                            </w:r>
                            <w:r w:rsidRPr="00501064">
                              <w:rPr>
                                <w:rFonts w:cs="ＭＳ Ｐゴシック" w:hint="eastAsia"/>
                                <w:color w:val="000000" w:themeColor="text1"/>
                                <w:kern w:val="0"/>
                                <w:sz w:val="20"/>
                              </w:rPr>
                              <w:t>を</w:t>
                            </w:r>
                            <w:r w:rsidRPr="00501064">
                              <w:rPr>
                                <w:rFonts w:cs="ＭＳ Ｐゴシック"/>
                                <w:color w:val="000000" w:themeColor="text1"/>
                                <w:kern w:val="0"/>
                                <w:sz w:val="20"/>
                              </w:rPr>
                              <w:t>行っていきます。</w:t>
                            </w:r>
                          </w:p>
                        </w:tc>
                      </w:tr>
                      <w:tr w:rsidR="00E55EB8" w:rsidRPr="006A7496" w:rsidTr="00264AA4">
                        <w:trPr>
                          <w:trHeight w:val="1361"/>
                        </w:trPr>
                        <w:tc>
                          <w:tcPr>
                            <w:tcW w:w="652" w:type="dxa"/>
                            <w:tcBorders>
                              <w:bottom w:val="single" w:sz="4" w:space="0" w:color="7F7F7F" w:themeColor="text1" w:themeTint="80"/>
                            </w:tcBorders>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72</w:t>
                            </w:r>
                          </w:p>
                        </w:tc>
                        <w:tc>
                          <w:tcPr>
                            <w:tcW w:w="2969" w:type="dxa"/>
                            <w:tcBorders>
                              <w:bottom w:val="single" w:sz="4" w:space="0" w:color="7F7F7F" w:themeColor="text1" w:themeTint="80"/>
                            </w:tcBorders>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就労継続支援Ｂ型事業所の</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充実</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tcBorders>
                              <w:bottom w:val="single" w:sz="4" w:space="0" w:color="7F7F7F" w:themeColor="text1" w:themeTint="80"/>
                            </w:tcBorders>
                            <w:shd w:val="clear" w:color="auto" w:fill="auto"/>
                            <w:vAlign w:val="center"/>
                          </w:tcPr>
                          <w:p w:rsidR="00E55EB8" w:rsidRPr="00501064" w:rsidRDefault="00E55EB8" w:rsidP="00F11171">
                            <w:pPr>
                              <w:widowControl/>
                              <w:spacing w:line="280" w:lineRule="exact"/>
                              <w:ind w:firstLine="200"/>
                              <w:rPr>
                                <w:rFonts w:cs="ＭＳ Ｐゴシック"/>
                                <w:color w:val="000000" w:themeColor="text1"/>
                                <w:kern w:val="0"/>
                                <w:sz w:val="20"/>
                              </w:rPr>
                            </w:pPr>
                            <w:r w:rsidRPr="00501064">
                              <w:rPr>
                                <w:rFonts w:cs="ＭＳ Ｐゴシック" w:hint="eastAsia"/>
                                <w:color w:val="000000" w:themeColor="text1"/>
                                <w:kern w:val="0"/>
                                <w:sz w:val="20"/>
                              </w:rPr>
                              <w:t>雇用契約に基づく</w:t>
                            </w:r>
                            <w:r w:rsidRPr="00501064">
                              <w:rPr>
                                <w:rFonts w:cs="ＭＳ Ｐゴシック"/>
                                <w:color w:val="000000" w:themeColor="text1"/>
                                <w:kern w:val="0"/>
                                <w:sz w:val="20"/>
                              </w:rPr>
                              <w:t>就労が困難な人への働く場、知識・能力の向上訓練を行う場を</w:t>
                            </w:r>
                            <w:r w:rsidRPr="00501064">
                              <w:rPr>
                                <w:rFonts w:cs="ＭＳ Ｐゴシック" w:hint="eastAsia"/>
                                <w:color w:val="000000" w:themeColor="text1"/>
                                <w:kern w:val="0"/>
                                <w:sz w:val="20"/>
                              </w:rPr>
                              <w:t>計画的に確保するため、新設の相談に対応するとともに、必要に応じて、公共用地などの活用を含めて広く検討します。</w:t>
                            </w:r>
                          </w:p>
                        </w:tc>
                      </w:tr>
                      <w:tr w:rsidR="00E55EB8" w:rsidRPr="006A7496" w:rsidTr="00264AA4">
                        <w:trPr>
                          <w:trHeight w:val="1361"/>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w:t>
                            </w:r>
                            <w:r w:rsidRPr="00BA1EA5">
                              <w:rPr>
                                <w:rFonts w:cs="ＭＳ Ｐゴシック"/>
                                <w:color w:val="000000" w:themeColor="text1"/>
                                <w:kern w:val="0"/>
                                <w:sz w:val="20"/>
                                <w:szCs w:val="20"/>
                              </w:rPr>
                              <w:t>4</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区立福祉園利用者の能力向上の取組</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165660" w:rsidRDefault="00E55EB8" w:rsidP="00F11171">
                            <w:pPr>
                              <w:widowControl/>
                              <w:spacing w:line="260" w:lineRule="exact"/>
                              <w:ind w:firstLine="200"/>
                              <w:rPr>
                                <w:rFonts w:cs="ＭＳ Ｐゴシック"/>
                                <w:color w:val="000000" w:themeColor="text1"/>
                                <w:kern w:val="0"/>
                                <w:sz w:val="20"/>
                              </w:rPr>
                            </w:pPr>
                            <w:r w:rsidRPr="00165660">
                              <w:rPr>
                                <w:rFonts w:cs="ＭＳ Ｐゴシック" w:hint="eastAsia"/>
                                <w:color w:val="000000" w:themeColor="text1"/>
                                <w:kern w:val="0"/>
                                <w:sz w:val="20"/>
                              </w:rPr>
                              <w:t>区立福祉園等利用者の清掃訓練事業（区立三園福祉園を研修の場として使用）により、清掃技術の習得と就労に向けた能力の向上や就労の機会の向上をめざし、自立に向けた取り組みを行います。</w:t>
                            </w:r>
                          </w:p>
                        </w:tc>
                      </w:tr>
                    </w:tbl>
                    <w:p w:rsidR="00E55EB8" w:rsidRPr="006A7496" w:rsidRDefault="00E55EB8" w:rsidP="00F11171">
                      <w:pPr>
                        <w:ind w:firstLine="240"/>
                        <w:rPr>
                          <w:color w:val="000000" w:themeColor="text1"/>
                        </w:rPr>
                      </w:pPr>
                    </w:p>
                  </w:txbxContent>
                </v:textbox>
                <w10:wrap anchorx="margin"/>
              </v:rect>
            </w:pict>
          </mc:Fallback>
        </mc:AlternateContent>
      </w: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D73375" w:rsidRDefault="00D73375" w:rsidP="00F11171">
      <w:pPr>
        <w:spacing w:line="360" w:lineRule="exact"/>
        <w:ind w:firstLineChars="200" w:firstLine="480"/>
      </w:pPr>
    </w:p>
    <w:p w:rsidR="00F11171" w:rsidRDefault="00F11171" w:rsidP="00F11171">
      <w:pPr>
        <w:spacing w:line="360" w:lineRule="exact"/>
        <w:ind w:firstLineChars="200" w:firstLine="480"/>
      </w:pPr>
    </w:p>
    <w:p w:rsidR="00590DB2" w:rsidRDefault="00590DB2" w:rsidP="00590DB2">
      <w:pPr>
        <w:widowControl/>
        <w:spacing w:line="240" w:lineRule="exact"/>
        <w:jc w:val="left"/>
        <w:rPr>
          <w:rFonts w:ascii="游ゴシック" w:eastAsia="游ゴシック" w:hAnsi="游ゴシック"/>
          <w:sz w:val="22"/>
        </w:rPr>
      </w:pPr>
      <w:r>
        <w:rPr>
          <w:rFonts w:ascii="游ゴシック" w:eastAsia="游ゴシック" w:hAnsi="游ゴシック"/>
          <w:sz w:val="22"/>
        </w:rPr>
        <w:br w:type="page"/>
      </w:r>
    </w:p>
    <w:p w:rsidR="00151371" w:rsidRDefault="002035F8" w:rsidP="00C230B9">
      <w:pPr>
        <w:rPr>
          <w:rFonts w:ascii="游ゴシック" w:eastAsia="游ゴシック" w:hAnsi="游ゴシック"/>
          <w:sz w:val="22"/>
        </w:rPr>
      </w:pPr>
      <w:r w:rsidRPr="00233D7A">
        <w:rPr>
          <w:noProof/>
        </w:rPr>
        <w:drawing>
          <wp:anchor distT="0" distB="0" distL="114300" distR="114300" simplePos="0" relativeHeight="251582464" behindDoc="0" locked="0" layoutInCell="1" allowOverlap="1">
            <wp:simplePos x="0" y="0"/>
            <wp:positionH relativeFrom="margin">
              <wp:posOffset>239395</wp:posOffset>
            </wp:positionH>
            <wp:positionV relativeFrom="paragraph">
              <wp:posOffset>-91750</wp:posOffset>
            </wp:positionV>
            <wp:extent cx="4378963" cy="668655"/>
            <wp:effectExtent l="0" t="0" r="254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0859" t="24084" b="50259"/>
                    <a:stretch/>
                  </pic:blipFill>
                  <pic:spPr bwMode="auto">
                    <a:xfrm>
                      <a:off x="0" y="0"/>
                      <a:ext cx="4378963" cy="668655"/>
                    </a:xfrm>
                    <a:prstGeom prst="rect">
                      <a:avLst/>
                    </a:prstGeom>
                    <a:noFill/>
                    <a:ln>
                      <a:noFill/>
                    </a:ln>
                    <a:extLst>
                      <a:ext uri="{53640926-AAD7-44D8-BBD7-CCE9431645EC}">
                        <a14:shadowObscured xmlns:a14="http://schemas.microsoft.com/office/drawing/2010/main"/>
                      </a:ext>
                    </a:extLst>
                  </pic:spPr>
                </pic:pic>
              </a:graphicData>
            </a:graphic>
          </wp:anchor>
        </w:drawing>
      </w:r>
    </w:p>
    <w:p w:rsidR="00590DB2" w:rsidRPr="00233D7A" w:rsidRDefault="00590DB2" w:rsidP="00C230B9">
      <w:pPr>
        <w:rPr>
          <w:rFonts w:ascii="游ゴシック" w:eastAsia="游ゴシック" w:hAnsi="游ゴシック"/>
          <w:sz w:val="22"/>
        </w:rPr>
      </w:pPr>
    </w:p>
    <w:p w:rsidR="00151371" w:rsidRPr="00233D7A" w:rsidRDefault="00151371" w:rsidP="00C230B9">
      <w:pPr>
        <w:rPr>
          <w:rFonts w:ascii="游ゴシック" w:eastAsia="游ゴシック" w:hAnsi="游ゴシック"/>
          <w:sz w:val="22"/>
        </w:rPr>
      </w:pPr>
    </w:p>
    <w:p w:rsidR="00F92836" w:rsidRPr="00233D7A" w:rsidRDefault="006B731E" w:rsidP="00C230B9">
      <w:pPr>
        <w:ind w:leftChars="200" w:left="480" w:firstLineChars="100" w:firstLine="240"/>
      </w:pPr>
      <w:r w:rsidRPr="00233D7A">
        <w:rPr>
          <w:rFonts w:hint="eastAsia"/>
        </w:rPr>
        <w:t>障がいの</w:t>
      </w:r>
      <w:r w:rsidR="00215BAF">
        <w:rPr>
          <w:rFonts w:hint="eastAsia"/>
        </w:rPr>
        <w:t>ある人</w:t>
      </w:r>
      <w:r w:rsidRPr="00233D7A">
        <w:rPr>
          <w:rFonts w:hint="eastAsia"/>
        </w:rPr>
        <w:t>が地域で生活をしていくためには、生活基盤の確</w:t>
      </w:r>
      <w:r w:rsidR="003B785A" w:rsidRPr="00233D7A">
        <w:rPr>
          <w:rFonts w:hint="eastAsia"/>
        </w:rPr>
        <w:t>保が重要であるため、障がいの</w:t>
      </w:r>
      <w:r w:rsidR="00215BAF">
        <w:rPr>
          <w:rFonts w:hint="eastAsia"/>
        </w:rPr>
        <w:t>ある人</w:t>
      </w:r>
      <w:r w:rsidR="003B785A" w:rsidRPr="00233D7A">
        <w:rPr>
          <w:rFonts w:hint="eastAsia"/>
        </w:rPr>
        <w:t>が安心してくらせるグループホームなど</w:t>
      </w:r>
      <w:r w:rsidRPr="00233D7A">
        <w:rPr>
          <w:rFonts w:hint="eastAsia"/>
        </w:rPr>
        <w:t>、多様な生活の場の確保に取り組んでいきます。</w:t>
      </w:r>
    </w:p>
    <w:p w:rsidR="008C5970" w:rsidRPr="00233D7A" w:rsidRDefault="006B3C5A" w:rsidP="00C230B9">
      <w:pPr>
        <w:ind w:leftChars="200" w:left="480" w:firstLineChars="100" w:firstLine="240"/>
      </w:pPr>
      <w:r w:rsidRPr="00233D7A">
        <w:rPr>
          <w:rFonts w:hint="eastAsia"/>
        </w:rPr>
        <w:t>ま</w:t>
      </w:r>
      <w:r w:rsidRPr="00165660">
        <w:rPr>
          <w:rFonts w:hint="eastAsia"/>
          <w:color w:val="000000" w:themeColor="text1"/>
        </w:rPr>
        <w:t>た、</w:t>
      </w:r>
      <w:r w:rsidR="00D02B66" w:rsidRPr="00165660">
        <w:rPr>
          <w:rFonts w:hint="eastAsia"/>
          <w:color w:val="000000" w:themeColor="text1"/>
        </w:rPr>
        <w:t>「</w:t>
      </w:r>
      <w:r w:rsidRPr="00165660">
        <w:rPr>
          <w:rFonts w:hint="eastAsia"/>
          <w:color w:val="000000" w:themeColor="text1"/>
        </w:rPr>
        <w:t>親亡き後</w:t>
      </w:r>
      <w:r w:rsidR="00D02B66" w:rsidRPr="00165660">
        <w:rPr>
          <w:rFonts w:hint="eastAsia"/>
          <w:color w:val="000000" w:themeColor="text1"/>
        </w:rPr>
        <w:t>」</w:t>
      </w:r>
      <w:r w:rsidRPr="00165660">
        <w:rPr>
          <w:rFonts w:hint="eastAsia"/>
          <w:color w:val="000000" w:themeColor="text1"/>
        </w:rPr>
        <w:t>も</w:t>
      </w:r>
      <w:r w:rsidRPr="00233D7A">
        <w:rPr>
          <w:rFonts w:hint="eastAsia"/>
        </w:rPr>
        <w:t>、</w:t>
      </w:r>
      <w:r w:rsidR="006B731E" w:rsidRPr="00233D7A">
        <w:rPr>
          <w:rFonts w:hint="eastAsia"/>
        </w:rPr>
        <w:t>住み慣れた地域で安心してくらし続けられる</w:t>
      </w:r>
      <w:r w:rsidRPr="00233D7A">
        <w:rPr>
          <w:rFonts w:hint="eastAsia"/>
        </w:rPr>
        <w:t>居住支援の機能を、地域の実情に応じた創意工夫により整備し、障がい者の生活を地域全体で支えるサービス提供体制を構築する「地域生活支</w:t>
      </w:r>
      <w:r w:rsidR="006B731E" w:rsidRPr="00233D7A">
        <w:rPr>
          <w:rFonts w:hint="eastAsia"/>
        </w:rPr>
        <w:t>援拠点等</w:t>
      </w:r>
      <w:r w:rsidRPr="00233D7A">
        <w:rPr>
          <w:rFonts w:hint="eastAsia"/>
        </w:rPr>
        <w:t>」</w:t>
      </w:r>
      <w:r w:rsidR="006B731E" w:rsidRPr="00233D7A">
        <w:rPr>
          <w:rFonts w:hint="eastAsia"/>
        </w:rPr>
        <w:t>の整備が求められていることから、必要な機能の整備・充実を図るとともに、多様な資源の</w:t>
      </w:r>
      <w:r w:rsidRPr="00233D7A">
        <w:rPr>
          <w:rFonts w:hint="eastAsia"/>
        </w:rPr>
        <w:t>連携を強化し、地域ぐるみで障がいの</w:t>
      </w:r>
      <w:r w:rsidR="00215BAF">
        <w:rPr>
          <w:rFonts w:hint="eastAsia"/>
        </w:rPr>
        <w:t>ある人</w:t>
      </w:r>
      <w:r w:rsidRPr="00233D7A">
        <w:rPr>
          <w:rFonts w:hint="eastAsia"/>
        </w:rPr>
        <w:t>の生活を支える環境を構築</w:t>
      </w:r>
      <w:r w:rsidR="006B731E" w:rsidRPr="00233D7A">
        <w:rPr>
          <w:rFonts w:hint="eastAsia"/>
        </w:rPr>
        <w:t>していきます。</w:t>
      </w:r>
    </w:p>
    <w:p w:rsidR="00264AA4" w:rsidRDefault="00264AA4" w:rsidP="00C230B9"/>
    <w:p w:rsidR="009D2DC7" w:rsidRDefault="009D2DC7" w:rsidP="00C230B9">
      <w:pPr>
        <w:spacing w:line="360" w:lineRule="exact"/>
      </w:pPr>
      <w:r w:rsidRPr="00233D7A">
        <w:rPr>
          <w:rFonts w:hint="eastAsia"/>
        </w:rPr>
        <w:t>２－１　多様な</w:t>
      </w:r>
      <w:r w:rsidR="00675153">
        <w:rPr>
          <w:rFonts w:hint="eastAsia"/>
        </w:rPr>
        <w:t>居住の場の整備・</w:t>
      </w:r>
      <w:r w:rsidR="00675153" w:rsidRPr="00B814FC">
        <w:rPr>
          <w:rFonts w:hint="eastAsia"/>
          <w:color w:val="000000" w:themeColor="text1"/>
        </w:rPr>
        <w:t>く</w:t>
      </w:r>
      <w:r w:rsidRPr="00233D7A">
        <w:rPr>
          <w:rFonts w:hint="eastAsia"/>
        </w:rPr>
        <w:t>らしやすい住宅の確保</w:t>
      </w:r>
    </w:p>
    <w:p w:rsidR="00F11171" w:rsidRDefault="00C230B9" w:rsidP="00F11171">
      <w:pPr>
        <w:spacing w:line="360" w:lineRule="exact"/>
        <w:ind w:firstLineChars="200" w:firstLine="480"/>
      </w:pPr>
      <w:r>
        <w:rPr>
          <w:noProof/>
        </w:rPr>
        <mc:AlternateContent>
          <mc:Choice Requires="wps">
            <w:drawing>
              <wp:anchor distT="0" distB="0" distL="114300" distR="114300" simplePos="0" relativeHeight="251607040" behindDoc="0" locked="0" layoutInCell="1" allowOverlap="1" wp14:anchorId="2FB82058" wp14:editId="45BD9A86">
                <wp:simplePos x="0" y="0"/>
                <wp:positionH relativeFrom="margin">
                  <wp:posOffset>-24130</wp:posOffset>
                </wp:positionH>
                <wp:positionV relativeFrom="paragraph">
                  <wp:posOffset>67945</wp:posOffset>
                </wp:positionV>
                <wp:extent cx="5922010" cy="2466340"/>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5922010" cy="2466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1D44CE" w:rsidTr="008469D8">
                              <w:trPr>
                                <w:trHeight w:val="454"/>
                              </w:trPr>
                              <w:tc>
                                <w:tcPr>
                                  <w:tcW w:w="652" w:type="dxa"/>
                                  <w:shd w:val="clear" w:color="auto" w:fill="D9D9D9" w:themeFill="background1" w:themeFillShade="D9"/>
                                  <w:vAlign w:val="center"/>
                                </w:tcPr>
                                <w:p w:rsidR="00E55EB8" w:rsidRPr="001D44CE" w:rsidRDefault="00E55EB8" w:rsidP="00C230B9">
                                  <w:pPr>
                                    <w:widowControl/>
                                    <w:spacing w:line="260" w:lineRule="exact"/>
                                    <w:jc w:val="center"/>
                                    <w:rPr>
                                      <w:rFonts w:cs="ＭＳ Ｐゴシック"/>
                                      <w:color w:val="000000" w:themeColor="text1"/>
                                      <w:kern w:val="0"/>
                                      <w:szCs w:val="24"/>
                                    </w:rPr>
                                  </w:pPr>
                                  <w:r w:rsidRPr="001D44CE">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1D44CE" w:rsidRDefault="00E55EB8" w:rsidP="00C230B9">
                                  <w:pPr>
                                    <w:widowControl/>
                                    <w:spacing w:line="260" w:lineRule="exact"/>
                                    <w:jc w:val="center"/>
                                    <w:rPr>
                                      <w:rFonts w:cs="ＭＳ Ｐゴシック"/>
                                      <w:color w:val="000000" w:themeColor="text1"/>
                                      <w:kern w:val="0"/>
                                      <w:sz w:val="22"/>
                                    </w:rPr>
                                  </w:pPr>
                                  <w:r w:rsidRPr="001D44CE">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1D44CE" w:rsidRDefault="00E55EB8" w:rsidP="00C230B9">
                                  <w:pPr>
                                    <w:widowControl/>
                                    <w:spacing w:line="260" w:lineRule="exact"/>
                                    <w:jc w:val="center"/>
                                    <w:rPr>
                                      <w:rFonts w:cs="ＭＳ Ｐゴシック"/>
                                      <w:color w:val="000000" w:themeColor="text1"/>
                                      <w:kern w:val="0"/>
                                      <w:sz w:val="22"/>
                                    </w:rPr>
                                  </w:pPr>
                                  <w:r w:rsidRPr="001D44CE">
                                    <w:rPr>
                                      <w:rFonts w:cs="ＭＳ Ｐゴシック" w:hint="eastAsia"/>
                                      <w:color w:val="000000" w:themeColor="text1"/>
                                      <w:kern w:val="0"/>
                                      <w:sz w:val="22"/>
                                    </w:rPr>
                                    <w:t>事業概要</w:t>
                                  </w:r>
                                </w:p>
                              </w:tc>
                            </w:tr>
                            <w:tr w:rsidR="00E55EB8" w:rsidRPr="001D44CE" w:rsidTr="004F7480">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w:t>
                                  </w:r>
                                  <w:r w:rsidRPr="00BA1EA5">
                                    <w:rPr>
                                      <w:rFonts w:cs="ＭＳ Ｐゴシック"/>
                                      <w:color w:val="000000" w:themeColor="text1"/>
                                      <w:kern w:val="0"/>
                                      <w:sz w:val="20"/>
                                      <w:szCs w:val="20"/>
                                    </w:rPr>
                                    <w:t>5</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グループホームの整備促進</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【障がい政策課・障がいサービス課】</w:t>
                                  </w:r>
                                </w:p>
                              </w:tc>
                              <w:tc>
                                <w:tcPr>
                                  <w:tcW w:w="5454" w:type="dxa"/>
                                  <w:shd w:val="clear" w:color="auto" w:fill="auto"/>
                                  <w:vAlign w:val="center"/>
                                </w:tcPr>
                                <w:p w:rsidR="00E55EB8" w:rsidRPr="00BA1EA5" w:rsidRDefault="00E55EB8" w:rsidP="00F11171">
                                  <w:pPr>
                                    <w:widowControl/>
                                    <w:spacing w:line="26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重度の方も含め</w:t>
                                  </w:r>
                                  <w:r w:rsidRPr="00BA1EA5">
                                    <w:rPr>
                                      <w:rFonts w:cs="ＭＳ Ｐゴシック"/>
                                      <w:color w:val="000000" w:themeColor="text1"/>
                                      <w:kern w:val="0"/>
                                      <w:sz w:val="20"/>
                                    </w:rPr>
                                    <w:t>、</w:t>
                                  </w:r>
                                  <w:r w:rsidRPr="00BA1EA5">
                                    <w:rPr>
                                      <w:rFonts w:cs="ＭＳ Ｐゴシック" w:hint="eastAsia"/>
                                      <w:color w:val="000000" w:themeColor="text1"/>
                                      <w:kern w:val="0"/>
                                      <w:sz w:val="20"/>
                                    </w:rPr>
                                    <w:t>障がいのある人を対象とするグループホームの整備を促進し、居住の場を確保するとともに、地域での生活を支え、自立に向けた支援を行います。</w:t>
                                  </w:r>
                                </w:p>
                              </w:tc>
                            </w:tr>
                            <w:tr w:rsidR="00E55EB8" w:rsidRPr="001D44CE" w:rsidTr="004F7480">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76</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障がい者入所施設の枠の確保</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r w:rsidRPr="00BA1EA5">
                                    <w:rPr>
                                      <w:rFonts w:cs="ＭＳ Ｐゴシック"/>
                                      <w:color w:val="000000" w:themeColor="text1"/>
                                      <w:kern w:val="0"/>
                                      <w:sz w:val="16"/>
                                    </w:rPr>
                                    <w:t>・</w:t>
                                  </w: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F11171">
                                  <w:pPr>
                                    <w:widowControl/>
                                    <w:spacing w:line="260" w:lineRule="exact"/>
                                    <w:ind w:firstLine="200"/>
                                    <w:rPr>
                                      <w:rFonts w:cs="ＭＳ Ｐゴシック"/>
                                      <w:color w:val="000000" w:themeColor="text1"/>
                                      <w:kern w:val="0"/>
                                      <w:sz w:val="20"/>
                                    </w:rPr>
                                  </w:pPr>
                                  <w:r w:rsidRPr="00BA1EA5">
                                    <w:rPr>
                                      <w:rFonts w:cs="ＭＳ Ｐゴシック"/>
                                      <w:color w:val="000000" w:themeColor="text1"/>
                                      <w:kern w:val="0"/>
                                      <w:sz w:val="20"/>
                                    </w:rPr>
                                    <w:t>地域移行を促進することで</w:t>
                                  </w:r>
                                  <w:r w:rsidRPr="00BA1EA5">
                                    <w:rPr>
                                      <w:rFonts w:cs="ＭＳ Ｐゴシック" w:hint="eastAsia"/>
                                      <w:color w:val="000000" w:themeColor="text1"/>
                                      <w:kern w:val="0"/>
                                      <w:sz w:val="20"/>
                                    </w:rPr>
                                    <w:t>区内入所施設における</w:t>
                                  </w:r>
                                  <w:r w:rsidRPr="00BA1EA5">
                                    <w:rPr>
                                      <w:rFonts w:cs="ＭＳ Ｐゴシック"/>
                                      <w:color w:val="000000" w:themeColor="text1"/>
                                      <w:kern w:val="0"/>
                                      <w:sz w:val="20"/>
                                    </w:rPr>
                                    <w:t>利用枠</w:t>
                                  </w:r>
                                  <w:r w:rsidRPr="00BA1EA5">
                                    <w:rPr>
                                      <w:rFonts w:cs="ＭＳ Ｐゴシック" w:hint="eastAsia"/>
                                      <w:color w:val="000000" w:themeColor="text1"/>
                                      <w:kern w:val="0"/>
                                      <w:sz w:val="20"/>
                                    </w:rPr>
                                    <w:t>の</w:t>
                                  </w:r>
                                  <w:r w:rsidRPr="00BA1EA5">
                                    <w:rPr>
                                      <w:rFonts w:cs="ＭＳ Ｐゴシック"/>
                                      <w:color w:val="000000" w:themeColor="text1"/>
                                      <w:kern w:val="0"/>
                                      <w:sz w:val="20"/>
                                    </w:rPr>
                                    <w:t>確保を図るとともに</w:t>
                                  </w:r>
                                  <w:r w:rsidRPr="00BA1EA5">
                                    <w:rPr>
                                      <w:rFonts w:cs="ＭＳ Ｐゴシック" w:hint="eastAsia"/>
                                      <w:color w:val="000000" w:themeColor="text1"/>
                                      <w:kern w:val="0"/>
                                      <w:sz w:val="20"/>
                                    </w:rPr>
                                    <w:t>、区外施設における</w:t>
                                  </w:r>
                                  <w:r w:rsidRPr="00BA1EA5">
                                    <w:rPr>
                                      <w:rFonts w:cs="ＭＳ Ｐゴシック"/>
                                      <w:color w:val="000000" w:themeColor="text1"/>
                                      <w:kern w:val="0"/>
                                      <w:sz w:val="20"/>
                                    </w:rPr>
                                    <w:t>入所枠の確保</w:t>
                                  </w:r>
                                  <w:r w:rsidRPr="00BA1EA5">
                                    <w:rPr>
                                      <w:rFonts w:cs="ＭＳ Ｐゴシック" w:hint="eastAsia"/>
                                      <w:color w:val="000000" w:themeColor="text1"/>
                                      <w:kern w:val="0"/>
                                      <w:sz w:val="20"/>
                                    </w:rPr>
                                    <w:t>など</w:t>
                                  </w:r>
                                  <w:r w:rsidRPr="00BA1EA5">
                                    <w:rPr>
                                      <w:rFonts w:cs="ＭＳ Ｐゴシック"/>
                                      <w:color w:val="000000" w:themeColor="text1"/>
                                      <w:kern w:val="0"/>
                                      <w:sz w:val="20"/>
                                    </w:rPr>
                                    <w:t>の</w:t>
                                  </w:r>
                                  <w:r w:rsidRPr="00BA1EA5">
                                    <w:rPr>
                                      <w:rFonts w:cs="ＭＳ Ｐゴシック" w:hint="eastAsia"/>
                                      <w:color w:val="000000" w:themeColor="text1"/>
                                      <w:kern w:val="0"/>
                                      <w:sz w:val="20"/>
                                    </w:rPr>
                                    <w:t>検討を進めます</w:t>
                                  </w:r>
                                  <w:r w:rsidRPr="00BA1EA5">
                                    <w:rPr>
                                      <w:rFonts w:cs="ＭＳ Ｐゴシック"/>
                                      <w:color w:val="000000" w:themeColor="text1"/>
                                      <w:kern w:val="0"/>
                                      <w:sz w:val="20"/>
                                    </w:rPr>
                                    <w:t>。</w:t>
                                  </w:r>
                                </w:p>
                              </w:tc>
                            </w:tr>
                            <w:tr w:rsidR="00E55EB8" w:rsidRPr="001D44CE" w:rsidTr="004F7480">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77</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住まいの相談窓口</w:t>
                                  </w:r>
                                  <w:r w:rsidRPr="00BA1EA5">
                                    <w:rPr>
                                      <w:rFonts w:cs="ＭＳ Ｐゴシック"/>
                                      <w:color w:val="000000" w:themeColor="text1"/>
                                      <w:kern w:val="0"/>
                                      <w:sz w:val="20"/>
                                    </w:rPr>
                                    <w:t>の設置</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【住宅政策</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BA1EA5" w:rsidRDefault="00E55EB8" w:rsidP="00F11171">
                                  <w:pPr>
                                    <w:widowControl/>
                                    <w:spacing w:line="26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居住支援協議会が「板橋りんりん住まいるネット」を設置し、お困りの状況にあった支援サービス情報の提供を行います。</w:t>
                                  </w:r>
                                </w:p>
                              </w:tc>
                            </w:tr>
                          </w:tbl>
                          <w:p w:rsidR="00E55EB8" w:rsidRPr="001D44CE" w:rsidRDefault="00E55EB8" w:rsidP="00F11171">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2058" id="正方形/長方形 122" o:spid="_x0000_s1244" style="position:absolute;left:0;text-align:left;margin-left:-1.9pt;margin-top:5.35pt;width:466.3pt;height:194.2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1D44CE" w:rsidTr="008469D8">
                        <w:trPr>
                          <w:trHeight w:val="454"/>
                        </w:trPr>
                        <w:tc>
                          <w:tcPr>
                            <w:tcW w:w="652" w:type="dxa"/>
                            <w:shd w:val="clear" w:color="auto" w:fill="D9D9D9" w:themeFill="background1" w:themeFillShade="D9"/>
                            <w:vAlign w:val="center"/>
                          </w:tcPr>
                          <w:p w:rsidR="00E55EB8" w:rsidRPr="001D44CE" w:rsidRDefault="00E55EB8" w:rsidP="00C230B9">
                            <w:pPr>
                              <w:widowControl/>
                              <w:spacing w:line="260" w:lineRule="exact"/>
                              <w:jc w:val="center"/>
                              <w:rPr>
                                <w:rFonts w:cs="ＭＳ Ｐゴシック"/>
                                <w:color w:val="000000" w:themeColor="text1"/>
                                <w:kern w:val="0"/>
                                <w:szCs w:val="24"/>
                              </w:rPr>
                            </w:pPr>
                            <w:r w:rsidRPr="001D44CE">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1D44CE" w:rsidRDefault="00E55EB8" w:rsidP="00C230B9">
                            <w:pPr>
                              <w:widowControl/>
                              <w:spacing w:line="260" w:lineRule="exact"/>
                              <w:jc w:val="center"/>
                              <w:rPr>
                                <w:rFonts w:cs="ＭＳ Ｐゴシック"/>
                                <w:color w:val="000000" w:themeColor="text1"/>
                                <w:kern w:val="0"/>
                                <w:sz w:val="22"/>
                              </w:rPr>
                            </w:pPr>
                            <w:r w:rsidRPr="001D44CE">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1D44CE" w:rsidRDefault="00E55EB8" w:rsidP="00C230B9">
                            <w:pPr>
                              <w:widowControl/>
                              <w:spacing w:line="260" w:lineRule="exact"/>
                              <w:jc w:val="center"/>
                              <w:rPr>
                                <w:rFonts w:cs="ＭＳ Ｐゴシック"/>
                                <w:color w:val="000000" w:themeColor="text1"/>
                                <w:kern w:val="0"/>
                                <w:sz w:val="22"/>
                              </w:rPr>
                            </w:pPr>
                            <w:r w:rsidRPr="001D44CE">
                              <w:rPr>
                                <w:rFonts w:cs="ＭＳ Ｐゴシック" w:hint="eastAsia"/>
                                <w:color w:val="000000" w:themeColor="text1"/>
                                <w:kern w:val="0"/>
                                <w:sz w:val="22"/>
                              </w:rPr>
                              <w:t>事業概要</w:t>
                            </w:r>
                          </w:p>
                        </w:tc>
                      </w:tr>
                      <w:tr w:rsidR="00E55EB8" w:rsidRPr="001D44CE" w:rsidTr="004F7480">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w:t>
                            </w:r>
                            <w:r w:rsidRPr="00BA1EA5">
                              <w:rPr>
                                <w:rFonts w:cs="ＭＳ Ｐゴシック"/>
                                <w:color w:val="000000" w:themeColor="text1"/>
                                <w:kern w:val="0"/>
                                <w:sz w:val="20"/>
                                <w:szCs w:val="20"/>
                              </w:rPr>
                              <w:t>5</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グループホームの整備促進</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【障がい政策課・障がいサービス課】</w:t>
                            </w:r>
                          </w:p>
                        </w:tc>
                        <w:tc>
                          <w:tcPr>
                            <w:tcW w:w="5454" w:type="dxa"/>
                            <w:shd w:val="clear" w:color="auto" w:fill="auto"/>
                            <w:vAlign w:val="center"/>
                          </w:tcPr>
                          <w:p w:rsidR="00E55EB8" w:rsidRPr="00BA1EA5" w:rsidRDefault="00E55EB8" w:rsidP="00F11171">
                            <w:pPr>
                              <w:widowControl/>
                              <w:spacing w:line="26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重度の方も含め</w:t>
                            </w:r>
                            <w:r w:rsidRPr="00BA1EA5">
                              <w:rPr>
                                <w:rFonts w:cs="ＭＳ Ｐゴシック"/>
                                <w:color w:val="000000" w:themeColor="text1"/>
                                <w:kern w:val="0"/>
                                <w:sz w:val="20"/>
                              </w:rPr>
                              <w:t>、</w:t>
                            </w:r>
                            <w:r w:rsidRPr="00BA1EA5">
                              <w:rPr>
                                <w:rFonts w:cs="ＭＳ Ｐゴシック" w:hint="eastAsia"/>
                                <w:color w:val="000000" w:themeColor="text1"/>
                                <w:kern w:val="0"/>
                                <w:sz w:val="20"/>
                              </w:rPr>
                              <w:t>障がいのある人を対象とするグループホームの整備を促進し、居住の場を確保するとともに、地域での生活を支え、自立に向けた支援を行います。</w:t>
                            </w:r>
                          </w:p>
                        </w:tc>
                      </w:tr>
                      <w:tr w:rsidR="00E55EB8" w:rsidRPr="001D44CE" w:rsidTr="004F7480">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76</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障がい者入所施設の枠の確保</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r w:rsidRPr="00BA1EA5">
                              <w:rPr>
                                <w:rFonts w:cs="ＭＳ Ｐゴシック"/>
                                <w:color w:val="000000" w:themeColor="text1"/>
                                <w:kern w:val="0"/>
                                <w:sz w:val="16"/>
                              </w:rPr>
                              <w:t>・</w:t>
                            </w: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F11171">
                            <w:pPr>
                              <w:widowControl/>
                              <w:spacing w:line="260" w:lineRule="exact"/>
                              <w:ind w:firstLine="200"/>
                              <w:rPr>
                                <w:rFonts w:cs="ＭＳ Ｐゴシック"/>
                                <w:color w:val="000000" w:themeColor="text1"/>
                                <w:kern w:val="0"/>
                                <w:sz w:val="20"/>
                              </w:rPr>
                            </w:pPr>
                            <w:r w:rsidRPr="00BA1EA5">
                              <w:rPr>
                                <w:rFonts w:cs="ＭＳ Ｐゴシック"/>
                                <w:color w:val="000000" w:themeColor="text1"/>
                                <w:kern w:val="0"/>
                                <w:sz w:val="20"/>
                              </w:rPr>
                              <w:t>地域移行を促進することで</w:t>
                            </w:r>
                            <w:r w:rsidRPr="00BA1EA5">
                              <w:rPr>
                                <w:rFonts w:cs="ＭＳ Ｐゴシック" w:hint="eastAsia"/>
                                <w:color w:val="000000" w:themeColor="text1"/>
                                <w:kern w:val="0"/>
                                <w:sz w:val="20"/>
                              </w:rPr>
                              <w:t>区内入所施設における</w:t>
                            </w:r>
                            <w:r w:rsidRPr="00BA1EA5">
                              <w:rPr>
                                <w:rFonts w:cs="ＭＳ Ｐゴシック"/>
                                <w:color w:val="000000" w:themeColor="text1"/>
                                <w:kern w:val="0"/>
                                <w:sz w:val="20"/>
                              </w:rPr>
                              <w:t>利用枠</w:t>
                            </w:r>
                            <w:r w:rsidRPr="00BA1EA5">
                              <w:rPr>
                                <w:rFonts w:cs="ＭＳ Ｐゴシック" w:hint="eastAsia"/>
                                <w:color w:val="000000" w:themeColor="text1"/>
                                <w:kern w:val="0"/>
                                <w:sz w:val="20"/>
                              </w:rPr>
                              <w:t>の</w:t>
                            </w:r>
                            <w:r w:rsidRPr="00BA1EA5">
                              <w:rPr>
                                <w:rFonts w:cs="ＭＳ Ｐゴシック"/>
                                <w:color w:val="000000" w:themeColor="text1"/>
                                <w:kern w:val="0"/>
                                <w:sz w:val="20"/>
                              </w:rPr>
                              <w:t>確保を図るとともに</w:t>
                            </w:r>
                            <w:r w:rsidRPr="00BA1EA5">
                              <w:rPr>
                                <w:rFonts w:cs="ＭＳ Ｐゴシック" w:hint="eastAsia"/>
                                <w:color w:val="000000" w:themeColor="text1"/>
                                <w:kern w:val="0"/>
                                <w:sz w:val="20"/>
                              </w:rPr>
                              <w:t>、区外施設における</w:t>
                            </w:r>
                            <w:r w:rsidRPr="00BA1EA5">
                              <w:rPr>
                                <w:rFonts w:cs="ＭＳ Ｐゴシック"/>
                                <w:color w:val="000000" w:themeColor="text1"/>
                                <w:kern w:val="0"/>
                                <w:sz w:val="20"/>
                              </w:rPr>
                              <w:t>入所枠の確保</w:t>
                            </w:r>
                            <w:r w:rsidRPr="00BA1EA5">
                              <w:rPr>
                                <w:rFonts w:cs="ＭＳ Ｐゴシック" w:hint="eastAsia"/>
                                <w:color w:val="000000" w:themeColor="text1"/>
                                <w:kern w:val="0"/>
                                <w:sz w:val="20"/>
                              </w:rPr>
                              <w:t>など</w:t>
                            </w:r>
                            <w:r w:rsidRPr="00BA1EA5">
                              <w:rPr>
                                <w:rFonts w:cs="ＭＳ Ｐゴシック"/>
                                <w:color w:val="000000" w:themeColor="text1"/>
                                <w:kern w:val="0"/>
                                <w:sz w:val="20"/>
                              </w:rPr>
                              <w:t>の</w:t>
                            </w:r>
                            <w:r w:rsidRPr="00BA1EA5">
                              <w:rPr>
                                <w:rFonts w:cs="ＭＳ Ｐゴシック" w:hint="eastAsia"/>
                                <w:color w:val="000000" w:themeColor="text1"/>
                                <w:kern w:val="0"/>
                                <w:sz w:val="20"/>
                              </w:rPr>
                              <w:t>検討を進めます</w:t>
                            </w:r>
                            <w:r w:rsidRPr="00BA1EA5">
                              <w:rPr>
                                <w:rFonts w:cs="ＭＳ Ｐゴシック"/>
                                <w:color w:val="000000" w:themeColor="text1"/>
                                <w:kern w:val="0"/>
                                <w:sz w:val="20"/>
                              </w:rPr>
                              <w:t>。</w:t>
                            </w:r>
                          </w:p>
                        </w:tc>
                      </w:tr>
                      <w:tr w:rsidR="00E55EB8" w:rsidRPr="001D44CE" w:rsidTr="004F7480">
                        <w:trPr>
                          <w:trHeight w:val="1020"/>
                        </w:trPr>
                        <w:tc>
                          <w:tcPr>
                            <w:tcW w:w="652" w:type="dxa"/>
                            <w:shd w:val="clear" w:color="auto" w:fill="auto"/>
                            <w:vAlign w:val="center"/>
                          </w:tcPr>
                          <w:p w:rsidR="00E55EB8" w:rsidRPr="00BA1EA5" w:rsidRDefault="00E55EB8" w:rsidP="00C230B9">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77</w:t>
                            </w:r>
                          </w:p>
                        </w:tc>
                        <w:tc>
                          <w:tcPr>
                            <w:tcW w:w="2969" w:type="dxa"/>
                            <w:shd w:val="clear" w:color="auto" w:fill="auto"/>
                            <w:vAlign w:val="center"/>
                          </w:tcPr>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住まいの相談窓口</w:t>
                            </w:r>
                            <w:r w:rsidRPr="00BA1EA5">
                              <w:rPr>
                                <w:rFonts w:cs="ＭＳ Ｐゴシック"/>
                                <w:color w:val="000000" w:themeColor="text1"/>
                                <w:kern w:val="0"/>
                                <w:sz w:val="20"/>
                              </w:rPr>
                              <w:t>の設置</w:t>
                            </w:r>
                          </w:p>
                          <w:p w:rsidR="00E55EB8" w:rsidRPr="00BA1EA5" w:rsidRDefault="00E55EB8" w:rsidP="00C230B9">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【住宅政策</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BA1EA5" w:rsidRDefault="00E55EB8" w:rsidP="00F11171">
                            <w:pPr>
                              <w:widowControl/>
                              <w:spacing w:line="26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居住支援協議会が「板橋りんりん住まいるネット」を設置し、お困りの状況にあった支援サービス情報の提供を行います。</w:t>
                            </w:r>
                          </w:p>
                        </w:tc>
                      </w:tr>
                    </w:tbl>
                    <w:p w:rsidR="00E55EB8" w:rsidRPr="001D44CE" w:rsidRDefault="00E55EB8" w:rsidP="00F11171">
                      <w:pPr>
                        <w:ind w:firstLine="240"/>
                        <w:rPr>
                          <w:color w:val="000000" w:themeColor="text1"/>
                        </w:rPr>
                      </w:pPr>
                    </w:p>
                  </w:txbxContent>
                </v:textbox>
                <w10:wrap anchorx="margin"/>
              </v:rect>
            </w:pict>
          </mc:Fallback>
        </mc:AlternateContent>
      </w:r>
    </w:p>
    <w:p w:rsidR="00F11171" w:rsidRDefault="00F11171" w:rsidP="00F11171">
      <w:pPr>
        <w:spacing w:line="360" w:lineRule="exact"/>
        <w:ind w:firstLineChars="200" w:firstLine="480"/>
      </w:pPr>
    </w:p>
    <w:p w:rsidR="00F11171" w:rsidRDefault="00F11171" w:rsidP="00F11171">
      <w:pPr>
        <w:spacing w:line="360" w:lineRule="exact"/>
        <w:ind w:firstLineChars="200" w:firstLine="480"/>
      </w:pPr>
    </w:p>
    <w:p w:rsidR="00F11171" w:rsidRDefault="00F11171" w:rsidP="00F11171">
      <w:pPr>
        <w:spacing w:line="360" w:lineRule="exact"/>
        <w:ind w:firstLineChars="200" w:firstLine="480"/>
      </w:pPr>
    </w:p>
    <w:p w:rsidR="00F11171" w:rsidRDefault="00F11171" w:rsidP="00F11171">
      <w:pPr>
        <w:spacing w:line="360" w:lineRule="exact"/>
        <w:ind w:firstLineChars="200" w:firstLine="480"/>
      </w:pPr>
    </w:p>
    <w:p w:rsidR="00F11171" w:rsidRDefault="00F11171" w:rsidP="00F11171">
      <w:pPr>
        <w:spacing w:line="360" w:lineRule="exact"/>
        <w:ind w:firstLineChars="200" w:firstLine="480"/>
      </w:pPr>
    </w:p>
    <w:p w:rsidR="00F11171" w:rsidRDefault="00F11171" w:rsidP="00F11171">
      <w:pPr>
        <w:spacing w:line="360" w:lineRule="exact"/>
        <w:ind w:firstLineChars="200" w:firstLine="480"/>
      </w:pPr>
    </w:p>
    <w:p w:rsidR="00F11171" w:rsidRDefault="00F11171" w:rsidP="00F11171">
      <w:pPr>
        <w:spacing w:line="360" w:lineRule="exact"/>
        <w:ind w:firstLineChars="200" w:firstLine="480"/>
      </w:pPr>
    </w:p>
    <w:p w:rsidR="00F11171" w:rsidRDefault="00F11171" w:rsidP="00F11171">
      <w:pPr>
        <w:spacing w:line="360" w:lineRule="exact"/>
        <w:ind w:firstLineChars="200" w:firstLine="480"/>
      </w:pPr>
    </w:p>
    <w:p w:rsidR="00D73375" w:rsidRDefault="00D73375" w:rsidP="00D32448">
      <w:pPr>
        <w:spacing w:line="360" w:lineRule="exact"/>
        <w:ind w:firstLineChars="200" w:firstLine="480"/>
      </w:pPr>
    </w:p>
    <w:p w:rsidR="00D73375" w:rsidRDefault="00D73375" w:rsidP="00F8093B">
      <w:pPr>
        <w:spacing w:line="240" w:lineRule="auto"/>
        <w:ind w:firstLineChars="200" w:firstLine="480"/>
      </w:pPr>
    </w:p>
    <w:p w:rsidR="004B3A75" w:rsidRDefault="004B3A75" w:rsidP="00C230B9">
      <w:pPr>
        <w:spacing w:line="360" w:lineRule="exact"/>
      </w:pPr>
      <w:r w:rsidRPr="00233D7A">
        <w:rPr>
          <w:rFonts w:hint="eastAsia"/>
        </w:rPr>
        <w:t>２－２　地域生活支援拠点等の整備</w:t>
      </w:r>
    </w:p>
    <w:p w:rsidR="004F7480" w:rsidRPr="00D73375" w:rsidRDefault="004F7480" w:rsidP="004F7480">
      <w:pPr>
        <w:spacing w:line="160" w:lineRule="exact"/>
        <w:ind w:firstLineChars="200" w:firstLine="480"/>
      </w:pPr>
    </w:p>
    <w:tbl>
      <w:tblPr>
        <w:tblStyle w:val="a9"/>
        <w:tblW w:w="9060" w:type="dxa"/>
        <w:tblInd w:w="13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番号</w:t>
            </w:r>
          </w:p>
        </w:tc>
        <w:tc>
          <w:tcPr>
            <w:tcW w:w="702" w:type="dxa"/>
            <w:shd w:val="clear" w:color="auto" w:fill="auto"/>
            <w:tcMar>
              <w:top w:w="28" w:type="dxa"/>
              <w:left w:w="85" w:type="dxa"/>
              <w:bottom w:w="28" w:type="dxa"/>
              <w:right w:w="85" w:type="dxa"/>
            </w:tcMar>
            <w:vAlign w:val="center"/>
          </w:tcPr>
          <w:p w:rsidR="004F7480" w:rsidRPr="00F8093B" w:rsidRDefault="001F6CDA" w:rsidP="00C230B9">
            <w:pPr>
              <w:jc w:val="center"/>
              <w:rPr>
                <w:sz w:val="22"/>
                <w:szCs w:val="22"/>
              </w:rPr>
            </w:pPr>
            <w:r w:rsidRPr="00F8093B">
              <w:rPr>
                <w:rFonts w:hint="eastAsia"/>
                <w:sz w:val="22"/>
                <w:szCs w:val="22"/>
              </w:rPr>
              <w:t>78</w:t>
            </w:r>
          </w:p>
        </w:tc>
        <w:tc>
          <w:tcPr>
            <w:tcW w:w="968"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4F7480" w:rsidRPr="00F8093B" w:rsidRDefault="00FA6B26" w:rsidP="00C230B9">
            <w:pPr>
              <w:jc w:val="center"/>
              <w:rPr>
                <w:rFonts w:cs="ＭＳ Ｐゴシック"/>
                <w:color w:val="000000" w:themeColor="text1"/>
                <w:sz w:val="22"/>
                <w:szCs w:val="22"/>
              </w:rPr>
            </w:pPr>
            <w:r w:rsidRPr="00F8093B">
              <w:rPr>
                <w:rFonts w:cs="ＭＳ Ｐゴシック" w:hint="eastAsia"/>
                <w:color w:val="000000" w:themeColor="text1"/>
                <w:sz w:val="22"/>
                <w:szCs w:val="22"/>
              </w:rPr>
              <w:t>緊急時相談に対応できる環境の整備</w:t>
            </w:r>
          </w:p>
        </w:tc>
      </w:tr>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4F7480" w:rsidRPr="00F8093B" w:rsidRDefault="004F7480" w:rsidP="00F8093B">
            <w:pPr>
              <w:ind w:firstLineChars="50" w:firstLine="110"/>
              <w:rPr>
                <w:sz w:val="22"/>
                <w:szCs w:val="22"/>
              </w:rPr>
            </w:pPr>
            <w:r w:rsidRPr="00F8093B">
              <w:rPr>
                <w:rFonts w:hint="eastAsia"/>
                <w:sz w:val="22"/>
                <w:szCs w:val="22"/>
              </w:rPr>
              <w:t>障がい政策課</w:t>
            </w:r>
          </w:p>
        </w:tc>
      </w:tr>
      <w:tr w:rsidR="004F7480" w:rsidRPr="00B458B9" w:rsidTr="00C230B9">
        <w:trPr>
          <w:trHeight w:val="1417"/>
        </w:trPr>
        <w:tc>
          <w:tcPr>
            <w:tcW w:w="1406" w:type="dxa"/>
            <w:tcBorders>
              <w:bottom w:val="single" w:sz="4" w:space="0" w:color="767171" w:themeColor="background2" w:themeShade="80"/>
            </w:tcBorders>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事業概要</w:t>
            </w:r>
          </w:p>
        </w:tc>
        <w:tc>
          <w:tcPr>
            <w:tcW w:w="7654" w:type="dxa"/>
            <w:gridSpan w:val="5"/>
            <w:tcBorders>
              <w:bottom w:val="single" w:sz="4" w:space="0" w:color="767171" w:themeColor="background2" w:themeShade="80"/>
            </w:tcBorders>
            <w:tcMar>
              <w:top w:w="28" w:type="dxa"/>
              <w:left w:w="85" w:type="dxa"/>
              <w:bottom w:w="28" w:type="dxa"/>
              <w:right w:w="85" w:type="dxa"/>
            </w:tcMar>
            <w:vAlign w:val="center"/>
          </w:tcPr>
          <w:p w:rsidR="004F7480" w:rsidRPr="00F8093B" w:rsidRDefault="00FA6B26" w:rsidP="00C230B9">
            <w:pPr>
              <w:ind w:firstLineChars="100" w:firstLine="220"/>
              <w:rPr>
                <w:rFonts w:cs="ＭＳ Ｐゴシック"/>
                <w:color w:val="000000" w:themeColor="text1"/>
                <w:sz w:val="22"/>
                <w:szCs w:val="22"/>
              </w:rPr>
            </w:pPr>
            <w:r w:rsidRPr="00F8093B">
              <w:rPr>
                <w:rFonts w:cs="ＭＳ Ｐゴシック" w:hint="eastAsia"/>
                <w:color w:val="000000" w:themeColor="text1"/>
                <w:sz w:val="22"/>
                <w:szCs w:val="22"/>
              </w:rPr>
              <w:t>障がいの特性に起因して生じた緊急の事態などに必要なサービスのコーディネートや相談</w:t>
            </w:r>
            <w:r w:rsidR="00853491" w:rsidRPr="00F8093B">
              <w:rPr>
                <w:rFonts w:cs="ＭＳ Ｐゴシック" w:hint="eastAsia"/>
                <w:color w:val="000000" w:themeColor="text1"/>
                <w:sz w:val="22"/>
                <w:szCs w:val="22"/>
              </w:rPr>
              <w:t>、</w:t>
            </w:r>
            <w:r w:rsidRPr="00F8093B">
              <w:rPr>
                <w:rFonts w:cs="ＭＳ Ｐゴシック" w:hint="eastAsia"/>
                <w:color w:val="000000" w:themeColor="text1"/>
                <w:sz w:val="22"/>
                <w:szCs w:val="22"/>
              </w:rPr>
              <w:t>その他</w:t>
            </w:r>
            <w:r w:rsidR="00853491" w:rsidRPr="00F8093B">
              <w:rPr>
                <w:rFonts w:cs="ＭＳ Ｐゴシック" w:hint="eastAsia"/>
                <w:color w:val="000000" w:themeColor="text1"/>
                <w:sz w:val="22"/>
                <w:szCs w:val="22"/>
              </w:rPr>
              <w:t>の</w:t>
            </w:r>
            <w:r w:rsidRPr="00F8093B">
              <w:rPr>
                <w:rFonts w:cs="ＭＳ Ｐゴシック" w:hint="eastAsia"/>
                <w:color w:val="000000" w:themeColor="text1"/>
                <w:sz w:val="22"/>
                <w:szCs w:val="22"/>
              </w:rPr>
              <w:t>必要な支援を行う機能について</w:t>
            </w:r>
            <w:r w:rsidRPr="00F8093B">
              <w:rPr>
                <w:rFonts w:cs="ＭＳ Ｐゴシック"/>
                <w:color w:val="000000" w:themeColor="text1"/>
                <w:sz w:val="22"/>
                <w:szCs w:val="22"/>
              </w:rPr>
              <w:t>、</w:t>
            </w:r>
            <w:r w:rsidRPr="00F8093B">
              <w:rPr>
                <w:rFonts w:cs="ＭＳ Ｐゴシック" w:hint="eastAsia"/>
                <w:color w:val="000000" w:themeColor="text1"/>
                <w:sz w:val="22"/>
                <w:szCs w:val="22"/>
              </w:rPr>
              <w:t>基幹相談支援センターを中心とした整備に向け</w:t>
            </w:r>
            <w:r w:rsidRPr="00F8093B">
              <w:rPr>
                <w:rFonts w:cs="ＭＳ Ｐゴシック"/>
                <w:color w:val="000000" w:themeColor="text1"/>
                <w:sz w:val="22"/>
                <w:szCs w:val="22"/>
              </w:rPr>
              <w:t>、検討</w:t>
            </w:r>
            <w:r w:rsidRPr="00F8093B">
              <w:rPr>
                <w:rFonts w:cs="ＭＳ Ｐゴシック" w:hint="eastAsia"/>
                <w:color w:val="000000" w:themeColor="text1"/>
                <w:sz w:val="22"/>
                <w:szCs w:val="22"/>
              </w:rPr>
              <w:t>・</w:t>
            </w:r>
            <w:r w:rsidRPr="00F8093B">
              <w:rPr>
                <w:rFonts w:cs="ＭＳ Ｐゴシック"/>
                <w:color w:val="000000" w:themeColor="text1"/>
                <w:sz w:val="22"/>
                <w:szCs w:val="22"/>
              </w:rPr>
              <w:t>対応を図っていきます。</w:t>
            </w:r>
          </w:p>
        </w:tc>
      </w:tr>
      <w:tr w:rsidR="004F7480"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令和５年度</w:t>
            </w:r>
          </w:p>
        </w:tc>
      </w:tr>
      <w:tr w:rsidR="008E7A0E" w:rsidRPr="00B458B9" w:rsidTr="00C230B9">
        <w:trPr>
          <w:trHeight w:val="808"/>
        </w:trPr>
        <w:tc>
          <w:tcPr>
            <w:tcW w:w="1406" w:type="dxa"/>
            <w:vMerge/>
            <w:shd w:val="clear" w:color="auto" w:fill="D9D9D9" w:themeFill="background1" w:themeFillShade="D9"/>
            <w:tcMar>
              <w:top w:w="28" w:type="dxa"/>
              <w:left w:w="85" w:type="dxa"/>
              <w:bottom w:w="28" w:type="dxa"/>
              <w:right w:w="85" w:type="dxa"/>
            </w:tcMar>
          </w:tcPr>
          <w:p w:rsidR="008E7A0E" w:rsidRPr="00F8093B" w:rsidRDefault="008E7A0E" w:rsidP="00C230B9">
            <w:pPr>
              <w:rPr>
                <w:sz w:val="22"/>
                <w:szCs w:val="22"/>
              </w:rPr>
            </w:pPr>
          </w:p>
        </w:tc>
        <w:tc>
          <w:tcPr>
            <w:tcW w:w="2551" w:type="dxa"/>
            <w:gridSpan w:val="3"/>
            <w:shd w:val="clear" w:color="auto" w:fill="auto"/>
            <w:tcMar>
              <w:top w:w="28" w:type="dxa"/>
              <w:left w:w="85" w:type="dxa"/>
              <w:bottom w:w="28" w:type="dxa"/>
              <w:right w:w="85" w:type="dxa"/>
            </w:tcMar>
            <w:vAlign w:val="center"/>
          </w:tcPr>
          <w:p w:rsidR="008E7A0E" w:rsidRPr="00F8093B" w:rsidRDefault="008E7A0E" w:rsidP="00C230B9">
            <w:pPr>
              <w:jc w:val="center"/>
              <w:rPr>
                <w:rFonts w:cs="ＭＳ Ｐゴシック"/>
                <w:sz w:val="22"/>
                <w:szCs w:val="22"/>
              </w:rPr>
            </w:pPr>
            <w:r w:rsidRPr="00F8093B">
              <w:rPr>
                <w:rFonts w:cs="ＭＳ Ｐゴシック" w:hint="eastAsia"/>
                <w:sz w:val="22"/>
                <w:szCs w:val="22"/>
              </w:rPr>
              <w:t>実施状況を踏まえ検証</w:t>
            </w:r>
          </w:p>
        </w:tc>
        <w:tc>
          <w:tcPr>
            <w:tcW w:w="2551" w:type="dxa"/>
            <w:shd w:val="clear" w:color="auto" w:fill="auto"/>
            <w:tcMar>
              <w:top w:w="28" w:type="dxa"/>
              <w:left w:w="85" w:type="dxa"/>
              <w:bottom w:w="28" w:type="dxa"/>
              <w:right w:w="85" w:type="dxa"/>
            </w:tcMar>
            <w:vAlign w:val="center"/>
          </w:tcPr>
          <w:p w:rsidR="008E7A0E" w:rsidRPr="00F8093B" w:rsidRDefault="008E7A0E" w:rsidP="00C230B9">
            <w:pPr>
              <w:jc w:val="center"/>
              <w:rPr>
                <w:rFonts w:cs="ＭＳ Ｐゴシック"/>
                <w:sz w:val="22"/>
                <w:szCs w:val="22"/>
              </w:rPr>
            </w:pPr>
            <w:r w:rsidRPr="00F8093B">
              <w:rPr>
                <w:rFonts w:cs="ＭＳ Ｐゴシック" w:hint="eastAsia"/>
                <w:sz w:val="22"/>
                <w:szCs w:val="22"/>
              </w:rPr>
              <w:t>検証・見直し・充実</w:t>
            </w:r>
          </w:p>
        </w:tc>
        <w:tc>
          <w:tcPr>
            <w:tcW w:w="2552" w:type="dxa"/>
            <w:tcMar>
              <w:top w:w="28" w:type="dxa"/>
              <w:left w:w="85" w:type="dxa"/>
              <w:bottom w:w="28" w:type="dxa"/>
              <w:right w:w="85" w:type="dxa"/>
            </w:tcMar>
            <w:vAlign w:val="center"/>
          </w:tcPr>
          <w:p w:rsidR="008E7A0E" w:rsidRPr="00F8093B" w:rsidRDefault="008E7A0E" w:rsidP="00C230B9">
            <w:pPr>
              <w:jc w:val="center"/>
              <w:rPr>
                <w:rFonts w:cs="ＭＳ Ｐゴシック"/>
                <w:sz w:val="22"/>
                <w:szCs w:val="22"/>
              </w:rPr>
            </w:pPr>
            <w:r w:rsidRPr="00F8093B">
              <w:rPr>
                <w:rFonts w:cs="ＭＳ Ｐゴシック" w:hint="eastAsia"/>
                <w:sz w:val="22"/>
                <w:szCs w:val="22"/>
              </w:rPr>
              <w:t>検証・見直し・充実</w:t>
            </w:r>
          </w:p>
        </w:tc>
      </w:tr>
    </w:tbl>
    <w:p w:rsidR="00142AE3" w:rsidRDefault="00142AE3" w:rsidP="00142AE3">
      <w:pPr>
        <w:widowControl/>
        <w:spacing w:line="240" w:lineRule="exact"/>
        <w:jc w:val="left"/>
      </w:pPr>
      <w:r>
        <w:br w:type="page"/>
      </w: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番号</w:t>
            </w:r>
          </w:p>
        </w:tc>
        <w:tc>
          <w:tcPr>
            <w:tcW w:w="702" w:type="dxa"/>
            <w:shd w:val="clear" w:color="auto" w:fill="auto"/>
            <w:tcMar>
              <w:top w:w="28" w:type="dxa"/>
              <w:left w:w="85" w:type="dxa"/>
              <w:bottom w:w="28" w:type="dxa"/>
              <w:right w:w="85" w:type="dxa"/>
            </w:tcMar>
            <w:vAlign w:val="center"/>
          </w:tcPr>
          <w:p w:rsidR="004F7480" w:rsidRPr="00F8093B" w:rsidRDefault="001F6CDA" w:rsidP="00C230B9">
            <w:pPr>
              <w:jc w:val="center"/>
              <w:rPr>
                <w:color w:val="FF0000"/>
                <w:sz w:val="22"/>
                <w:szCs w:val="22"/>
                <w:highlight w:val="yellow"/>
              </w:rPr>
            </w:pPr>
            <w:r w:rsidRPr="00F8093B">
              <w:rPr>
                <w:rFonts w:hint="eastAsia"/>
                <w:sz w:val="22"/>
                <w:szCs w:val="22"/>
              </w:rPr>
              <w:t>79</w:t>
            </w:r>
          </w:p>
        </w:tc>
        <w:tc>
          <w:tcPr>
            <w:tcW w:w="968"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4F7480" w:rsidRPr="00F8093B" w:rsidRDefault="00FA6B26" w:rsidP="00C230B9">
            <w:pPr>
              <w:jc w:val="center"/>
              <w:rPr>
                <w:rFonts w:cs="ＭＳ Ｐゴシック"/>
                <w:color w:val="000000" w:themeColor="text1"/>
                <w:sz w:val="22"/>
                <w:szCs w:val="22"/>
              </w:rPr>
            </w:pPr>
            <w:r w:rsidRPr="00F8093B">
              <w:rPr>
                <w:rFonts w:cs="ＭＳ Ｐゴシック" w:hint="eastAsia"/>
                <w:color w:val="000000" w:themeColor="text1"/>
                <w:sz w:val="22"/>
                <w:szCs w:val="22"/>
              </w:rPr>
              <w:t>緊急時の受入れ体制の整備・充実</w:t>
            </w:r>
          </w:p>
        </w:tc>
      </w:tr>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4F7480" w:rsidRPr="00F8093B" w:rsidRDefault="004F7480" w:rsidP="00F8093B">
            <w:pPr>
              <w:ind w:firstLineChars="50" w:firstLine="110"/>
              <w:rPr>
                <w:sz w:val="22"/>
                <w:szCs w:val="22"/>
              </w:rPr>
            </w:pPr>
            <w:r w:rsidRPr="00F8093B">
              <w:rPr>
                <w:rFonts w:hint="eastAsia"/>
                <w:sz w:val="22"/>
                <w:szCs w:val="22"/>
              </w:rPr>
              <w:t>障がい政策課</w:t>
            </w:r>
          </w:p>
        </w:tc>
      </w:tr>
      <w:tr w:rsidR="004F7480" w:rsidRPr="00B458B9" w:rsidTr="00C230B9">
        <w:trPr>
          <w:trHeight w:val="2438"/>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事業概要</w:t>
            </w:r>
          </w:p>
        </w:tc>
        <w:tc>
          <w:tcPr>
            <w:tcW w:w="7654" w:type="dxa"/>
            <w:gridSpan w:val="5"/>
            <w:tcMar>
              <w:top w:w="28" w:type="dxa"/>
              <w:left w:w="85" w:type="dxa"/>
              <w:bottom w:w="28" w:type="dxa"/>
              <w:right w:w="85" w:type="dxa"/>
            </w:tcMar>
            <w:vAlign w:val="center"/>
          </w:tcPr>
          <w:p w:rsidR="00FA6B26" w:rsidRPr="00F8093B" w:rsidRDefault="00FA6B26" w:rsidP="00C230B9">
            <w:pPr>
              <w:ind w:firstLineChars="100" w:firstLine="220"/>
              <w:rPr>
                <w:rFonts w:cs="ＭＳ Ｐゴシック"/>
                <w:color w:val="000000" w:themeColor="text1"/>
                <w:sz w:val="22"/>
                <w:szCs w:val="22"/>
              </w:rPr>
            </w:pPr>
            <w:r w:rsidRPr="00F8093B">
              <w:rPr>
                <w:rFonts w:cs="ＭＳ Ｐゴシック" w:hint="eastAsia"/>
                <w:color w:val="000000" w:themeColor="text1"/>
                <w:sz w:val="22"/>
                <w:szCs w:val="22"/>
              </w:rPr>
              <w:t>介護者の急病や障がいの</w:t>
            </w:r>
            <w:r w:rsidR="00215BAF" w:rsidRPr="00F8093B">
              <w:rPr>
                <w:rFonts w:cs="ＭＳ Ｐゴシック" w:hint="eastAsia"/>
                <w:color w:val="000000" w:themeColor="text1"/>
                <w:sz w:val="22"/>
                <w:szCs w:val="22"/>
              </w:rPr>
              <w:t>ある人</w:t>
            </w:r>
            <w:r w:rsidRPr="00F8093B">
              <w:rPr>
                <w:rFonts w:cs="ＭＳ Ｐゴシック" w:hint="eastAsia"/>
                <w:color w:val="000000" w:themeColor="text1"/>
                <w:sz w:val="22"/>
                <w:szCs w:val="22"/>
              </w:rPr>
              <w:t>の状態変化などの緊急時の受け入れや医療機関への連絡などの必要な対応を行う機能について、</w:t>
            </w:r>
            <w:r w:rsidR="00437B7D" w:rsidRPr="00F8093B">
              <w:rPr>
                <w:rFonts w:cs="ＭＳ Ｐゴシック" w:hint="eastAsia"/>
                <w:color w:val="000000" w:themeColor="text1"/>
                <w:sz w:val="22"/>
                <w:szCs w:val="22"/>
              </w:rPr>
              <w:t>赤塚ホームにおける受入れの充実を検討するとともに、</w:t>
            </w:r>
            <w:r w:rsidRPr="00F8093B">
              <w:rPr>
                <w:rFonts w:cs="ＭＳ Ｐゴシック" w:hint="eastAsia"/>
                <w:color w:val="000000" w:themeColor="text1"/>
                <w:sz w:val="22"/>
                <w:szCs w:val="22"/>
              </w:rPr>
              <w:t>板橋</w:t>
            </w:r>
            <w:r w:rsidRPr="00F8093B">
              <w:rPr>
                <w:rFonts w:cs="ＭＳ Ｐゴシック"/>
                <w:color w:val="000000" w:themeColor="text1"/>
                <w:sz w:val="22"/>
                <w:szCs w:val="22"/>
              </w:rPr>
              <w:t>キャンパス（</w:t>
            </w:r>
            <w:r w:rsidRPr="00F8093B">
              <w:rPr>
                <w:rFonts w:cs="ＭＳ Ｐゴシック" w:hint="eastAsia"/>
                <w:color w:val="000000" w:themeColor="text1"/>
                <w:sz w:val="22"/>
                <w:szCs w:val="22"/>
              </w:rPr>
              <w:t>都有地活用</w:t>
            </w:r>
            <w:r w:rsidRPr="00F8093B">
              <w:rPr>
                <w:rFonts w:cs="ＭＳ Ｐゴシック"/>
                <w:color w:val="000000" w:themeColor="text1"/>
                <w:sz w:val="22"/>
                <w:szCs w:val="22"/>
              </w:rPr>
              <w:t>）</w:t>
            </w:r>
            <w:r w:rsidRPr="00F8093B">
              <w:rPr>
                <w:rFonts w:cs="ＭＳ Ｐゴシック" w:hint="eastAsia"/>
                <w:color w:val="000000" w:themeColor="text1"/>
                <w:sz w:val="22"/>
                <w:szCs w:val="22"/>
              </w:rPr>
              <w:t>に</w:t>
            </w:r>
            <w:r w:rsidRPr="00F8093B">
              <w:rPr>
                <w:rFonts w:cs="ＭＳ Ｐゴシック"/>
                <w:color w:val="000000" w:themeColor="text1"/>
                <w:sz w:val="22"/>
                <w:szCs w:val="22"/>
              </w:rPr>
              <w:t>整備予定の短期入所施設において</w:t>
            </w:r>
            <w:r w:rsidRPr="00F8093B">
              <w:rPr>
                <w:rFonts w:cs="ＭＳ Ｐゴシック" w:hint="eastAsia"/>
                <w:color w:val="000000" w:themeColor="text1"/>
                <w:sz w:val="22"/>
                <w:szCs w:val="22"/>
              </w:rPr>
              <w:t>、</w:t>
            </w:r>
            <w:r w:rsidRPr="00F8093B">
              <w:rPr>
                <w:rFonts w:cs="ＭＳ Ｐゴシック"/>
                <w:color w:val="000000" w:themeColor="text1"/>
                <w:sz w:val="22"/>
                <w:szCs w:val="22"/>
              </w:rPr>
              <w:t>受入れ枠を確保します。</w:t>
            </w:r>
            <w:r w:rsidRPr="00F8093B">
              <w:rPr>
                <w:rFonts w:cs="ＭＳ Ｐゴシック" w:hint="eastAsia"/>
                <w:color w:val="000000" w:themeColor="text1"/>
                <w:sz w:val="22"/>
                <w:szCs w:val="22"/>
              </w:rPr>
              <w:t>（令和</w:t>
            </w:r>
            <w:r w:rsidRPr="00F8093B">
              <w:rPr>
                <w:rFonts w:cs="ＭＳ Ｐゴシック"/>
                <w:color w:val="000000" w:themeColor="text1"/>
                <w:sz w:val="22"/>
                <w:szCs w:val="22"/>
              </w:rPr>
              <w:t>５年３月予定</w:t>
            </w:r>
            <w:r w:rsidRPr="00F8093B">
              <w:rPr>
                <w:rFonts w:cs="ＭＳ Ｐゴシック" w:hint="eastAsia"/>
                <w:color w:val="000000" w:themeColor="text1"/>
                <w:sz w:val="22"/>
                <w:szCs w:val="22"/>
              </w:rPr>
              <w:t>）</w:t>
            </w:r>
          </w:p>
          <w:p w:rsidR="004F7480" w:rsidRPr="00F8093B" w:rsidRDefault="00FA6B26" w:rsidP="00C230B9">
            <w:pPr>
              <w:ind w:firstLineChars="100" w:firstLine="220"/>
              <w:rPr>
                <w:rFonts w:cs="ＭＳ Ｐゴシック"/>
                <w:color w:val="000000" w:themeColor="text1"/>
                <w:sz w:val="22"/>
                <w:szCs w:val="22"/>
              </w:rPr>
            </w:pPr>
            <w:r w:rsidRPr="00F8093B">
              <w:rPr>
                <w:rFonts w:cs="ＭＳ Ｐゴシック" w:hint="eastAsia"/>
                <w:color w:val="000000" w:themeColor="text1"/>
                <w:sz w:val="22"/>
                <w:szCs w:val="22"/>
              </w:rPr>
              <w:t>また、</w:t>
            </w:r>
            <w:r w:rsidRPr="00F8093B">
              <w:rPr>
                <w:rFonts w:cs="ＭＳ Ｐゴシック"/>
                <w:color w:val="000000" w:themeColor="text1"/>
                <w:sz w:val="22"/>
                <w:szCs w:val="22"/>
              </w:rPr>
              <w:t>受入れ枠の充実</w:t>
            </w:r>
            <w:r w:rsidRPr="00F8093B">
              <w:rPr>
                <w:rFonts w:cs="ＭＳ Ｐゴシック" w:hint="eastAsia"/>
                <w:color w:val="000000" w:themeColor="text1"/>
                <w:sz w:val="22"/>
                <w:szCs w:val="22"/>
              </w:rPr>
              <w:t>を</w:t>
            </w:r>
            <w:r w:rsidRPr="00F8093B">
              <w:rPr>
                <w:rFonts w:cs="ＭＳ Ｐゴシック"/>
                <w:color w:val="000000" w:themeColor="text1"/>
                <w:sz w:val="22"/>
                <w:szCs w:val="22"/>
              </w:rPr>
              <w:t>図るため、</w:t>
            </w:r>
            <w:r w:rsidRPr="00F8093B">
              <w:rPr>
                <w:rFonts w:cs="ＭＳ Ｐゴシック" w:hint="eastAsia"/>
                <w:color w:val="000000" w:themeColor="text1"/>
                <w:sz w:val="22"/>
                <w:szCs w:val="22"/>
              </w:rPr>
              <w:t>民間の短期入所施設との</w:t>
            </w:r>
            <w:r w:rsidRPr="00F8093B">
              <w:rPr>
                <w:rFonts w:cs="ＭＳ Ｐゴシック"/>
                <w:color w:val="000000" w:themeColor="text1"/>
                <w:sz w:val="22"/>
                <w:szCs w:val="22"/>
              </w:rPr>
              <w:t>連携</w:t>
            </w:r>
            <w:r w:rsidRPr="00F8093B">
              <w:rPr>
                <w:rFonts w:cs="ＭＳ Ｐゴシック" w:hint="eastAsia"/>
                <w:color w:val="000000" w:themeColor="text1"/>
                <w:sz w:val="22"/>
                <w:szCs w:val="22"/>
              </w:rPr>
              <w:t>、</w:t>
            </w:r>
            <w:r w:rsidRPr="00F8093B">
              <w:rPr>
                <w:rFonts w:cs="ＭＳ Ｐゴシック"/>
                <w:color w:val="000000" w:themeColor="text1"/>
                <w:sz w:val="22"/>
                <w:szCs w:val="22"/>
              </w:rPr>
              <w:t>協力体制の確保を検討していきます。</w:t>
            </w:r>
          </w:p>
        </w:tc>
      </w:tr>
      <w:tr w:rsidR="004F7480"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令和５年度</w:t>
            </w:r>
          </w:p>
        </w:tc>
      </w:tr>
      <w:tr w:rsidR="008E7A0E" w:rsidRPr="00B458B9" w:rsidTr="00C230B9">
        <w:trPr>
          <w:trHeight w:val="1587"/>
        </w:trPr>
        <w:tc>
          <w:tcPr>
            <w:tcW w:w="1406" w:type="dxa"/>
            <w:vMerge/>
            <w:shd w:val="clear" w:color="auto" w:fill="D9D9D9" w:themeFill="background1" w:themeFillShade="D9"/>
            <w:tcMar>
              <w:top w:w="28" w:type="dxa"/>
              <w:left w:w="85" w:type="dxa"/>
              <w:bottom w:w="28" w:type="dxa"/>
              <w:right w:w="85" w:type="dxa"/>
            </w:tcMar>
          </w:tcPr>
          <w:p w:rsidR="008E7A0E" w:rsidRPr="00F8093B" w:rsidRDefault="008E7A0E" w:rsidP="00C230B9">
            <w:pPr>
              <w:rPr>
                <w:sz w:val="22"/>
                <w:szCs w:val="22"/>
              </w:rPr>
            </w:pPr>
          </w:p>
        </w:tc>
        <w:tc>
          <w:tcPr>
            <w:tcW w:w="2551" w:type="dxa"/>
            <w:gridSpan w:val="3"/>
            <w:shd w:val="clear" w:color="auto" w:fill="auto"/>
            <w:tcMar>
              <w:top w:w="28" w:type="dxa"/>
              <w:left w:w="85" w:type="dxa"/>
              <w:bottom w:w="28" w:type="dxa"/>
              <w:right w:w="85" w:type="dxa"/>
            </w:tcMar>
            <w:vAlign w:val="center"/>
          </w:tcPr>
          <w:p w:rsidR="008E7A0E" w:rsidRPr="00F8093B" w:rsidRDefault="008E7A0E" w:rsidP="00874DFB">
            <w:pPr>
              <w:ind w:left="210" w:hangingChars="100" w:hanging="210"/>
              <w:jc w:val="left"/>
              <w:rPr>
                <w:rFonts w:cs="ＭＳ Ｐゴシック"/>
                <w:sz w:val="21"/>
                <w:szCs w:val="22"/>
              </w:rPr>
            </w:pPr>
            <w:r w:rsidRPr="00F8093B">
              <w:rPr>
                <w:rFonts w:cs="ＭＳ Ｐゴシック" w:hint="eastAsia"/>
                <w:sz w:val="21"/>
                <w:szCs w:val="22"/>
              </w:rPr>
              <w:t>・民間事業所との連携体制の確保による充実</w:t>
            </w:r>
          </w:p>
          <w:p w:rsidR="008E7A0E" w:rsidRPr="00F8093B" w:rsidRDefault="008E7A0E" w:rsidP="00C230B9">
            <w:pPr>
              <w:jc w:val="left"/>
              <w:rPr>
                <w:rFonts w:cs="ＭＳ Ｐゴシック"/>
                <w:sz w:val="21"/>
                <w:szCs w:val="22"/>
              </w:rPr>
            </w:pPr>
            <w:r w:rsidRPr="00F8093B">
              <w:rPr>
                <w:rFonts w:cs="ＭＳ Ｐゴシック" w:hint="eastAsia"/>
                <w:sz w:val="21"/>
                <w:szCs w:val="22"/>
              </w:rPr>
              <w:t>・赤塚ホームの活用検討</w:t>
            </w:r>
          </w:p>
        </w:tc>
        <w:tc>
          <w:tcPr>
            <w:tcW w:w="2551" w:type="dxa"/>
            <w:shd w:val="clear" w:color="auto" w:fill="auto"/>
            <w:tcMar>
              <w:top w:w="28" w:type="dxa"/>
              <w:left w:w="85" w:type="dxa"/>
              <w:bottom w:w="28" w:type="dxa"/>
              <w:right w:w="85" w:type="dxa"/>
            </w:tcMar>
            <w:vAlign w:val="center"/>
          </w:tcPr>
          <w:p w:rsidR="008E7A0E" w:rsidRPr="00F8093B" w:rsidRDefault="008E7A0E" w:rsidP="00874DFB">
            <w:pPr>
              <w:ind w:left="210" w:hangingChars="100" w:hanging="210"/>
              <w:jc w:val="left"/>
              <w:rPr>
                <w:rFonts w:cs="ＭＳ Ｐゴシック"/>
                <w:sz w:val="21"/>
                <w:szCs w:val="22"/>
              </w:rPr>
            </w:pPr>
            <w:r w:rsidRPr="00F8093B">
              <w:rPr>
                <w:rFonts w:cs="ＭＳ Ｐゴシック" w:hint="eastAsia"/>
                <w:sz w:val="21"/>
                <w:szCs w:val="22"/>
              </w:rPr>
              <w:t>・民間事業所との連携体制の確保による充実</w:t>
            </w:r>
          </w:p>
          <w:p w:rsidR="008E7A0E" w:rsidRPr="00F8093B" w:rsidRDefault="008E7A0E" w:rsidP="00C230B9">
            <w:pPr>
              <w:jc w:val="left"/>
              <w:rPr>
                <w:rFonts w:cs="ＭＳ Ｐゴシック"/>
                <w:sz w:val="21"/>
                <w:szCs w:val="22"/>
              </w:rPr>
            </w:pPr>
            <w:r w:rsidRPr="00F8093B">
              <w:rPr>
                <w:rFonts w:cs="ＭＳ Ｐゴシック" w:hint="eastAsia"/>
                <w:sz w:val="21"/>
                <w:szCs w:val="22"/>
              </w:rPr>
              <w:t>・赤塚ホームの活用検討</w:t>
            </w:r>
          </w:p>
          <w:p w:rsidR="008E7A0E" w:rsidRPr="00F8093B" w:rsidRDefault="008E7A0E" w:rsidP="00C230B9">
            <w:pPr>
              <w:jc w:val="left"/>
              <w:rPr>
                <w:rFonts w:cs="ＭＳ Ｐゴシック"/>
                <w:sz w:val="21"/>
                <w:szCs w:val="22"/>
              </w:rPr>
            </w:pPr>
            <w:r w:rsidRPr="00F8093B">
              <w:rPr>
                <w:rFonts w:cs="ＭＳ Ｐゴシック" w:hint="eastAsia"/>
                <w:sz w:val="21"/>
                <w:szCs w:val="22"/>
              </w:rPr>
              <w:t>・板橋キャンパス整備</w:t>
            </w:r>
          </w:p>
        </w:tc>
        <w:tc>
          <w:tcPr>
            <w:tcW w:w="2552" w:type="dxa"/>
            <w:tcMar>
              <w:top w:w="28" w:type="dxa"/>
              <w:left w:w="85" w:type="dxa"/>
              <w:bottom w:w="28" w:type="dxa"/>
              <w:right w:w="85" w:type="dxa"/>
            </w:tcMar>
            <w:vAlign w:val="center"/>
          </w:tcPr>
          <w:p w:rsidR="008E7A0E" w:rsidRPr="00F8093B" w:rsidRDefault="008E7A0E" w:rsidP="00874DFB">
            <w:pPr>
              <w:jc w:val="center"/>
              <w:rPr>
                <w:rFonts w:cs="ＭＳ Ｐゴシック"/>
                <w:sz w:val="22"/>
                <w:szCs w:val="22"/>
              </w:rPr>
            </w:pPr>
            <w:r w:rsidRPr="00F8093B">
              <w:rPr>
                <w:rFonts w:cs="ＭＳ Ｐゴシック" w:hint="eastAsia"/>
                <w:sz w:val="22"/>
                <w:szCs w:val="22"/>
              </w:rPr>
              <w:t>検証・充実</w:t>
            </w:r>
          </w:p>
        </w:tc>
      </w:tr>
    </w:tbl>
    <w:p w:rsidR="001C2A37" w:rsidRDefault="001C2A37" w:rsidP="00737D98">
      <w:pPr>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番号</w:t>
            </w:r>
          </w:p>
        </w:tc>
        <w:tc>
          <w:tcPr>
            <w:tcW w:w="702" w:type="dxa"/>
            <w:shd w:val="clear" w:color="auto" w:fill="auto"/>
            <w:tcMar>
              <w:top w:w="28" w:type="dxa"/>
              <w:left w:w="85" w:type="dxa"/>
              <w:bottom w:w="28" w:type="dxa"/>
              <w:right w:w="85" w:type="dxa"/>
            </w:tcMar>
            <w:vAlign w:val="center"/>
          </w:tcPr>
          <w:p w:rsidR="004F7480" w:rsidRPr="00F8093B" w:rsidRDefault="001F6CDA" w:rsidP="00C230B9">
            <w:pPr>
              <w:jc w:val="center"/>
              <w:rPr>
                <w:color w:val="FF0000"/>
                <w:sz w:val="22"/>
                <w:szCs w:val="22"/>
                <w:highlight w:val="yellow"/>
              </w:rPr>
            </w:pPr>
            <w:r w:rsidRPr="00F8093B">
              <w:rPr>
                <w:rFonts w:hint="eastAsia"/>
                <w:sz w:val="22"/>
                <w:szCs w:val="22"/>
              </w:rPr>
              <w:t>80</w:t>
            </w:r>
          </w:p>
        </w:tc>
        <w:tc>
          <w:tcPr>
            <w:tcW w:w="968"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4F7480" w:rsidRPr="00F8093B" w:rsidRDefault="00FA6B26" w:rsidP="00C230B9">
            <w:pPr>
              <w:jc w:val="center"/>
              <w:rPr>
                <w:rFonts w:cs="ＭＳ Ｐゴシック"/>
                <w:color w:val="000000" w:themeColor="text1"/>
                <w:sz w:val="22"/>
                <w:szCs w:val="22"/>
              </w:rPr>
            </w:pPr>
            <w:r w:rsidRPr="00F8093B">
              <w:rPr>
                <w:rFonts w:cs="ＭＳ Ｐゴシック" w:hint="eastAsia"/>
                <w:color w:val="000000" w:themeColor="text1"/>
                <w:sz w:val="22"/>
                <w:szCs w:val="22"/>
              </w:rPr>
              <w:t>一人暮らしの体験の機会・場の確保</w:t>
            </w:r>
          </w:p>
        </w:tc>
      </w:tr>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4F7480" w:rsidRPr="00F8093B" w:rsidRDefault="004F7480" w:rsidP="00F8093B">
            <w:pPr>
              <w:ind w:firstLineChars="50" w:firstLine="110"/>
              <w:rPr>
                <w:sz w:val="22"/>
                <w:szCs w:val="22"/>
              </w:rPr>
            </w:pPr>
            <w:r w:rsidRPr="00F8093B">
              <w:rPr>
                <w:rFonts w:hint="eastAsia"/>
                <w:sz w:val="22"/>
                <w:szCs w:val="22"/>
              </w:rPr>
              <w:t>障がい政策課</w:t>
            </w:r>
          </w:p>
        </w:tc>
      </w:tr>
      <w:tr w:rsidR="004F7480" w:rsidRPr="00B458B9" w:rsidTr="00C230B9">
        <w:trPr>
          <w:trHeight w:val="2438"/>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事業概要</w:t>
            </w:r>
          </w:p>
        </w:tc>
        <w:tc>
          <w:tcPr>
            <w:tcW w:w="7654" w:type="dxa"/>
            <w:gridSpan w:val="5"/>
            <w:tcMar>
              <w:top w:w="28" w:type="dxa"/>
              <w:left w:w="85" w:type="dxa"/>
              <w:bottom w:w="28" w:type="dxa"/>
              <w:right w:w="85" w:type="dxa"/>
            </w:tcMar>
            <w:vAlign w:val="center"/>
          </w:tcPr>
          <w:p w:rsidR="00FA6B26" w:rsidRPr="00B814FC" w:rsidRDefault="00FA6B26" w:rsidP="00C230B9">
            <w:pPr>
              <w:ind w:firstLineChars="100" w:firstLine="220"/>
              <w:rPr>
                <w:rFonts w:cs="ＭＳ Ｐゴシック"/>
                <w:color w:val="000000" w:themeColor="text1"/>
                <w:sz w:val="22"/>
                <w:szCs w:val="22"/>
              </w:rPr>
            </w:pPr>
            <w:r w:rsidRPr="00F8093B">
              <w:rPr>
                <w:rFonts w:cs="ＭＳ Ｐゴシック" w:hint="eastAsia"/>
                <w:color w:val="000000" w:themeColor="text1"/>
                <w:sz w:val="22"/>
                <w:szCs w:val="22"/>
              </w:rPr>
              <w:t>地域移行支援や親元からの自立などに当たって、共同生活援助</w:t>
            </w:r>
            <w:r w:rsidR="0077632B" w:rsidRPr="00B814FC">
              <w:rPr>
                <w:rFonts w:cs="ＭＳ Ｐゴシック" w:hint="eastAsia"/>
                <w:color w:val="000000" w:themeColor="text1"/>
                <w:sz w:val="22"/>
                <w:szCs w:val="22"/>
              </w:rPr>
              <w:t>（グループホーム）</w:t>
            </w:r>
            <w:r w:rsidRPr="00B814FC">
              <w:rPr>
                <w:rFonts w:cs="ＭＳ Ｐゴシック" w:hint="eastAsia"/>
                <w:color w:val="000000" w:themeColor="text1"/>
                <w:sz w:val="22"/>
                <w:szCs w:val="22"/>
              </w:rPr>
              <w:t>などの障がい福祉サービスの利用や一人暮らしの体験の機会・場を提供する機能について、板橋</w:t>
            </w:r>
            <w:r w:rsidRPr="00B814FC">
              <w:rPr>
                <w:rFonts w:cs="ＭＳ Ｐゴシック"/>
                <w:color w:val="000000" w:themeColor="text1"/>
                <w:sz w:val="22"/>
                <w:szCs w:val="22"/>
              </w:rPr>
              <w:t>キャンパス（</w:t>
            </w:r>
            <w:r w:rsidRPr="00B814FC">
              <w:rPr>
                <w:rFonts w:cs="ＭＳ Ｐゴシック" w:hint="eastAsia"/>
                <w:color w:val="000000" w:themeColor="text1"/>
                <w:sz w:val="22"/>
                <w:szCs w:val="22"/>
              </w:rPr>
              <w:t>都有地活用</w:t>
            </w:r>
            <w:r w:rsidRPr="00B814FC">
              <w:rPr>
                <w:rFonts w:cs="ＭＳ Ｐゴシック"/>
                <w:color w:val="000000" w:themeColor="text1"/>
                <w:sz w:val="22"/>
                <w:szCs w:val="22"/>
              </w:rPr>
              <w:t>）</w:t>
            </w:r>
            <w:r w:rsidRPr="00B814FC">
              <w:rPr>
                <w:rFonts w:cs="ＭＳ Ｐゴシック" w:hint="eastAsia"/>
                <w:color w:val="000000" w:themeColor="text1"/>
                <w:sz w:val="22"/>
                <w:szCs w:val="22"/>
              </w:rPr>
              <w:t>に</w:t>
            </w:r>
            <w:r w:rsidRPr="00B814FC">
              <w:rPr>
                <w:rFonts w:cs="ＭＳ Ｐゴシック"/>
                <w:color w:val="000000" w:themeColor="text1"/>
                <w:sz w:val="22"/>
                <w:szCs w:val="22"/>
              </w:rPr>
              <w:t>整備予定の</w:t>
            </w:r>
            <w:r w:rsidR="00436D12" w:rsidRPr="00B814FC">
              <w:rPr>
                <w:rFonts w:cs="ＭＳ Ｐゴシック" w:hint="eastAsia"/>
                <w:color w:val="000000" w:themeColor="text1"/>
                <w:sz w:val="22"/>
                <w:szCs w:val="22"/>
              </w:rPr>
              <w:t>共同生活援助施設（</w:t>
            </w:r>
            <w:r w:rsidRPr="00B814FC">
              <w:rPr>
                <w:rFonts w:cs="ＭＳ Ｐゴシック" w:hint="eastAsia"/>
                <w:color w:val="000000" w:themeColor="text1"/>
                <w:sz w:val="22"/>
                <w:szCs w:val="22"/>
              </w:rPr>
              <w:t>グループホーム</w:t>
            </w:r>
            <w:r w:rsidR="00436D12" w:rsidRPr="00B814FC">
              <w:rPr>
                <w:rFonts w:cs="ＭＳ Ｐゴシック" w:hint="eastAsia"/>
                <w:color w:val="000000" w:themeColor="text1"/>
                <w:sz w:val="22"/>
                <w:szCs w:val="22"/>
              </w:rPr>
              <w:t>）</w:t>
            </w:r>
            <w:r w:rsidRPr="00B814FC">
              <w:rPr>
                <w:rFonts w:cs="ＭＳ Ｐゴシック"/>
                <w:color w:val="000000" w:themeColor="text1"/>
                <w:sz w:val="22"/>
                <w:szCs w:val="22"/>
              </w:rPr>
              <w:t>において</w:t>
            </w:r>
            <w:r w:rsidRPr="00B814FC">
              <w:rPr>
                <w:rFonts w:cs="ＭＳ Ｐゴシック" w:hint="eastAsia"/>
                <w:color w:val="000000" w:themeColor="text1"/>
                <w:sz w:val="22"/>
                <w:szCs w:val="22"/>
              </w:rPr>
              <w:t>、</w:t>
            </w:r>
            <w:r w:rsidRPr="00B814FC">
              <w:rPr>
                <w:rFonts w:cs="ＭＳ Ｐゴシック"/>
                <w:color w:val="000000" w:themeColor="text1"/>
                <w:sz w:val="22"/>
                <w:szCs w:val="22"/>
              </w:rPr>
              <w:t>受入れ枠を確保します。</w:t>
            </w:r>
            <w:r w:rsidRPr="00B814FC">
              <w:rPr>
                <w:rFonts w:cs="ＭＳ Ｐゴシック" w:hint="eastAsia"/>
                <w:color w:val="000000" w:themeColor="text1"/>
                <w:sz w:val="22"/>
                <w:szCs w:val="22"/>
              </w:rPr>
              <w:t>（令和</w:t>
            </w:r>
            <w:r w:rsidRPr="00B814FC">
              <w:rPr>
                <w:rFonts w:cs="ＭＳ Ｐゴシック"/>
                <w:color w:val="000000" w:themeColor="text1"/>
                <w:sz w:val="22"/>
                <w:szCs w:val="22"/>
              </w:rPr>
              <w:t>５年３月予定</w:t>
            </w:r>
            <w:r w:rsidRPr="00B814FC">
              <w:rPr>
                <w:rFonts w:cs="ＭＳ Ｐゴシック" w:hint="eastAsia"/>
                <w:color w:val="000000" w:themeColor="text1"/>
                <w:sz w:val="22"/>
                <w:szCs w:val="22"/>
              </w:rPr>
              <w:t>）</w:t>
            </w:r>
          </w:p>
          <w:p w:rsidR="004F7480" w:rsidRPr="00F8093B" w:rsidRDefault="00FA6B26" w:rsidP="00C230B9">
            <w:pPr>
              <w:ind w:firstLineChars="100" w:firstLine="220"/>
              <w:rPr>
                <w:rFonts w:cs="ＭＳ Ｐゴシック"/>
                <w:color w:val="000000" w:themeColor="text1"/>
                <w:sz w:val="22"/>
                <w:szCs w:val="22"/>
              </w:rPr>
            </w:pPr>
            <w:r w:rsidRPr="00B814FC">
              <w:rPr>
                <w:rFonts w:cs="ＭＳ Ｐゴシック" w:hint="eastAsia"/>
                <w:color w:val="000000" w:themeColor="text1"/>
                <w:sz w:val="22"/>
                <w:szCs w:val="22"/>
              </w:rPr>
              <w:t>また、</w:t>
            </w:r>
            <w:r w:rsidRPr="00B814FC">
              <w:rPr>
                <w:rFonts w:cs="ＭＳ Ｐゴシック"/>
                <w:color w:val="000000" w:themeColor="text1"/>
                <w:sz w:val="22"/>
                <w:szCs w:val="22"/>
              </w:rPr>
              <w:t>受入れ枠の充実</w:t>
            </w:r>
            <w:r w:rsidRPr="00B814FC">
              <w:rPr>
                <w:rFonts w:cs="ＭＳ Ｐゴシック" w:hint="eastAsia"/>
                <w:color w:val="000000" w:themeColor="text1"/>
                <w:sz w:val="22"/>
                <w:szCs w:val="22"/>
              </w:rPr>
              <w:t>を</w:t>
            </w:r>
            <w:r w:rsidRPr="00B814FC">
              <w:rPr>
                <w:rFonts w:cs="ＭＳ Ｐゴシック"/>
                <w:color w:val="000000" w:themeColor="text1"/>
                <w:sz w:val="22"/>
                <w:szCs w:val="22"/>
              </w:rPr>
              <w:t>図るため、</w:t>
            </w:r>
            <w:r w:rsidR="00C24233" w:rsidRPr="00B814FC">
              <w:rPr>
                <w:rFonts w:cs="ＭＳ Ｐゴシック" w:hint="eastAsia"/>
                <w:color w:val="000000" w:themeColor="text1"/>
                <w:sz w:val="22"/>
                <w:szCs w:val="22"/>
              </w:rPr>
              <w:t>民間の</w:t>
            </w:r>
            <w:r w:rsidR="00436D12" w:rsidRPr="00B814FC">
              <w:rPr>
                <w:rFonts w:cs="ＭＳ Ｐゴシック" w:hint="eastAsia"/>
                <w:color w:val="000000" w:themeColor="text1"/>
                <w:sz w:val="22"/>
                <w:szCs w:val="22"/>
              </w:rPr>
              <w:t>共同生活援助施設（</w:t>
            </w:r>
            <w:r w:rsidR="00C24233" w:rsidRPr="00F8093B">
              <w:rPr>
                <w:rFonts w:cs="ＭＳ Ｐゴシック" w:hint="eastAsia"/>
                <w:sz w:val="22"/>
                <w:szCs w:val="22"/>
              </w:rPr>
              <w:t>グループホーム</w:t>
            </w:r>
            <w:r w:rsidR="00436D12">
              <w:rPr>
                <w:rFonts w:cs="ＭＳ Ｐゴシック" w:hint="eastAsia"/>
                <w:sz w:val="22"/>
                <w:szCs w:val="22"/>
              </w:rPr>
              <w:t>）</w:t>
            </w:r>
            <w:r w:rsidRPr="00F8093B">
              <w:rPr>
                <w:rFonts w:cs="ＭＳ Ｐゴシック" w:hint="eastAsia"/>
                <w:color w:val="000000" w:themeColor="text1"/>
                <w:sz w:val="22"/>
                <w:szCs w:val="22"/>
              </w:rPr>
              <w:t>との</w:t>
            </w:r>
            <w:r w:rsidRPr="00F8093B">
              <w:rPr>
                <w:rFonts w:cs="ＭＳ Ｐゴシック"/>
                <w:color w:val="000000" w:themeColor="text1"/>
                <w:sz w:val="22"/>
                <w:szCs w:val="22"/>
              </w:rPr>
              <w:t>連携</w:t>
            </w:r>
            <w:r w:rsidRPr="00F8093B">
              <w:rPr>
                <w:rFonts w:cs="ＭＳ Ｐゴシック" w:hint="eastAsia"/>
                <w:color w:val="000000" w:themeColor="text1"/>
                <w:sz w:val="22"/>
                <w:szCs w:val="22"/>
              </w:rPr>
              <w:t>、</w:t>
            </w:r>
            <w:r w:rsidRPr="00F8093B">
              <w:rPr>
                <w:rFonts w:cs="ＭＳ Ｐゴシック"/>
                <w:color w:val="000000" w:themeColor="text1"/>
                <w:sz w:val="22"/>
                <w:szCs w:val="22"/>
              </w:rPr>
              <w:t>協力体制の確保を検討していきます。</w:t>
            </w:r>
          </w:p>
        </w:tc>
      </w:tr>
      <w:tr w:rsidR="004F7480"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4F7480" w:rsidRPr="00F8093B" w:rsidRDefault="004F7480" w:rsidP="00C230B9">
            <w:pPr>
              <w:jc w:val="center"/>
              <w:rPr>
                <w:sz w:val="22"/>
                <w:szCs w:val="22"/>
              </w:rPr>
            </w:pPr>
            <w:r w:rsidRPr="00F8093B">
              <w:rPr>
                <w:rFonts w:hint="eastAsia"/>
                <w:sz w:val="22"/>
                <w:szCs w:val="22"/>
              </w:rPr>
              <w:t>令和５年度</w:t>
            </w:r>
          </w:p>
        </w:tc>
      </w:tr>
      <w:tr w:rsidR="008E7A0E" w:rsidRPr="00B458B9" w:rsidTr="00C230B9">
        <w:trPr>
          <w:trHeight w:val="1361"/>
        </w:trPr>
        <w:tc>
          <w:tcPr>
            <w:tcW w:w="1406" w:type="dxa"/>
            <w:vMerge/>
            <w:shd w:val="clear" w:color="auto" w:fill="D9D9D9" w:themeFill="background1" w:themeFillShade="D9"/>
            <w:tcMar>
              <w:top w:w="28" w:type="dxa"/>
              <w:left w:w="85" w:type="dxa"/>
              <w:bottom w:w="28" w:type="dxa"/>
              <w:right w:w="85" w:type="dxa"/>
            </w:tcMar>
          </w:tcPr>
          <w:p w:rsidR="008E7A0E" w:rsidRPr="00F8093B" w:rsidRDefault="008E7A0E" w:rsidP="00C230B9">
            <w:pPr>
              <w:rPr>
                <w:sz w:val="22"/>
                <w:szCs w:val="22"/>
              </w:rPr>
            </w:pPr>
          </w:p>
        </w:tc>
        <w:tc>
          <w:tcPr>
            <w:tcW w:w="2551" w:type="dxa"/>
            <w:gridSpan w:val="3"/>
            <w:shd w:val="clear" w:color="auto" w:fill="auto"/>
            <w:tcMar>
              <w:top w:w="28" w:type="dxa"/>
              <w:left w:w="85" w:type="dxa"/>
              <w:bottom w:w="28" w:type="dxa"/>
              <w:right w:w="85" w:type="dxa"/>
            </w:tcMar>
            <w:vAlign w:val="center"/>
          </w:tcPr>
          <w:p w:rsidR="008E7A0E" w:rsidRPr="00F8093B" w:rsidRDefault="008E7A0E" w:rsidP="00874DFB">
            <w:pPr>
              <w:ind w:firstLineChars="50" w:firstLine="110"/>
              <w:rPr>
                <w:rFonts w:cs="ＭＳ Ｐゴシック"/>
                <w:sz w:val="22"/>
                <w:szCs w:val="22"/>
              </w:rPr>
            </w:pPr>
            <w:r w:rsidRPr="00F8093B">
              <w:rPr>
                <w:rFonts w:cs="ＭＳ Ｐゴシック" w:hint="eastAsia"/>
                <w:sz w:val="22"/>
                <w:szCs w:val="22"/>
              </w:rPr>
              <w:t>民間事業所との連携</w:t>
            </w:r>
          </w:p>
          <w:p w:rsidR="008E7A0E" w:rsidRPr="00F8093B" w:rsidRDefault="008E7A0E" w:rsidP="00874DFB">
            <w:pPr>
              <w:ind w:firstLineChars="50" w:firstLine="110"/>
              <w:rPr>
                <w:rFonts w:cs="ＭＳ Ｐゴシック"/>
                <w:sz w:val="22"/>
                <w:szCs w:val="22"/>
              </w:rPr>
            </w:pPr>
            <w:r w:rsidRPr="00F8093B">
              <w:rPr>
                <w:rFonts w:cs="ＭＳ Ｐゴシック" w:hint="eastAsia"/>
                <w:sz w:val="22"/>
                <w:szCs w:val="22"/>
              </w:rPr>
              <w:t>体制の確保による充実</w:t>
            </w:r>
          </w:p>
        </w:tc>
        <w:tc>
          <w:tcPr>
            <w:tcW w:w="2551" w:type="dxa"/>
            <w:shd w:val="clear" w:color="auto" w:fill="auto"/>
            <w:tcMar>
              <w:top w:w="28" w:type="dxa"/>
              <w:left w:w="85" w:type="dxa"/>
              <w:bottom w:w="28" w:type="dxa"/>
              <w:right w:w="85" w:type="dxa"/>
            </w:tcMar>
            <w:vAlign w:val="center"/>
          </w:tcPr>
          <w:p w:rsidR="008E7A0E" w:rsidRPr="00F8093B" w:rsidRDefault="008E7A0E" w:rsidP="00874DFB">
            <w:pPr>
              <w:ind w:left="220" w:hangingChars="100" w:hanging="220"/>
              <w:rPr>
                <w:rFonts w:cs="ＭＳ Ｐゴシック"/>
                <w:sz w:val="22"/>
                <w:szCs w:val="22"/>
              </w:rPr>
            </w:pPr>
            <w:r w:rsidRPr="00F8093B">
              <w:rPr>
                <w:rFonts w:cs="ＭＳ Ｐゴシック" w:hint="eastAsia"/>
                <w:sz w:val="22"/>
                <w:szCs w:val="22"/>
              </w:rPr>
              <w:t>・民間事業所との連携体制の確保による充実</w:t>
            </w:r>
          </w:p>
          <w:p w:rsidR="008E7A0E" w:rsidRPr="00F8093B" w:rsidRDefault="008E7A0E" w:rsidP="00C230B9">
            <w:pPr>
              <w:rPr>
                <w:rFonts w:cs="ＭＳ Ｐゴシック"/>
                <w:sz w:val="22"/>
                <w:szCs w:val="22"/>
              </w:rPr>
            </w:pPr>
            <w:r w:rsidRPr="00F8093B">
              <w:rPr>
                <w:rFonts w:cs="ＭＳ Ｐゴシック" w:hint="eastAsia"/>
                <w:sz w:val="22"/>
                <w:szCs w:val="22"/>
              </w:rPr>
              <w:t>・板橋キャンパス整備</w:t>
            </w:r>
          </w:p>
        </w:tc>
        <w:tc>
          <w:tcPr>
            <w:tcW w:w="2552" w:type="dxa"/>
            <w:tcMar>
              <w:top w:w="28" w:type="dxa"/>
              <w:left w:w="85" w:type="dxa"/>
              <w:bottom w:w="28" w:type="dxa"/>
              <w:right w:w="85" w:type="dxa"/>
            </w:tcMar>
            <w:vAlign w:val="center"/>
          </w:tcPr>
          <w:p w:rsidR="008E7A0E" w:rsidRPr="00F8093B" w:rsidRDefault="008E7A0E" w:rsidP="00874DFB">
            <w:pPr>
              <w:jc w:val="center"/>
              <w:rPr>
                <w:rFonts w:cs="ＭＳ Ｐゴシック"/>
                <w:sz w:val="22"/>
                <w:szCs w:val="22"/>
              </w:rPr>
            </w:pPr>
            <w:r w:rsidRPr="00F8093B">
              <w:rPr>
                <w:rFonts w:cs="ＭＳ Ｐゴシック" w:hint="eastAsia"/>
                <w:sz w:val="22"/>
                <w:szCs w:val="22"/>
              </w:rPr>
              <w:t>検証・充実</w:t>
            </w:r>
          </w:p>
        </w:tc>
      </w:tr>
    </w:tbl>
    <w:p w:rsidR="00393331" w:rsidRDefault="00393331" w:rsidP="00393331">
      <w:pPr>
        <w:ind w:firstLineChars="200" w:firstLine="480"/>
      </w:pPr>
    </w:p>
    <w:p w:rsidR="00142AE3" w:rsidRDefault="00142AE3">
      <w:pPr>
        <w:widowControl/>
        <w:ind w:firstLine="240"/>
        <w:jc w:val="left"/>
      </w:pPr>
      <w:r>
        <w:br w:type="page"/>
      </w: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番号</w:t>
            </w:r>
          </w:p>
        </w:tc>
        <w:tc>
          <w:tcPr>
            <w:tcW w:w="702" w:type="dxa"/>
            <w:shd w:val="clear" w:color="auto" w:fill="auto"/>
            <w:tcMar>
              <w:top w:w="28" w:type="dxa"/>
              <w:left w:w="85" w:type="dxa"/>
              <w:bottom w:w="28" w:type="dxa"/>
              <w:right w:w="85" w:type="dxa"/>
            </w:tcMar>
            <w:vAlign w:val="center"/>
          </w:tcPr>
          <w:p w:rsidR="004F7480" w:rsidRPr="00F8093B" w:rsidRDefault="001F6CDA" w:rsidP="00DA4F32">
            <w:pPr>
              <w:jc w:val="center"/>
              <w:rPr>
                <w:sz w:val="22"/>
              </w:rPr>
            </w:pPr>
            <w:r w:rsidRPr="00F8093B">
              <w:rPr>
                <w:rFonts w:hint="eastAsia"/>
                <w:sz w:val="22"/>
              </w:rPr>
              <w:t>81</w:t>
            </w:r>
          </w:p>
        </w:tc>
        <w:tc>
          <w:tcPr>
            <w:tcW w:w="968"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4F7480" w:rsidRPr="00F8093B" w:rsidRDefault="00FA6B26" w:rsidP="00DA4F32">
            <w:pPr>
              <w:jc w:val="center"/>
              <w:rPr>
                <w:rFonts w:cs="ＭＳ Ｐゴシック"/>
                <w:color w:val="000000" w:themeColor="text1"/>
                <w:sz w:val="22"/>
              </w:rPr>
            </w:pPr>
            <w:r w:rsidRPr="00F8093B">
              <w:rPr>
                <w:rFonts w:cs="ＭＳ Ｐゴシック" w:hint="eastAsia"/>
                <w:color w:val="000000" w:themeColor="text1"/>
                <w:sz w:val="22"/>
              </w:rPr>
              <w:t>専門的人材の確保・養成</w:t>
            </w:r>
          </w:p>
        </w:tc>
      </w:tr>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4F7480" w:rsidRPr="00F8093B" w:rsidRDefault="004F7480" w:rsidP="00F8093B">
            <w:pPr>
              <w:ind w:firstLineChars="50" w:firstLine="110"/>
              <w:rPr>
                <w:sz w:val="22"/>
              </w:rPr>
            </w:pPr>
            <w:r w:rsidRPr="00F8093B">
              <w:rPr>
                <w:rFonts w:hint="eastAsia"/>
                <w:sz w:val="22"/>
              </w:rPr>
              <w:t>障がい政策課</w:t>
            </w:r>
          </w:p>
        </w:tc>
      </w:tr>
      <w:tr w:rsidR="004F7480" w:rsidRPr="00B458B9" w:rsidTr="00C230B9">
        <w:trPr>
          <w:trHeight w:val="1587"/>
        </w:trPr>
        <w:tc>
          <w:tcPr>
            <w:tcW w:w="1406" w:type="dxa"/>
            <w:tcBorders>
              <w:bottom w:val="single" w:sz="4" w:space="0" w:color="767171" w:themeColor="background2" w:themeShade="80"/>
            </w:tcBorders>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事業概要</w:t>
            </w:r>
          </w:p>
        </w:tc>
        <w:tc>
          <w:tcPr>
            <w:tcW w:w="7654" w:type="dxa"/>
            <w:gridSpan w:val="5"/>
            <w:tcMar>
              <w:top w:w="28" w:type="dxa"/>
              <w:left w:w="85" w:type="dxa"/>
              <w:bottom w:w="28" w:type="dxa"/>
              <w:right w:w="85" w:type="dxa"/>
            </w:tcMar>
            <w:vAlign w:val="center"/>
          </w:tcPr>
          <w:p w:rsidR="004F7480" w:rsidRPr="00F8093B" w:rsidRDefault="00FA6B26" w:rsidP="00DA4F32">
            <w:pPr>
              <w:ind w:firstLineChars="100" w:firstLine="220"/>
              <w:rPr>
                <w:rFonts w:cs="ＭＳ Ｐゴシック"/>
                <w:color w:val="000000"/>
                <w:sz w:val="22"/>
              </w:rPr>
            </w:pPr>
            <w:r w:rsidRPr="00F8093B">
              <w:rPr>
                <w:rFonts w:cs="ＭＳ Ｐゴシック" w:hint="eastAsia"/>
                <w:color w:val="000000"/>
                <w:sz w:val="22"/>
              </w:rPr>
              <w:t>医療的ケアが必要な人や行動障がいの</w:t>
            </w:r>
            <w:r w:rsidR="00215BAF" w:rsidRPr="00F8093B">
              <w:rPr>
                <w:rFonts w:cs="ＭＳ Ｐゴシック" w:hint="eastAsia"/>
                <w:color w:val="000000"/>
                <w:sz w:val="22"/>
              </w:rPr>
              <w:t>ある人</w:t>
            </w:r>
            <w:r w:rsidRPr="00F8093B">
              <w:rPr>
                <w:rFonts w:cs="ＭＳ Ｐゴシック" w:hint="eastAsia"/>
                <w:color w:val="000000"/>
                <w:sz w:val="22"/>
              </w:rPr>
              <w:t>、高齢化に伴い重度化した障がいの</w:t>
            </w:r>
            <w:r w:rsidR="00215BAF" w:rsidRPr="00F8093B">
              <w:rPr>
                <w:rFonts w:cs="ＭＳ Ｐゴシック" w:hint="eastAsia"/>
                <w:color w:val="000000"/>
                <w:sz w:val="22"/>
              </w:rPr>
              <w:t>ある人</w:t>
            </w:r>
            <w:r w:rsidRPr="00F8093B">
              <w:rPr>
                <w:rFonts w:cs="ＭＳ Ｐゴシック" w:hint="eastAsia"/>
                <w:color w:val="000000"/>
                <w:sz w:val="22"/>
              </w:rPr>
              <w:t>に対して、専門的な対応を行うことができる体制の確保や、専門的な対応ができる人材の養成を行う機能について</w:t>
            </w:r>
            <w:r w:rsidR="00B1678F" w:rsidRPr="00B814FC">
              <w:rPr>
                <w:rFonts w:cs="ＭＳ Ｐゴシック" w:hint="eastAsia"/>
                <w:color w:val="000000" w:themeColor="text1"/>
                <w:sz w:val="22"/>
              </w:rPr>
              <w:t>、</w:t>
            </w:r>
            <w:r w:rsidRPr="00F8093B">
              <w:rPr>
                <w:rFonts w:cs="ＭＳ Ｐゴシック" w:hint="eastAsia"/>
                <w:color w:val="000000"/>
                <w:sz w:val="22"/>
              </w:rPr>
              <w:t>基幹相談支援センターを中心とした整備に向け</w:t>
            </w:r>
            <w:r w:rsidRPr="00F8093B">
              <w:rPr>
                <w:rFonts w:cs="ＭＳ Ｐゴシック"/>
                <w:color w:val="000000"/>
                <w:sz w:val="22"/>
              </w:rPr>
              <w:t>、検討</w:t>
            </w:r>
            <w:r w:rsidRPr="00F8093B">
              <w:rPr>
                <w:rFonts w:cs="ＭＳ Ｐゴシック" w:hint="eastAsia"/>
                <w:color w:val="000000"/>
                <w:sz w:val="22"/>
              </w:rPr>
              <w:t>・</w:t>
            </w:r>
            <w:r w:rsidRPr="00F8093B">
              <w:rPr>
                <w:rFonts w:cs="ＭＳ Ｐゴシック"/>
                <w:color w:val="000000"/>
                <w:sz w:val="22"/>
              </w:rPr>
              <w:t>対応を図っていきます。</w:t>
            </w:r>
          </w:p>
        </w:tc>
      </w:tr>
      <w:tr w:rsidR="004F7480"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令和５年度</w:t>
            </w:r>
          </w:p>
        </w:tc>
      </w:tr>
      <w:tr w:rsidR="008E7A0E" w:rsidRPr="00B458B9" w:rsidTr="00C230B9">
        <w:trPr>
          <w:trHeight w:val="964"/>
        </w:trPr>
        <w:tc>
          <w:tcPr>
            <w:tcW w:w="1406" w:type="dxa"/>
            <w:vMerge/>
            <w:shd w:val="clear" w:color="auto" w:fill="D9D9D9" w:themeFill="background1" w:themeFillShade="D9"/>
            <w:tcMar>
              <w:top w:w="28" w:type="dxa"/>
              <w:left w:w="85" w:type="dxa"/>
              <w:bottom w:w="28" w:type="dxa"/>
              <w:right w:w="85" w:type="dxa"/>
            </w:tcMar>
          </w:tcPr>
          <w:p w:rsidR="008E7A0E" w:rsidRPr="00F8093B" w:rsidRDefault="008E7A0E" w:rsidP="00C230B9">
            <w:pPr>
              <w:rPr>
                <w:sz w:val="22"/>
              </w:rPr>
            </w:pPr>
          </w:p>
        </w:tc>
        <w:tc>
          <w:tcPr>
            <w:tcW w:w="2551" w:type="dxa"/>
            <w:gridSpan w:val="3"/>
            <w:shd w:val="clear" w:color="auto" w:fill="auto"/>
            <w:tcMar>
              <w:top w:w="28" w:type="dxa"/>
              <w:left w:w="85" w:type="dxa"/>
              <w:bottom w:w="28" w:type="dxa"/>
              <w:right w:w="85" w:type="dxa"/>
            </w:tcMar>
            <w:vAlign w:val="center"/>
          </w:tcPr>
          <w:p w:rsidR="008E7A0E" w:rsidRPr="00F8093B" w:rsidRDefault="008E7A0E" w:rsidP="00DA4F32">
            <w:pPr>
              <w:jc w:val="center"/>
              <w:rPr>
                <w:rFonts w:cs="ＭＳ Ｐゴシック"/>
                <w:sz w:val="21"/>
              </w:rPr>
            </w:pPr>
            <w:r w:rsidRPr="00F8093B">
              <w:rPr>
                <w:rFonts w:cs="ＭＳ Ｐゴシック" w:hint="eastAsia"/>
                <w:sz w:val="21"/>
              </w:rPr>
              <w:t>実施状況を踏まえた検証</w:t>
            </w:r>
          </w:p>
        </w:tc>
        <w:tc>
          <w:tcPr>
            <w:tcW w:w="2551" w:type="dxa"/>
            <w:shd w:val="clear" w:color="auto" w:fill="auto"/>
            <w:tcMar>
              <w:top w:w="28" w:type="dxa"/>
              <w:left w:w="85" w:type="dxa"/>
              <w:bottom w:w="28" w:type="dxa"/>
              <w:right w:w="85" w:type="dxa"/>
            </w:tcMar>
            <w:vAlign w:val="center"/>
          </w:tcPr>
          <w:p w:rsidR="008E7A0E" w:rsidRPr="00F8093B" w:rsidRDefault="008E7A0E" w:rsidP="00DA4F32">
            <w:pPr>
              <w:jc w:val="center"/>
              <w:rPr>
                <w:rFonts w:cs="ＭＳ Ｐゴシック"/>
                <w:sz w:val="22"/>
              </w:rPr>
            </w:pPr>
            <w:r w:rsidRPr="00F8093B">
              <w:rPr>
                <w:rFonts w:cs="ＭＳ Ｐゴシック" w:hint="eastAsia"/>
                <w:sz w:val="22"/>
              </w:rPr>
              <w:t>対　応</w:t>
            </w:r>
          </w:p>
        </w:tc>
        <w:tc>
          <w:tcPr>
            <w:tcW w:w="2552" w:type="dxa"/>
            <w:tcMar>
              <w:top w:w="28" w:type="dxa"/>
              <w:left w:w="85" w:type="dxa"/>
              <w:bottom w:w="28" w:type="dxa"/>
              <w:right w:w="85" w:type="dxa"/>
            </w:tcMar>
            <w:vAlign w:val="center"/>
          </w:tcPr>
          <w:p w:rsidR="008E7A0E" w:rsidRPr="00F8093B" w:rsidRDefault="008E7A0E" w:rsidP="00DA4F32">
            <w:pPr>
              <w:jc w:val="center"/>
              <w:rPr>
                <w:rFonts w:cs="ＭＳ Ｐゴシック"/>
                <w:sz w:val="22"/>
              </w:rPr>
            </w:pPr>
            <w:r w:rsidRPr="00F8093B">
              <w:rPr>
                <w:rFonts w:cs="ＭＳ Ｐゴシック" w:hint="eastAsia"/>
                <w:sz w:val="22"/>
              </w:rPr>
              <w:t>対応・充実</w:t>
            </w:r>
          </w:p>
        </w:tc>
      </w:tr>
    </w:tbl>
    <w:p w:rsidR="004F7480" w:rsidRDefault="004F7480" w:rsidP="004F7480">
      <w:pPr>
        <w:spacing w:line="192" w:lineRule="auto"/>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番号</w:t>
            </w:r>
          </w:p>
        </w:tc>
        <w:tc>
          <w:tcPr>
            <w:tcW w:w="702" w:type="dxa"/>
            <w:shd w:val="clear" w:color="auto" w:fill="auto"/>
            <w:tcMar>
              <w:top w:w="28" w:type="dxa"/>
              <w:left w:w="85" w:type="dxa"/>
              <w:bottom w:w="28" w:type="dxa"/>
              <w:right w:w="85" w:type="dxa"/>
            </w:tcMar>
            <w:vAlign w:val="center"/>
          </w:tcPr>
          <w:p w:rsidR="004F7480" w:rsidRPr="00F8093B" w:rsidRDefault="001F6CDA" w:rsidP="00DA4F32">
            <w:pPr>
              <w:jc w:val="center"/>
              <w:rPr>
                <w:sz w:val="22"/>
              </w:rPr>
            </w:pPr>
            <w:r w:rsidRPr="00F8093B">
              <w:rPr>
                <w:rFonts w:hint="eastAsia"/>
                <w:sz w:val="22"/>
              </w:rPr>
              <w:t>82</w:t>
            </w:r>
          </w:p>
        </w:tc>
        <w:tc>
          <w:tcPr>
            <w:tcW w:w="968"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4F7480" w:rsidRPr="00F8093B" w:rsidRDefault="00FA6B26" w:rsidP="00DA4F32">
            <w:pPr>
              <w:jc w:val="center"/>
              <w:rPr>
                <w:rFonts w:cs="ＭＳ Ｐゴシック"/>
                <w:color w:val="000000" w:themeColor="text1"/>
                <w:sz w:val="22"/>
              </w:rPr>
            </w:pPr>
            <w:r w:rsidRPr="00F8093B">
              <w:rPr>
                <w:rFonts w:cs="ＭＳ Ｐゴシック" w:hint="eastAsia"/>
                <w:color w:val="000000" w:themeColor="text1"/>
                <w:sz w:val="22"/>
              </w:rPr>
              <w:t>多様なニーズに対応できる連携体制の構築</w:t>
            </w:r>
          </w:p>
        </w:tc>
      </w:tr>
      <w:tr w:rsidR="004F7480" w:rsidRPr="00B458B9" w:rsidTr="00C230B9">
        <w:trPr>
          <w:trHeight w:val="454"/>
        </w:trPr>
        <w:tc>
          <w:tcPr>
            <w:tcW w:w="1406"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4F7480" w:rsidRPr="00F8093B" w:rsidRDefault="004F7480" w:rsidP="00F8093B">
            <w:pPr>
              <w:ind w:firstLineChars="50" w:firstLine="110"/>
              <w:rPr>
                <w:sz w:val="22"/>
              </w:rPr>
            </w:pPr>
            <w:r w:rsidRPr="00F8093B">
              <w:rPr>
                <w:rFonts w:hint="eastAsia"/>
                <w:sz w:val="22"/>
              </w:rPr>
              <w:t>障がい政策課</w:t>
            </w:r>
          </w:p>
        </w:tc>
      </w:tr>
      <w:tr w:rsidR="00FA6B26" w:rsidRPr="00B458B9" w:rsidTr="00C230B9">
        <w:trPr>
          <w:trHeight w:val="1361"/>
        </w:trPr>
        <w:tc>
          <w:tcPr>
            <w:tcW w:w="1406" w:type="dxa"/>
            <w:shd w:val="clear" w:color="auto" w:fill="D9D9D9" w:themeFill="background1" w:themeFillShade="D9"/>
            <w:tcMar>
              <w:top w:w="28" w:type="dxa"/>
              <w:left w:w="85" w:type="dxa"/>
              <w:bottom w:w="28" w:type="dxa"/>
              <w:right w:w="85" w:type="dxa"/>
            </w:tcMar>
            <w:vAlign w:val="center"/>
          </w:tcPr>
          <w:p w:rsidR="00FA6B26" w:rsidRPr="00F8093B" w:rsidRDefault="00FA6B26" w:rsidP="00DA4F32">
            <w:pPr>
              <w:jc w:val="center"/>
              <w:rPr>
                <w:sz w:val="22"/>
              </w:rPr>
            </w:pPr>
            <w:r w:rsidRPr="00F8093B">
              <w:rPr>
                <w:rFonts w:hint="eastAsia"/>
                <w:sz w:val="22"/>
              </w:rPr>
              <w:t>事業概要</w:t>
            </w:r>
          </w:p>
        </w:tc>
        <w:tc>
          <w:tcPr>
            <w:tcW w:w="7654" w:type="dxa"/>
            <w:gridSpan w:val="5"/>
            <w:tcMar>
              <w:top w:w="28" w:type="dxa"/>
              <w:left w:w="85" w:type="dxa"/>
              <w:bottom w:w="28" w:type="dxa"/>
              <w:right w:w="85" w:type="dxa"/>
            </w:tcMar>
            <w:vAlign w:val="center"/>
          </w:tcPr>
          <w:p w:rsidR="00FA6B26" w:rsidRPr="00F8093B" w:rsidRDefault="00FA6B26" w:rsidP="00DA4F32">
            <w:pPr>
              <w:ind w:firstLineChars="100" w:firstLine="220"/>
              <w:rPr>
                <w:rFonts w:cs="ＭＳ Ｐゴシック"/>
                <w:color w:val="000000"/>
                <w:sz w:val="22"/>
              </w:rPr>
            </w:pPr>
            <w:r w:rsidRPr="00F8093B">
              <w:rPr>
                <w:rFonts w:cs="ＭＳ Ｐゴシック" w:hint="eastAsia"/>
                <w:color w:val="000000"/>
                <w:sz w:val="22"/>
              </w:rPr>
              <w:t>コーディネーターを配置し、地域の様々なニーズに対応できるサービス提供体制の確保や、社会資源の連携体制の構築などを行う機能について、基幹相談支援センターを中心とした整備に向け</w:t>
            </w:r>
            <w:r w:rsidRPr="00F8093B">
              <w:rPr>
                <w:rFonts w:cs="ＭＳ Ｐゴシック"/>
                <w:color w:val="000000"/>
                <w:sz w:val="22"/>
              </w:rPr>
              <w:t>、検討</w:t>
            </w:r>
            <w:r w:rsidRPr="00F8093B">
              <w:rPr>
                <w:rFonts w:cs="ＭＳ Ｐゴシック" w:hint="eastAsia"/>
                <w:color w:val="000000"/>
                <w:sz w:val="22"/>
              </w:rPr>
              <w:t>・</w:t>
            </w:r>
            <w:r w:rsidRPr="00F8093B">
              <w:rPr>
                <w:rFonts w:cs="ＭＳ Ｐゴシック"/>
                <w:color w:val="000000"/>
                <w:sz w:val="22"/>
              </w:rPr>
              <w:t>対応を図っていきます。</w:t>
            </w:r>
          </w:p>
        </w:tc>
      </w:tr>
      <w:tr w:rsidR="004F7480" w:rsidRPr="00B458B9" w:rsidTr="00C230B9">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4F7480" w:rsidRPr="00F8093B" w:rsidRDefault="004F7480" w:rsidP="00DA4F32">
            <w:pPr>
              <w:jc w:val="center"/>
              <w:rPr>
                <w:sz w:val="22"/>
              </w:rPr>
            </w:pPr>
            <w:r w:rsidRPr="00F8093B">
              <w:rPr>
                <w:rFonts w:hint="eastAsia"/>
                <w:sz w:val="22"/>
              </w:rPr>
              <w:t>令和５年度</w:t>
            </w:r>
          </w:p>
        </w:tc>
      </w:tr>
      <w:tr w:rsidR="000C4B42" w:rsidRPr="00B458B9" w:rsidTr="00C230B9">
        <w:trPr>
          <w:trHeight w:val="964"/>
        </w:trPr>
        <w:tc>
          <w:tcPr>
            <w:tcW w:w="1406" w:type="dxa"/>
            <w:vMerge/>
            <w:shd w:val="clear" w:color="auto" w:fill="D9D9D9" w:themeFill="background1" w:themeFillShade="D9"/>
            <w:tcMar>
              <w:top w:w="28" w:type="dxa"/>
              <w:left w:w="85" w:type="dxa"/>
              <w:bottom w:w="28" w:type="dxa"/>
              <w:right w:w="85" w:type="dxa"/>
            </w:tcMar>
          </w:tcPr>
          <w:p w:rsidR="000C4B42" w:rsidRPr="00F8093B" w:rsidRDefault="000C4B42" w:rsidP="00C230B9">
            <w:pPr>
              <w:rPr>
                <w:sz w:val="22"/>
              </w:rPr>
            </w:pPr>
          </w:p>
        </w:tc>
        <w:tc>
          <w:tcPr>
            <w:tcW w:w="2551" w:type="dxa"/>
            <w:gridSpan w:val="3"/>
            <w:shd w:val="clear" w:color="auto" w:fill="auto"/>
            <w:tcMar>
              <w:top w:w="28" w:type="dxa"/>
              <w:left w:w="85" w:type="dxa"/>
              <w:bottom w:w="28" w:type="dxa"/>
              <w:right w:w="85" w:type="dxa"/>
            </w:tcMar>
            <w:vAlign w:val="center"/>
          </w:tcPr>
          <w:p w:rsidR="000C4B42" w:rsidRPr="00F8093B" w:rsidRDefault="000C4B42" w:rsidP="00F8093B">
            <w:pPr>
              <w:jc w:val="center"/>
              <w:rPr>
                <w:rFonts w:cs="ＭＳ Ｐゴシック"/>
                <w:sz w:val="21"/>
              </w:rPr>
            </w:pPr>
            <w:r w:rsidRPr="00F8093B">
              <w:rPr>
                <w:rFonts w:cs="ＭＳ Ｐゴシック" w:hint="eastAsia"/>
                <w:sz w:val="21"/>
              </w:rPr>
              <w:t>実施状況を踏まえた検証</w:t>
            </w:r>
          </w:p>
        </w:tc>
        <w:tc>
          <w:tcPr>
            <w:tcW w:w="2551" w:type="dxa"/>
            <w:shd w:val="clear" w:color="auto" w:fill="auto"/>
            <w:tcMar>
              <w:top w:w="28" w:type="dxa"/>
              <w:left w:w="85" w:type="dxa"/>
              <w:bottom w:w="28" w:type="dxa"/>
              <w:right w:w="85" w:type="dxa"/>
            </w:tcMar>
            <w:vAlign w:val="center"/>
          </w:tcPr>
          <w:p w:rsidR="000C4B42" w:rsidRPr="00F8093B" w:rsidRDefault="000C4B42" w:rsidP="00DA4F32">
            <w:pPr>
              <w:jc w:val="center"/>
              <w:rPr>
                <w:rFonts w:cs="ＭＳ Ｐゴシック"/>
                <w:sz w:val="22"/>
              </w:rPr>
            </w:pPr>
            <w:r w:rsidRPr="00F8093B">
              <w:rPr>
                <w:rFonts w:cs="ＭＳ Ｐゴシック" w:hint="eastAsia"/>
                <w:sz w:val="22"/>
              </w:rPr>
              <w:t>対　応</w:t>
            </w:r>
          </w:p>
        </w:tc>
        <w:tc>
          <w:tcPr>
            <w:tcW w:w="2552" w:type="dxa"/>
            <w:tcMar>
              <w:top w:w="28" w:type="dxa"/>
              <w:left w:w="85" w:type="dxa"/>
              <w:bottom w:w="28" w:type="dxa"/>
              <w:right w:w="85" w:type="dxa"/>
            </w:tcMar>
            <w:vAlign w:val="center"/>
          </w:tcPr>
          <w:p w:rsidR="000C4B42" w:rsidRPr="00F8093B" w:rsidRDefault="000C4B42" w:rsidP="00DA4F32">
            <w:pPr>
              <w:jc w:val="center"/>
              <w:rPr>
                <w:rFonts w:cs="ＭＳ Ｐゴシック"/>
                <w:sz w:val="22"/>
              </w:rPr>
            </w:pPr>
            <w:r w:rsidRPr="00F8093B">
              <w:rPr>
                <w:rFonts w:cs="ＭＳ Ｐゴシック" w:hint="eastAsia"/>
                <w:sz w:val="22"/>
              </w:rPr>
              <w:t>対応・充実</w:t>
            </w:r>
          </w:p>
        </w:tc>
      </w:tr>
    </w:tbl>
    <w:p w:rsidR="00DA4F32" w:rsidRDefault="00DA4F32" w:rsidP="00FA6B26">
      <w:pPr>
        <w:ind w:firstLineChars="200" w:firstLine="480"/>
      </w:pPr>
    </w:p>
    <w:p w:rsidR="00DA4F32" w:rsidRDefault="00DA4F32">
      <w:pPr>
        <w:widowControl/>
        <w:snapToGrid/>
        <w:spacing w:line="240" w:lineRule="auto"/>
        <w:jc w:val="left"/>
      </w:pPr>
      <w:r>
        <w:br w:type="page"/>
      </w:r>
    </w:p>
    <w:p w:rsidR="00D32448" w:rsidRDefault="00B42915" w:rsidP="00393331">
      <w:pPr>
        <w:ind w:firstLineChars="200" w:firstLine="480"/>
      </w:pPr>
      <w:r w:rsidRPr="00B42915">
        <w:rPr>
          <w:noProof/>
        </w:rPr>
        <w:drawing>
          <wp:anchor distT="0" distB="0" distL="114300" distR="114300" simplePos="0" relativeHeight="251749376" behindDoc="0" locked="0" layoutInCell="1" allowOverlap="1">
            <wp:simplePos x="0" y="0"/>
            <wp:positionH relativeFrom="column">
              <wp:posOffset>235585</wp:posOffset>
            </wp:positionH>
            <wp:positionV relativeFrom="paragraph">
              <wp:posOffset>-59528</wp:posOffset>
            </wp:positionV>
            <wp:extent cx="4381367" cy="600710"/>
            <wp:effectExtent l="0" t="0" r="63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10821"/>
                    <a:stretch/>
                  </pic:blipFill>
                  <pic:spPr bwMode="auto">
                    <a:xfrm>
                      <a:off x="0" y="0"/>
                      <a:ext cx="4381367" cy="60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C5970" w:rsidRPr="00233D7A" w:rsidRDefault="008C5970" w:rsidP="008C5970">
      <w:pPr>
        <w:ind w:leftChars="313" w:left="751" w:right="284" w:firstLineChars="88" w:firstLine="211"/>
      </w:pPr>
    </w:p>
    <w:p w:rsidR="00F92836" w:rsidRPr="00233D7A" w:rsidRDefault="006B3C5A" w:rsidP="00DA4F32">
      <w:pPr>
        <w:ind w:leftChars="200" w:left="480" w:firstLineChars="100" w:firstLine="240"/>
      </w:pPr>
      <w:r w:rsidRPr="00233D7A">
        <w:rPr>
          <w:rFonts w:hint="eastAsia"/>
        </w:rPr>
        <w:t>令和元（2019）年</w:t>
      </w:r>
      <w:r w:rsidR="006B731E" w:rsidRPr="00233D7A">
        <w:rPr>
          <w:rFonts w:hint="eastAsia"/>
        </w:rPr>
        <w:t>秋に発生した台風15号及び19</w:t>
      </w:r>
      <w:r w:rsidRPr="00233D7A">
        <w:rPr>
          <w:rFonts w:hint="eastAsia"/>
        </w:rPr>
        <w:t>号では、障がいの</w:t>
      </w:r>
      <w:r w:rsidR="00215BAF">
        <w:rPr>
          <w:rFonts w:hint="eastAsia"/>
        </w:rPr>
        <w:t>ある人</w:t>
      </w:r>
      <w:r w:rsidRPr="00233D7A">
        <w:rPr>
          <w:rFonts w:hint="eastAsia"/>
        </w:rPr>
        <w:t>が、災害時の避難行動など</w:t>
      </w:r>
      <w:r w:rsidR="006B731E" w:rsidRPr="00233D7A">
        <w:rPr>
          <w:rFonts w:hint="eastAsia"/>
        </w:rPr>
        <w:t>において、様々なハンディキャップを抱えていることが改めて浮き彫りとなりました。</w:t>
      </w:r>
      <w:r w:rsidR="000E35CC" w:rsidRPr="00233D7A">
        <w:rPr>
          <w:rFonts w:hint="eastAsia"/>
        </w:rPr>
        <w:t>また、令和２</w:t>
      </w:r>
      <w:r w:rsidRPr="00233D7A">
        <w:rPr>
          <w:rFonts w:hint="eastAsia"/>
        </w:rPr>
        <w:t>（2020）</w:t>
      </w:r>
      <w:r w:rsidR="002C464A" w:rsidRPr="00233D7A">
        <w:rPr>
          <w:rFonts w:hint="eastAsia"/>
        </w:rPr>
        <w:t>年前半</w:t>
      </w:r>
      <w:r w:rsidR="0035109B" w:rsidRPr="00165660">
        <w:rPr>
          <w:rFonts w:hint="eastAsia"/>
          <w:color w:val="000000" w:themeColor="text1"/>
        </w:rPr>
        <w:t>から</w:t>
      </w:r>
      <w:r w:rsidR="002C464A" w:rsidRPr="00165660">
        <w:rPr>
          <w:rFonts w:hint="eastAsia"/>
          <w:color w:val="000000" w:themeColor="text1"/>
        </w:rPr>
        <w:t>、世界的に大きな被害を及ぼし</w:t>
      </w:r>
      <w:r w:rsidR="0035109B" w:rsidRPr="00165660">
        <w:rPr>
          <w:rFonts w:hint="eastAsia"/>
          <w:color w:val="000000" w:themeColor="text1"/>
        </w:rPr>
        <w:t>ている</w:t>
      </w:r>
      <w:r w:rsidR="000E35CC" w:rsidRPr="00165660">
        <w:rPr>
          <w:rFonts w:hint="eastAsia"/>
          <w:color w:val="000000" w:themeColor="text1"/>
        </w:rPr>
        <w:t>新型コロナウイルス感染症において</w:t>
      </w:r>
      <w:r w:rsidR="003A0DCF" w:rsidRPr="00165660">
        <w:rPr>
          <w:rFonts w:hint="eastAsia"/>
          <w:color w:val="000000" w:themeColor="text1"/>
        </w:rPr>
        <w:t>も、有事の際の対応に</w:t>
      </w:r>
      <w:r w:rsidRPr="00165660">
        <w:rPr>
          <w:rFonts w:hint="eastAsia"/>
          <w:color w:val="000000" w:themeColor="text1"/>
        </w:rPr>
        <w:t>ついて、</w:t>
      </w:r>
      <w:r w:rsidR="003A0DCF" w:rsidRPr="00165660">
        <w:rPr>
          <w:rFonts w:hint="eastAsia"/>
          <w:color w:val="000000" w:themeColor="text1"/>
        </w:rPr>
        <w:t>準備の必要性が</w:t>
      </w:r>
      <w:r w:rsidR="00AE494A">
        <w:rPr>
          <w:rFonts w:hint="eastAsia"/>
          <w:color w:val="000000" w:themeColor="text1"/>
        </w:rPr>
        <w:t>指摘されています</w:t>
      </w:r>
      <w:r w:rsidR="003A0DCF" w:rsidRPr="00233D7A">
        <w:rPr>
          <w:rFonts w:hint="eastAsia"/>
        </w:rPr>
        <w:t>。</w:t>
      </w:r>
    </w:p>
    <w:p w:rsidR="00142AE3" w:rsidRDefault="003A0DCF" w:rsidP="00DA4F32">
      <w:pPr>
        <w:ind w:leftChars="200" w:left="480" w:firstLineChars="100" w:firstLine="240"/>
      </w:pPr>
      <w:r w:rsidRPr="00233D7A">
        <w:rPr>
          <w:rFonts w:hint="eastAsia"/>
        </w:rPr>
        <w:t>そのため、地震や風水害をは</w:t>
      </w:r>
      <w:r w:rsidR="006B3C5A" w:rsidRPr="00233D7A">
        <w:rPr>
          <w:rFonts w:hint="eastAsia"/>
        </w:rPr>
        <w:t>じめとする災害発生時において、障がいの</w:t>
      </w:r>
      <w:r w:rsidR="00215BAF">
        <w:rPr>
          <w:rFonts w:hint="eastAsia"/>
        </w:rPr>
        <w:t>ある人</w:t>
      </w:r>
      <w:r w:rsidR="006B3C5A" w:rsidRPr="00233D7A">
        <w:rPr>
          <w:rFonts w:hint="eastAsia"/>
        </w:rPr>
        <w:t>が安心・安全に生活</w:t>
      </w:r>
      <w:r w:rsidRPr="00233D7A">
        <w:rPr>
          <w:rFonts w:hint="eastAsia"/>
        </w:rPr>
        <w:t>し続けられるよう、災害時におけるＢＣＰ</w:t>
      </w:r>
      <w:r w:rsidR="00E627B0" w:rsidRPr="00233D7A">
        <w:rPr>
          <w:rFonts w:hint="eastAsia"/>
        </w:rPr>
        <w:t>（業務継続計画）</w:t>
      </w:r>
      <w:r w:rsidRPr="00233D7A">
        <w:rPr>
          <w:rFonts w:hint="eastAsia"/>
        </w:rPr>
        <w:t>の整備・充実や、情報提供体制の確保、区民相互における支援体制づくりなど、きめの細かい支援体制の構築に取り組んでいきます。</w:t>
      </w:r>
    </w:p>
    <w:p w:rsidR="00DA4F32" w:rsidRDefault="00DA4F32" w:rsidP="00DA4F32">
      <w:pPr>
        <w:ind w:leftChars="200" w:left="480" w:firstLineChars="100" w:firstLine="240"/>
      </w:pPr>
    </w:p>
    <w:p w:rsidR="00FB3594" w:rsidRDefault="0013219C" w:rsidP="00DA4F32">
      <w:pPr>
        <w:spacing w:line="360" w:lineRule="exact"/>
      </w:pPr>
      <w:r>
        <w:rPr>
          <w:noProof/>
        </w:rPr>
        <mc:AlternateContent>
          <mc:Choice Requires="wps">
            <w:drawing>
              <wp:anchor distT="0" distB="0" distL="114300" distR="114300" simplePos="0" relativeHeight="251608064" behindDoc="0" locked="0" layoutInCell="1" allowOverlap="1" wp14:anchorId="6EDE3F23" wp14:editId="5F291FAB">
                <wp:simplePos x="0" y="0"/>
                <wp:positionH relativeFrom="margin">
                  <wp:align>center</wp:align>
                </wp:positionH>
                <wp:positionV relativeFrom="paragraph">
                  <wp:posOffset>213360</wp:posOffset>
                </wp:positionV>
                <wp:extent cx="5943600" cy="2419350"/>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5943600" cy="2419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A6B26">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BA1EA5" w:rsidTr="00012CF7">
                              <w:trPr>
                                <w:trHeight w:val="124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83</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通所施設等におけるＢＣＰ</w:t>
                                  </w:r>
                                  <w:r w:rsidRPr="00B814FC">
                                    <w:rPr>
                                      <w:rFonts w:cs="ＭＳ Ｐゴシック" w:hint="eastAsia"/>
                                      <w:color w:val="000000" w:themeColor="text1"/>
                                      <w:kern w:val="0"/>
                                      <w:sz w:val="20"/>
                                      <w:szCs w:val="20"/>
                                    </w:rPr>
                                    <w:t>の</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整備</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13219C">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区立福祉園において、福祉避難所として体制整備を進めるとともに、ＢＣＰ（事業継続計画）に基づく福祉サービスの提供を図ります。</w:t>
                                  </w:r>
                                </w:p>
                              </w:tc>
                            </w:tr>
                            <w:tr w:rsidR="00E55EB8" w:rsidRPr="00BA1EA5" w:rsidTr="00DA4F32">
                              <w:trPr>
                                <w:trHeight w:val="1538"/>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84</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防災情報のユニバーサル</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デザイン化</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【防災危機管理課】</w:t>
                                  </w:r>
                                </w:p>
                              </w:tc>
                              <w:tc>
                                <w:tcPr>
                                  <w:tcW w:w="5454" w:type="dxa"/>
                                  <w:shd w:val="clear" w:color="auto" w:fill="auto"/>
                                  <w:vAlign w:val="center"/>
                                </w:tcPr>
                                <w:p w:rsidR="00E55EB8" w:rsidRPr="00BA1EA5" w:rsidRDefault="00E55EB8" w:rsidP="0013219C">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日頃の備えになる情報や緊急性の高い情報などについて、紙媒体やネット環境など、様々な伝達手段を活用することに加え、伝わりやすい表現などに心がけることで、障がいのある人を含む</w:t>
                                  </w:r>
                                  <w:r w:rsidRPr="00B814FC">
                                    <w:rPr>
                                      <w:rFonts w:hint="eastAsia"/>
                                      <w:color w:val="000000" w:themeColor="text1"/>
                                      <w:sz w:val="20"/>
                                    </w:rPr>
                                    <w:t>だれ</w:t>
                                  </w:r>
                                  <w:r w:rsidRPr="00BA1EA5">
                                    <w:rPr>
                                      <w:rFonts w:cs="ＭＳ Ｐゴシック" w:hint="eastAsia"/>
                                      <w:color w:val="000000" w:themeColor="text1"/>
                                      <w:kern w:val="0"/>
                                      <w:sz w:val="20"/>
                                      <w:szCs w:val="20"/>
                                    </w:rPr>
                                    <w:t>もがいつでも防災情報を受け取ることができる環境を整備します。</w:t>
                                  </w:r>
                                </w:p>
                              </w:tc>
                            </w:tr>
                          </w:tbl>
                          <w:p w:rsidR="00E55EB8" w:rsidRPr="00BA1EA5" w:rsidRDefault="00E55EB8" w:rsidP="0013219C">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E3F23" id="正方形/長方形 124" o:spid="_x0000_s1245" style="position:absolute;left:0;text-align:left;margin-left:0;margin-top:16.8pt;width:468pt;height:190.5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A6B26">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BA1EA5" w:rsidTr="00012CF7">
                        <w:trPr>
                          <w:trHeight w:val="124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83</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通所施設等におけるＢＣＰ</w:t>
                            </w:r>
                            <w:r w:rsidRPr="00B814FC">
                              <w:rPr>
                                <w:rFonts w:cs="ＭＳ Ｐゴシック" w:hint="eastAsia"/>
                                <w:color w:val="000000" w:themeColor="text1"/>
                                <w:kern w:val="0"/>
                                <w:sz w:val="20"/>
                                <w:szCs w:val="20"/>
                              </w:rPr>
                              <w:t>の</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整備</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13219C">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区立福祉園において、福祉避難所として体制整備を進めるとともに、ＢＣＰ（事業継続計画）に基づく福祉サービスの提供を図ります。</w:t>
                            </w:r>
                          </w:p>
                        </w:tc>
                      </w:tr>
                      <w:tr w:rsidR="00E55EB8" w:rsidRPr="00BA1EA5" w:rsidTr="00DA4F32">
                        <w:trPr>
                          <w:trHeight w:val="1538"/>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84</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防災情報のユニバーサル</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デザイン化</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【防災危機管理課】</w:t>
                            </w:r>
                          </w:p>
                        </w:tc>
                        <w:tc>
                          <w:tcPr>
                            <w:tcW w:w="5454" w:type="dxa"/>
                            <w:shd w:val="clear" w:color="auto" w:fill="auto"/>
                            <w:vAlign w:val="center"/>
                          </w:tcPr>
                          <w:p w:rsidR="00E55EB8" w:rsidRPr="00BA1EA5" w:rsidRDefault="00E55EB8" w:rsidP="0013219C">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日頃の備えになる情報や緊急性の高い情報などについて、紙媒体やネット環境など、様々な伝達手段を活用することに加え、伝わりやすい表現などに心がけることで、障がいのある人を含む</w:t>
                            </w:r>
                            <w:r w:rsidRPr="00B814FC">
                              <w:rPr>
                                <w:rFonts w:hint="eastAsia"/>
                                <w:color w:val="000000" w:themeColor="text1"/>
                                <w:sz w:val="20"/>
                              </w:rPr>
                              <w:t>だれ</w:t>
                            </w:r>
                            <w:r w:rsidRPr="00BA1EA5">
                              <w:rPr>
                                <w:rFonts w:cs="ＭＳ Ｐゴシック" w:hint="eastAsia"/>
                                <w:color w:val="000000" w:themeColor="text1"/>
                                <w:kern w:val="0"/>
                                <w:sz w:val="20"/>
                                <w:szCs w:val="20"/>
                              </w:rPr>
                              <w:t>もがいつでも防災情報を受け取ることができる環境を整備します。</w:t>
                            </w:r>
                          </w:p>
                        </w:tc>
                      </w:tr>
                    </w:tbl>
                    <w:p w:rsidR="00E55EB8" w:rsidRPr="00BA1EA5" w:rsidRDefault="00E55EB8" w:rsidP="0013219C">
                      <w:pPr>
                        <w:ind w:firstLine="240"/>
                        <w:rPr>
                          <w:color w:val="000000" w:themeColor="text1"/>
                        </w:rPr>
                      </w:pPr>
                    </w:p>
                  </w:txbxContent>
                </v:textbox>
                <w10:wrap anchorx="margin"/>
              </v:rect>
            </w:pict>
          </mc:Fallback>
        </mc:AlternateContent>
      </w:r>
      <w:r w:rsidR="00FB3594" w:rsidRPr="00233D7A">
        <w:rPr>
          <w:rFonts w:hint="eastAsia"/>
        </w:rPr>
        <w:t>３－１　安心・安全なくらしの確保</w:t>
      </w:r>
    </w:p>
    <w:p w:rsidR="0013219C" w:rsidRDefault="0013219C" w:rsidP="0013219C">
      <w:pPr>
        <w:spacing w:line="360" w:lineRule="exact"/>
        <w:ind w:firstLineChars="200" w:firstLine="480"/>
      </w:pPr>
    </w:p>
    <w:p w:rsidR="0013219C" w:rsidRDefault="0013219C" w:rsidP="0013219C">
      <w:pPr>
        <w:spacing w:line="360" w:lineRule="exact"/>
        <w:ind w:firstLineChars="200" w:firstLine="480"/>
      </w:pPr>
    </w:p>
    <w:p w:rsidR="0013219C" w:rsidRDefault="0013219C" w:rsidP="0013219C">
      <w:pPr>
        <w:spacing w:line="360" w:lineRule="exact"/>
        <w:ind w:firstLineChars="200" w:firstLine="480"/>
      </w:pPr>
    </w:p>
    <w:p w:rsidR="0013219C" w:rsidRDefault="0013219C" w:rsidP="0013219C">
      <w:pPr>
        <w:spacing w:line="360" w:lineRule="exact"/>
        <w:ind w:firstLineChars="200" w:firstLine="480"/>
      </w:pPr>
    </w:p>
    <w:p w:rsidR="0013219C" w:rsidRDefault="0013219C" w:rsidP="0013219C">
      <w:pPr>
        <w:spacing w:line="360" w:lineRule="exact"/>
        <w:ind w:firstLineChars="200" w:firstLine="480"/>
      </w:pPr>
    </w:p>
    <w:p w:rsidR="0013219C" w:rsidRDefault="0013219C" w:rsidP="0013219C">
      <w:pPr>
        <w:spacing w:line="360" w:lineRule="exact"/>
        <w:ind w:firstLineChars="200" w:firstLine="480"/>
      </w:pPr>
    </w:p>
    <w:p w:rsidR="0013219C" w:rsidRDefault="0013219C" w:rsidP="0013219C">
      <w:pPr>
        <w:spacing w:line="360" w:lineRule="exact"/>
        <w:ind w:firstLineChars="200" w:firstLine="480"/>
      </w:pPr>
    </w:p>
    <w:p w:rsidR="0013219C" w:rsidRPr="00233D7A" w:rsidRDefault="0013219C" w:rsidP="0013219C">
      <w:pPr>
        <w:spacing w:line="360" w:lineRule="exact"/>
        <w:ind w:firstLineChars="200" w:firstLine="480"/>
      </w:pPr>
    </w:p>
    <w:p w:rsidR="00FB3594" w:rsidRDefault="00FB3594" w:rsidP="001561F3">
      <w:pPr>
        <w:spacing w:line="200" w:lineRule="exact"/>
        <w:ind w:firstLine="220"/>
        <w:rPr>
          <w:rFonts w:ascii="游ゴシック" w:eastAsia="游ゴシック" w:hAnsi="游ゴシック"/>
          <w:sz w:val="22"/>
        </w:rPr>
      </w:pPr>
    </w:p>
    <w:p w:rsidR="001561F3" w:rsidRDefault="001561F3" w:rsidP="00FB3594">
      <w:pPr>
        <w:spacing w:line="360" w:lineRule="exact"/>
        <w:ind w:firstLine="220"/>
        <w:rPr>
          <w:rFonts w:ascii="游ゴシック" w:eastAsia="游ゴシック" w:hAnsi="游ゴシック"/>
          <w:sz w:val="22"/>
        </w:rPr>
      </w:pPr>
    </w:p>
    <w:p w:rsidR="000C4B42" w:rsidRDefault="000C4B42" w:rsidP="00FB3594">
      <w:pPr>
        <w:spacing w:line="360" w:lineRule="exact"/>
        <w:ind w:firstLine="220"/>
        <w:rPr>
          <w:rFonts w:ascii="游ゴシック" w:eastAsia="游ゴシック" w:hAnsi="游ゴシック"/>
          <w:sz w:val="22"/>
        </w:rPr>
      </w:pPr>
    </w:p>
    <w:p w:rsidR="00FB3594" w:rsidRDefault="001561F3" w:rsidP="00DA4F32">
      <w:pPr>
        <w:spacing w:line="360" w:lineRule="exact"/>
      </w:pPr>
      <w:r>
        <w:rPr>
          <w:noProof/>
        </w:rPr>
        <mc:AlternateContent>
          <mc:Choice Requires="wps">
            <w:drawing>
              <wp:anchor distT="0" distB="0" distL="114300" distR="114300" simplePos="0" relativeHeight="251609088" behindDoc="0" locked="0" layoutInCell="1" allowOverlap="1" wp14:anchorId="1E40EB5A" wp14:editId="3B919C5C">
                <wp:simplePos x="0" y="0"/>
                <wp:positionH relativeFrom="margin">
                  <wp:align>center</wp:align>
                </wp:positionH>
                <wp:positionV relativeFrom="paragraph">
                  <wp:posOffset>229235</wp:posOffset>
                </wp:positionV>
                <wp:extent cx="5954232" cy="302895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5954232" cy="3028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A6B26">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ind w:leftChars="-17" w:left="-4" w:hangingChars="17" w:hanging="37"/>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012CF7">
                              <w:trPr>
                                <w:trHeight w:val="1361"/>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85</w:t>
                                  </w:r>
                                </w:p>
                              </w:tc>
                              <w:tc>
                                <w:tcPr>
                                  <w:tcW w:w="2969" w:type="dxa"/>
                                  <w:shd w:val="clear" w:color="auto" w:fill="auto"/>
                                  <w:vAlign w:val="center"/>
                                </w:tcPr>
                                <w:p w:rsidR="00E55EB8"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避難行動要支援者登録名簿の</w:t>
                                  </w:r>
                                </w:p>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作成・運用</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【地域防災支援課】</w:t>
                                  </w:r>
                                </w:p>
                              </w:tc>
                              <w:tc>
                                <w:tcPr>
                                  <w:tcW w:w="5454" w:type="dxa"/>
                                  <w:shd w:val="clear" w:color="auto" w:fill="auto"/>
                                  <w:vAlign w:val="center"/>
                                </w:tcPr>
                                <w:p w:rsidR="00E55EB8" w:rsidRPr="00BA1EA5" w:rsidRDefault="00E55EB8" w:rsidP="001561F3">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避難行動要支援者</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から外部提供に関する同意を得た上で、その情報を名</w:t>
                                  </w:r>
                                  <w:r>
                                    <w:rPr>
                                      <w:rFonts w:cs="ＭＳ Ｐゴシック" w:hint="eastAsia"/>
                                      <w:color w:val="000000" w:themeColor="text1"/>
                                      <w:kern w:val="0"/>
                                      <w:sz w:val="20"/>
                                      <w:szCs w:val="20"/>
                                    </w:rPr>
                                    <w:t>簿化し、避難支援等の実施に携わる関係者に提供することにより、</w:t>
                                  </w:r>
                                  <w:r w:rsidRPr="006B1B25">
                                    <w:rPr>
                                      <w:rFonts w:cs="ＭＳ Ｐゴシック" w:hint="eastAsia"/>
                                      <w:color w:val="000000" w:themeColor="text1"/>
                                      <w:kern w:val="0"/>
                                      <w:sz w:val="20"/>
                                      <w:szCs w:val="20"/>
                                    </w:rPr>
                                    <w:t>平時</w:t>
                                  </w:r>
                                  <w:r w:rsidRPr="00BA1EA5">
                                    <w:rPr>
                                      <w:rFonts w:cs="ＭＳ Ｐゴシック" w:hint="eastAsia"/>
                                      <w:color w:val="000000" w:themeColor="text1"/>
                                      <w:kern w:val="0"/>
                                      <w:sz w:val="20"/>
                                      <w:szCs w:val="20"/>
                                    </w:rPr>
                                    <w:t>から地域全体での支援体制の強化を図ります。</w:t>
                                  </w:r>
                                </w:p>
                              </w:tc>
                            </w:tr>
                            <w:tr w:rsidR="00E55EB8" w:rsidRPr="006A7496" w:rsidTr="00012CF7">
                              <w:trPr>
                                <w:trHeight w:val="1361"/>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86</w:t>
                                  </w:r>
                                </w:p>
                              </w:tc>
                              <w:tc>
                                <w:tcPr>
                                  <w:tcW w:w="2969" w:type="dxa"/>
                                  <w:shd w:val="clear" w:color="auto" w:fill="auto"/>
                                  <w:vAlign w:val="center"/>
                                </w:tcPr>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自主防災組織等との連携による支援体制の強化</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【地域防災支援課】</w:t>
                                  </w:r>
                                </w:p>
                              </w:tc>
                              <w:tc>
                                <w:tcPr>
                                  <w:tcW w:w="5454" w:type="dxa"/>
                                  <w:shd w:val="clear" w:color="auto" w:fill="auto"/>
                                  <w:vAlign w:val="center"/>
                                </w:tcPr>
                                <w:p w:rsidR="00E55EB8" w:rsidRPr="00BA1EA5" w:rsidRDefault="00E55EB8" w:rsidP="001561F3">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区民防災大学において災害時要配慮者講習を実施し、町会</w:t>
                                  </w:r>
                                  <w:r w:rsidRPr="00BA1EA5">
                                    <w:rPr>
                                      <w:rFonts w:cs="ＭＳ Ｐゴシック"/>
                                      <w:color w:val="000000" w:themeColor="text1"/>
                                      <w:kern w:val="0"/>
                                      <w:sz w:val="20"/>
                                      <w:szCs w:val="20"/>
                                    </w:rPr>
                                    <w:t>・自治会ごとに組織される</w:t>
                                  </w:r>
                                  <w:r w:rsidRPr="00BA1EA5">
                                    <w:rPr>
                                      <w:rFonts w:cs="ＭＳ Ｐゴシック" w:hint="eastAsia"/>
                                      <w:color w:val="000000" w:themeColor="text1"/>
                                      <w:kern w:val="0"/>
                                      <w:sz w:val="20"/>
                                      <w:szCs w:val="20"/>
                                    </w:rPr>
                                    <w:t>住民防災組織やマンション管理組合による</w:t>
                                  </w:r>
                                  <w:r w:rsidRPr="00BA1EA5">
                                    <w:rPr>
                                      <w:rFonts w:cs="ＭＳ Ｐゴシック"/>
                                      <w:color w:val="000000" w:themeColor="text1"/>
                                      <w:kern w:val="0"/>
                                      <w:sz w:val="20"/>
                                      <w:szCs w:val="20"/>
                                    </w:rPr>
                                    <w:t>自主防災</w:t>
                                  </w:r>
                                  <w:r w:rsidRPr="00BA1EA5">
                                    <w:rPr>
                                      <w:rFonts w:cs="ＭＳ Ｐゴシック" w:hint="eastAsia"/>
                                      <w:color w:val="000000" w:themeColor="text1"/>
                                      <w:kern w:val="0"/>
                                      <w:sz w:val="20"/>
                                      <w:szCs w:val="20"/>
                                    </w:rPr>
                                    <w:t>組織などの要配慮者支援体制の強化を図ります。</w:t>
                                  </w:r>
                                </w:p>
                              </w:tc>
                            </w:tr>
                            <w:tr w:rsidR="00E55EB8" w:rsidRPr="006A7496" w:rsidTr="00012CF7">
                              <w:trPr>
                                <w:trHeight w:val="124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87</w:t>
                                  </w:r>
                                </w:p>
                              </w:tc>
                              <w:tc>
                                <w:tcPr>
                                  <w:tcW w:w="2969" w:type="dxa"/>
                                  <w:shd w:val="clear" w:color="auto" w:fill="auto"/>
                                  <w:vAlign w:val="center"/>
                                </w:tcPr>
                                <w:p w:rsidR="00E55EB8" w:rsidRDefault="00E55EB8" w:rsidP="00DA4F32">
                                  <w:pPr>
                                    <w:widowControl/>
                                    <w:spacing w:line="280" w:lineRule="exact"/>
                                    <w:ind w:leftChars="-17" w:left="-7" w:hangingChars="17" w:hanging="34"/>
                                    <w:rPr>
                                      <w:rFonts w:cs="ＭＳ Ｐゴシック"/>
                                      <w:color w:val="000000" w:themeColor="text1"/>
                                      <w:kern w:val="0"/>
                                      <w:sz w:val="20"/>
                                      <w:szCs w:val="20"/>
                                    </w:rPr>
                                  </w:pPr>
                                  <w:r w:rsidRPr="001B0D8E">
                                    <w:rPr>
                                      <w:rFonts w:cs="ＭＳ Ｐゴシック" w:hint="eastAsia"/>
                                      <w:color w:val="000000" w:themeColor="text1"/>
                                      <w:kern w:val="0"/>
                                      <w:sz w:val="20"/>
                                      <w:szCs w:val="20"/>
                                    </w:rPr>
                                    <w:t>福祉避難所</w:t>
                                  </w:r>
                                  <w:r w:rsidRPr="001B0D8E">
                                    <w:rPr>
                                      <w:rFonts w:cs="ＭＳ Ｐゴシック" w:hint="eastAsia"/>
                                      <w:color w:val="000000" w:themeColor="text1"/>
                                      <w:kern w:val="0"/>
                                      <w:sz w:val="20"/>
                                      <w:szCs w:val="20"/>
                                      <w:vertAlign w:val="superscript"/>
                                    </w:rPr>
                                    <w:t>※</w:t>
                                  </w:r>
                                  <w:r w:rsidRPr="001B0D8E">
                                    <w:rPr>
                                      <w:rFonts w:cs="ＭＳ Ｐゴシック" w:hint="eastAsia"/>
                                      <w:color w:val="000000" w:themeColor="text1"/>
                                      <w:kern w:val="0"/>
                                      <w:sz w:val="20"/>
                                      <w:szCs w:val="20"/>
                                    </w:rPr>
                                    <w:t>の整備・環境の</w:t>
                                  </w:r>
                                </w:p>
                                <w:p w:rsidR="00E55EB8" w:rsidRPr="001B0D8E" w:rsidRDefault="00E55EB8" w:rsidP="00DA4F32">
                                  <w:pPr>
                                    <w:widowControl/>
                                    <w:spacing w:line="280" w:lineRule="exact"/>
                                    <w:ind w:leftChars="-17" w:left="-7" w:hangingChars="17" w:hanging="34"/>
                                    <w:rPr>
                                      <w:rFonts w:cs="ＭＳ Ｐゴシック"/>
                                      <w:color w:val="000000" w:themeColor="text1"/>
                                      <w:kern w:val="0"/>
                                      <w:sz w:val="20"/>
                                      <w:szCs w:val="20"/>
                                    </w:rPr>
                                  </w:pPr>
                                  <w:r w:rsidRPr="001B0D8E">
                                    <w:rPr>
                                      <w:rFonts w:cs="ＭＳ Ｐゴシック" w:hint="eastAsia"/>
                                      <w:color w:val="000000" w:themeColor="text1"/>
                                      <w:kern w:val="0"/>
                                      <w:sz w:val="20"/>
                                      <w:szCs w:val="20"/>
                                    </w:rPr>
                                    <w:t>充実</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【地域防災支援課】</w:t>
                                  </w:r>
                                </w:p>
                              </w:tc>
                              <w:tc>
                                <w:tcPr>
                                  <w:tcW w:w="5454" w:type="dxa"/>
                                  <w:shd w:val="clear" w:color="auto" w:fill="auto"/>
                                  <w:vAlign w:val="center"/>
                                </w:tcPr>
                                <w:p w:rsidR="00E55EB8" w:rsidRPr="00BA1EA5" w:rsidRDefault="00E55EB8" w:rsidP="001561F3">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避難行動要支援者の受入態勢確保のため、福祉関連施設と災害時協定を締結するとともに、備蓄物資の整備を行います。</w:t>
                                  </w:r>
                                </w:p>
                              </w:tc>
                            </w:tr>
                          </w:tbl>
                          <w:p w:rsidR="00E55EB8" w:rsidRPr="006A7496" w:rsidRDefault="00E55EB8" w:rsidP="000C4B42">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0EB5A" id="正方形/長方形 125" o:spid="_x0000_s1246" style="position:absolute;left:0;text-align:left;margin-left:0;margin-top:18.05pt;width:468.85pt;height:238.5pt;z-index:251609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A6B26">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ind w:leftChars="-17" w:left="-4" w:hangingChars="17" w:hanging="37"/>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012CF7">
                        <w:trPr>
                          <w:trHeight w:val="1361"/>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85</w:t>
                            </w:r>
                          </w:p>
                        </w:tc>
                        <w:tc>
                          <w:tcPr>
                            <w:tcW w:w="2969" w:type="dxa"/>
                            <w:shd w:val="clear" w:color="auto" w:fill="auto"/>
                            <w:vAlign w:val="center"/>
                          </w:tcPr>
                          <w:p w:rsidR="00E55EB8"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避難行動要支援者登録名簿の</w:t>
                            </w:r>
                          </w:p>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作成・運用</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【地域防災支援課】</w:t>
                            </w:r>
                          </w:p>
                        </w:tc>
                        <w:tc>
                          <w:tcPr>
                            <w:tcW w:w="5454" w:type="dxa"/>
                            <w:shd w:val="clear" w:color="auto" w:fill="auto"/>
                            <w:vAlign w:val="center"/>
                          </w:tcPr>
                          <w:p w:rsidR="00E55EB8" w:rsidRPr="00BA1EA5" w:rsidRDefault="00E55EB8" w:rsidP="001561F3">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避難行動要支援者</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から外部提供に関する同意を得た上で、その情報を名</w:t>
                            </w:r>
                            <w:r>
                              <w:rPr>
                                <w:rFonts w:cs="ＭＳ Ｐゴシック" w:hint="eastAsia"/>
                                <w:color w:val="000000" w:themeColor="text1"/>
                                <w:kern w:val="0"/>
                                <w:sz w:val="20"/>
                                <w:szCs w:val="20"/>
                              </w:rPr>
                              <w:t>簿化し、避難支援等の実施に携わる関係者に提供することにより、</w:t>
                            </w:r>
                            <w:r w:rsidRPr="006B1B25">
                              <w:rPr>
                                <w:rFonts w:cs="ＭＳ Ｐゴシック" w:hint="eastAsia"/>
                                <w:color w:val="000000" w:themeColor="text1"/>
                                <w:kern w:val="0"/>
                                <w:sz w:val="20"/>
                                <w:szCs w:val="20"/>
                              </w:rPr>
                              <w:t>平時</w:t>
                            </w:r>
                            <w:r w:rsidRPr="00BA1EA5">
                              <w:rPr>
                                <w:rFonts w:cs="ＭＳ Ｐゴシック" w:hint="eastAsia"/>
                                <w:color w:val="000000" w:themeColor="text1"/>
                                <w:kern w:val="0"/>
                                <w:sz w:val="20"/>
                                <w:szCs w:val="20"/>
                              </w:rPr>
                              <w:t>から地域全体での支援体制の強化を図ります。</w:t>
                            </w:r>
                          </w:p>
                        </w:tc>
                      </w:tr>
                      <w:tr w:rsidR="00E55EB8" w:rsidRPr="006A7496" w:rsidTr="00012CF7">
                        <w:trPr>
                          <w:trHeight w:val="1361"/>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86</w:t>
                            </w:r>
                          </w:p>
                        </w:tc>
                        <w:tc>
                          <w:tcPr>
                            <w:tcW w:w="2969" w:type="dxa"/>
                            <w:shd w:val="clear" w:color="auto" w:fill="auto"/>
                            <w:vAlign w:val="center"/>
                          </w:tcPr>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自主防災組織等との連携による支援体制の強化</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【地域防災支援課】</w:t>
                            </w:r>
                          </w:p>
                        </w:tc>
                        <w:tc>
                          <w:tcPr>
                            <w:tcW w:w="5454" w:type="dxa"/>
                            <w:shd w:val="clear" w:color="auto" w:fill="auto"/>
                            <w:vAlign w:val="center"/>
                          </w:tcPr>
                          <w:p w:rsidR="00E55EB8" w:rsidRPr="00BA1EA5" w:rsidRDefault="00E55EB8" w:rsidP="001561F3">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区民防災大学において災害時要配慮者講習を実施し、町会</w:t>
                            </w:r>
                            <w:r w:rsidRPr="00BA1EA5">
                              <w:rPr>
                                <w:rFonts w:cs="ＭＳ Ｐゴシック"/>
                                <w:color w:val="000000" w:themeColor="text1"/>
                                <w:kern w:val="0"/>
                                <w:sz w:val="20"/>
                                <w:szCs w:val="20"/>
                              </w:rPr>
                              <w:t>・自治会ごとに組織される</w:t>
                            </w:r>
                            <w:r w:rsidRPr="00BA1EA5">
                              <w:rPr>
                                <w:rFonts w:cs="ＭＳ Ｐゴシック" w:hint="eastAsia"/>
                                <w:color w:val="000000" w:themeColor="text1"/>
                                <w:kern w:val="0"/>
                                <w:sz w:val="20"/>
                                <w:szCs w:val="20"/>
                              </w:rPr>
                              <w:t>住民防災組織やマンション管理組合による</w:t>
                            </w:r>
                            <w:r w:rsidRPr="00BA1EA5">
                              <w:rPr>
                                <w:rFonts w:cs="ＭＳ Ｐゴシック"/>
                                <w:color w:val="000000" w:themeColor="text1"/>
                                <w:kern w:val="0"/>
                                <w:sz w:val="20"/>
                                <w:szCs w:val="20"/>
                              </w:rPr>
                              <w:t>自主防災</w:t>
                            </w:r>
                            <w:r w:rsidRPr="00BA1EA5">
                              <w:rPr>
                                <w:rFonts w:cs="ＭＳ Ｐゴシック" w:hint="eastAsia"/>
                                <w:color w:val="000000" w:themeColor="text1"/>
                                <w:kern w:val="0"/>
                                <w:sz w:val="20"/>
                                <w:szCs w:val="20"/>
                              </w:rPr>
                              <w:t>組織などの要配慮者支援体制の強化を図ります。</w:t>
                            </w:r>
                          </w:p>
                        </w:tc>
                      </w:tr>
                      <w:tr w:rsidR="00E55EB8" w:rsidRPr="006A7496" w:rsidTr="00012CF7">
                        <w:trPr>
                          <w:trHeight w:val="124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87</w:t>
                            </w:r>
                          </w:p>
                        </w:tc>
                        <w:tc>
                          <w:tcPr>
                            <w:tcW w:w="2969" w:type="dxa"/>
                            <w:shd w:val="clear" w:color="auto" w:fill="auto"/>
                            <w:vAlign w:val="center"/>
                          </w:tcPr>
                          <w:p w:rsidR="00E55EB8" w:rsidRDefault="00E55EB8" w:rsidP="00DA4F32">
                            <w:pPr>
                              <w:widowControl/>
                              <w:spacing w:line="280" w:lineRule="exact"/>
                              <w:ind w:leftChars="-17" w:left="-7" w:hangingChars="17" w:hanging="34"/>
                              <w:rPr>
                                <w:rFonts w:cs="ＭＳ Ｐゴシック"/>
                                <w:color w:val="000000" w:themeColor="text1"/>
                                <w:kern w:val="0"/>
                                <w:sz w:val="20"/>
                                <w:szCs w:val="20"/>
                              </w:rPr>
                            </w:pPr>
                            <w:r w:rsidRPr="001B0D8E">
                              <w:rPr>
                                <w:rFonts w:cs="ＭＳ Ｐゴシック" w:hint="eastAsia"/>
                                <w:color w:val="000000" w:themeColor="text1"/>
                                <w:kern w:val="0"/>
                                <w:sz w:val="20"/>
                                <w:szCs w:val="20"/>
                              </w:rPr>
                              <w:t>福祉避難所</w:t>
                            </w:r>
                            <w:r w:rsidRPr="001B0D8E">
                              <w:rPr>
                                <w:rFonts w:cs="ＭＳ Ｐゴシック" w:hint="eastAsia"/>
                                <w:color w:val="000000" w:themeColor="text1"/>
                                <w:kern w:val="0"/>
                                <w:sz w:val="20"/>
                                <w:szCs w:val="20"/>
                                <w:vertAlign w:val="superscript"/>
                              </w:rPr>
                              <w:t>※</w:t>
                            </w:r>
                            <w:r w:rsidRPr="001B0D8E">
                              <w:rPr>
                                <w:rFonts w:cs="ＭＳ Ｐゴシック" w:hint="eastAsia"/>
                                <w:color w:val="000000" w:themeColor="text1"/>
                                <w:kern w:val="0"/>
                                <w:sz w:val="20"/>
                                <w:szCs w:val="20"/>
                              </w:rPr>
                              <w:t>の整備・環境の</w:t>
                            </w:r>
                          </w:p>
                          <w:p w:rsidR="00E55EB8" w:rsidRPr="001B0D8E" w:rsidRDefault="00E55EB8" w:rsidP="00DA4F32">
                            <w:pPr>
                              <w:widowControl/>
                              <w:spacing w:line="280" w:lineRule="exact"/>
                              <w:ind w:leftChars="-17" w:left="-7" w:hangingChars="17" w:hanging="34"/>
                              <w:rPr>
                                <w:rFonts w:cs="ＭＳ Ｐゴシック"/>
                                <w:color w:val="000000" w:themeColor="text1"/>
                                <w:kern w:val="0"/>
                                <w:sz w:val="20"/>
                                <w:szCs w:val="20"/>
                              </w:rPr>
                            </w:pPr>
                            <w:r w:rsidRPr="001B0D8E">
                              <w:rPr>
                                <w:rFonts w:cs="ＭＳ Ｐゴシック" w:hint="eastAsia"/>
                                <w:color w:val="000000" w:themeColor="text1"/>
                                <w:kern w:val="0"/>
                                <w:sz w:val="20"/>
                                <w:szCs w:val="20"/>
                              </w:rPr>
                              <w:t>充実</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【地域防災支援課】</w:t>
                            </w:r>
                          </w:p>
                        </w:tc>
                        <w:tc>
                          <w:tcPr>
                            <w:tcW w:w="5454" w:type="dxa"/>
                            <w:shd w:val="clear" w:color="auto" w:fill="auto"/>
                            <w:vAlign w:val="center"/>
                          </w:tcPr>
                          <w:p w:rsidR="00E55EB8" w:rsidRPr="00BA1EA5" w:rsidRDefault="00E55EB8" w:rsidP="001561F3">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避難行動要支援者の受入態勢確保のため、福祉関連施設と災害時協定を締結するとともに、備蓄物資の整備を行います。</w:t>
                            </w:r>
                          </w:p>
                        </w:tc>
                      </w:tr>
                    </w:tbl>
                    <w:p w:rsidR="00E55EB8" w:rsidRPr="006A7496" w:rsidRDefault="00E55EB8" w:rsidP="000C4B42">
                      <w:pPr>
                        <w:ind w:firstLine="240"/>
                        <w:rPr>
                          <w:color w:val="000000" w:themeColor="text1"/>
                        </w:rPr>
                      </w:pPr>
                    </w:p>
                  </w:txbxContent>
                </v:textbox>
                <w10:wrap anchorx="margin"/>
              </v:rect>
            </w:pict>
          </mc:Fallback>
        </mc:AlternateContent>
      </w:r>
      <w:r w:rsidR="00FB3594" w:rsidRPr="00233D7A">
        <w:rPr>
          <w:rFonts w:hint="eastAsia"/>
        </w:rPr>
        <w:t>３－２　災害時の体制の確立</w:t>
      </w:r>
    </w:p>
    <w:p w:rsidR="001561F3" w:rsidRDefault="001561F3" w:rsidP="001561F3">
      <w:pPr>
        <w:spacing w:line="360" w:lineRule="exact"/>
        <w:ind w:firstLineChars="200" w:firstLine="480"/>
      </w:pPr>
    </w:p>
    <w:p w:rsidR="001561F3" w:rsidRDefault="001561F3" w:rsidP="001561F3">
      <w:pPr>
        <w:spacing w:line="360" w:lineRule="exact"/>
        <w:ind w:firstLineChars="200" w:firstLine="480"/>
      </w:pPr>
    </w:p>
    <w:p w:rsidR="001561F3" w:rsidRDefault="001561F3" w:rsidP="001561F3">
      <w:pPr>
        <w:spacing w:line="360" w:lineRule="exact"/>
        <w:ind w:firstLineChars="200" w:firstLine="480"/>
      </w:pPr>
    </w:p>
    <w:p w:rsidR="001561F3" w:rsidRDefault="001561F3" w:rsidP="001561F3">
      <w:pPr>
        <w:spacing w:line="360" w:lineRule="exact"/>
        <w:ind w:firstLineChars="200" w:firstLine="480"/>
      </w:pPr>
    </w:p>
    <w:p w:rsidR="001561F3" w:rsidRDefault="001561F3" w:rsidP="001561F3">
      <w:pPr>
        <w:spacing w:line="360" w:lineRule="exact"/>
        <w:ind w:firstLineChars="200" w:firstLine="480"/>
      </w:pPr>
    </w:p>
    <w:p w:rsidR="001561F3" w:rsidRDefault="001561F3" w:rsidP="001561F3">
      <w:pPr>
        <w:spacing w:line="360" w:lineRule="exact"/>
        <w:ind w:firstLineChars="200" w:firstLine="480"/>
      </w:pPr>
    </w:p>
    <w:p w:rsidR="001561F3" w:rsidRDefault="001561F3" w:rsidP="001561F3">
      <w:pPr>
        <w:spacing w:line="360" w:lineRule="exact"/>
        <w:ind w:firstLineChars="200" w:firstLine="480"/>
      </w:pPr>
    </w:p>
    <w:p w:rsidR="001561F3" w:rsidRDefault="001561F3" w:rsidP="001561F3">
      <w:pPr>
        <w:spacing w:line="360" w:lineRule="exact"/>
        <w:ind w:firstLineChars="200" w:firstLine="480"/>
      </w:pPr>
    </w:p>
    <w:p w:rsidR="001561F3" w:rsidRDefault="001561F3" w:rsidP="001561F3">
      <w:pPr>
        <w:spacing w:line="360" w:lineRule="exact"/>
        <w:ind w:firstLineChars="200" w:firstLine="480"/>
      </w:pPr>
    </w:p>
    <w:p w:rsidR="001561F3" w:rsidRDefault="001561F3" w:rsidP="001561F3">
      <w:pPr>
        <w:spacing w:line="360" w:lineRule="exact"/>
        <w:ind w:firstLineChars="200" w:firstLine="480"/>
      </w:pPr>
    </w:p>
    <w:p w:rsidR="001561F3" w:rsidRDefault="001561F3" w:rsidP="00CD0963">
      <w:pPr>
        <w:spacing w:line="360" w:lineRule="exact"/>
        <w:ind w:firstLineChars="200" w:firstLine="440"/>
        <w:rPr>
          <w:rFonts w:ascii="游ゴシック" w:eastAsia="游ゴシック" w:hAnsi="游ゴシック"/>
          <w:sz w:val="22"/>
        </w:rPr>
      </w:pPr>
    </w:p>
    <w:p w:rsidR="001561F3" w:rsidRDefault="001561F3" w:rsidP="00CD0963">
      <w:pPr>
        <w:spacing w:line="360" w:lineRule="exact"/>
        <w:ind w:firstLineChars="200" w:firstLine="440"/>
        <w:rPr>
          <w:rFonts w:ascii="游ゴシック" w:eastAsia="游ゴシック" w:hAnsi="游ゴシック"/>
          <w:sz w:val="22"/>
        </w:rPr>
      </w:pPr>
    </w:p>
    <w:p w:rsidR="000C4B42" w:rsidRDefault="000C4B42" w:rsidP="00CD0963">
      <w:pPr>
        <w:spacing w:line="360" w:lineRule="exact"/>
        <w:ind w:firstLineChars="200" w:firstLine="440"/>
        <w:rPr>
          <w:rFonts w:ascii="游ゴシック" w:eastAsia="游ゴシック" w:hAnsi="游ゴシック"/>
          <w:sz w:val="22"/>
        </w:rPr>
      </w:pPr>
    </w:p>
    <w:p w:rsidR="00142AE3" w:rsidRDefault="00142AE3">
      <w:pPr>
        <w:widowControl/>
        <w:ind w:firstLine="220"/>
        <w:jc w:val="left"/>
        <w:rPr>
          <w:rFonts w:ascii="游ゴシック" w:eastAsia="游ゴシック" w:hAnsi="游ゴシック"/>
          <w:sz w:val="22"/>
        </w:rPr>
      </w:pPr>
      <w:r>
        <w:rPr>
          <w:rFonts w:ascii="游ゴシック" w:eastAsia="游ゴシック" w:hAnsi="游ゴシック"/>
          <w:sz w:val="22"/>
        </w:rPr>
        <w:br w:type="page"/>
      </w:r>
    </w:p>
    <w:p w:rsidR="00151371" w:rsidRPr="00233D7A" w:rsidRDefault="00012CF7" w:rsidP="00DA4F32">
      <w:pPr>
        <w:rPr>
          <w:rFonts w:ascii="游ゴシック" w:eastAsia="游ゴシック" w:hAnsi="游ゴシック"/>
          <w:sz w:val="22"/>
        </w:rPr>
      </w:pPr>
      <w:r w:rsidRPr="00233D7A">
        <w:rPr>
          <w:noProof/>
        </w:rPr>
        <w:drawing>
          <wp:anchor distT="0" distB="0" distL="114300" distR="114300" simplePos="0" relativeHeight="251583488" behindDoc="0" locked="0" layoutInCell="1" allowOverlap="1">
            <wp:simplePos x="0" y="0"/>
            <wp:positionH relativeFrom="margin">
              <wp:posOffset>224790</wp:posOffset>
            </wp:positionH>
            <wp:positionV relativeFrom="paragraph">
              <wp:posOffset>-80320</wp:posOffset>
            </wp:positionV>
            <wp:extent cx="4370070" cy="654685"/>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1051" t="74870"/>
                    <a:stretch/>
                  </pic:blipFill>
                  <pic:spPr bwMode="auto">
                    <a:xfrm>
                      <a:off x="0" y="0"/>
                      <a:ext cx="4370070" cy="654685"/>
                    </a:xfrm>
                    <a:prstGeom prst="rect">
                      <a:avLst/>
                    </a:prstGeom>
                    <a:noFill/>
                    <a:ln>
                      <a:noFill/>
                    </a:ln>
                    <a:extLst>
                      <a:ext uri="{53640926-AAD7-44D8-BBD7-CCE9431645EC}">
                        <a14:shadowObscured xmlns:a14="http://schemas.microsoft.com/office/drawing/2010/main"/>
                      </a:ext>
                    </a:extLst>
                  </pic:spPr>
                </pic:pic>
              </a:graphicData>
            </a:graphic>
          </wp:anchor>
        </w:drawing>
      </w:r>
    </w:p>
    <w:p w:rsidR="00151371" w:rsidRDefault="00151371" w:rsidP="00DA4F32">
      <w:pPr>
        <w:rPr>
          <w:rFonts w:ascii="游ゴシック" w:eastAsia="游ゴシック" w:hAnsi="游ゴシック"/>
          <w:sz w:val="22"/>
        </w:rPr>
      </w:pPr>
    </w:p>
    <w:p w:rsidR="001561F3" w:rsidRPr="00233D7A" w:rsidRDefault="001561F3" w:rsidP="00DA4F32">
      <w:pPr>
        <w:rPr>
          <w:rFonts w:ascii="游ゴシック" w:eastAsia="游ゴシック" w:hAnsi="游ゴシック"/>
          <w:sz w:val="22"/>
        </w:rPr>
      </w:pPr>
    </w:p>
    <w:p w:rsidR="00CD38D3" w:rsidRPr="00233D7A" w:rsidRDefault="00B54911" w:rsidP="00DA4F32">
      <w:pPr>
        <w:ind w:leftChars="200" w:left="480" w:firstLineChars="100" w:firstLine="240"/>
      </w:pPr>
      <w:r w:rsidRPr="00233D7A">
        <w:rPr>
          <w:rFonts w:hint="eastAsia"/>
        </w:rPr>
        <w:t>文化芸術活動やスポーツ、余暇活動の充実は、人の心を豊かにし、生活に潤いをもたらすとともに、社会参加や人々の交流を促進し</w:t>
      </w:r>
      <w:r w:rsidR="00015CF7" w:rsidRPr="00233D7A">
        <w:rPr>
          <w:rFonts w:hint="eastAsia"/>
        </w:rPr>
        <w:t>、相互理解の醸成にもつながるものです。</w:t>
      </w:r>
    </w:p>
    <w:p w:rsidR="00015CF7" w:rsidRDefault="00015CF7" w:rsidP="00DA4F32">
      <w:pPr>
        <w:ind w:leftChars="200" w:left="480" w:firstLineChars="100" w:firstLine="240"/>
      </w:pPr>
      <w:r w:rsidRPr="00233D7A">
        <w:rPr>
          <w:rFonts w:hint="eastAsia"/>
        </w:rPr>
        <w:t>そのため、障がいのある</w:t>
      </w:r>
      <w:r w:rsidR="002C464A" w:rsidRPr="00233D7A">
        <w:rPr>
          <w:rFonts w:hint="eastAsia"/>
        </w:rPr>
        <w:t>・</w:t>
      </w:r>
      <w:r w:rsidRPr="00233D7A">
        <w:rPr>
          <w:rFonts w:hint="eastAsia"/>
        </w:rPr>
        <w:t>なしに関わらず、交流を深める</w:t>
      </w:r>
      <w:r w:rsidR="006B3C5A" w:rsidRPr="00233D7A">
        <w:rPr>
          <w:rFonts w:hint="eastAsia"/>
        </w:rPr>
        <w:t>ことのできる</w:t>
      </w:r>
      <w:r w:rsidRPr="00233D7A">
        <w:rPr>
          <w:rFonts w:hint="eastAsia"/>
        </w:rPr>
        <w:t>文化活動や</w:t>
      </w:r>
      <w:r w:rsidR="006B3C5A" w:rsidRPr="00233D7A">
        <w:rPr>
          <w:rFonts w:hint="eastAsia"/>
        </w:rPr>
        <w:t>、</w:t>
      </w:r>
      <w:r w:rsidRPr="00233D7A">
        <w:rPr>
          <w:rFonts w:hint="eastAsia"/>
        </w:rPr>
        <w:t>スポ</w:t>
      </w:r>
      <w:r w:rsidR="006B3C5A" w:rsidRPr="00233D7A">
        <w:rPr>
          <w:rFonts w:hint="eastAsia"/>
        </w:rPr>
        <w:t>ーツ・レクリエーション活動の場の提供・支援を行い、障がいの</w:t>
      </w:r>
      <w:r w:rsidR="00215BAF">
        <w:rPr>
          <w:rFonts w:hint="eastAsia"/>
        </w:rPr>
        <w:t>ある人</w:t>
      </w:r>
      <w:r w:rsidR="00276372" w:rsidRPr="00233D7A">
        <w:rPr>
          <w:rFonts w:hint="eastAsia"/>
        </w:rPr>
        <w:t>の生活が</w:t>
      </w:r>
      <w:r w:rsidRPr="00233D7A">
        <w:rPr>
          <w:rFonts w:hint="eastAsia"/>
        </w:rPr>
        <w:t>より充実したもの</w:t>
      </w:r>
      <w:r w:rsidR="00276372" w:rsidRPr="00233D7A">
        <w:rPr>
          <w:rFonts w:hint="eastAsia"/>
        </w:rPr>
        <w:t>となる取</w:t>
      </w:r>
      <w:r w:rsidR="002C464A" w:rsidRPr="00233D7A">
        <w:rPr>
          <w:rFonts w:hint="eastAsia"/>
        </w:rPr>
        <w:t>り</w:t>
      </w:r>
      <w:r w:rsidR="00276372" w:rsidRPr="00233D7A">
        <w:rPr>
          <w:rFonts w:hint="eastAsia"/>
        </w:rPr>
        <w:t>組</w:t>
      </w:r>
      <w:r w:rsidR="002C464A" w:rsidRPr="00233D7A">
        <w:rPr>
          <w:rFonts w:hint="eastAsia"/>
        </w:rPr>
        <w:t>み</w:t>
      </w:r>
      <w:r w:rsidR="00276372" w:rsidRPr="00233D7A">
        <w:rPr>
          <w:rFonts w:hint="eastAsia"/>
        </w:rPr>
        <w:t>を進めていきます</w:t>
      </w:r>
      <w:r w:rsidRPr="00233D7A">
        <w:rPr>
          <w:rFonts w:hint="eastAsia"/>
        </w:rPr>
        <w:t>。</w:t>
      </w:r>
    </w:p>
    <w:p w:rsidR="00102AB1" w:rsidRDefault="00102AB1" w:rsidP="00DA4F32"/>
    <w:p w:rsidR="00FB3594" w:rsidRDefault="00102AB1" w:rsidP="00DA4F32">
      <w:pPr>
        <w:spacing w:line="360" w:lineRule="exact"/>
      </w:pPr>
      <w:r>
        <w:rPr>
          <w:noProof/>
        </w:rPr>
        <mc:AlternateContent>
          <mc:Choice Requires="wps">
            <w:drawing>
              <wp:anchor distT="0" distB="0" distL="114300" distR="114300" simplePos="0" relativeHeight="251610112" behindDoc="0" locked="0" layoutInCell="1" allowOverlap="1" wp14:anchorId="779D2460" wp14:editId="62895EA6">
                <wp:simplePos x="0" y="0"/>
                <wp:positionH relativeFrom="margin">
                  <wp:align>center</wp:align>
                </wp:positionH>
                <wp:positionV relativeFrom="paragraph">
                  <wp:posOffset>214630</wp:posOffset>
                </wp:positionV>
                <wp:extent cx="6028661" cy="439102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6028661" cy="439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A6B26">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264AA4">
                              <w:trPr>
                                <w:trHeight w:val="158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88</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障がい者（児）余暇活動支援の実施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102AB1">
                                  <w:pPr>
                                    <w:widowControl/>
                                    <w:spacing w:line="26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児の健全な成長のため、障がい児向け余暇活動を実施する団体へ指導員の派遣を行うとともに、成年期の就労啓発のため、企業で働く、又は働く意欲のある障がい者が交流の輪を拡げる余暇活動交流会を実施し、相互交流を支援します。</w:t>
                                  </w:r>
                                </w:p>
                              </w:tc>
                            </w:tr>
                            <w:tr w:rsidR="00E55EB8" w:rsidRPr="006A7496" w:rsidTr="00F8093B">
                              <w:trPr>
                                <w:trHeight w:val="2211"/>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89</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図書館における障がい者向けサービスの充実</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【中央図書館】</w:t>
                                  </w:r>
                                </w:p>
                              </w:tc>
                              <w:tc>
                                <w:tcPr>
                                  <w:tcW w:w="5454" w:type="dxa"/>
                                  <w:shd w:val="clear" w:color="auto" w:fill="auto"/>
                                  <w:vAlign w:val="center"/>
                                </w:tcPr>
                                <w:p w:rsidR="00E55EB8" w:rsidRPr="00BA1EA5" w:rsidRDefault="00E55EB8" w:rsidP="00F8369E">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点字</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・録音図書・音声デイジー図書再生機の貸出、拡大読書器</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の設置、対面朗読、宅配・郵送のサービスを実施します。</w:t>
                                  </w:r>
                                  <w:r w:rsidRPr="00BA1EA5">
                                    <w:rPr>
                                      <w:rFonts w:cs="ＭＳ Ｐゴシック" w:hint="eastAsia"/>
                                      <w:color w:val="000000" w:themeColor="text1"/>
                                      <w:kern w:val="0"/>
                                      <w:sz w:val="20"/>
                                      <w:szCs w:val="20"/>
                                    </w:rPr>
                                    <w:br/>
                                  </w:r>
                                  <w:r>
                                    <w:rPr>
                                      <w:rFonts w:cs="ＭＳ Ｐゴシック" w:hint="eastAsia"/>
                                      <w:color w:val="000000" w:themeColor="text1"/>
                                      <w:kern w:val="0"/>
                                      <w:sz w:val="20"/>
                                      <w:szCs w:val="20"/>
                                    </w:rPr>
                                    <w:t xml:space="preserve">　</w:t>
                                  </w:r>
                                  <w:r w:rsidRPr="00BA1EA5">
                                    <w:rPr>
                                      <w:rFonts w:cs="ＭＳ Ｐゴシック" w:hint="eastAsia"/>
                                      <w:color w:val="000000" w:themeColor="text1"/>
                                      <w:kern w:val="0"/>
                                      <w:sz w:val="20"/>
                                      <w:szCs w:val="20"/>
                                    </w:rPr>
                                    <w:t>新しい中央図書館では、障がい者に配慮した設備や諸室を整備します。また、新たに音声デイジー図書</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の提供、図書読み上げ機を導入します。点字資料や音声デイジー図書を開架に並べ閲覧できるようにします。</w:t>
                                  </w:r>
                                </w:p>
                              </w:tc>
                            </w:tr>
                            <w:tr w:rsidR="00E55EB8" w:rsidRPr="006A7496" w:rsidTr="00264AA4">
                              <w:trPr>
                                <w:trHeight w:val="113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90</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障がい者の文化芸術活動の</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支援</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102AB1">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障がい者の文化芸術活動の成果を発表する場として、障がい者週間記念行事</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などの活用により充実を図ります。</w:t>
                                  </w:r>
                                </w:p>
                              </w:tc>
                            </w:tr>
                            <w:tr w:rsidR="00E55EB8" w:rsidRPr="006A7496" w:rsidTr="00012CF7">
                              <w:trPr>
                                <w:trHeight w:val="124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91</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通所施設における文化活動の</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推進</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102AB1">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区立福祉園や障がい者福祉センターなどにおいて実施する創作活動や地域交流会などを通じて、地域活動や余暇活動の充実を図ります。</w:t>
                                  </w:r>
                                </w:p>
                              </w:tc>
                            </w:tr>
                          </w:tbl>
                          <w:p w:rsidR="00E55EB8" w:rsidRPr="006A7496" w:rsidRDefault="00E55EB8" w:rsidP="00102AB1">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D2460" id="正方形/長方形 126" o:spid="_x0000_s1247" style="position:absolute;left:0;text-align:left;margin-left:0;margin-top:16.9pt;width:474.7pt;height:345.7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A6B26">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264AA4">
                        <w:trPr>
                          <w:trHeight w:val="158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88</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障がい者（児）余暇活動支援の実施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102AB1">
                            <w:pPr>
                              <w:widowControl/>
                              <w:spacing w:line="26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児の健全な成長のため、障がい児向け余暇活動を実施する団体へ指導員の派遣を行うとともに、成年期の就労啓発のため、企業で働く、又は働く意欲のある障がい者が交流の輪を拡げる余暇活動交流会を実施し、相互交流を支援します。</w:t>
                            </w:r>
                          </w:p>
                        </w:tc>
                      </w:tr>
                      <w:tr w:rsidR="00E55EB8" w:rsidRPr="006A7496" w:rsidTr="00F8093B">
                        <w:trPr>
                          <w:trHeight w:val="2211"/>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89</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図書館における障がい者向けサービスの充実</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【中央図書館】</w:t>
                            </w:r>
                          </w:p>
                        </w:tc>
                        <w:tc>
                          <w:tcPr>
                            <w:tcW w:w="5454" w:type="dxa"/>
                            <w:shd w:val="clear" w:color="auto" w:fill="auto"/>
                            <w:vAlign w:val="center"/>
                          </w:tcPr>
                          <w:p w:rsidR="00E55EB8" w:rsidRPr="00BA1EA5" w:rsidRDefault="00E55EB8" w:rsidP="00F8369E">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点字</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・録音図書・音声デイジー図書再生機の貸出、拡大読書器</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の設置、対面朗読、宅配・郵送のサービスを実施します。</w:t>
                            </w:r>
                            <w:r w:rsidRPr="00BA1EA5">
                              <w:rPr>
                                <w:rFonts w:cs="ＭＳ Ｐゴシック" w:hint="eastAsia"/>
                                <w:color w:val="000000" w:themeColor="text1"/>
                                <w:kern w:val="0"/>
                                <w:sz w:val="20"/>
                                <w:szCs w:val="20"/>
                              </w:rPr>
                              <w:br/>
                            </w:r>
                            <w:r>
                              <w:rPr>
                                <w:rFonts w:cs="ＭＳ Ｐゴシック" w:hint="eastAsia"/>
                                <w:color w:val="000000" w:themeColor="text1"/>
                                <w:kern w:val="0"/>
                                <w:sz w:val="20"/>
                                <w:szCs w:val="20"/>
                              </w:rPr>
                              <w:t xml:space="preserve">　</w:t>
                            </w:r>
                            <w:r w:rsidRPr="00BA1EA5">
                              <w:rPr>
                                <w:rFonts w:cs="ＭＳ Ｐゴシック" w:hint="eastAsia"/>
                                <w:color w:val="000000" w:themeColor="text1"/>
                                <w:kern w:val="0"/>
                                <w:sz w:val="20"/>
                                <w:szCs w:val="20"/>
                              </w:rPr>
                              <w:t>新しい中央図書館では、障がい者に配慮した設備や諸室を整備します。また、新たに音声デイジー図書</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の提供、図書読み上げ機を導入します。点字資料や音声デイジー図書を開架に並べ閲覧できるようにします。</w:t>
                            </w:r>
                          </w:p>
                        </w:tc>
                      </w:tr>
                      <w:tr w:rsidR="00E55EB8" w:rsidRPr="006A7496" w:rsidTr="00264AA4">
                        <w:trPr>
                          <w:trHeight w:val="113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90</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障がい者の文化芸術活動の</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支援</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102AB1">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障がい者の文化芸術活動の成果を発表する場として、障がい者週間記念行事</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などの活用により充実を図ります。</w:t>
                            </w:r>
                          </w:p>
                        </w:tc>
                      </w:tr>
                      <w:tr w:rsidR="00E55EB8" w:rsidRPr="006A7496" w:rsidTr="00012CF7">
                        <w:trPr>
                          <w:trHeight w:val="124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91</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通所施設における文化活動の</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推進</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102AB1">
                            <w:pPr>
                              <w:widowControl/>
                              <w:spacing w:line="280" w:lineRule="exact"/>
                              <w:ind w:firstLine="200"/>
                              <w:rPr>
                                <w:rFonts w:cs="ＭＳ Ｐゴシック"/>
                                <w:color w:val="000000" w:themeColor="text1"/>
                                <w:kern w:val="0"/>
                                <w:sz w:val="20"/>
                                <w:szCs w:val="20"/>
                              </w:rPr>
                            </w:pPr>
                            <w:r w:rsidRPr="00BA1EA5">
                              <w:rPr>
                                <w:rFonts w:cs="ＭＳ Ｐゴシック" w:hint="eastAsia"/>
                                <w:color w:val="000000" w:themeColor="text1"/>
                                <w:kern w:val="0"/>
                                <w:sz w:val="20"/>
                                <w:szCs w:val="20"/>
                              </w:rPr>
                              <w:t>区立福祉園や障がい者福祉センターなどにおいて実施する創作活動や地域交流会などを通じて、地域活動や余暇活動の充実を図ります。</w:t>
                            </w:r>
                          </w:p>
                        </w:tc>
                      </w:tr>
                    </w:tbl>
                    <w:p w:rsidR="00E55EB8" w:rsidRPr="006A7496" w:rsidRDefault="00E55EB8" w:rsidP="00102AB1">
                      <w:pPr>
                        <w:ind w:firstLine="240"/>
                        <w:rPr>
                          <w:color w:val="000000" w:themeColor="text1"/>
                        </w:rPr>
                      </w:pPr>
                    </w:p>
                  </w:txbxContent>
                </v:textbox>
                <w10:wrap anchorx="margin"/>
              </v:rect>
            </w:pict>
          </mc:Fallback>
        </mc:AlternateContent>
      </w:r>
      <w:r w:rsidR="00FB3594" w:rsidRPr="00233D7A">
        <w:rPr>
          <w:rFonts w:hint="eastAsia"/>
        </w:rPr>
        <w:t xml:space="preserve">４－１　</w:t>
      </w:r>
      <w:r w:rsidR="00F11C5E" w:rsidRPr="00233D7A">
        <w:rPr>
          <w:rFonts w:hint="eastAsia"/>
        </w:rPr>
        <w:t>文化芸術・余暇活動の充実</w:t>
      </w: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102AB1" w:rsidRDefault="00102AB1" w:rsidP="00FB3594">
      <w:pPr>
        <w:spacing w:line="360" w:lineRule="exact"/>
        <w:ind w:firstLineChars="350" w:firstLine="840"/>
      </w:pPr>
    </w:p>
    <w:p w:rsidR="00FA6B26" w:rsidRDefault="00FA6B26" w:rsidP="00393331">
      <w:pPr>
        <w:ind w:firstLine="240"/>
      </w:pPr>
    </w:p>
    <w:p w:rsidR="00264AA4" w:rsidRDefault="00264AA4" w:rsidP="00102AB1">
      <w:pPr>
        <w:spacing w:line="360" w:lineRule="exact"/>
        <w:ind w:firstLineChars="200" w:firstLine="480"/>
      </w:pPr>
    </w:p>
    <w:p w:rsidR="00264AA4" w:rsidRDefault="00264AA4" w:rsidP="00102AB1">
      <w:pPr>
        <w:spacing w:line="360" w:lineRule="exact"/>
        <w:ind w:firstLineChars="200" w:firstLine="480"/>
      </w:pPr>
    </w:p>
    <w:p w:rsidR="00012CF7" w:rsidRDefault="00012CF7" w:rsidP="00102AB1">
      <w:pPr>
        <w:spacing w:line="360" w:lineRule="exact"/>
        <w:ind w:firstLineChars="200" w:firstLine="480"/>
      </w:pPr>
    </w:p>
    <w:p w:rsidR="00142AE3" w:rsidRDefault="00142AE3">
      <w:pPr>
        <w:widowControl/>
        <w:ind w:firstLine="240"/>
        <w:jc w:val="left"/>
      </w:pPr>
      <w:r>
        <w:br w:type="page"/>
      </w:r>
    </w:p>
    <w:p w:rsidR="00F11C5E" w:rsidRDefault="00264AA4" w:rsidP="00DA4F32">
      <w:pPr>
        <w:spacing w:line="360" w:lineRule="exact"/>
      </w:pPr>
      <w:r>
        <w:rPr>
          <w:noProof/>
        </w:rPr>
        <mc:AlternateContent>
          <mc:Choice Requires="wps">
            <w:drawing>
              <wp:anchor distT="0" distB="0" distL="114300" distR="114300" simplePos="0" relativeHeight="251619328" behindDoc="0" locked="0" layoutInCell="1" allowOverlap="1" wp14:anchorId="407854E7" wp14:editId="635DF5B0">
                <wp:simplePos x="0" y="0"/>
                <wp:positionH relativeFrom="margin">
                  <wp:align>center</wp:align>
                </wp:positionH>
                <wp:positionV relativeFrom="paragraph">
                  <wp:posOffset>193675</wp:posOffset>
                </wp:positionV>
                <wp:extent cx="6007100" cy="7381875"/>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6007100" cy="7381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8369E">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264AA4">
                              <w:trPr>
                                <w:trHeight w:val="1361"/>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92</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rPr>
                                  </w:pPr>
                                  <w:r w:rsidRPr="006B1B25">
                                    <w:rPr>
                                      <w:rFonts w:hint="eastAsia"/>
                                      <w:color w:val="000000" w:themeColor="text1"/>
                                      <w:sz w:val="20"/>
                                    </w:rPr>
                                    <w:t>だれ</w:t>
                                  </w:r>
                                  <w:r w:rsidRPr="00BA1EA5">
                                    <w:rPr>
                                      <w:rFonts w:cs="ＭＳ Ｐゴシック" w:hint="eastAsia"/>
                                      <w:color w:val="000000" w:themeColor="text1"/>
                                      <w:kern w:val="0"/>
                                      <w:sz w:val="20"/>
                                    </w:rPr>
                                    <w:t>もが参加できるスポーツ</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環境づくりの推進</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【スポーツ振興課】</w:t>
                                  </w:r>
                                </w:p>
                              </w:tc>
                              <w:tc>
                                <w:tcPr>
                                  <w:tcW w:w="5454" w:type="dxa"/>
                                  <w:shd w:val="clear" w:color="auto" w:fill="auto"/>
                                  <w:vAlign w:val="center"/>
                                </w:tcPr>
                                <w:p w:rsidR="00E55EB8" w:rsidRPr="00BA1EA5" w:rsidRDefault="00E55EB8" w:rsidP="00691F1D">
                                  <w:pPr>
                                    <w:widowControl/>
                                    <w:spacing w:line="26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ユニバーサルデザインの考え方を踏まえ、東板橋体育館をバリアフリー</w:t>
                                  </w:r>
                                  <w:r w:rsidRPr="00BA1EA5">
                                    <w:rPr>
                                      <w:rFonts w:cs="ＭＳ Ｐゴシック" w:hint="eastAsia"/>
                                      <w:color w:val="000000" w:themeColor="text1"/>
                                      <w:kern w:val="0"/>
                                      <w:sz w:val="20"/>
                                      <w:vertAlign w:val="superscript"/>
                                    </w:rPr>
                                    <w:t>※</w:t>
                                  </w:r>
                                  <w:r>
                                    <w:rPr>
                                      <w:rFonts w:cs="ＭＳ Ｐゴシック" w:hint="eastAsia"/>
                                      <w:color w:val="000000" w:themeColor="text1"/>
                                      <w:kern w:val="0"/>
                                      <w:sz w:val="20"/>
                                    </w:rPr>
                                    <w:t>化するとともに、既存の体育館の改修・新築に</w:t>
                                  </w:r>
                                  <w:r w:rsidRPr="006B1B25">
                                    <w:rPr>
                                      <w:rFonts w:cs="ＭＳ Ｐゴシック" w:hint="eastAsia"/>
                                      <w:color w:val="000000" w:themeColor="text1"/>
                                      <w:kern w:val="0"/>
                                      <w:sz w:val="20"/>
                                    </w:rPr>
                                    <w:t>併せ、バリアフリー化を進めるなど、</w:t>
                                  </w:r>
                                  <w:r w:rsidRPr="006B1B25">
                                    <w:rPr>
                                      <w:rFonts w:hint="eastAsia"/>
                                      <w:color w:val="000000" w:themeColor="text1"/>
                                      <w:sz w:val="20"/>
                                    </w:rPr>
                                    <w:t>だれ</w:t>
                                  </w:r>
                                  <w:r w:rsidRPr="00BA1EA5">
                                    <w:rPr>
                                      <w:rFonts w:cs="ＭＳ Ｐゴシック" w:hint="eastAsia"/>
                                      <w:color w:val="000000" w:themeColor="text1"/>
                                      <w:kern w:val="0"/>
                                      <w:sz w:val="20"/>
                                    </w:rPr>
                                    <w:t>もが気軽に参加できるスポーツ環境づくりを推進します。</w:t>
                                  </w:r>
                                </w:p>
                              </w:tc>
                            </w:tr>
                            <w:tr w:rsidR="00E55EB8" w:rsidRPr="006A7496" w:rsidTr="00264AA4">
                              <w:trPr>
                                <w:trHeight w:val="3402"/>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93</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障がい者スポーツの推進</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【スポーツ振興課</w:t>
                                  </w:r>
                                  <w:r w:rsidRPr="00BA1EA5">
                                    <w:rPr>
                                      <w:rFonts w:cs="ＭＳ Ｐゴシック"/>
                                      <w:color w:val="000000" w:themeColor="text1"/>
                                      <w:kern w:val="0"/>
                                      <w:sz w:val="16"/>
                                    </w:rPr>
                                    <w:t>・</w:t>
                                  </w: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691F1D">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東京都障害者総合スポーツセンターとの連携を図り、障がい者スポーツ振興、障がい者スポーツ大会やイベントの支援・ＰＲを強化します。</w:t>
                                  </w:r>
                                </w:p>
                                <w:p w:rsidR="00E55EB8" w:rsidRPr="00BA1EA5" w:rsidRDefault="00E55EB8" w:rsidP="00691F1D">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「ふるさといたばし体操」をはじめとした手軽な運動の普及を図ります。</w:t>
                                  </w:r>
                                </w:p>
                                <w:p w:rsidR="00E55EB8" w:rsidRPr="00BA1EA5" w:rsidRDefault="00E55EB8" w:rsidP="00691F1D">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「板橋Cityマラソン」における車いす１ｋｍの部の実施や、その他事業におけるボッチャ</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体験の実施など、障がい者スポーツの推進を図ります。</w:t>
                                  </w:r>
                                </w:p>
                                <w:p w:rsidR="00E55EB8" w:rsidRPr="00BA1EA5" w:rsidRDefault="00E55EB8" w:rsidP="00691F1D">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障がい児・者水泳教室の実施や、障がい者レクリエーション・スポーツ教室及びボッチャ交流会の実施を通じて、障がい者スポーツの推進を図ります。</w:t>
                                  </w:r>
                                </w:p>
                              </w:tc>
                            </w:tr>
                            <w:tr w:rsidR="00E55EB8" w:rsidRPr="006A7496" w:rsidTr="00393331">
                              <w:trPr>
                                <w:trHeight w:val="164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94</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障がい者スポーツ大会の実施</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【スポーツ振興課</w:t>
                                  </w:r>
                                  <w:r w:rsidRPr="00BA1EA5">
                                    <w:rPr>
                                      <w:rFonts w:cs="ＭＳ Ｐゴシック"/>
                                      <w:color w:val="000000" w:themeColor="text1"/>
                                      <w:kern w:val="0"/>
                                      <w:sz w:val="16"/>
                                    </w:rPr>
                                    <w:t>・</w:t>
                                  </w: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393331">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障がいのある人及びその家族が参加し</w:t>
                                  </w:r>
                                  <w:r w:rsidRPr="00BA1EA5">
                                    <w:rPr>
                                      <w:rFonts w:cs="ＭＳ Ｐゴシック"/>
                                      <w:color w:val="000000" w:themeColor="text1"/>
                                      <w:kern w:val="0"/>
                                      <w:sz w:val="20"/>
                                    </w:rPr>
                                    <w:t>、スポーツを楽し</w:t>
                                  </w:r>
                                  <w:r w:rsidRPr="00BA1EA5">
                                    <w:rPr>
                                      <w:rFonts w:cs="ＭＳ Ｐゴシック" w:hint="eastAsia"/>
                                      <w:color w:val="000000" w:themeColor="text1"/>
                                      <w:kern w:val="0"/>
                                      <w:sz w:val="20"/>
                                    </w:rPr>
                                    <w:t>むことで</w:t>
                                  </w:r>
                                  <w:r w:rsidRPr="00BA1EA5">
                                    <w:rPr>
                                      <w:rFonts w:cs="ＭＳ Ｐゴシック"/>
                                      <w:color w:val="000000" w:themeColor="text1"/>
                                      <w:kern w:val="0"/>
                                      <w:sz w:val="20"/>
                                    </w:rPr>
                                    <w:t>社会参加・交流を図るとともに</w:t>
                                  </w:r>
                                  <w:r w:rsidRPr="00BA1EA5">
                                    <w:rPr>
                                      <w:rFonts w:cs="ＭＳ Ｐゴシック" w:hint="eastAsia"/>
                                      <w:color w:val="000000" w:themeColor="text1"/>
                                      <w:kern w:val="0"/>
                                      <w:sz w:val="20"/>
                                    </w:rPr>
                                    <w:t>、</w:t>
                                  </w:r>
                                  <w:r w:rsidRPr="00BA1EA5">
                                    <w:rPr>
                                      <w:rFonts w:cs="ＭＳ Ｐゴシック"/>
                                      <w:color w:val="000000" w:themeColor="text1"/>
                                      <w:kern w:val="0"/>
                                      <w:sz w:val="20"/>
                                    </w:rPr>
                                    <w:t>区民の障がい者</w:t>
                                  </w:r>
                                  <w:r w:rsidRPr="00BA1EA5">
                                    <w:rPr>
                                      <w:rFonts w:cs="ＭＳ Ｐゴシック" w:hint="eastAsia"/>
                                      <w:color w:val="000000" w:themeColor="text1"/>
                                      <w:kern w:val="0"/>
                                      <w:sz w:val="20"/>
                                    </w:rPr>
                                    <w:t>に対する理解の促進を図ります</w:t>
                                  </w:r>
                                  <w:r w:rsidRPr="00BA1EA5">
                                    <w:rPr>
                                      <w:rFonts w:cs="ＭＳ Ｐゴシック"/>
                                      <w:color w:val="000000" w:themeColor="text1"/>
                                      <w:kern w:val="0"/>
                                      <w:sz w:val="20"/>
                                    </w:rPr>
                                    <w:t>。</w:t>
                                  </w:r>
                                  <w:r w:rsidRPr="00BA1EA5">
                                    <w:rPr>
                                      <w:rFonts w:cs="ＭＳ Ｐゴシック" w:hint="eastAsia"/>
                                      <w:color w:val="000000" w:themeColor="text1"/>
                                      <w:kern w:val="0"/>
                                      <w:sz w:val="20"/>
                                    </w:rPr>
                                    <w:t>また、障がいのない人の参加促進や</w:t>
                                  </w:r>
                                  <w:r w:rsidRPr="00BA1EA5">
                                    <w:rPr>
                                      <w:rFonts w:cs="ＭＳ Ｐゴシック"/>
                                      <w:color w:val="000000" w:themeColor="text1"/>
                                      <w:kern w:val="0"/>
                                      <w:sz w:val="20"/>
                                    </w:rPr>
                                    <w:t>広域にわたる地域を対象とした大会</w:t>
                                  </w:r>
                                  <w:r w:rsidRPr="00BA1EA5">
                                    <w:rPr>
                                      <w:rFonts w:cs="ＭＳ Ｐゴシック" w:hint="eastAsia"/>
                                      <w:color w:val="000000" w:themeColor="text1"/>
                                      <w:kern w:val="0"/>
                                      <w:sz w:val="20"/>
                                    </w:rPr>
                                    <w:t>の</w:t>
                                  </w:r>
                                  <w:r w:rsidRPr="00BA1EA5">
                                    <w:rPr>
                                      <w:rFonts w:cs="ＭＳ Ｐゴシック"/>
                                      <w:color w:val="000000" w:themeColor="text1"/>
                                      <w:kern w:val="0"/>
                                      <w:sz w:val="20"/>
                                    </w:rPr>
                                    <w:t>開催について</w:t>
                                  </w:r>
                                  <w:r w:rsidRPr="00BA1EA5">
                                    <w:rPr>
                                      <w:rFonts w:cs="ＭＳ Ｐゴシック" w:hint="eastAsia"/>
                                      <w:color w:val="000000" w:themeColor="text1"/>
                                      <w:kern w:val="0"/>
                                      <w:sz w:val="20"/>
                                    </w:rPr>
                                    <w:t>検討</w:t>
                                  </w:r>
                                  <w:r w:rsidRPr="00BA1EA5">
                                    <w:rPr>
                                      <w:rFonts w:cs="ＭＳ Ｐゴシック"/>
                                      <w:color w:val="000000" w:themeColor="text1"/>
                                      <w:kern w:val="0"/>
                                      <w:sz w:val="20"/>
                                    </w:rPr>
                                    <w:t>します。</w:t>
                                  </w:r>
                                </w:p>
                              </w:tc>
                            </w:tr>
                            <w:tr w:rsidR="00E55EB8" w:rsidRPr="00F11C5E" w:rsidTr="00264AA4">
                              <w:trPr>
                                <w:trHeight w:val="1361"/>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95</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障がい者スポーツを支える</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人材の育成・確保</w:t>
                                  </w:r>
                                </w:p>
                                <w:p w:rsidR="00E55EB8" w:rsidRPr="00BA1EA5" w:rsidRDefault="00E55EB8" w:rsidP="00DA4F32">
                                  <w:pPr>
                                    <w:widowControl/>
                                    <w:spacing w:line="280" w:lineRule="exact"/>
                                    <w:ind w:left="160" w:hangingChars="100" w:hanging="160"/>
                                    <w:rPr>
                                      <w:rFonts w:cs="ＭＳ Ｐゴシック"/>
                                      <w:color w:val="000000" w:themeColor="text1"/>
                                      <w:kern w:val="0"/>
                                      <w:sz w:val="20"/>
                                    </w:rPr>
                                  </w:pPr>
                                  <w:r w:rsidRPr="00BA1EA5">
                                    <w:rPr>
                                      <w:rFonts w:cs="ＭＳ Ｐゴシック" w:hint="eastAsia"/>
                                      <w:color w:val="000000" w:themeColor="text1"/>
                                      <w:kern w:val="0"/>
                                      <w:sz w:val="16"/>
                                    </w:rPr>
                                    <w:t>【スポーツ振興課</w:t>
                                  </w:r>
                                  <w:r w:rsidRPr="00BA1EA5">
                                    <w:rPr>
                                      <w:rFonts w:cs="ＭＳ Ｐゴシック"/>
                                      <w:color w:val="000000" w:themeColor="text1"/>
                                      <w:kern w:val="0"/>
                                      <w:sz w:val="16"/>
                                    </w:rPr>
                                    <w:t>・</w:t>
                                  </w:r>
                                  <w:r w:rsidRPr="00BA1EA5">
                                    <w:rPr>
                                      <w:rFonts w:cs="ＭＳ Ｐゴシック" w:hint="eastAsia"/>
                                      <w:color w:val="000000" w:themeColor="text1"/>
                                      <w:kern w:val="0"/>
                                      <w:sz w:val="16"/>
                                    </w:rPr>
                                    <w:t>障がいサービス課】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264AA4">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障がい者レクリエーション・スポーツ教室などの事業において、障がい者スポーツ指導員やボランティアの活動の場を提供することで、障がい者スポーツを支える人材の育成・確保に努めます。</w:t>
                                  </w:r>
                                </w:p>
                              </w:tc>
                            </w:tr>
                            <w:tr w:rsidR="00E55EB8" w:rsidRPr="00165660" w:rsidTr="00264AA4">
                              <w:trPr>
                                <w:trHeight w:val="113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96</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通所施設におけるスポーツ</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活動の推進</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【障がいサービス課】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264AA4">
                                  <w:pPr>
                                    <w:widowControl/>
                                    <w:spacing w:line="280" w:lineRule="exact"/>
                                    <w:ind w:firstLine="200"/>
                                    <w:rPr>
                                      <w:rFonts w:cs="ＭＳ Ｐゴシック"/>
                                      <w:color w:val="000000" w:themeColor="text1"/>
                                      <w:kern w:val="0"/>
                                      <w:sz w:val="20"/>
                                    </w:rPr>
                                  </w:pPr>
                                  <w:r>
                                    <w:rPr>
                                      <w:rFonts w:cs="ＭＳ Ｐゴシック" w:hint="eastAsia"/>
                                      <w:color w:val="000000" w:themeColor="text1"/>
                                      <w:kern w:val="0"/>
                                      <w:sz w:val="20"/>
                                    </w:rPr>
                                    <w:t>区立福祉園や</w:t>
                                  </w:r>
                                  <w:r w:rsidRPr="00BA1EA5">
                                    <w:rPr>
                                      <w:rFonts w:cs="ＭＳ Ｐゴシック" w:hint="eastAsia"/>
                                      <w:color w:val="000000" w:themeColor="text1"/>
                                      <w:kern w:val="0"/>
                                      <w:sz w:val="20"/>
                                    </w:rPr>
                                    <w:t>障がい者福祉センターなどにおいて実施するレクリエーションなどの</w:t>
                                  </w:r>
                                  <w:r w:rsidRPr="00BA1EA5">
                                    <w:rPr>
                                      <w:rFonts w:cs="ＭＳ Ｐゴシック"/>
                                      <w:color w:val="000000" w:themeColor="text1"/>
                                      <w:kern w:val="0"/>
                                      <w:sz w:val="20"/>
                                    </w:rPr>
                                    <w:t>日中活動</w:t>
                                  </w:r>
                                  <w:r w:rsidRPr="00BA1EA5">
                                    <w:rPr>
                                      <w:rFonts w:cs="ＭＳ Ｐゴシック" w:hint="eastAsia"/>
                                      <w:color w:val="000000" w:themeColor="text1"/>
                                      <w:kern w:val="0"/>
                                      <w:sz w:val="20"/>
                                    </w:rPr>
                                    <w:t>を通じて、スポーツ活動の充実を図ります。</w:t>
                                  </w:r>
                                </w:p>
                              </w:tc>
                            </w:tr>
                            <w:tr w:rsidR="00E55EB8" w:rsidRPr="00603268" w:rsidTr="00264AA4">
                              <w:trPr>
                                <w:trHeight w:val="147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97</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東京2020大会を契機とした</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普及活動の推進</w:t>
                                  </w:r>
                                </w:p>
                                <w:p w:rsidR="00E55EB8" w:rsidRPr="00BA1EA5" w:rsidRDefault="00E55EB8" w:rsidP="00DA4F32">
                                  <w:pPr>
                                    <w:widowControl/>
                                    <w:spacing w:line="280" w:lineRule="exact"/>
                                    <w:rPr>
                                      <w:rFonts w:cs="ＭＳ Ｐゴシック"/>
                                      <w:color w:val="000000" w:themeColor="text1"/>
                                      <w:kern w:val="0"/>
                                      <w:sz w:val="16"/>
                                    </w:rPr>
                                  </w:pPr>
                                  <w:r w:rsidRPr="00BA1EA5">
                                    <w:rPr>
                                      <w:rFonts w:cs="ＭＳ Ｐゴシック" w:hint="eastAsia"/>
                                      <w:color w:val="000000" w:themeColor="text1"/>
                                      <w:kern w:val="0"/>
                                      <w:sz w:val="16"/>
                                    </w:rPr>
                                    <w:t>【オリンピック</w:t>
                                  </w:r>
                                  <w:r w:rsidRPr="00BA1EA5">
                                    <w:rPr>
                                      <w:rFonts w:cs="ＭＳ Ｐゴシック"/>
                                      <w:color w:val="000000" w:themeColor="text1"/>
                                      <w:kern w:val="0"/>
                                      <w:sz w:val="16"/>
                                    </w:rPr>
                                    <w:t>・パラリンピック</w:t>
                                  </w:r>
                                </w:p>
                                <w:p w:rsidR="00E55EB8" w:rsidRPr="00BA1EA5" w:rsidRDefault="00E55EB8" w:rsidP="00DA4F32">
                                  <w:pPr>
                                    <w:widowControl/>
                                    <w:spacing w:line="280" w:lineRule="exact"/>
                                    <w:ind w:firstLineChars="100" w:firstLine="160"/>
                                    <w:rPr>
                                      <w:rFonts w:cs="ＭＳ Ｐゴシック"/>
                                      <w:color w:val="000000" w:themeColor="text1"/>
                                      <w:kern w:val="0"/>
                                      <w:sz w:val="20"/>
                                    </w:rPr>
                                  </w:pPr>
                                  <w:r w:rsidRPr="00BA1EA5">
                                    <w:rPr>
                                      <w:rFonts w:cs="ＭＳ Ｐゴシック"/>
                                      <w:color w:val="000000" w:themeColor="text1"/>
                                      <w:kern w:val="0"/>
                                      <w:sz w:val="16"/>
                                    </w:rPr>
                                    <w:t>推進担当課</w:t>
                                  </w:r>
                                  <w:r w:rsidRPr="00BA1EA5">
                                    <w:rPr>
                                      <w:rFonts w:cs="ＭＳ Ｐゴシック" w:hint="eastAsia"/>
                                      <w:color w:val="000000" w:themeColor="text1"/>
                                      <w:kern w:val="0"/>
                                      <w:sz w:val="16"/>
                                    </w:rPr>
                                    <w:t>】</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264AA4">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東京2020大会の開催を契機として、オリンピック・パラリンピックムーブメントを推進するイベントの実施などを行い、区独自のレガシーを創出し、区民が魅力と活力を感じるまちを実現します。</w:t>
                                  </w:r>
                                </w:p>
                              </w:tc>
                            </w:tr>
                          </w:tbl>
                          <w:p w:rsidR="00E55EB8" w:rsidRPr="00264AA4" w:rsidRDefault="00E55EB8" w:rsidP="00ED2E38">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854E7" id="正方形/長方形 127" o:spid="_x0000_s1248" style="position:absolute;left:0;text-align:left;margin-left:0;margin-top:15.25pt;width:473pt;height:581.25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8369E">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264AA4">
                        <w:trPr>
                          <w:trHeight w:val="1361"/>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92</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rPr>
                            </w:pPr>
                            <w:r w:rsidRPr="006B1B25">
                              <w:rPr>
                                <w:rFonts w:hint="eastAsia"/>
                                <w:color w:val="000000" w:themeColor="text1"/>
                                <w:sz w:val="20"/>
                              </w:rPr>
                              <w:t>だれ</w:t>
                            </w:r>
                            <w:r w:rsidRPr="00BA1EA5">
                              <w:rPr>
                                <w:rFonts w:cs="ＭＳ Ｐゴシック" w:hint="eastAsia"/>
                                <w:color w:val="000000" w:themeColor="text1"/>
                                <w:kern w:val="0"/>
                                <w:sz w:val="20"/>
                              </w:rPr>
                              <w:t>もが参加できるスポーツ</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環境づくりの推進</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【スポーツ振興課】</w:t>
                            </w:r>
                          </w:p>
                        </w:tc>
                        <w:tc>
                          <w:tcPr>
                            <w:tcW w:w="5454" w:type="dxa"/>
                            <w:shd w:val="clear" w:color="auto" w:fill="auto"/>
                            <w:vAlign w:val="center"/>
                          </w:tcPr>
                          <w:p w:rsidR="00E55EB8" w:rsidRPr="00BA1EA5" w:rsidRDefault="00E55EB8" w:rsidP="00691F1D">
                            <w:pPr>
                              <w:widowControl/>
                              <w:spacing w:line="26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ユニバーサルデザインの考え方を踏まえ、東板橋体育館をバリアフリー</w:t>
                            </w:r>
                            <w:r w:rsidRPr="00BA1EA5">
                              <w:rPr>
                                <w:rFonts w:cs="ＭＳ Ｐゴシック" w:hint="eastAsia"/>
                                <w:color w:val="000000" w:themeColor="text1"/>
                                <w:kern w:val="0"/>
                                <w:sz w:val="20"/>
                                <w:vertAlign w:val="superscript"/>
                              </w:rPr>
                              <w:t>※</w:t>
                            </w:r>
                            <w:r>
                              <w:rPr>
                                <w:rFonts w:cs="ＭＳ Ｐゴシック" w:hint="eastAsia"/>
                                <w:color w:val="000000" w:themeColor="text1"/>
                                <w:kern w:val="0"/>
                                <w:sz w:val="20"/>
                              </w:rPr>
                              <w:t>化するとともに、既存の体育館の改修・新築に</w:t>
                            </w:r>
                            <w:r w:rsidRPr="006B1B25">
                              <w:rPr>
                                <w:rFonts w:cs="ＭＳ Ｐゴシック" w:hint="eastAsia"/>
                                <w:color w:val="000000" w:themeColor="text1"/>
                                <w:kern w:val="0"/>
                                <w:sz w:val="20"/>
                              </w:rPr>
                              <w:t>併せ、バリアフリー化を進めるなど、</w:t>
                            </w:r>
                            <w:r w:rsidRPr="006B1B25">
                              <w:rPr>
                                <w:rFonts w:hint="eastAsia"/>
                                <w:color w:val="000000" w:themeColor="text1"/>
                                <w:sz w:val="20"/>
                              </w:rPr>
                              <w:t>だれ</w:t>
                            </w:r>
                            <w:r w:rsidRPr="00BA1EA5">
                              <w:rPr>
                                <w:rFonts w:cs="ＭＳ Ｐゴシック" w:hint="eastAsia"/>
                                <w:color w:val="000000" w:themeColor="text1"/>
                                <w:kern w:val="0"/>
                                <w:sz w:val="20"/>
                              </w:rPr>
                              <w:t>もが気軽に参加できるスポーツ環境づくりを推進します。</w:t>
                            </w:r>
                          </w:p>
                        </w:tc>
                      </w:tr>
                      <w:tr w:rsidR="00E55EB8" w:rsidRPr="006A7496" w:rsidTr="00264AA4">
                        <w:trPr>
                          <w:trHeight w:val="3402"/>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93</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障がい者スポーツの推進</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【スポーツ振興課</w:t>
                            </w:r>
                            <w:r w:rsidRPr="00BA1EA5">
                              <w:rPr>
                                <w:rFonts w:cs="ＭＳ Ｐゴシック"/>
                                <w:color w:val="000000" w:themeColor="text1"/>
                                <w:kern w:val="0"/>
                                <w:sz w:val="16"/>
                              </w:rPr>
                              <w:t>・</w:t>
                            </w: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691F1D">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東京都障害者総合スポーツセンターとの連携を図り、障がい者スポーツ振興、障がい者スポーツ大会やイベントの支援・ＰＲを強化します。</w:t>
                            </w:r>
                          </w:p>
                          <w:p w:rsidR="00E55EB8" w:rsidRPr="00BA1EA5" w:rsidRDefault="00E55EB8" w:rsidP="00691F1D">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「ふるさといたばし体操」をはじめとした手軽な運動の普及を図ります。</w:t>
                            </w:r>
                          </w:p>
                          <w:p w:rsidR="00E55EB8" w:rsidRPr="00BA1EA5" w:rsidRDefault="00E55EB8" w:rsidP="00691F1D">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「板橋Cityマラソン」における車いす１ｋｍの部の実施や、その他事業におけるボッチャ</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rPr>
                              <w:t>体験の実施など、障がい者スポーツの推進を図ります。</w:t>
                            </w:r>
                          </w:p>
                          <w:p w:rsidR="00E55EB8" w:rsidRPr="00BA1EA5" w:rsidRDefault="00E55EB8" w:rsidP="00691F1D">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障がい児・者水泳教室の実施や、障がい者レクリエーション・スポーツ教室及びボッチャ交流会の実施を通じて、障がい者スポーツの推進を図ります。</w:t>
                            </w:r>
                          </w:p>
                        </w:tc>
                      </w:tr>
                      <w:tr w:rsidR="00E55EB8" w:rsidRPr="006A7496" w:rsidTr="00393331">
                        <w:trPr>
                          <w:trHeight w:val="164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94</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障がい者スポーツ大会の実施</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【スポーツ振興課</w:t>
                            </w:r>
                            <w:r w:rsidRPr="00BA1EA5">
                              <w:rPr>
                                <w:rFonts w:cs="ＭＳ Ｐゴシック"/>
                                <w:color w:val="000000" w:themeColor="text1"/>
                                <w:kern w:val="0"/>
                                <w:sz w:val="16"/>
                              </w:rPr>
                              <w:t>・</w:t>
                            </w: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BA1EA5" w:rsidRDefault="00E55EB8" w:rsidP="00393331">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障がいのある人及びその家族が参加し</w:t>
                            </w:r>
                            <w:r w:rsidRPr="00BA1EA5">
                              <w:rPr>
                                <w:rFonts w:cs="ＭＳ Ｐゴシック"/>
                                <w:color w:val="000000" w:themeColor="text1"/>
                                <w:kern w:val="0"/>
                                <w:sz w:val="20"/>
                              </w:rPr>
                              <w:t>、スポーツを楽し</w:t>
                            </w:r>
                            <w:r w:rsidRPr="00BA1EA5">
                              <w:rPr>
                                <w:rFonts w:cs="ＭＳ Ｐゴシック" w:hint="eastAsia"/>
                                <w:color w:val="000000" w:themeColor="text1"/>
                                <w:kern w:val="0"/>
                                <w:sz w:val="20"/>
                              </w:rPr>
                              <w:t>むことで</w:t>
                            </w:r>
                            <w:r w:rsidRPr="00BA1EA5">
                              <w:rPr>
                                <w:rFonts w:cs="ＭＳ Ｐゴシック"/>
                                <w:color w:val="000000" w:themeColor="text1"/>
                                <w:kern w:val="0"/>
                                <w:sz w:val="20"/>
                              </w:rPr>
                              <w:t>社会参加・交流を図るとともに</w:t>
                            </w:r>
                            <w:r w:rsidRPr="00BA1EA5">
                              <w:rPr>
                                <w:rFonts w:cs="ＭＳ Ｐゴシック" w:hint="eastAsia"/>
                                <w:color w:val="000000" w:themeColor="text1"/>
                                <w:kern w:val="0"/>
                                <w:sz w:val="20"/>
                              </w:rPr>
                              <w:t>、</w:t>
                            </w:r>
                            <w:r w:rsidRPr="00BA1EA5">
                              <w:rPr>
                                <w:rFonts w:cs="ＭＳ Ｐゴシック"/>
                                <w:color w:val="000000" w:themeColor="text1"/>
                                <w:kern w:val="0"/>
                                <w:sz w:val="20"/>
                              </w:rPr>
                              <w:t>区民の障がい者</w:t>
                            </w:r>
                            <w:r w:rsidRPr="00BA1EA5">
                              <w:rPr>
                                <w:rFonts w:cs="ＭＳ Ｐゴシック" w:hint="eastAsia"/>
                                <w:color w:val="000000" w:themeColor="text1"/>
                                <w:kern w:val="0"/>
                                <w:sz w:val="20"/>
                              </w:rPr>
                              <w:t>に対する理解の促進を図ります</w:t>
                            </w:r>
                            <w:r w:rsidRPr="00BA1EA5">
                              <w:rPr>
                                <w:rFonts w:cs="ＭＳ Ｐゴシック"/>
                                <w:color w:val="000000" w:themeColor="text1"/>
                                <w:kern w:val="0"/>
                                <w:sz w:val="20"/>
                              </w:rPr>
                              <w:t>。</w:t>
                            </w:r>
                            <w:r w:rsidRPr="00BA1EA5">
                              <w:rPr>
                                <w:rFonts w:cs="ＭＳ Ｐゴシック" w:hint="eastAsia"/>
                                <w:color w:val="000000" w:themeColor="text1"/>
                                <w:kern w:val="0"/>
                                <w:sz w:val="20"/>
                              </w:rPr>
                              <w:t>また、障がいのない人の参加促進や</w:t>
                            </w:r>
                            <w:r w:rsidRPr="00BA1EA5">
                              <w:rPr>
                                <w:rFonts w:cs="ＭＳ Ｐゴシック"/>
                                <w:color w:val="000000" w:themeColor="text1"/>
                                <w:kern w:val="0"/>
                                <w:sz w:val="20"/>
                              </w:rPr>
                              <w:t>広域にわたる地域を対象とした大会</w:t>
                            </w:r>
                            <w:r w:rsidRPr="00BA1EA5">
                              <w:rPr>
                                <w:rFonts w:cs="ＭＳ Ｐゴシック" w:hint="eastAsia"/>
                                <w:color w:val="000000" w:themeColor="text1"/>
                                <w:kern w:val="0"/>
                                <w:sz w:val="20"/>
                              </w:rPr>
                              <w:t>の</w:t>
                            </w:r>
                            <w:r w:rsidRPr="00BA1EA5">
                              <w:rPr>
                                <w:rFonts w:cs="ＭＳ Ｐゴシック"/>
                                <w:color w:val="000000" w:themeColor="text1"/>
                                <w:kern w:val="0"/>
                                <w:sz w:val="20"/>
                              </w:rPr>
                              <w:t>開催について</w:t>
                            </w:r>
                            <w:r w:rsidRPr="00BA1EA5">
                              <w:rPr>
                                <w:rFonts w:cs="ＭＳ Ｐゴシック" w:hint="eastAsia"/>
                                <w:color w:val="000000" w:themeColor="text1"/>
                                <w:kern w:val="0"/>
                                <w:sz w:val="20"/>
                              </w:rPr>
                              <w:t>検討</w:t>
                            </w:r>
                            <w:r w:rsidRPr="00BA1EA5">
                              <w:rPr>
                                <w:rFonts w:cs="ＭＳ Ｐゴシック"/>
                                <w:color w:val="000000" w:themeColor="text1"/>
                                <w:kern w:val="0"/>
                                <w:sz w:val="20"/>
                              </w:rPr>
                              <w:t>します。</w:t>
                            </w:r>
                          </w:p>
                        </w:tc>
                      </w:tr>
                      <w:tr w:rsidR="00E55EB8" w:rsidRPr="00F11C5E" w:rsidTr="00264AA4">
                        <w:trPr>
                          <w:trHeight w:val="1361"/>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95</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障がい者スポーツを支える</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人材の育成・確保</w:t>
                            </w:r>
                          </w:p>
                          <w:p w:rsidR="00E55EB8" w:rsidRPr="00BA1EA5" w:rsidRDefault="00E55EB8" w:rsidP="00DA4F32">
                            <w:pPr>
                              <w:widowControl/>
                              <w:spacing w:line="280" w:lineRule="exact"/>
                              <w:ind w:left="160" w:hangingChars="100" w:hanging="160"/>
                              <w:rPr>
                                <w:rFonts w:cs="ＭＳ Ｐゴシック"/>
                                <w:color w:val="000000" w:themeColor="text1"/>
                                <w:kern w:val="0"/>
                                <w:sz w:val="20"/>
                              </w:rPr>
                            </w:pPr>
                            <w:r w:rsidRPr="00BA1EA5">
                              <w:rPr>
                                <w:rFonts w:cs="ＭＳ Ｐゴシック" w:hint="eastAsia"/>
                                <w:color w:val="000000" w:themeColor="text1"/>
                                <w:kern w:val="0"/>
                                <w:sz w:val="16"/>
                              </w:rPr>
                              <w:t>【スポーツ振興課</w:t>
                            </w:r>
                            <w:r w:rsidRPr="00BA1EA5">
                              <w:rPr>
                                <w:rFonts w:cs="ＭＳ Ｐゴシック"/>
                                <w:color w:val="000000" w:themeColor="text1"/>
                                <w:kern w:val="0"/>
                                <w:sz w:val="16"/>
                              </w:rPr>
                              <w:t>・</w:t>
                            </w:r>
                            <w:r w:rsidRPr="00BA1EA5">
                              <w:rPr>
                                <w:rFonts w:cs="ＭＳ Ｐゴシック" w:hint="eastAsia"/>
                                <w:color w:val="000000" w:themeColor="text1"/>
                                <w:kern w:val="0"/>
                                <w:sz w:val="16"/>
                              </w:rPr>
                              <w:t>障がいサービス課】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264AA4">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障がい者レクリエーション・スポーツ教室などの事業において、障がい者スポーツ指導員やボランティアの活動の場を提供することで、障がい者スポーツを支える人材の育成・確保に努めます。</w:t>
                            </w:r>
                          </w:p>
                        </w:tc>
                      </w:tr>
                      <w:tr w:rsidR="00E55EB8" w:rsidRPr="00165660" w:rsidTr="00264AA4">
                        <w:trPr>
                          <w:trHeight w:val="113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96</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通所施設におけるスポーツ</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活動の推進</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16"/>
                              </w:rPr>
                              <w:t>【障がいサービス課】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264AA4">
                            <w:pPr>
                              <w:widowControl/>
                              <w:spacing w:line="280" w:lineRule="exact"/>
                              <w:ind w:firstLine="200"/>
                              <w:rPr>
                                <w:rFonts w:cs="ＭＳ Ｐゴシック"/>
                                <w:color w:val="000000" w:themeColor="text1"/>
                                <w:kern w:val="0"/>
                                <w:sz w:val="20"/>
                              </w:rPr>
                            </w:pPr>
                            <w:r>
                              <w:rPr>
                                <w:rFonts w:cs="ＭＳ Ｐゴシック" w:hint="eastAsia"/>
                                <w:color w:val="000000" w:themeColor="text1"/>
                                <w:kern w:val="0"/>
                                <w:sz w:val="20"/>
                              </w:rPr>
                              <w:t>区立福祉園や</w:t>
                            </w:r>
                            <w:r w:rsidRPr="00BA1EA5">
                              <w:rPr>
                                <w:rFonts w:cs="ＭＳ Ｐゴシック" w:hint="eastAsia"/>
                                <w:color w:val="000000" w:themeColor="text1"/>
                                <w:kern w:val="0"/>
                                <w:sz w:val="20"/>
                              </w:rPr>
                              <w:t>障がい者福祉センターなどにおいて実施するレクリエーションなどの</w:t>
                            </w:r>
                            <w:r w:rsidRPr="00BA1EA5">
                              <w:rPr>
                                <w:rFonts w:cs="ＭＳ Ｐゴシック"/>
                                <w:color w:val="000000" w:themeColor="text1"/>
                                <w:kern w:val="0"/>
                                <w:sz w:val="20"/>
                              </w:rPr>
                              <w:t>日中活動</w:t>
                            </w:r>
                            <w:r w:rsidRPr="00BA1EA5">
                              <w:rPr>
                                <w:rFonts w:cs="ＭＳ Ｐゴシック" w:hint="eastAsia"/>
                                <w:color w:val="000000" w:themeColor="text1"/>
                                <w:kern w:val="0"/>
                                <w:sz w:val="20"/>
                              </w:rPr>
                              <w:t>を通じて、スポーツ活動の充実を図ります。</w:t>
                            </w:r>
                          </w:p>
                        </w:tc>
                      </w:tr>
                      <w:tr w:rsidR="00E55EB8" w:rsidRPr="00603268" w:rsidTr="00264AA4">
                        <w:trPr>
                          <w:trHeight w:val="147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97</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東京2020大会を契機とした</w:t>
                            </w:r>
                          </w:p>
                          <w:p w:rsidR="00E55EB8" w:rsidRPr="00BA1EA5" w:rsidRDefault="00E55EB8" w:rsidP="00DA4F32">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普及活動の推進</w:t>
                            </w:r>
                          </w:p>
                          <w:p w:rsidR="00E55EB8" w:rsidRPr="00BA1EA5" w:rsidRDefault="00E55EB8" w:rsidP="00DA4F32">
                            <w:pPr>
                              <w:widowControl/>
                              <w:spacing w:line="280" w:lineRule="exact"/>
                              <w:rPr>
                                <w:rFonts w:cs="ＭＳ Ｐゴシック"/>
                                <w:color w:val="000000" w:themeColor="text1"/>
                                <w:kern w:val="0"/>
                                <w:sz w:val="16"/>
                              </w:rPr>
                            </w:pPr>
                            <w:r w:rsidRPr="00BA1EA5">
                              <w:rPr>
                                <w:rFonts w:cs="ＭＳ Ｐゴシック" w:hint="eastAsia"/>
                                <w:color w:val="000000" w:themeColor="text1"/>
                                <w:kern w:val="0"/>
                                <w:sz w:val="16"/>
                              </w:rPr>
                              <w:t>【オリンピック</w:t>
                            </w:r>
                            <w:r w:rsidRPr="00BA1EA5">
                              <w:rPr>
                                <w:rFonts w:cs="ＭＳ Ｐゴシック"/>
                                <w:color w:val="000000" w:themeColor="text1"/>
                                <w:kern w:val="0"/>
                                <w:sz w:val="16"/>
                              </w:rPr>
                              <w:t>・パラリンピック</w:t>
                            </w:r>
                          </w:p>
                          <w:p w:rsidR="00E55EB8" w:rsidRPr="00BA1EA5" w:rsidRDefault="00E55EB8" w:rsidP="00DA4F32">
                            <w:pPr>
                              <w:widowControl/>
                              <w:spacing w:line="280" w:lineRule="exact"/>
                              <w:ind w:firstLineChars="100" w:firstLine="160"/>
                              <w:rPr>
                                <w:rFonts w:cs="ＭＳ Ｐゴシック"/>
                                <w:color w:val="000000" w:themeColor="text1"/>
                                <w:kern w:val="0"/>
                                <w:sz w:val="20"/>
                              </w:rPr>
                            </w:pPr>
                            <w:r w:rsidRPr="00BA1EA5">
                              <w:rPr>
                                <w:rFonts w:cs="ＭＳ Ｐゴシック"/>
                                <w:color w:val="000000" w:themeColor="text1"/>
                                <w:kern w:val="0"/>
                                <w:sz w:val="16"/>
                              </w:rPr>
                              <w:t>推進担当課</w:t>
                            </w:r>
                            <w:r w:rsidRPr="00BA1EA5">
                              <w:rPr>
                                <w:rFonts w:cs="ＭＳ Ｐゴシック" w:hint="eastAsia"/>
                                <w:color w:val="000000" w:themeColor="text1"/>
                                <w:kern w:val="0"/>
                                <w:sz w:val="16"/>
                              </w:rPr>
                              <w:t>】</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264AA4">
                            <w:pPr>
                              <w:widowControl/>
                              <w:spacing w:line="280" w:lineRule="exact"/>
                              <w:ind w:firstLine="200"/>
                              <w:rPr>
                                <w:rFonts w:cs="ＭＳ Ｐゴシック"/>
                                <w:color w:val="000000" w:themeColor="text1"/>
                                <w:kern w:val="0"/>
                                <w:sz w:val="20"/>
                              </w:rPr>
                            </w:pPr>
                            <w:r w:rsidRPr="00BA1EA5">
                              <w:rPr>
                                <w:rFonts w:cs="ＭＳ Ｐゴシック" w:hint="eastAsia"/>
                                <w:color w:val="000000" w:themeColor="text1"/>
                                <w:kern w:val="0"/>
                                <w:sz w:val="20"/>
                              </w:rPr>
                              <w:t>東京2020大会の開催を契機として、オリンピック・パラリンピックムーブメントを推進するイベントの実施などを行い、区独自のレガシーを創出し、区民が魅力と活力を感じるまちを実現します。</w:t>
                            </w:r>
                          </w:p>
                        </w:tc>
                      </w:tr>
                    </w:tbl>
                    <w:p w:rsidR="00E55EB8" w:rsidRPr="00264AA4" w:rsidRDefault="00E55EB8" w:rsidP="00ED2E38">
                      <w:pPr>
                        <w:ind w:firstLine="240"/>
                        <w:rPr>
                          <w:color w:val="000000" w:themeColor="text1"/>
                        </w:rPr>
                      </w:pPr>
                    </w:p>
                  </w:txbxContent>
                </v:textbox>
                <w10:wrap anchorx="margin"/>
              </v:rect>
            </w:pict>
          </mc:Fallback>
        </mc:AlternateContent>
      </w:r>
      <w:r w:rsidR="00F11C5E" w:rsidRPr="00233D7A">
        <w:rPr>
          <w:rFonts w:hint="eastAsia"/>
        </w:rPr>
        <w:t>４－２　ユニバーサルスポーツの推進</w:t>
      </w: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Pr="00ED2E38"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102AB1" w:rsidRDefault="00102AB1" w:rsidP="00102AB1">
      <w:pPr>
        <w:spacing w:line="360" w:lineRule="exact"/>
        <w:ind w:firstLineChars="200" w:firstLine="480"/>
      </w:pPr>
    </w:p>
    <w:p w:rsidR="00ED2E38" w:rsidRDefault="00ED2E38" w:rsidP="00F8369E">
      <w:pPr>
        <w:spacing w:line="360" w:lineRule="exact"/>
        <w:ind w:firstLine="240"/>
      </w:pPr>
    </w:p>
    <w:p w:rsidR="00ED2E38" w:rsidRDefault="00ED2E38" w:rsidP="00F8369E">
      <w:pPr>
        <w:spacing w:line="360" w:lineRule="exact"/>
        <w:ind w:firstLine="240"/>
      </w:pPr>
    </w:p>
    <w:p w:rsidR="00ED2E38" w:rsidRDefault="00ED2E38" w:rsidP="00F8369E">
      <w:pPr>
        <w:spacing w:line="360" w:lineRule="exact"/>
        <w:ind w:firstLine="240"/>
      </w:pPr>
    </w:p>
    <w:p w:rsidR="00ED2E38" w:rsidRDefault="00ED2E38" w:rsidP="00F8369E">
      <w:pPr>
        <w:spacing w:line="360" w:lineRule="exact"/>
        <w:ind w:firstLine="240"/>
      </w:pPr>
    </w:p>
    <w:p w:rsidR="00ED2E38" w:rsidRDefault="00ED2E38" w:rsidP="00F8369E">
      <w:pPr>
        <w:spacing w:line="360" w:lineRule="exact"/>
        <w:ind w:firstLine="240"/>
      </w:pPr>
    </w:p>
    <w:p w:rsidR="00691F1D" w:rsidRDefault="00691F1D" w:rsidP="00F8369E">
      <w:pPr>
        <w:spacing w:line="360" w:lineRule="exact"/>
        <w:ind w:firstLine="240"/>
      </w:pPr>
    </w:p>
    <w:p w:rsidR="00691F1D" w:rsidRDefault="00691F1D" w:rsidP="001D44CE">
      <w:pPr>
        <w:ind w:right="284" w:firstLine="240"/>
      </w:pPr>
    </w:p>
    <w:p w:rsidR="00691F1D" w:rsidRDefault="00691F1D" w:rsidP="00CD38D3">
      <w:pPr>
        <w:ind w:leftChars="300" w:left="720" w:right="284" w:firstLineChars="100" w:firstLine="240"/>
      </w:pPr>
    </w:p>
    <w:p w:rsidR="00691F1D" w:rsidRDefault="00691F1D" w:rsidP="00CD38D3">
      <w:pPr>
        <w:ind w:leftChars="300" w:left="720" w:right="284" w:firstLineChars="100" w:firstLine="240"/>
      </w:pPr>
    </w:p>
    <w:p w:rsidR="00691F1D" w:rsidRDefault="00691F1D" w:rsidP="00CD38D3">
      <w:pPr>
        <w:ind w:leftChars="300" w:left="720" w:right="284" w:firstLineChars="100" w:firstLine="240"/>
      </w:pPr>
    </w:p>
    <w:p w:rsidR="00393331" w:rsidRDefault="00393331" w:rsidP="00CD38D3">
      <w:pPr>
        <w:ind w:leftChars="300" w:left="720" w:right="284" w:firstLineChars="100" w:firstLine="240"/>
      </w:pPr>
    </w:p>
    <w:p w:rsidR="00393331" w:rsidRDefault="00393331" w:rsidP="00CD38D3">
      <w:pPr>
        <w:ind w:leftChars="300" w:left="720" w:right="284" w:firstLineChars="100" w:firstLine="240"/>
      </w:pPr>
    </w:p>
    <w:p w:rsidR="00393331" w:rsidRDefault="00393331" w:rsidP="00CD38D3">
      <w:pPr>
        <w:ind w:leftChars="300" w:left="720" w:right="284" w:firstLineChars="100" w:firstLine="240"/>
      </w:pPr>
    </w:p>
    <w:p w:rsidR="00393331" w:rsidRDefault="00393331" w:rsidP="00CD38D3">
      <w:pPr>
        <w:ind w:leftChars="300" w:left="720" w:right="284" w:firstLineChars="100" w:firstLine="240"/>
      </w:pPr>
    </w:p>
    <w:p w:rsidR="00393331" w:rsidRDefault="00393331" w:rsidP="00CD38D3">
      <w:pPr>
        <w:ind w:leftChars="300" w:left="720" w:right="284" w:firstLineChars="100" w:firstLine="240"/>
      </w:pPr>
    </w:p>
    <w:p w:rsidR="00393331" w:rsidRDefault="00393331" w:rsidP="00CD38D3">
      <w:pPr>
        <w:ind w:leftChars="300" w:left="720" w:right="284" w:firstLineChars="100" w:firstLine="240"/>
      </w:pPr>
    </w:p>
    <w:p w:rsidR="00393331" w:rsidRDefault="00393331" w:rsidP="001D44CE">
      <w:pPr>
        <w:ind w:right="284" w:firstLine="240"/>
      </w:pPr>
    </w:p>
    <w:p w:rsidR="00142AE3" w:rsidRDefault="00142AE3">
      <w:pPr>
        <w:widowControl/>
        <w:ind w:firstLine="240"/>
        <w:jc w:val="left"/>
        <w:rPr>
          <w:b/>
        </w:rPr>
      </w:pPr>
      <w:r>
        <w:rPr>
          <w:b/>
        </w:rPr>
        <w:br w:type="page"/>
      </w:r>
    </w:p>
    <w:p w:rsidR="002035F8" w:rsidRPr="00233D7A" w:rsidRDefault="00DA4F32" w:rsidP="00DA4F32">
      <w:pPr>
        <w:pStyle w:val="4"/>
        <w:ind w:left="720" w:hanging="480"/>
        <w:rPr>
          <w:rFonts w:ascii="游ゴシック" w:eastAsia="游ゴシック" w:hAnsi="游ゴシック"/>
          <w:sz w:val="22"/>
        </w:rPr>
      </w:pPr>
      <w:bookmarkStart w:id="174" w:name="_Toc59635073"/>
      <w:bookmarkStart w:id="175" w:name="_Toc59636532"/>
      <w:bookmarkStart w:id="176" w:name="_Toc59636838"/>
      <w:bookmarkStart w:id="177" w:name="_Toc59638034"/>
      <w:bookmarkStart w:id="178" w:name="_Toc62671030"/>
      <w:r>
        <w:rPr>
          <w:rFonts w:hint="eastAsia"/>
        </w:rPr>
        <w:t xml:space="preserve">⑶　</w:t>
      </w:r>
      <w:r w:rsidR="002035F8" w:rsidRPr="00233D7A">
        <w:rPr>
          <w:rFonts w:hint="eastAsia"/>
        </w:rPr>
        <w:t>基本目標３　つながり、ともに支え合うまち</w:t>
      </w:r>
      <w:bookmarkEnd w:id="174"/>
      <w:bookmarkEnd w:id="175"/>
      <w:bookmarkEnd w:id="176"/>
      <w:bookmarkEnd w:id="177"/>
      <w:bookmarkEnd w:id="178"/>
    </w:p>
    <w:p w:rsidR="00151371" w:rsidRPr="00233D7A" w:rsidRDefault="00E66A2A" w:rsidP="00DA4F32">
      <w:pPr>
        <w:rPr>
          <w:rFonts w:ascii="游ゴシック" w:eastAsia="游ゴシック" w:hAnsi="游ゴシック"/>
          <w:sz w:val="22"/>
        </w:rPr>
      </w:pPr>
      <w:r w:rsidRPr="00233D7A">
        <w:rPr>
          <w:noProof/>
        </w:rPr>
        <w:drawing>
          <wp:anchor distT="0" distB="0" distL="114300" distR="114300" simplePos="0" relativeHeight="251584512" behindDoc="0" locked="0" layoutInCell="1" allowOverlap="1">
            <wp:simplePos x="0" y="0"/>
            <wp:positionH relativeFrom="column">
              <wp:posOffset>224790</wp:posOffset>
            </wp:positionH>
            <wp:positionV relativeFrom="paragraph">
              <wp:posOffset>29682</wp:posOffset>
            </wp:positionV>
            <wp:extent cx="4362450" cy="5334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362450" cy="533400"/>
                    </a:xfrm>
                    <a:prstGeom prst="rect">
                      <a:avLst/>
                    </a:prstGeom>
                    <a:noFill/>
                    <a:ln>
                      <a:noFill/>
                    </a:ln>
                  </pic:spPr>
                </pic:pic>
              </a:graphicData>
            </a:graphic>
          </wp:anchor>
        </w:drawing>
      </w:r>
    </w:p>
    <w:p w:rsidR="00151371" w:rsidRDefault="00151371" w:rsidP="00DA4F32">
      <w:pPr>
        <w:rPr>
          <w:rFonts w:ascii="游ゴシック" w:eastAsia="游ゴシック" w:hAnsi="游ゴシック"/>
          <w:sz w:val="22"/>
        </w:rPr>
      </w:pPr>
    </w:p>
    <w:p w:rsidR="00393331" w:rsidRDefault="00393331" w:rsidP="00DA4F32">
      <w:pPr>
        <w:rPr>
          <w:rFonts w:ascii="游ゴシック" w:eastAsia="游ゴシック" w:hAnsi="游ゴシック"/>
          <w:sz w:val="22"/>
        </w:rPr>
      </w:pPr>
    </w:p>
    <w:p w:rsidR="00393331" w:rsidRDefault="00C2641F" w:rsidP="00DA4F32">
      <w:pPr>
        <w:ind w:leftChars="200" w:left="480" w:firstLineChars="100" w:firstLine="240"/>
      </w:pPr>
      <w:r w:rsidRPr="00233D7A">
        <w:rPr>
          <w:rFonts w:hint="eastAsia"/>
        </w:rPr>
        <w:t>障がいの</w:t>
      </w:r>
      <w:r w:rsidR="00215BAF">
        <w:rPr>
          <w:rFonts w:hint="eastAsia"/>
        </w:rPr>
        <w:t>ある人</w:t>
      </w:r>
      <w:r w:rsidRPr="00233D7A">
        <w:rPr>
          <w:rFonts w:hint="eastAsia"/>
        </w:rPr>
        <w:t>が地域で安心して住み続けていくためには、より多くの人が、触れ合い、コミュニケーションでつながり、相互理解を深めていくことが重要です。</w:t>
      </w:r>
    </w:p>
    <w:p w:rsidR="00C2641F" w:rsidRPr="00233D7A" w:rsidRDefault="00C2641F" w:rsidP="00DA4F32">
      <w:pPr>
        <w:ind w:leftChars="200" w:left="480" w:firstLineChars="100" w:firstLine="240"/>
      </w:pPr>
      <w:r w:rsidRPr="00233D7A">
        <w:rPr>
          <w:rFonts w:hint="eastAsia"/>
        </w:rPr>
        <w:t>そのため、意思疎通の推進によるコミュニケーション環境の充実を図るとともに、地域における交流の機会の創出や、障がい及び障がいの</w:t>
      </w:r>
      <w:r w:rsidR="00215BAF">
        <w:rPr>
          <w:rFonts w:hint="eastAsia"/>
        </w:rPr>
        <w:t>ある人</w:t>
      </w:r>
      <w:r w:rsidRPr="00233D7A">
        <w:rPr>
          <w:rFonts w:hint="eastAsia"/>
        </w:rPr>
        <w:t>に対する理解の促進を図り、障がいの</w:t>
      </w:r>
      <w:r w:rsidR="00215BAF">
        <w:rPr>
          <w:rFonts w:hint="eastAsia"/>
        </w:rPr>
        <w:t>ある人</w:t>
      </w:r>
      <w:r w:rsidRPr="00233D7A">
        <w:rPr>
          <w:rFonts w:hint="eastAsia"/>
        </w:rPr>
        <w:t>も</w:t>
      </w:r>
      <w:r w:rsidR="00215BAF">
        <w:rPr>
          <w:rFonts w:hint="eastAsia"/>
        </w:rPr>
        <w:t>ない人</w:t>
      </w:r>
      <w:r w:rsidRPr="00233D7A">
        <w:rPr>
          <w:rFonts w:hint="eastAsia"/>
        </w:rPr>
        <w:t>も相互に人格と個性を尊重し合い、共に支えながら</w:t>
      </w:r>
      <w:r w:rsidR="00D503A9" w:rsidRPr="00233D7A">
        <w:rPr>
          <w:rFonts w:hint="eastAsia"/>
        </w:rPr>
        <w:t>く</w:t>
      </w:r>
      <w:r w:rsidRPr="00233D7A">
        <w:rPr>
          <w:rFonts w:hint="eastAsia"/>
        </w:rPr>
        <w:t>らすことができる「地域共生社会」の実現に取り組んでいきます。</w:t>
      </w:r>
    </w:p>
    <w:p w:rsidR="00C2641F" w:rsidRPr="00233D7A" w:rsidRDefault="00C2641F" w:rsidP="00DA4F32">
      <w:pPr>
        <w:ind w:leftChars="200" w:left="480" w:firstLineChars="100" w:firstLine="240"/>
      </w:pPr>
      <w:r w:rsidRPr="00233D7A">
        <w:rPr>
          <w:rFonts w:hint="eastAsia"/>
        </w:rPr>
        <w:t>また、障がい者の差別解消や</w:t>
      </w:r>
      <w:r w:rsidR="00BF1B1E" w:rsidRPr="00233D7A">
        <w:rPr>
          <w:rFonts w:hint="eastAsia"/>
        </w:rPr>
        <w:t>虐待防止、</w:t>
      </w:r>
      <w:r w:rsidRPr="00233D7A">
        <w:rPr>
          <w:rFonts w:hint="eastAsia"/>
        </w:rPr>
        <w:t>権利擁護に資する普及啓発の一層の充実を図り、障がいの</w:t>
      </w:r>
      <w:r w:rsidR="00215BAF">
        <w:rPr>
          <w:rFonts w:hint="eastAsia"/>
        </w:rPr>
        <w:t>ある人</w:t>
      </w:r>
      <w:r w:rsidRPr="00233D7A">
        <w:rPr>
          <w:rFonts w:hint="eastAsia"/>
        </w:rPr>
        <w:t>が安心してくらすことができる地域社会を構築していきます。</w:t>
      </w:r>
    </w:p>
    <w:p w:rsidR="00FA012A" w:rsidRPr="00233D7A" w:rsidRDefault="00FA012A" w:rsidP="00DA4F32"/>
    <w:p w:rsidR="00FA012A" w:rsidRDefault="00ED2E38" w:rsidP="00DA4F32">
      <w:pPr>
        <w:spacing w:line="360" w:lineRule="exact"/>
      </w:pPr>
      <w:r>
        <w:rPr>
          <w:noProof/>
        </w:rPr>
        <mc:AlternateContent>
          <mc:Choice Requires="wps">
            <w:drawing>
              <wp:anchor distT="0" distB="0" distL="114300" distR="114300" simplePos="0" relativeHeight="251611136" behindDoc="0" locked="0" layoutInCell="1" allowOverlap="1" wp14:anchorId="0E4866B4" wp14:editId="0A98BEEB">
                <wp:simplePos x="0" y="0"/>
                <wp:positionH relativeFrom="margin">
                  <wp:align>center</wp:align>
                </wp:positionH>
                <wp:positionV relativeFrom="paragraph">
                  <wp:posOffset>219075</wp:posOffset>
                </wp:positionV>
                <wp:extent cx="5985510" cy="2771775"/>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5985510" cy="2771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8369E">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F74C45">
                              <w:trPr>
                                <w:trHeight w:val="1020"/>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98</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職員への障がい者差別解消</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研修の実施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691F1D">
                                  <w:pPr>
                                    <w:widowControl/>
                                    <w:spacing w:line="26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各種職層</w:t>
                                  </w:r>
                                  <w:r w:rsidRPr="00501064">
                                    <w:rPr>
                                      <w:rFonts w:cs="ＭＳ Ｐゴシック"/>
                                      <w:color w:val="000000" w:themeColor="text1"/>
                                      <w:kern w:val="0"/>
                                      <w:sz w:val="20"/>
                                      <w:szCs w:val="20"/>
                                    </w:rPr>
                                    <w:t>研修や</w:t>
                                  </w:r>
                                  <w:r w:rsidRPr="00501064">
                                    <w:rPr>
                                      <w:rFonts w:cs="ＭＳ Ｐゴシック" w:hint="eastAsia"/>
                                      <w:color w:val="000000" w:themeColor="text1"/>
                                      <w:kern w:val="0"/>
                                      <w:sz w:val="20"/>
                                      <w:szCs w:val="20"/>
                                    </w:rPr>
                                    <w:t>職場内研修の機会を通じ</w:t>
                                  </w:r>
                                  <w:r w:rsidRPr="00501064">
                                    <w:rPr>
                                      <w:rFonts w:cs="ＭＳ Ｐゴシック"/>
                                      <w:color w:val="000000" w:themeColor="text1"/>
                                      <w:kern w:val="0"/>
                                      <w:sz w:val="20"/>
                                      <w:szCs w:val="20"/>
                                    </w:rPr>
                                    <w:t>、</w:t>
                                  </w:r>
                                  <w:r w:rsidRPr="00501064">
                                    <w:rPr>
                                      <w:rFonts w:cs="ＭＳ Ｐゴシック" w:hint="eastAsia"/>
                                      <w:color w:val="000000" w:themeColor="text1"/>
                                      <w:kern w:val="0"/>
                                      <w:sz w:val="20"/>
                                      <w:szCs w:val="20"/>
                                    </w:rPr>
                                    <w:t>障がいを理由とした差別の禁止や合理的配慮などについて学ぶ機会を提供し、障がいのある人への</w:t>
                                  </w:r>
                                  <w:r w:rsidRPr="00501064">
                                    <w:rPr>
                                      <w:rFonts w:cs="ＭＳ Ｐゴシック"/>
                                      <w:color w:val="000000" w:themeColor="text1"/>
                                      <w:kern w:val="0"/>
                                      <w:sz w:val="20"/>
                                      <w:szCs w:val="20"/>
                                    </w:rPr>
                                    <w:t>対応の充実</w:t>
                                  </w:r>
                                  <w:r w:rsidRPr="00501064">
                                    <w:rPr>
                                      <w:rFonts w:cs="ＭＳ Ｐゴシック" w:hint="eastAsia"/>
                                      <w:color w:val="000000" w:themeColor="text1"/>
                                      <w:kern w:val="0"/>
                                      <w:sz w:val="20"/>
                                      <w:szCs w:val="20"/>
                                    </w:rPr>
                                    <w:t>に取り組みます</w:t>
                                  </w:r>
                                  <w:r w:rsidRPr="00501064">
                                    <w:rPr>
                                      <w:rFonts w:cs="ＭＳ Ｐゴシック"/>
                                      <w:color w:val="000000" w:themeColor="text1"/>
                                      <w:kern w:val="0"/>
                                      <w:sz w:val="20"/>
                                      <w:szCs w:val="20"/>
                                    </w:rPr>
                                    <w:t>。</w:t>
                                  </w:r>
                                </w:p>
                              </w:tc>
                            </w:tr>
                            <w:tr w:rsidR="00E55EB8" w:rsidRPr="006A7496" w:rsidTr="00F74C45">
                              <w:trPr>
                                <w:trHeight w:val="1020"/>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99</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区民向け障がい者差別解消</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講演会の実施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691F1D">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障がいを理由とした差別の禁止や合理的配</w:t>
                                  </w:r>
                                  <w:r w:rsidR="00C82AF0">
                                    <w:rPr>
                                      <w:rFonts w:cs="ＭＳ Ｐゴシック" w:hint="eastAsia"/>
                                      <w:color w:val="000000" w:themeColor="text1"/>
                                      <w:kern w:val="0"/>
                                      <w:sz w:val="20"/>
                                      <w:szCs w:val="20"/>
                                    </w:rPr>
                                    <w:t>慮</w:t>
                                  </w:r>
                                  <w:r w:rsidRPr="00501064">
                                    <w:rPr>
                                      <w:rFonts w:cs="ＭＳ Ｐゴシック" w:hint="eastAsia"/>
                                      <w:color w:val="000000" w:themeColor="text1"/>
                                      <w:kern w:val="0"/>
                                      <w:sz w:val="20"/>
                                      <w:szCs w:val="20"/>
                                    </w:rPr>
                                    <w:t>などについて学ぶ機会として講演会を実施し、障がい及び</w:t>
                                  </w:r>
                                  <w:r w:rsidRPr="00501064">
                                    <w:rPr>
                                      <w:rFonts w:cs="ＭＳ Ｐゴシック"/>
                                      <w:color w:val="000000" w:themeColor="text1"/>
                                      <w:kern w:val="0"/>
                                      <w:sz w:val="20"/>
                                      <w:szCs w:val="20"/>
                                    </w:rPr>
                                    <w:t>障がいのある人への理解促進を図りま</w:t>
                                  </w:r>
                                  <w:r w:rsidRPr="00501064">
                                    <w:rPr>
                                      <w:rFonts w:cs="ＭＳ Ｐゴシック" w:hint="eastAsia"/>
                                      <w:color w:val="000000" w:themeColor="text1"/>
                                      <w:kern w:val="0"/>
                                      <w:sz w:val="20"/>
                                      <w:szCs w:val="20"/>
                                    </w:rPr>
                                    <w:t>す</w:t>
                                  </w:r>
                                  <w:r w:rsidRPr="00501064">
                                    <w:rPr>
                                      <w:rFonts w:cs="ＭＳ Ｐゴシック"/>
                                      <w:color w:val="000000" w:themeColor="text1"/>
                                      <w:kern w:val="0"/>
                                      <w:sz w:val="20"/>
                                      <w:szCs w:val="20"/>
                                    </w:rPr>
                                    <w:t>。</w:t>
                                  </w:r>
                                </w:p>
                              </w:tc>
                            </w:tr>
                            <w:tr w:rsidR="00E55EB8" w:rsidRPr="006A7496" w:rsidTr="00F74C45">
                              <w:trPr>
                                <w:trHeight w:val="158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100</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職員対応要領の見直し・啓発</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691F1D">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区職員が事務・事業を行うにあたり、障がいを理由とした差別を</w:t>
                                  </w:r>
                                  <w:bookmarkStart w:id="179" w:name="_GoBack"/>
                                  <w:bookmarkEnd w:id="179"/>
                                  <w:r w:rsidRPr="00501064">
                                    <w:rPr>
                                      <w:rFonts w:cs="ＭＳ Ｐゴシック" w:hint="eastAsia"/>
                                      <w:color w:val="000000" w:themeColor="text1"/>
                                      <w:kern w:val="0"/>
                                      <w:sz w:val="20"/>
                                      <w:szCs w:val="20"/>
                                    </w:rPr>
                                    <w:t>行わず適切に対応するための基本事項や不当な差別的取扱いの例や合理的配慮の好事例を示した「障がいを理由とする差別の解消のための板橋区職員対応要領」を適宜見直し、障がいのある人への</w:t>
                                  </w:r>
                                  <w:r w:rsidRPr="00501064">
                                    <w:rPr>
                                      <w:rFonts w:cs="ＭＳ Ｐゴシック"/>
                                      <w:color w:val="000000" w:themeColor="text1"/>
                                      <w:kern w:val="0"/>
                                      <w:sz w:val="20"/>
                                      <w:szCs w:val="20"/>
                                    </w:rPr>
                                    <w:t>対応の充実に取り組みます</w:t>
                                  </w:r>
                                  <w:r w:rsidRPr="00501064">
                                    <w:rPr>
                                      <w:rFonts w:cs="ＭＳ Ｐゴシック" w:hint="eastAsia"/>
                                      <w:color w:val="000000" w:themeColor="text1"/>
                                      <w:kern w:val="0"/>
                                      <w:sz w:val="20"/>
                                      <w:szCs w:val="20"/>
                                    </w:rPr>
                                    <w:t>。</w:t>
                                  </w:r>
                                </w:p>
                              </w:tc>
                            </w:tr>
                          </w:tbl>
                          <w:p w:rsidR="00E55EB8" w:rsidRPr="006A7496" w:rsidRDefault="00E55EB8" w:rsidP="00691F1D">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866B4" id="正方形/長方形 129" o:spid="_x0000_s1249" style="position:absolute;left:0;text-align:left;margin-left:0;margin-top:17.25pt;width:471.3pt;height:218.25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F8369E">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F74C45">
                        <w:trPr>
                          <w:trHeight w:val="1020"/>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98</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職員への障がい者差別解消</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研修の実施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691F1D">
                            <w:pPr>
                              <w:widowControl/>
                              <w:spacing w:line="26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各種職層</w:t>
                            </w:r>
                            <w:r w:rsidRPr="00501064">
                              <w:rPr>
                                <w:rFonts w:cs="ＭＳ Ｐゴシック"/>
                                <w:color w:val="000000" w:themeColor="text1"/>
                                <w:kern w:val="0"/>
                                <w:sz w:val="20"/>
                                <w:szCs w:val="20"/>
                              </w:rPr>
                              <w:t>研修や</w:t>
                            </w:r>
                            <w:r w:rsidRPr="00501064">
                              <w:rPr>
                                <w:rFonts w:cs="ＭＳ Ｐゴシック" w:hint="eastAsia"/>
                                <w:color w:val="000000" w:themeColor="text1"/>
                                <w:kern w:val="0"/>
                                <w:sz w:val="20"/>
                                <w:szCs w:val="20"/>
                              </w:rPr>
                              <w:t>職場内研修の機会を通じ</w:t>
                            </w:r>
                            <w:r w:rsidRPr="00501064">
                              <w:rPr>
                                <w:rFonts w:cs="ＭＳ Ｐゴシック"/>
                                <w:color w:val="000000" w:themeColor="text1"/>
                                <w:kern w:val="0"/>
                                <w:sz w:val="20"/>
                                <w:szCs w:val="20"/>
                              </w:rPr>
                              <w:t>、</w:t>
                            </w:r>
                            <w:r w:rsidRPr="00501064">
                              <w:rPr>
                                <w:rFonts w:cs="ＭＳ Ｐゴシック" w:hint="eastAsia"/>
                                <w:color w:val="000000" w:themeColor="text1"/>
                                <w:kern w:val="0"/>
                                <w:sz w:val="20"/>
                                <w:szCs w:val="20"/>
                              </w:rPr>
                              <w:t>障がいを理由とした差別の禁止や合理的配慮などについて学ぶ機会を提供し、障がいのある人への</w:t>
                            </w:r>
                            <w:r w:rsidRPr="00501064">
                              <w:rPr>
                                <w:rFonts w:cs="ＭＳ Ｐゴシック"/>
                                <w:color w:val="000000" w:themeColor="text1"/>
                                <w:kern w:val="0"/>
                                <w:sz w:val="20"/>
                                <w:szCs w:val="20"/>
                              </w:rPr>
                              <w:t>対応の充実</w:t>
                            </w:r>
                            <w:r w:rsidRPr="00501064">
                              <w:rPr>
                                <w:rFonts w:cs="ＭＳ Ｐゴシック" w:hint="eastAsia"/>
                                <w:color w:val="000000" w:themeColor="text1"/>
                                <w:kern w:val="0"/>
                                <w:sz w:val="20"/>
                                <w:szCs w:val="20"/>
                              </w:rPr>
                              <w:t>に取り組みます</w:t>
                            </w:r>
                            <w:r w:rsidRPr="00501064">
                              <w:rPr>
                                <w:rFonts w:cs="ＭＳ Ｐゴシック"/>
                                <w:color w:val="000000" w:themeColor="text1"/>
                                <w:kern w:val="0"/>
                                <w:sz w:val="20"/>
                                <w:szCs w:val="20"/>
                              </w:rPr>
                              <w:t>。</w:t>
                            </w:r>
                          </w:p>
                        </w:tc>
                      </w:tr>
                      <w:tr w:rsidR="00E55EB8" w:rsidRPr="006A7496" w:rsidTr="00F74C45">
                        <w:trPr>
                          <w:trHeight w:val="1020"/>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99</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区民向け障がい者差別解消</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講演会の実施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691F1D">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障がいを理由とした差別の禁止や合理的配</w:t>
                            </w:r>
                            <w:r w:rsidR="00C82AF0">
                              <w:rPr>
                                <w:rFonts w:cs="ＭＳ Ｐゴシック" w:hint="eastAsia"/>
                                <w:color w:val="000000" w:themeColor="text1"/>
                                <w:kern w:val="0"/>
                                <w:sz w:val="20"/>
                                <w:szCs w:val="20"/>
                              </w:rPr>
                              <w:t>慮</w:t>
                            </w:r>
                            <w:r w:rsidRPr="00501064">
                              <w:rPr>
                                <w:rFonts w:cs="ＭＳ Ｐゴシック" w:hint="eastAsia"/>
                                <w:color w:val="000000" w:themeColor="text1"/>
                                <w:kern w:val="0"/>
                                <w:sz w:val="20"/>
                                <w:szCs w:val="20"/>
                              </w:rPr>
                              <w:t>などについて学ぶ機会として講演会を実施し、障がい及び</w:t>
                            </w:r>
                            <w:r w:rsidRPr="00501064">
                              <w:rPr>
                                <w:rFonts w:cs="ＭＳ Ｐゴシック"/>
                                <w:color w:val="000000" w:themeColor="text1"/>
                                <w:kern w:val="0"/>
                                <w:sz w:val="20"/>
                                <w:szCs w:val="20"/>
                              </w:rPr>
                              <w:t>障がいのある人への理解促進を図りま</w:t>
                            </w:r>
                            <w:r w:rsidRPr="00501064">
                              <w:rPr>
                                <w:rFonts w:cs="ＭＳ Ｐゴシック" w:hint="eastAsia"/>
                                <w:color w:val="000000" w:themeColor="text1"/>
                                <w:kern w:val="0"/>
                                <w:sz w:val="20"/>
                                <w:szCs w:val="20"/>
                              </w:rPr>
                              <w:t>す</w:t>
                            </w:r>
                            <w:r w:rsidRPr="00501064">
                              <w:rPr>
                                <w:rFonts w:cs="ＭＳ Ｐゴシック"/>
                                <w:color w:val="000000" w:themeColor="text1"/>
                                <w:kern w:val="0"/>
                                <w:sz w:val="20"/>
                                <w:szCs w:val="20"/>
                              </w:rPr>
                              <w:t>。</w:t>
                            </w:r>
                          </w:p>
                        </w:tc>
                      </w:tr>
                      <w:tr w:rsidR="00E55EB8" w:rsidRPr="006A7496" w:rsidTr="00F74C45">
                        <w:trPr>
                          <w:trHeight w:val="158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100</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職員対応要領の見直し・啓発</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691F1D">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区職員が事務・事業を行うにあたり、障がいを理由とした差別を</w:t>
                            </w:r>
                            <w:bookmarkStart w:id="180" w:name="_GoBack"/>
                            <w:bookmarkEnd w:id="180"/>
                            <w:r w:rsidRPr="00501064">
                              <w:rPr>
                                <w:rFonts w:cs="ＭＳ Ｐゴシック" w:hint="eastAsia"/>
                                <w:color w:val="000000" w:themeColor="text1"/>
                                <w:kern w:val="0"/>
                                <w:sz w:val="20"/>
                                <w:szCs w:val="20"/>
                              </w:rPr>
                              <w:t>行わず適切に対応するための基本事項や不当な差別的取扱いの例や合理的配慮の好事例を示した「障がいを理由とする差別の解消のための板橋区職員対応要領」を適宜見直し、障がいのある人への</w:t>
                            </w:r>
                            <w:r w:rsidRPr="00501064">
                              <w:rPr>
                                <w:rFonts w:cs="ＭＳ Ｐゴシック"/>
                                <w:color w:val="000000" w:themeColor="text1"/>
                                <w:kern w:val="0"/>
                                <w:sz w:val="20"/>
                                <w:szCs w:val="20"/>
                              </w:rPr>
                              <w:t>対応の充実に取り組みます</w:t>
                            </w:r>
                            <w:r w:rsidRPr="00501064">
                              <w:rPr>
                                <w:rFonts w:cs="ＭＳ Ｐゴシック" w:hint="eastAsia"/>
                                <w:color w:val="000000" w:themeColor="text1"/>
                                <w:kern w:val="0"/>
                                <w:sz w:val="20"/>
                                <w:szCs w:val="20"/>
                              </w:rPr>
                              <w:t>。</w:t>
                            </w:r>
                          </w:p>
                        </w:tc>
                      </w:tr>
                    </w:tbl>
                    <w:p w:rsidR="00E55EB8" w:rsidRPr="006A7496" w:rsidRDefault="00E55EB8" w:rsidP="00691F1D">
                      <w:pPr>
                        <w:ind w:firstLine="240"/>
                        <w:rPr>
                          <w:color w:val="000000" w:themeColor="text1"/>
                        </w:rPr>
                      </w:pPr>
                    </w:p>
                  </w:txbxContent>
                </v:textbox>
                <w10:wrap anchorx="margin"/>
              </v:rect>
            </w:pict>
          </mc:Fallback>
        </mc:AlternateContent>
      </w:r>
      <w:r w:rsidR="00FA012A" w:rsidRPr="00233D7A">
        <w:rPr>
          <w:rFonts w:hint="eastAsia"/>
        </w:rPr>
        <w:t>１－１　障がい者差別解消の推進</w:t>
      </w: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240"/>
      </w:pPr>
    </w:p>
    <w:p w:rsidR="00ED2E38" w:rsidRDefault="00ED2E38" w:rsidP="00691F1D">
      <w:pPr>
        <w:spacing w:line="360" w:lineRule="exact"/>
        <w:ind w:firstLine="240"/>
      </w:pPr>
    </w:p>
    <w:p w:rsidR="00ED2E38" w:rsidRDefault="00ED2E38" w:rsidP="00691F1D">
      <w:pPr>
        <w:spacing w:line="360" w:lineRule="exact"/>
        <w:ind w:firstLine="240"/>
      </w:pPr>
    </w:p>
    <w:p w:rsidR="00ED2E38" w:rsidRDefault="00ED2E38" w:rsidP="00691F1D">
      <w:pPr>
        <w:spacing w:line="360" w:lineRule="exact"/>
        <w:ind w:firstLine="240"/>
      </w:pPr>
    </w:p>
    <w:p w:rsidR="00ED2E38" w:rsidRDefault="00ED2E38" w:rsidP="00691F1D">
      <w:pPr>
        <w:spacing w:line="360" w:lineRule="exact"/>
        <w:ind w:firstLine="240"/>
      </w:pPr>
    </w:p>
    <w:p w:rsidR="00E66A2A" w:rsidRDefault="00E66A2A" w:rsidP="00691F1D">
      <w:pPr>
        <w:spacing w:line="360" w:lineRule="exact"/>
        <w:ind w:firstLineChars="200" w:firstLine="480"/>
      </w:pPr>
    </w:p>
    <w:p w:rsidR="00142AE3" w:rsidRDefault="00142AE3">
      <w:pPr>
        <w:widowControl/>
        <w:ind w:firstLine="240"/>
        <w:jc w:val="left"/>
      </w:pPr>
      <w:r>
        <w:br w:type="page"/>
      </w:r>
    </w:p>
    <w:p w:rsidR="00FA012A" w:rsidRDefault="00FA012A" w:rsidP="00DA4F32">
      <w:pPr>
        <w:spacing w:line="360" w:lineRule="exact"/>
      </w:pPr>
      <w:r w:rsidRPr="00233D7A">
        <w:rPr>
          <w:rFonts w:hint="eastAsia"/>
        </w:rPr>
        <w:t>１－２　虐待防止と権利擁護の促進</w:t>
      </w:r>
    </w:p>
    <w:p w:rsidR="00F8369E" w:rsidRPr="00D73375" w:rsidRDefault="00F8369E" w:rsidP="00F8369E">
      <w:pPr>
        <w:spacing w:line="160" w:lineRule="exact"/>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F8369E" w:rsidRPr="00B458B9" w:rsidTr="00DA4F32">
        <w:trPr>
          <w:trHeight w:val="454"/>
        </w:trPr>
        <w:tc>
          <w:tcPr>
            <w:tcW w:w="1406"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番号</w:t>
            </w:r>
          </w:p>
        </w:tc>
        <w:tc>
          <w:tcPr>
            <w:tcW w:w="702" w:type="dxa"/>
            <w:shd w:val="clear" w:color="auto" w:fill="auto"/>
            <w:tcMar>
              <w:top w:w="28" w:type="dxa"/>
              <w:left w:w="85" w:type="dxa"/>
              <w:bottom w:w="28" w:type="dxa"/>
              <w:right w:w="85" w:type="dxa"/>
            </w:tcMar>
            <w:vAlign w:val="center"/>
          </w:tcPr>
          <w:p w:rsidR="00F8369E" w:rsidRPr="00F8093B" w:rsidRDefault="001F6CDA" w:rsidP="00DA4F32">
            <w:pPr>
              <w:jc w:val="center"/>
              <w:rPr>
                <w:sz w:val="22"/>
              </w:rPr>
            </w:pPr>
            <w:r w:rsidRPr="00F8093B">
              <w:rPr>
                <w:rFonts w:hint="eastAsia"/>
                <w:sz w:val="22"/>
              </w:rPr>
              <w:t>101</w:t>
            </w:r>
          </w:p>
        </w:tc>
        <w:tc>
          <w:tcPr>
            <w:tcW w:w="968"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F8369E" w:rsidRPr="00F8093B" w:rsidRDefault="00E64901" w:rsidP="00DA4F32">
            <w:pPr>
              <w:jc w:val="center"/>
              <w:rPr>
                <w:rFonts w:cs="ＭＳ Ｐゴシック"/>
                <w:color w:val="000000" w:themeColor="text1"/>
                <w:sz w:val="22"/>
              </w:rPr>
            </w:pPr>
            <w:r w:rsidRPr="00F8093B">
              <w:rPr>
                <w:rFonts w:cs="ＭＳ Ｐゴシック" w:hint="eastAsia"/>
                <w:color w:val="000000" w:themeColor="text1"/>
                <w:sz w:val="22"/>
              </w:rPr>
              <w:t>板橋区障がい者</w:t>
            </w:r>
            <w:r w:rsidR="00F8369E" w:rsidRPr="00F8093B">
              <w:rPr>
                <w:rFonts w:cs="ＭＳ Ｐゴシック" w:hint="eastAsia"/>
                <w:color w:val="000000" w:themeColor="text1"/>
                <w:sz w:val="22"/>
              </w:rPr>
              <w:t>虐待防止センターの運営</w:t>
            </w:r>
          </w:p>
        </w:tc>
      </w:tr>
      <w:tr w:rsidR="00F8369E" w:rsidRPr="00B458B9" w:rsidTr="00DA4F32">
        <w:trPr>
          <w:trHeight w:val="454"/>
        </w:trPr>
        <w:tc>
          <w:tcPr>
            <w:tcW w:w="1406"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F8369E" w:rsidRPr="00F8093B" w:rsidRDefault="00F8369E" w:rsidP="00F8093B">
            <w:pPr>
              <w:ind w:firstLineChars="50" w:firstLine="110"/>
              <w:rPr>
                <w:sz w:val="22"/>
              </w:rPr>
            </w:pPr>
            <w:r w:rsidRPr="00F8093B">
              <w:rPr>
                <w:rFonts w:hint="eastAsia"/>
                <w:sz w:val="22"/>
              </w:rPr>
              <w:t>障がい政策課</w:t>
            </w:r>
          </w:p>
        </w:tc>
      </w:tr>
      <w:tr w:rsidR="00F8369E" w:rsidRPr="00B458B9" w:rsidTr="00DA4F32">
        <w:trPr>
          <w:trHeight w:val="1134"/>
        </w:trPr>
        <w:tc>
          <w:tcPr>
            <w:tcW w:w="1406" w:type="dxa"/>
            <w:tcBorders>
              <w:bottom w:val="single" w:sz="4" w:space="0" w:color="767171" w:themeColor="background2" w:themeShade="80"/>
            </w:tcBorders>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事業概要</w:t>
            </w:r>
          </w:p>
        </w:tc>
        <w:tc>
          <w:tcPr>
            <w:tcW w:w="7654" w:type="dxa"/>
            <w:gridSpan w:val="5"/>
            <w:tcMar>
              <w:top w:w="28" w:type="dxa"/>
              <w:left w:w="85" w:type="dxa"/>
              <w:bottom w:w="28" w:type="dxa"/>
              <w:right w:w="85" w:type="dxa"/>
            </w:tcMar>
            <w:vAlign w:val="center"/>
          </w:tcPr>
          <w:p w:rsidR="00F8369E" w:rsidRPr="00F8093B" w:rsidRDefault="00F8369E" w:rsidP="00DA4F32">
            <w:pPr>
              <w:ind w:firstLineChars="100" w:firstLine="220"/>
              <w:rPr>
                <w:rFonts w:cs="ＭＳ Ｐゴシック"/>
                <w:color w:val="000000"/>
                <w:sz w:val="22"/>
              </w:rPr>
            </w:pPr>
            <w:r w:rsidRPr="00F8093B">
              <w:rPr>
                <w:rFonts w:cs="ＭＳ Ｐゴシック" w:hint="eastAsia"/>
                <w:color w:val="000000"/>
                <w:sz w:val="22"/>
              </w:rPr>
              <w:t>受付時間の延長などの検討や人材育成などの体制強化、虐待に関する意見交換の場を設けることで、虐待に対し、連携を図りながら迅速・確実に対応します。</w:t>
            </w:r>
          </w:p>
        </w:tc>
      </w:tr>
      <w:tr w:rsidR="00F8369E" w:rsidRPr="00B458B9" w:rsidTr="00DA4F32">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令和５年度</w:t>
            </w:r>
          </w:p>
        </w:tc>
      </w:tr>
      <w:tr w:rsidR="00012CF7" w:rsidRPr="00B458B9" w:rsidTr="00DA4F32">
        <w:trPr>
          <w:trHeight w:val="907"/>
        </w:trPr>
        <w:tc>
          <w:tcPr>
            <w:tcW w:w="1406" w:type="dxa"/>
            <w:vMerge/>
            <w:shd w:val="clear" w:color="auto" w:fill="D9D9D9" w:themeFill="background1" w:themeFillShade="D9"/>
            <w:tcMar>
              <w:top w:w="28" w:type="dxa"/>
              <w:left w:w="85" w:type="dxa"/>
              <w:bottom w:w="28" w:type="dxa"/>
              <w:right w:w="85" w:type="dxa"/>
            </w:tcMar>
          </w:tcPr>
          <w:p w:rsidR="00012CF7" w:rsidRPr="00F8093B" w:rsidRDefault="00012CF7" w:rsidP="00DA4F32">
            <w:pPr>
              <w:rPr>
                <w:sz w:val="22"/>
              </w:rPr>
            </w:pPr>
          </w:p>
        </w:tc>
        <w:tc>
          <w:tcPr>
            <w:tcW w:w="2551" w:type="dxa"/>
            <w:gridSpan w:val="3"/>
            <w:shd w:val="clear" w:color="auto" w:fill="auto"/>
            <w:tcMar>
              <w:top w:w="28" w:type="dxa"/>
              <w:left w:w="85" w:type="dxa"/>
              <w:bottom w:w="28" w:type="dxa"/>
              <w:right w:w="85" w:type="dxa"/>
            </w:tcMar>
            <w:vAlign w:val="center"/>
          </w:tcPr>
          <w:p w:rsidR="00012CF7" w:rsidRPr="00F8093B" w:rsidRDefault="00012CF7" w:rsidP="00DA4F32">
            <w:pPr>
              <w:jc w:val="center"/>
              <w:rPr>
                <w:rFonts w:cs="ＭＳ Ｐゴシック"/>
                <w:sz w:val="22"/>
              </w:rPr>
            </w:pPr>
            <w:r w:rsidRPr="00F8093B">
              <w:rPr>
                <w:rFonts w:cs="ＭＳ Ｐゴシック" w:hint="eastAsia"/>
                <w:sz w:val="22"/>
              </w:rPr>
              <w:t>検討・計画</w:t>
            </w:r>
          </w:p>
        </w:tc>
        <w:tc>
          <w:tcPr>
            <w:tcW w:w="2551" w:type="dxa"/>
            <w:shd w:val="clear" w:color="auto" w:fill="auto"/>
            <w:tcMar>
              <w:top w:w="28" w:type="dxa"/>
              <w:left w:w="85" w:type="dxa"/>
              <w:bottom w:w="28" w:type="dxa"/>
              <w:right w:w="85" w:type="dxa"/>
            </w:tcMar>
            <w:vAlign w:val="center"/>
          </w:tcPr>
          <w:p w:rsidR="00012CF7" w:rsidRPr="00F8093B" w:rsidRDefault="00012CF7" w:rsidP="00DA4F32">
            <w:pPr>
              <w:jc w:val="center"/>
              <w:rPr>
                <w:rFonts w:cs="ＭＳ Ｐゴシック"/>
                <w:sz w:val="22"/>
              </w:rPr>
            </w:pPr>
            <w:r w:rsidRPr="00F8093B">
              <w:rPr>
                <w:rFonts w:cs="ＭＳ Ｐゴシック" w:hint="eastAsia"/>
                <w:sz w:val="22"/>
              </w:rPr>
              <w:t>実　施</w:t>
            </w:r>
          </w:p>
        </w:tc>
        <w:tc>
          <w:tcPr>
            <w:tcW w:w="2552" w:type="dxa"/>
            <w:tcMar>
              <w:top w:w="28" w:type="dxa"/>
              <w:left w:w="85" w:type="dxa"/>
              <w:bottom w:w="28" w:type="dxa"/>
              <w:right w:w="85" w:type="dxa"/>
            </w:tcMar>
            <w:vAlign w:val="center"/>
          </w:tcPr>
          <w:p w:rsidR="00012CF7" w:rsidRPr="00F8093B" w:rsidRDefault="00012CF7" w:rsidP="00DA4F32">
            <w:pPr>
              <w:jc w:val="center"/>
              <w:rPr>
                <w:rFonts w:cs="ＭＳ Ｐゴシック"/>
                <w:sz w:val="22"/>
              </w:rPr>
            </w:pPr>
            <w:r w:rsidRPr="00F8093B">
              <w:rPr>
                <w:rFonts w:cs="ＭＳ Ｐゴシック" w:hint="eastAsia"/>
                <w:sz w:val="22"/>
              </w:rPr>
              <w:t>実　施</w:t>
            </w:r>
          </w:p>
        </w:tc>
      </w:tr>
    </w:tbl>
    <w:p w:rsidR="00F8369E" w:rsidRDefault="00F8369E" w:rsidP="00F8369E">
      <w:pPr>
        <w:spacing w:line="192" w:lineRule="auto"/>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F8369E" w:rsidRPr="00B458B9" w:rsidTr="00DA4F32">
        <w:trPr>
          <w:trHeight w:val="454"/>
        </w:trPr>
        <w:tc>
          <w:tcPr>
            <w:tcW w:w="1406"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番号</w:t>
            </w:r>
          </w:p>
        </w:tc>
        <w:tc>
          <w:tcPr>
            <w:tcW w:w="702" w:type="dxa"/>
            <w:shd w:val="clear" w:color="auto" w:fill="auto"/>
            <w:tcMar>
              <w:top w:w="28" w:type="dxa"/>
              <w:left w:w="85" w:type="dxa"/>
              <w:bottom w:w="28" w:type="dxa"/>
              <w:right w:w="85" w:type="dxa"/>
            </w:tcMar>
            <w:vAlign w:val="center"/>
          </w:tcPr>
          <w:p w:rsidR="00F8369E" w:rsidRPr="00F8093B" w:rsidRDefault="001F6CDA" w:rsidP="00DA4F32">
            <w:pPr>
              <w:jc w:val="center"/>
              <w:rPr>
                <w:color w:val="FF0000"/>
                <w:sz w:val="22"/>
                <w:highlight w:val="yellow"/>
              </w:rPr>
            </w:pPr>
            <w:r w:rsidRPr="00F8093B">
              <w:rPr>
                <w:rFonts w:hint="eastAsia"/>
                <w:sz w:val="22"/>
              </w:rPr>
              <w:t>108</w:t>
            </w:r>
          </w:p>
        </w:tc>
        <w:tc>
          <w:tcPr>
            <w:tcW w:w="968"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F8369E" w:rsidRPr="00F8093B" w:rsidRDefault="00F8369E" w:rsidP="00DA4F32">
            <w:pPr>
              <w:jc w:val="center"/>
              <w:rPr>
                <w:rFonts w:cs="ＭＳ Ｐゴシック"/>
                <w:color w:val="000000" w:themeColor="text1"/>
                <w:sz w:val="22"/>
              </w:rPr>
            </w:pPr>
            <w:r w:rsidRPr="00F8093B">
              <w:rPr>
                <w:rFonts w:cs="ＭＳ Ｐゴシック" w:hint="eastAsia"/>
                <w:color w:val="000000" w:themeColor="text1"/>
                <w:sz w:val="22"/>
              </w:rPr>
              <w:t>（仮称）板橋区子ども家庭総合支援センターの設置</w:t>
            </w:r>
          </w:p>
        </w:tc>
      </w:tr>
      <w:tr w:rsidR="00F8369E" w:rsidRPr="00B458B9" w:rsidTr="00DA4F32">
        <w:trPr>
          <w:trHeight w:val="454"/>
        </w:trPr>
        <w:tc>
          <w:tcPr>
            <w:tcW w:w="1406"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F8369E" w:rsidRPr="00F8093B" w:rsidRDefault="00F8369E" w:rsidP="00F8093B">
            <w:pPr>
              <w:ind w:firstLineChars="50" w:firstLine="110"/>
              <w:rPr>
                <w:sz w:val="22"/>
              </w:rPr>
            </w:pPr>
            <w:r w:rsidRPr="00F8093B">
              <w:rPr>
                <w:rFonts w:cs="ＭＳ Ｐゴシック" w:hint="eastAsia"/>
                <w:color w:val="000000" w:themeColor="text1"/>
                <w:sz w:val="22"/>
              </w:rPr>
              <w:t>児童相談所</w:t>
            </w:r>
            <w:r w:rsidRPr="00F8093B">
              <w:rPr>
                <w:rFonts w:cs="ＭＳ Ｐゴシック"/>
                <w:color w:val="000000" w:themeColor="text1"/>
                <w:sz w:val="22"/>
              </w:rPr>
              <w:t>開設準備</w:t>
            </w:r>
            <w:r w:rsidRPr="00F8093B">
              <w:rPr>
                <w:rFonts w:cs="ＭＳ Ｐゴシック" w:hint="eastAsia"/>
                <w:color w:val="000000" w:themeColor="text1"/>
                <w:sz w:val="22"/>
              </w:rPr>
              <w:t>課</w:t>
            </w:r>
          </w:p>
        </w:tc>
      </w:tr>
      <w:tr w:rsidR="00F8369E" w:rsidRPr="00B458B9" w:rsidTr="00DA4F32">
        <w:trPr>
          <w:trHeight w:val="1361"/>
        </w:trPr>
        <w:tc>
          <w:tcPr>
            <w:tcW w:w="1406"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事業概要</w:t>
            </w:r>
          </w:p>
        </w:tc>
        <w:tc>
          <w:tcPr>
            <w:tcW w:w="7654" w:type="dxa"/>
            <w:gridSpan w:val="5"/>
            <w:tcMar>
              <w:top w:w="28" w:type="dxa"/>
              <w:left w:w="85" w:type="dxa"/>
              <w:bottom w:w="28" w:type="dxa"/>
              <w:right w:w="85" w:type="dxa"/>
            </w:tcMar>
            <w:vAlign w:val="center"/>
          </w:tcPr>
          <w:p w:rsidR="00F8369E" w:rsidRPr="00F8093B" w:rsidRDefault="00F8369E" w:rsidP="00DA4F32">
            <w:pPr>
              <w:ind w:firstLineChars="100" w:firstLine="220"/>
              <w:rPr>
                <w:rFonts w:cs="ＭＳ Ｐゴシック"/>
                <w:color w:val="000000"/>
                <w:sz w:val="22"/>
              </w:rPr>
            </w:pPr>
            <w:r w:rsidRPr="00F8093B">
              <w:rPr>
                <w:rFonts w:cs="ＭＳ Ｐゴシック" w:hint="eastAsia"/>
                <w:color w:val="000000"/>
                <w:sz w:val="22"/>
              </w:rPr>
              <w:t>複雑多様化する児童虐待相談へきめ細かな対応や、児童相談行政における</w:t>
            </w:r>
            <w:r w:rsidR="007313DC" w:rsidRPr="006B1B25">
              <w:rPr>
                <w:rFonts w:cs="ＭＳ Ｐゴシック" w:hint="eastAsia"/>
                <w:color w:val="000000" w:themeColor="text1"/>
                <w:sz w:val="22"/>
              </w:rPr>
              <w:t>東京都と区の</w:t>
            </w:r>
            <w:r w:rsidRPr="00F8093B">
              <w:rPr>
                <w:rFonts w:cs="ＭＳ Ｐゴシック" w:hint="eastAsia"/>
                <w:color w:val="000000"/>
                <w:sz w:val="22"/>
              </w:rPr>
              <w:t>二元体制を解消し、あってはならない悲惨な事件や事故から子どもたちを守るため、児童相談所を区に設置します。</w:t>
            </w:r>
          </w:p>
        </w:tc>
      </w:tr>
      <w:tr w:rsidR="00F8369E" w:rsidRPr="00B458B9" w:rsidTr="00DA4F32">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F8369E" w:rsidRPr="00F8093B" w:rsidRDefault="00F8369E" w:rsidP="00DA4F32">
            <w:pPr>
              <w:jc w:val="center"/>
              <w:rPr>
                <w:sz w:val="22"/>
              </w:rPr>
            </w:pPr>
            <w:r w:rsidRPr="00F8093B">
              <w:rPr>
                <w:rFonts w:hint="eastAsia"/>
                <w:sz w:val="22"/>
              </w:rPr>
              <w:t>令和５年度</w:t>
            </w:r>
          </w:p>
        </w:tc>
      </w:tr>
      <w:tr w:rsidR="00012CF7" w:rsidRPr="00B458B9" w:rsidTr="00DA4F32">
        <w:trPr>
          <w:trHeight w:val="907"/>
        </w:trPr>
        <w:tc>
          <w:tcPr>
            <w:tcW w:w="1406" w:type="dxa"/>
            <w:vMerge/>
            <w:shd w:val="clear" w:color="auto" w:fill="D9D9D9" w:themeFill="background1" w:themeFillShade="D9"/>
            <w:tcMar>
              <w:top w:w="28" w:type="dxa"/>
              <w:left w:w="85" w:type="dxa"/>
              <w:bottom w:w="28" w:type="dxa"/>
              <w:right w:w="85" w:type="dxa"/>
            </w:tcMar>
          </w:tcPr>
          <w:p w:rsidR="00012CF7" w:rsidRPr="00F8093B" w:rsidRDefault="00012CF7" w:rsidP="00DA4F32">
            <w:pPr>
              <w:rPr>
                <w:sz w:val="22"/>
              </w:rPr>
            </w:pPr>
          </w:p>
        </w:tc>
        <w:tc>
          <w:tcPr>
            <w:tcW w:w="2551" w:type="dxa"/>
            <w:gridSpan w:val="3"/>
            <w:shd w:val="clear" w:color="auto" w:fill="auto"/>
            <w:tcMar>
              <w:top w:w="28" w:type="dxa"/>
              <w:left w:w="85" w:type="dxa"/>
              <w:bottom w:w="28" w:type="dxa"/>
              <w:right w:w="85" w:type="dxa"/>
            </w:tcMar>
            <w:vAlign w:val="center"/>
          </w:tcPr>
          <w:p w:rsidR="00012CF7" w:rsidRPr="00F8093B" w:rsidRDefault="00012CF7" w:rsidP="00DA4F32">
            <w:pPr>
              <w:jc w:val="center"/>
              <w:rPr>
                <w:rFonts w:cs="ＭＳ Ｐゴシック"/>
                <w:sz w:val="22"/>
              </w:rPr>
            </w:pPr>
            <w:r w:rsidRPr="00F8093B">
              <w:rPr>
                <w:rFonts w:cs="ＭＳ Ｐゴシック" w:hint="eastAsia"/>
                <w:sz w:val="22"/>
              </w:rPr>
              <w:t>施設竣工</w:t>
            </w:r>
          </w:p>
        </w:tc>
        <w:tc>
          <w:tcPr>
            <w:tcW w:w="2551" w:type="dxa"/>
            <w:shd w:val="clear" w:color="auto" w:fill="auto"/>
            <w:tcMar>
              <w:top w:w="28" w:type="dxa"/>
              <w:left w:w="85" w:type="dxa"/>
              <w:bottom w:w="28" w:type="dxa"/>
              <w:right w:w="85" w:type="dxa"/>
            </w:tcMar>
            <w:vAlign w:val="center"/>
          </w:tcPr>
          <w:p w:rsidR="00012CF7" w:rsidRPr="00F8093B" w:rsidRDefault="00012CF7" w:rsidP="00DA4F32">
            <w:pPr>
              <w:jc w:val="center"/>
              <w:rPr>
                <w:rFonts w:cs="ＭＳ Ｐゴシック"/>
                <w:sz w:val="22"/>
              </w:rPr>
            </w:pPr>
            <w:r w:rsidRPr="00F8093B">
              <w:rPr>
                <w:rFonts w:cs="ＭＳ Ｐゴシック" w:hint="eastAsia"/>
                <w:sz w:val="22"/>
              </w:rPr>
              <w:t>施設開設</w:t>
            </w:r>
          </w:p>
        </w:tc>
        <w:tc>
          <w:tcPr>
            <w:tcW w:w="2552" w:type="dxa"/>
            <w:tcMar>
              <w:top w:w="28" w:type="dxa"/>
              <w:left w:w="85" w:type="dxa"/>
              <w:bottom w:w="28" w:type="dxa"/>
              <w:right w:w="85" w:type="dxa"/>
            </w:tcMar>
            <w:vAlign w:val="center"/>
          </w:tcPr>
          <w:p w:rsidR="00012CF7" w:rsidRPr="00F8093B" w:rsidRDefault="00012CF7" w:rsidP="00DA4F32">
            <w:pPr>
              <w:jc w:val="center"/>
              <w:rPr>
                <w:rFonts w:cs="ＭＳ Ｐゴシック"/>
                <w:sz w:val="22"/>
              </w:rPr>
            </w:pPr>
            <w:r w:rsidRPr="00F8093B">
              <w:rPr>
                <w:rFonts w:cs="ＭＳ Ｐゴシック" w:hint="eastAsia"/>
                <w:sz w:val="22"/>
              </w:rPr>
              <w:t>運　営</w:t>
            </w:r>
          </w:p>
        </w:tc>
      </w:tr>
    </w:tbl>
    <w:p w:rsidR="00142AE3" w:rsidRDefault="00142AE3" w:rsidP="00691F1D">
      <w:pPr>
        <w:spacing w:line="360" w:lineRule="exact"/>
        <w:ind w:firstLineChars="200" w:firstLine="480"/>
      </w:pPr>
    </w:p>
    <w:p w:rsidR="00142AE3" w:rsidRDefault="00142AE3">
      <w:pPr>
        <w:widowControl/>
        <w:ind w:firstLine="240"/>
        <w:jc w:val="left"/>
      </w:pPr>
      <w:r>
        <w:br w:type="page"/>
      </w:r>
    </w:p>
    <w:p w:rsidR="00F8369E" w:rsidRDefault="00F8369E" w:rsidP="00691F1D">
      <w:pPr>
        <w:spacing w:line="360" w:lineRule="exact"/>
        <w:ind w:firstLineChars="200" w:firstLine="480"/>
      </w:pPr>
      <w:r>
        <w:rPr>
          <w:noProof/>
        </w:rPr>
        <mc:AlternateContent>
          <mc:Choice Requires="wps">
            <w:drawing>
              <wp:anchor distT="0" distB="0" distL="114300" distR="114300" simplePos="0" relativeHeight="251616256" behindDoc="0" locked="0" layoutInCell="1" allowOverlap="1" wp14:anchorId="09DC9129" wp14:editId="6DB983CB">
                <wp:simplePos x="0" y="0"/>
                <wp:positionH relativeFrom="margin">
                  <wp:align>center</wp:align>
                </wp:positionH>
                <wp:positionV relativeFrom="paragraph">
                  <wp:posOffset>201295</wp:posOffset>
                </wp:positionV>
                <wp:extent cx="5954233" cy="6708618"/>
                <wp:effectExtent l="0" t="0" r="0" b="0"/>
                <wp:wrapNone/>
                <wp:docPr id="247" name="正方形/長方形 247"/>
                <wp:cNvGraphicFramePr/>
                <a:graphic xmlns:a="http://schemas.openxmlformats.org/drawingml/2006/main">
                  <a:graphicData uri="http://schemas.microsoft.com/office/word/2010/wordprocessingShape">
                    <wps:wsp>
                      <wps:cNvSpPr/>
                      <wps:spPr>
                        <a:xfrm>
                          <a:off x="0" y="0"/>
                          <a:ext cx="5954233" cy="67086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BB0340">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F8093B">
                              <w:trPr>
                                <w:trHeight w:val="130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102</w:t>
                                  </w:r>
                                </w:p>
                              </w:tc>
                              <w:tc>
                                <w:tcPr>
                                  <w:tcW w:w="2969" w:type="dxa"/>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虐待防止のための研修及び</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講習会の実施</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EC1470" w:rsidRDefault="00E55EB8" w:rsidP="00691F1D">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障がい者福祉施設や支援事業所などの職員向けに、障がい者虐待の防止と対応について学ぶ機会を提供し、</w:t>
                                  </w:r>
                                  <w:r w:rsidRPr="00EC1470">
                                    <w:rPr>
                                      <w:rFonts w:cs="ＭＳ Ｐゴシック"/>
                                      <w:color w:val="000000" w:themeColor="text1"/>
                                      <w:kern w:val="0"/>
                                      <w:sz w:val="20"/>
                                    </w:rPr>
                                    <w:t>障がい者虐待への適切な対応の確保と、虐待の起こらない環境の醸成に努めます</w:t>
                                  </w:r>
                                  <w:r w:rsidRPr="00EC1470">
                                    <w:rPr>
                                      <w:rFonts w:cs="ＭＳ Ｐゴシック" w:hint="eastAsia"/>
                                      <w:color w:val="000000" w:themeColor="text1"/>
                                      <w:kern w:val="0"/>
                                      <w:sz w:val="20"/>
                                    </w:rPr>
                                    <w:t>。</w:t>
                                  </w:r>
                                </w:p>
                              </w:tc>
                            </w:tr>
                            <w:tr w:rsidR="00E55EB8" w:rsidRPr="006A7496" w:rsidTr="00F8093B">
                              <w:trPr>
                                <w:trHeight w:val="107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103</w:t>
                                  </w:r>
                                </w:p>
                              </w:tc>
                              <w:tc>
                                <w:tcPr>
                                  <w:tcW w:w="2969" w:type="dxa"/>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成年後見制度の利用促進</w:t>
                                  </w:r>
                                </w:p>
                                <w:p w:rsidR="00E55EB8" w:rsidRPr="00BA1EA5" w:rsidRDefault="00E55EB8" w:rsidP="00DA4F32">
                                  <w:pPr>
                                    <w:widowControl/>
                                    <w:spacing w:line="260" w:lineRule="exact"/>
                                    <w:rPr>
                                      <w:rFonts w:cs="ＭＳ Ｐゴシック"/>
                                      <w:color w:val="000000" w:themeColor="text1"/>
                                      <w:kern w:val="0"/>
                                      <w:sz w:val="16"/>
                                    </w:rPr>
                                  </w:pPr>
                                  <w:r w:rsidRPr="00BA1EA5">
                                    <w:rPr>
                                      <w:rFonts w:cs="ＭＳ Ｐゴシック" w:hint="eastAsia"/>
                                      <w:color w:val="000000" w:themeColor="text1"/>
                                      <w:kern w:val="0"/>
                                      <w:sz w:val="16"/>
                                    </w:rPr>
                                    <w:t>【おとしより保健福祉センター</w:t>
                                  </w:r>
                                  <w:r w:rsidRPr="00BA1EA5">
                                    <w:rPr>
                                      <w:rFonts w:cs="ＭＳ Ｐゴシック"/>
                                      <w:color w:val="000000" w:themeColor="text1"/>
                                      <w:kern w:val="0"/>
                                      <w:sz w:val="16"/>
                                    </w:rPr>
                                    <w:t>・</w:t>
                                  </w:r>
                                </w:p>
                                <w:p w:rsidR="00E55EB8" w:rsidRPr="00BA1EA5" w:rsidRDefault="00E55EB8" w:rsidP="00DA4F32">
                                  <w:pPr>
                                    <w:widowControl/>
                                    <w:spacing w:line="260" w:lineRule="exact"/>
                                    <w:ind w:firstLineChars="100" w:firstLine="160"/>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EC1470" w:rsidRDefault="00E55EB8" w:rsidP="00691F1D">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成年後見制度利用促進基本計画に基づき</w:t>
                                  </w:r>
                                  <w:r w:rsidRPr="00EC1470">
                                    <w:rPr>
                                      <w:rFonts w:cs="ＭＳ Ｐゴシック"/>
                                      <w:color w:val="000000" w:themeColor="text1"/>
                                      <w:kern w:val="0"/>
                                      <w:sz w:val="20"/>
                                    </w:rPr>
                                    <w:t>、判断力の不十分な認知症高齢者や障</w:t>
                                  </w:r>
                                  <w:r w:rsidRPr="00EC1470">
                                    <w:rPr>
                                      <w:rFonts w:cs="ＭＳ Ｐゴシック" w:hint="eastAsia"/>
                                      <w:color w:val="000000" w:themeColor="text1"/>
                                      <w:kern w:val="0"/>
                                      <w:sz w:val="20"/>
                                    </w:rPr>
                                    <w:t>がい者</w:t>
                                  </w:r>
                                  <w:r w:rsidRPr="00EC1470">
                                    <w:rPr>
                                      <w:rFonts w:cs="ＭＳ Ｐゴシック"/>
                                      <w:color w:val="000000" w:themeColor="text1"/>
                                      <w:kern w:val="0"/>
                                      <w:sz w:val="20"/>
                                    </w:rPr>
                                    <w:t>の</w:t>
                                  </w:r>
                                  <w:r w:rsidRPr="00EC1470">
                                    <w:rPr>
                                      <w:rFonts w:cs="ＭＳ Ｐゴシック" w:hint="eastAsia"/>
                                      <w:color w:val="000000" w:themeColor="text1"/>
                                      <w:kern w:val="0"/>
                                      <w:sz w:val="20"/>
                                    </w:rPr>
                                    <w:t>権利や財産を守るため</w:t>
                                  </w:r>
                                  <w:r w:rsidRPr="00EC1470">
                                    <w:rPr>
                                      <w:rFonts w:cs="ＭＳ Ｐゴシック"/>
                                      <w:color w:val="000000" w:themeColor="text1"/>
                                      <w:kern w:val="0"/>
                                      <w:sz w:val="20"/>
                                    </w:rPr>
                                    <w:t>、成年後見制度</w:t>
                                  </w:r>
                                  <w:r w:rsidRPr="00EC1470">
                                    <w:rPr>
                                      <w:rFonts w:cs="ＭＳ Ｐゴシック" w:hint="eastAsia"/>
                                      <w:color w:val="000000" w:themeColor="text1"/>
                                      <w:kern w:val="0"/>
                                      <w:sz w:val="20"/>
                                      <w:vertAlign w:val="superscript"/>
                                    </w:rPr>
                                    <w:t>※</w:t>
                                  </w:r>
                                  <w:r w:rsidRPr="00EC1470">
                                    <w:rPr>
                                      <w:rFonts w:cs="ＭＳ Ｐゴシック"/>
                                      <w:color w:val="000000" w:themeColor="text1"/>
                                      <w:kern w:val="0"/>
                                      <w:sz w:val="20"/>
                                    </w:rPr>
                                    <w:t>における利用支援を行います。</w:t>
                                  </w:r>
                                </w:p>
                              </w:tc>
                            </w:tr>
                            <w:tr w:rsidR="00E55EB8" w:rsidRPr="006A7496" w:rsidTr="00F8093B">
                              <w:trPr>
                                <w:trHeight w:val="107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104</w:t>
                                  </w:r>
                                </w:p>
                              </w:tc>
                              <w:tc>
                                <w:tcPr>
                                  <w:tcW w:w="2969" w:type="dxa"/>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権利擁護体制の強化</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EC1470" w:rsidRDefault="00E55EB8" w:rsidP="00691F1D">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権利擁護いたばしサポートセンターにおいて実施している権利擁護に関する</w:t>
                                  </w:r>
                                  <w:r w:rsidRPr="00EC1470">
                                    <w:rPr>
                                      <w:rFonts w:cs="ＭＳ Ｐゴシック"/>
                                      <w:color w:val="000000" w:themeColor="text1"/>
                                      <w:kern w:val="0"/>
                                      <w:sz w:val="20"/>
                                    </w:rPr>
                                    <w:t>相談などの充実に向けて、</w:t>
                                  </w:r>
                                  <w:r w:rsidRPr="00EC1470">
                                    <w:rPr>
                                      <w:rFonts w:cs="ＭＳ Ｐゴシック" w:hint="eastAsia"/>
                                      <w:color w:val="000000" w:themeColor="text1"/>
                                      <w:kern w:val="0"/>
                                      <w:sz w:val="20"/>
                                    </w:rPr>
                                    <w:t>板橋区</w:t>
                                  </w:r>
                                  <w:r w:rsidRPr="00EC1470">
                                    <w:rPr>
                                      <w:rFonts w:cs="ＭＳ Ｐゴシック"/>
                                      <w:color w:val="000000" w:themeColor="text1"/>
                                      <w:kern w:val="0"/>
                                      <w:sz w:val="20"/>
                                    </w:rPr>
                                    <w:t>地域</w:t>
                                  </w:r>
                                  <w:r w:rsidRPr="00EC1470">
                                    <w:rPr>
                                      <w:rFonts w:cs="ＭＳ Ｐゴシック" w:hint="eastAsia"/>
                                      <w:color w:val="000000" w:themeColor="text1"/>
                                      <w:kern w:val="0"/>
                                      <w:sz w:val="20"/>
                                    </w:rPr>
                                    <w:t>自立支援協議会と連携を図り</w:t>
                                  </w:r>
                                  <w:r w:rsidRPr="00EC1470">
                                    <w:rPr>
                                      <w:rFonts w:cs="ＭＳ Ｐゴシック"/>
                                      <w:color w:val="000000" w:themeColor="text1"/>
                                      <w:kern w:val="0"/>
                                      <w:sz w:val="20"/>
                                    </w:rPr>
                                    <w:t>、連携体制の強化に努めます。</w:t>
                                  </w:r>
                                </w:p>
                              </w:tc>
                            </w:tr>
                            <w:tr w:rsidR="00E55EB8" w:rsidRPr="006A7496" w:rsidTr="00F8093B">
                              <w:trPr>
                                <w:trHeight w:val="130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105</w:t>
                                  </w:r>
                                </w:p>
                              </w:tc>
                              <w:tc>
                                <w:tcPr>
                                  <w:tcW w:w="2969" w:type="dxa"/>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養育支援訪問事業</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【子ども家庭支援センター】</w:t>
                                  </w:r>
                                </w:p>
                              </w:tc>
                              <w:tc>
                                <w:tcPr>
                                  <w:tcW w:w="5454" w:type="dxa"/>
                                  <w:shd w:val="clear" w:color="auto" w:fill="auto"/>
                                  <w:vAlign w:val="center"/>
                                </w:tcPr>
                                <w:p w:rsidR="00E55EB8" w:rsidRPr="00EC1470" w:rsidRDefault="00E55EB8" w:rsidP="00691F1D">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母子保健事業（健康福祉センター）との連携により、出産前から育児不安を抱えるなどの要支援家庭を早期に発見し、心身の不安や育児負担の軽減を図るため、家庭の状況に応じて育児支援サービスにつなげます。</w:t>
                                  </w:r>
                                </w:p>
                              </w:tc>
                            </w:tr>
                            <w:tr w:rsidR="00E55EB8" w:rsidRPr="00501064" w:rsidTr="00F8093B">
                              <w:trPr>
                                <w:trHeight w:val="130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106</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虐待防止支援訪問事業</w:t>
                                  </w:r>
                                </w:p>
                                <w:p w:rsidR="00E55EB8" w:rsidRPr="00BA1EA5" w:rsidRDefault="00E55EB8" w:rsidP="00DA4F32">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【子ども家庭支援センター】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F74C45">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関係部署・関係機関と連携し、親の不適切な養育態度、極度の養育不安など精神・心理的問題を抱える家庭や乳児健康診断未受診家庭を訪問し、児童虐待の予防的な観点から支援を行います。</w:t>
                                  </w:r>
                                </w:p>
                              </w:tc>
                            </w:tr>
                            <w:tr w:rsidR="00E55EB8" w:rsidRPr="00501064" w:rsidTr="00F8093B">
                              <w:trPr>
                                <w:trHeight w:val="1077"/>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107</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児童虐待防止ケアシステム</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研修会</w:t>
                                  </w:r>
                                </w:p>
                                <w:p w:rsidR="00E55EB8" w:rsidRPr="00BA1EA5" w:rsidRDefault="00E55EB8" w:rsidP="00DA4F32">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【子ども家庭支援センター】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F74C45">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児童虐待に関わる関係部署・関係機関の職員などを対象に、児童虐待防止への理解と援助技術を高める研修を実施し、虐待の未然防止、早期対応を行います。</w:t>
                                  </w:r>
                                </w:p>
                              </w:tc>
                            </w:tr>
                            <w:tr w:rsidR="00E55EB8" w:rsidRPr="00501064" w:rsidTr="00F8093B">
                              <w:trPr>
                                <w:trHeight w:val="1077"/>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109</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要保護児童対策地域協議会</w:t>
                                  </w:r>
                                </w:p>
                                <w:p w:rsidR="00E55EB8" w:rsidRPr="006B1B25" w:rsidRDefault="00E55EB8" w:rsidP="00DA4F32">
                                  <w:pPr>
                                    <w:widowControl/>
                                    <w:spacing w:line="260" w:lineRule="exact"/>
                                    <w:rPr>
                                      <w:rFonts w:cs="ＭＳ Ｐゴシック"/>
                                      <w:color w:val="000000" w:themeColor="text1"/>
                                      <w:kern w:val="0"/>
                                      <w:sz w:val="16"/>
                                    </w:rPr>
                                  </w:pPr>
                                  <w:r w:rsidRPr="00053E47">
                                    <w:rPr>
                                      <w:rFonts w:cs="ＭＳ Ｐゴシック" w:hint="eastAsia"/>
                                      <w:color w:val="000000" w:themeColor="text1"/>
                                      <w:kern w:val="0"/>
                                      <w:sz w:val="16"/>
                                    </w:rPr>
                                    <w:t>【</w:t>
                                  </w:r>
                                  <w:r w:rsidRPr="006B1B25">
                                    <w:rPr>
                                      <w:rFonts w:cs="ＭＳ Ｐゴシック" w:hint="eastAsia"/>
                                      <w:color w:val="000000" w:themeColor="text1"/>
                                      <w:kern w:val="0"/>
                                      <w:sz w:val="16"/>
                                    </w:rPr>
                                    <w:t>児童相談所</w:t>
                                  </w:r>
                                  <w:r w:rsidRPr="006B1B25">
                                    <w:rPr>
                                      <w:rFonts w:cs="ＭＳ Ｐゴシック"/>
                                      <w:color w:val="000000" w:themeColor="text1"/>
                                      <w:kern w:val="0"/>
                                      <w:sz w:val="16"/>
                                    </w:rPr>
                                    <w:t>開設準備</w:t>
                                  </w:r>
                                  <w:r w:rsidRPr="006B1B25">
                                    <w:rPr>
                                      <w:rFonts w:cs="ＭＳ Ｐゴシック" w:hint="eastAsia"/>
                                      <w:color w:val="000000" w:themeColor="text1"/>
                                      <w:kern w:val="0"/>
                                      <w:sz w:val="16"/>
                                    </w:rPr>
                                    <w:t>課・</w:t>
                                  </w:r>
                                </w:p>
                                <w:p w:rsidR="00E55EB8" w:rsidRPr="00BA1EA5" w:rsidRDefault="00E55EB8" w:rsidP="008E0FA8">
                                  <w:pPr>
                                    <w:widowControl/>
                                    <w:spacing w:line="260" w:lineRule="exact"/>
                                    <w:ind w:firstLineChars="100" w:firstLine="160"/>
                                    <w:rPr>
                                      <w:rFonts w:cs="ＭＳ Ｐゴシック"/>
                                      <w:color w:val="000000" w:themeColor="text1"/>
                                      <w:kern w:val="0"/>
                                      <w:sz w:val="20"/>
                                    </w:rPr>
                                  </w:pPr>
                                  <w:r w:rsidRPr="00053E47">
                                    <w:rPr>
                                      <w:rFonts w:cs="ＭＳ Ｐゴシック" w:hint="eastAsia"/>
                                      <w:color w:val="000000" w:themeColor="text1"/>
                                      <w:kern w:val="0"/>
                                      <w:sz w:val="16"/>
                                    </w:rPr>
                                    <w:t>子ども家庭支援センター】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F74C45">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要保護児童</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や要支援児童などの適切な保護・支援を図るため、関係部署・関係機関と連携して情報の共有や支援方針を検討し、必要な支援を行います。</w:t>
                                  </w:r>
                                </w:p>
                              </w:tc>
                            </w:tr>
                            <w:tr w:rsidR="00E55EB8" w:rsidRPr="00501064" w:rsidTr="00F8093B">
                              <w:trPr>
                                <w:trHeight w:val="1531"/>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110</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権利擁護いたばしサポート</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センター運営助成</w:t>
                                  </w:r>
                                </w:p>
                                <w:p w:rsidR="00E55EB8" w:rsidRPr="00BA1EA5" w:rsidRDefault="00E55EB8" w:rsidP="00DA4F32">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【おとしより保健福祉センター】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F74C45">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地域の認知症高齢者や知的障がい者、精神障がい者など、自分で十分に判断することができない人の権利や財産を守ることを目的に相談や支援を行うため、区が（社福）板橋区社会福祉協議会に対し、「権利擁護いたばしサポートセンター」に要する運営費の一部を助成します。</w:t>
                                  </w:r>
                                </w:p>
                              </w:tc>
                            </w:tr>
                          </w:tbl>
                          <w:p w:rsidR="00E55EB8" w:rsidRPr="00F74C45" w:rsidRDefault="00E55EB8" w:rsidP="00F8369E">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C9129" id="正方形/長方形 247" o:spid="_x0000_s1250" style="position:absolute;left:0;text-align:left;margin-left:0;margin-top:15.85pt;width:468.85pt;height:528.2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BB0340">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F8093B">
                        <w:trPr>
                          <w:trHeight w:val="130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102</w:t>
                            </w:r>
                          </w:p>
                        </w:tc>
                        <w:tc>
                          <w:tcPr>
                            <w:tcW w:w="2969" w:type="dxa"/>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虐待防止のための研修及び</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講習会の実施</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EC1470" w:rsidRDefault="00E55EB8" w:rsidP="00691F1D">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障がい者福祉施設や支援事業所などの職員向けに、障がい者虐待の防止と対応について学ぶ機会を提供し、</w:t>
                            </w:r>
                            <w:r w:rsidRPr="00EC1470">
                              <w:rPr>
                                <w:rFonts w:cs="ＭＳ Ｐゴシック"/>
                                <w:color w:val="000000" w:themeColor="text1"/>
                                <w:kern w:val="0"/>
                                <w:sz w:val="20"/>
                              </w:rPr>
                              <w:t>障がい者虐待への適切な対応の確保と、虐待の起こらない環境の醸成に努めます</w:t>
                            </w:r>
                            <w:r w:rsidRPr="00EC1470">
                              <w:rPr>
                                <w:rFonts w:cs="ＭＳ Ｐゴシック" w:hint="eastAsia"/>
                                <w:color w:val="000000" w:themeColor="text1"/>
                                <w:kern w:val="0"/>
                                <w:sz w:val="20"/>
                              </w:rPr>
                              <w:t>。</w:t>
                            </w:r>
                          </w:p>
                        </w:tc>
                      </w:tr>
                      <w:tr w:rsidR="00E55EB8" w:rsidRPr="006A7496" w:rsidTr="00F8093B">
                        <w:trPr>
                          <w:trHeight w:val="107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103</w:t>
                            </w:r>
                          </w:p>
                        </w:tc>
                        <w:tc>
                          <w:tcPr>
                            <w:tcW w:w="2969" w:type="dxa"/>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成年後見制度の利用促進</w:t>
                            </w:r>
                          </w:p>
                          <w:p w:rsidR="00E55EB8" w:rsidRPr="00BA1EA5" w:rsidRDefault="00E55EB8" w:rsidP="00DA4F32">
                            <w:pPr>
                              <w:widowControl/>
                              <w:spacing w:line="260" w:lineRule="exact"/>
                              <w:rPr>
                                <w:rFonts w:cs="ＭＳ Ｐゴシック"/>
                                <w:color w:val="000000" w:themeColor="text1"/>
                                <w:kern w:val="0"/>
                                <w:sz w:val="16"/>
                              </w:rPr>
                            </w:pPr>
                            <w:r w:rsidRPr="00BA1EA5">
                              <w:rPr>
                                <w:rFonts w:cs="ＭＳ Ｐゴシック" w:hint="eastAsia"/>
                                <w:color w:val="000000" w:themeColor="text1"/>
                                <w:kern w:val="0"/>
                                <w:sz w:val="16"/>
                              </w:rPr>
                              <w:t>【おとしより保健福祉センター</w:t>
                            </w:r>
                            <w:r w:rsidRPr="00BA1EA5">
                              <w:rPr>
                                <w:rFonts w:cs="ＭＳ Ｐゴシック"/>
                                <w:color w:val="000000" w:themeColor="text1"/>
                                <w:kern w:val="0"/>
                                <w:sz w:val="16"/>
                              </w:rPr>
                              <w:t>・</w:t>
                            </w:r>
                          </w:p>
                          <w:p w:rsidR="00E55EB8" w:rsidRPr="00BA1EA5" w:rsidRDefault="00E55EB8" w:rsidP="00DA4F32">
                            <w:pPr>
                              <w:widowControl/>
                              <w:spacing w:line="260" w:lineRule="exact"/>
                              <w:ind w:firstLineChars="100" w:firstLine="160"/>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EC1470" w:rsidRDefault="00E55EB8" w:rsidP="00691F1D">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成年後見制度利用促進基本計画に基づき</w:t>
                            </w:r>
                            <w:r w:rsidRPr="00EC1470">
                              <w:rPr>
                                <w:rFonts w:cs="ＭＳ Ｐゴシック"/>
                                <w:color w:val="000000" w:themeColor="text1"/>
                                <w:kern w:val="0"/>
                                <w:sz w:val="20"/>
                              </w:rPr>
                              <w:t>、判断力の不十分な認知症高齢者や障</w:t>
                            </w:r>
                            <w:r w:rsidRPr="00EC1470">
                              <w:rPr>
                                <w:rFonts w:cs="ＭＳ Ｐゴシック" w:hint="eastAsia"/>
                                <w:color w:val="000000" w:themeColor="text1"/>
                                <w:kern w:val="0"/>
                                <w:sz w:val="20"/>
                              </w:rPr>
                              <w:t>がい者</w:t>
                            </w:r>
                            <w:r w:rsidRPr="00EC1470">
                              <w:rPr>
                                <w:rFonts w:cs="ＭＳ Ｐゴシック"/>
                                <w:color w:val="000000" w:themeColor="text1"/>
                                <w:kern w:val="0"/>
                                <w:sz w:val="20"/>
                              </w:rPr>
                              <w:t>の</w:t>
                            </w:r>
                            <w:r w:rsidRPr="00EC1470">
                              <w:rPr>
                                <w:rFonts w:cs="ＭＳ Ｐゴシック" w:hint="eastAsia"/>
                                <w:color w:val="000000" w:themeColor="text1"/>
                                <w:kern w:val="0"/>
                                <w:sz w:val="20"/>
                              </w:rPr>
                              <w:t>権利や財産を守るため</w:t>
                            </w:r>
                            <w:r w:rsidRPr="00EC1470">
                              <w:rPr>
                                <w:rFonts w:cs="ＭＳ Ｐゴシック"/>
                                <w:color w:val="000000" w:themeColor="text1"/>
                                <w:kern w:val="0"/>
                                <w:sz w:val="20"/>
                              </w:rPr>
                              <w:t>、成年後見制度</w:t>
                            </w:r>
                            <w:r w:rsidRPr="00EC1470">
                              <w:rPr>
                                <w:rFonts w:cs="ＭＳ Ｐゴシック" w:hint="eastAsia"/>
                                <w:color w:val="000000" w:themeColor="text1"/>
                                <w:kern w:val="0"/>
                                <w:sz w:val="20"/>
                                <w:vertAlign w:val="superscript"/>
                              </w:rPr>
                              <w:t>※</w:t>
                            </w:r>
                            <w:r w:rsidRPr="00EC1470">
                              <w:rPr>
                                <w:rFonts w:cs="ＭＳ Ｐゴシック"/>
                                <w:color w:val="000000" w:themeColor="text1"/>
                                <w:kern w:val="0"/>
                                <w:sz w:val="20"/>
                              </w:rPr>
                              <w:t>における利用支援を行います。</w:t>
                            </w:r>
                          </w:p>
                        </w:tc>
                      </w:tr>
                      <w:tr w:rsidR="00E55EB8" w:rsidRPr="006A7496" w:rsidTr="00F8093B">
                        <w:trPr>
                          <w:trHeight w:val="1077"/>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104</w:t>
                            </w:r>
                          </w:p>
                        </w:tc>
                        <w:tc>
                          <w:tcPr>
                            <w:tcW w:w="2969" w:type="dxa"/>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権利擁護体制の強化</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EC1470" w:rsidRDefault="00E55EB8" w:rsidP="00691F1D">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権利擁護いたばしサポートセンターにおいて実施している権利擁護に関する</w:t>
                            </w:r>
                            <w:r w:rsidRPr="00EC1470">
                              <w:rPr>
                                <w:rFonts w:cs="ＭＳ Ｐゴシック"/>
                                <w:color w:val="000000" w:themeColor="text1"/>
                                <w:kern w:val="0"/>
                                <w:sz w:val="20"/>
                              </w:rPr>
                              <w:t>相談などの充実に向けて、</w:t>
                            </w:r>
                            <w:r w:rsidRPr="00EC1470">
                              <w:rPr>
                                <w:rFonts w:cs="ＭＳ Ｐゴシック" w:hint="eastAsia"/>
                                <w:color w:val="000000" w:themeColor="text1"/>
                                <w:kern w:val="0"/>
                                <w:sz w:val="20"/>
                              </w:rPr>
                              <w:t>板橋区</w:t>
                            </w:r>
                            <w:r w:rsidRPr="00EC1470">
                              <w:rPr>
                                <w:rFonts w:cs="ＭＳ Ｐゴシック"/>
                                <w:color w:val="000000" w:themeColor="text1"/>
                                <w:kern w:val="0"/>
                                <w:sz w:val="20"/>
                              </w:rPr>
                              <w:t>地域</w:t>
                            </w:r>
                            <w:r w:rsidRPr="00EC1470">
                              <w:rPr>
                                <w:rFonts w:cs="ＭＳ Ｐゴシック" w:hint="eastAsia"/>
                                <w:color w:val="000000" w:themeColor="text1"/>
                                <w:kern w:val="0"/>
                                <w:sz w:val="20"/>
                              </w:rPr>
                              <w:t>自立支援協議会と連携を図り</w:t>
                            </w:r>
                            <w:r w:rsidRPr="00EC1470">
                              <w:rPr>
                                <w:rFonts w:cs="ＭＳ Ｐゴシック"/>
                                <w:color w:val="000000" w:themeColor="text1"/>
                                <w:kern w:val="0"/>
                                <w:sz w:val="20"/>
                              </w:rPr>
                              <w:t>、連携体制の強化に努めます。</w:t>
                            </w:r>
                          </w:p>
                        </w:tc>
                      </w:tr>
                      <w:tr w:rsidR="00E55EB8" w:rsidRPr="006A7496" w:rsidTr="00F8093B">
                        <w:trPr>
                          <w:trHeight w:val="130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105</w:t>
                            </w:r>
                          </w:p>
                        </w:tc>
                        <w:tc>
                          <w:tcPr>
                            <w:tcW w:w="2969" w:type="dxa"/>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養育支援訪問事業</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【子ども家庭支援センター】</w:t>
                            </w:r>
                          </w:p>
                        </w:tc>
                        <w:tc>
                          <w:tcPr>
                            <w:tcW w:w="5454" w:type="dxa"/>
                            <w:shd w:val="clear" w:color="auto" w:fill="auto"/>
                            <w:vAlign w:val="center"/>
                          </w:tcPr>
                          <w:p w:rsidR="00E55EB8" w:rsidRPr="00EC1470" w:rsidRDefault="00E55EB8" w:rsidP="00691F1D">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母子保健事業（健康福祉センター）との連携により、出産前から育児不安を抱えるなどの要支援家庭を早期に発見し、心身の不安や育児負担の軽減を図るため、家庭の状況に応じて育児支援サービスにつなげます。</w:t>
                            </w:r>
                          </w:p>
                        </w:tc>
                      </w:tr>
                      <w:tr w:rsidR="00E55EB8" w:rsidRPr="00501064" w:rsidTr="00F8093B">
                        <w:trPr>
                          <w:trHeight w:val="1304"/>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106</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虐待防止支援訪問事業</w:t>
                            </w:r>
                          </w:p>
                          <w:p w:rsidR="00E55EB8" w:rsidRPr="00BA1EA5" w:rsidRDefault="00E55EB8" w:rsidP="00DA4F32">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【子ども家庭支援センター】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F74C45">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関係部署・関係機関と連携し、親の不適切な養育態度、極度の養育不安など精神・心理的問題を抱える家庭や乳児健康診断未受診家庭を訪問し、児童虐待の予防的な観点から支援を行います。</w:t>
                            </w:r>
                          </w:p>
                        </w:tc>
                      </w:tr>
                      <w:tr w:rsidR="00E55EB8" w:rsidRPr="00501064" w:rsidTr="00F8093B">
                        <w:trPr>
                          <w:trHeight w:val="1077"/>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107</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児童虐待防止ケアシステム</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研修会</w:t>
                            </w:r>
                          </w:p>
                          <w:p w:rsidR="00E55EB8" w:rsidRPr="00BA1EA5" w:rsidRDefault="00E55EB8" w:rsidP="00DA4F32">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【子ども家庭支援センター】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F74C45">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児童虐待に関わる関係部署・関係機関の職員などを対象に、児童虐待防止への理解と援助技術を高める研修を実施し、虐待の未然防止、早期対応を行います。</w:t>
                            </w:r>
                          </w:p>
                        </w:tc>
                      </w:tr>
                      <w:tr w:rsidR="00E55EB8" w:rsidRPr="00501064" w:rsidTr="00F8093B">
                        <w:trPr>
                          <w:trHeight w:val="1077"/>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109</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要保護児童対策地域協議会</w:t>
                            </w:r>
                          </w:p>
                          <w:p w:rsidR="00E55EB8" w:rsidRPr="006B1B25" w:rsidRDefault="00E55EB8" w:rsidP="00DA4F32">
                            <w:pPr>
                              <w:widowControl/>
                              <w:spacing w:line="260" w:lineRule="exact"/>
                              <w:rPr>
                                <w:rFonts w:cs="ＭＳ Ｐゴシック"/>
                                <w:color w:val="000000" w:themeColor="text1"/>
                                <w:kern w:val="0"/>
                                <w:sz w:val="16"/>
                              </w:rPr>
                            </w:pPr>
                            <w:r w:rsidRPr="00053E47">
                              <w:rPr>
                                <w:rFonts w:cs="ＭＳ Ｐゴシック" w:hint="eastAsia"/>
                                <w:color w:val="000000" w:themeColor="text1"/>
                                <w:kern w:val="0"/>
                                <w:sz w:val="16"/>
                              </w:rPr>
                              <w:t>【</w:t>
                            </w:r>
                            <w:r w:rsidRPr="006B1B25">
                              <w:rPr>
                                <w:rFonts w:cs="ＭＳ Ｐゴシック" w:hint="eastAsia"/>
                                <w:color w:val="000000" w:themeColor="text1"/>
                                <w:kern w:val="0"/>
                                <w:sz w:val="16"/>
                              </w:rPr>
                              <w:t>児童相談所</w:t>
                            </w:r>
                            <w:r w:rsidRPr="006B1B25">
                              <w:rPr>
                                <w:rFonts w:cs="ＭＳ Ｐゴシック"/>
                                <w:color w:val="000000" w:themeColor="text1"/>
                                <w:kern w:val="0"/>
                                <w:sz w:val="16"/>
                              </w:rPr>
                              <w:t>開設準備</w:t>
                            </w:r>
                            <w:r w:rsidRPr="006B1B25">
                              <w:rPr>
                                <w:rFonts w:cs="ＭＳ Ｐゴシック" w:hint="eastAsia"/>
                                <w:color w:val="000000" w:themeColor="text1"/>
                                <w:kern w:val="0"/>
                                <w:sz w:val="16"/>
                              </w:rPr>
                              <w:t>課・</w:t>
                            </w:r>
                          </w:p>
                          <w:p w:rsidR="00E55EB8" w:rsidRPr="00BA1EA5" w:rsidRDefault="00E55EB8" w:rsidP="008E0FA8">
                            <w:pPr>
                              <w:widowControl/>
                              <w:spacing w:line="260" w:lineRule="exact"/>
                              <w:ind w:firstLineChars="100" w:firstLine="160"/>
                              <w:rPr>
                                <w:rFonts w:cs="ＭＳ Ｐゴシック"/>
                                <w:color w:val="000000" w:themeColor="text1"/>
                                <w:kern w:val="0"/>
                                <w:sz w:val="20"/>
                              </w:rPr>
                            </w:pPr>
                            <w:r w:rsidRPr="00053E47">
                              <w:rPr>
                                <w:rFonts w:cs="ＭＳ Ｐゴシック" w:hint="eastAsia"/>
                                <w:color w:val="000000" w:themeColor="text1"/>
                                <w:kern w:val="0"/>
                                <w:sz w:val="16"/>
                              </w:rPr>
                              <w:t>子ども家庭支援センター】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F74C45">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要保護児童</w:t>
                            </w:r>
                            <w:r w:rsidRPr="00EC1470">
                              <w:rPr>
                                <w:rFonts w:cs="ＭＳ Ｐゴシック" w:hint="eastAsia"/>
                                <w:color w:val="000000" w:themeColor="text1"/>
                                <w:kern w:val="0"/>
                                <w:sz w:val="20"/>
                                <w:vertAlign w:val="superscript"/>
                              </w:rPr>
                              <w:t>※</w:t>
                            </w:r>
                            <w:r w:rsidRPr="00EC1470">
                              <w:rPr>
                                <w:rFonts w:cs="ＭＳ Ｐゴシック" w:hint="eastAsia"/>
                                <w:color w:val="000000" w:themeColor="text1"/>
                                <w:kern w:val="0"/>
                                <w:sz w:val="20"/>
                              </w:rPr>
                              <w:t>や要支援児童などの適切な保護・支援を図るため、関係部署・関係機関と連携して情報の共有や支援方針を検討し、必要な支援を行います。</w:t>
                            </w:r>
                          </w:p>
                        </w:tc>
                      </w:tr>
                      <w:tr w:rsidR="00E55EB8" w:rsidRPr="00501064" w:rsidTr="00F8093B">
                        <w:trPr>
                          <w:trHeight w:val="1531"/>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110</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権利擁護いたばしサポート</w:t>
                            </w:r>
                          </w:p>
                          <w:p w:rsidR="00E55EB8" w:rsidRPr="00BA1EA5" w:rsidRDefault="00E55EB8" w:rsidP="00DA4F32">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センター運営助成</w:t>
                            </w:r>
                          </w:p>
                          <w:p w:rsidR="00E55EB8" w:rsidRPr="00BA1EA5" w:rsidRDefault="00E55EB8" w:rsidP="00DA4F32">
                            <w:pPr>
                              <w:widowControl/>
                              <w:spacing w:line="260" w:lineRule="exact"/>
                              <w:rPr>
                                <w:rFonts w:cs="ＭＳ Ｐゴシック"/>
                                <w:color w:val="000000" w:themeColor="text1"/>
                                <w:kern w:val="0"/>
                                <w:sz w:val="20"/>
                              </w:rPr>
                            </w:pPr>
                            <w:r w:rsidRPr="00053E47">
                              <w:rPr>
                                <w:rFonts w:cs="ＭＳ Ｐゴシック" w:hint="eastAsia"/>
                                <w:color w:val="000000" w:themeColor="text1"/>
                                <w:kern w:val="0"/>
                                <w:sz w:val="16"/>
                              </w:rPr>
                              <w:t>【おとしより保健福祉センター】</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EC1470" w:rsidRDefault="00E55EB8" w:rsidP="00F74C45">
                            <w:pPr>
                              <w:widowControl/>
                              <w:spacing w:line="260" w:lineRule="exact"/>
                              <w:ind w:firstLine="200"/>
                              <w:rPr>
                                <w:rFonts w:cs="ＭＳ Ｐゴシック"/>
                                <w:color w:val="000000" w:themeColor="text1"/>
                                <w:kern w:val="0"/>
                                <w:sz w:val="20"/>
                              </w:rPr>
                            </w:pPr>
                            <w:r w:rsidRPr="00EC1470">
                              <w:rPr>
                                <w:rFonts w:cs="ＭＳ Ｐゴシック" w:hint="eastAsia"/>
                                <w:color w:val="000000" w:themeColor="text1"/>
                                <w:kern w:val="0"/>
                                <w:sz w:val="20"/>
                              </w:rPr>
                              <w:t>地域の認知症高齢者や知的障がい者、精神障がい者など、自分で十分に判断することができない人の権利や財産を守ることを目的に相談や支援を行うため、区が（社福）板橋区社会福祉協議会に対し、「権利擁護いたばしサポートセンター」に要する運営費の一部を助成します。</w:t>
                            </w:r>
                          </w:p>
                        </w:tc>
                      </w:tr>
                    </w:tbl>
                    <w:p w:rsidR="00E55EB8" w:rsidRPr="00F74C45" w:rsidRDefault="00E55EB8" w:rsidP="00F8369E">
                      <w:pPr>
                        <w:ind w:firstLine="240"/>
                        <w:rPr>
                          <w:color w:val="000000" w:themeColor="text1"/>
                        </w:rPr>
                      </w:pPr>
                    </w:p>
                  </w:txbxContent>
                </v:textbox>
                <w10:wrap anchorx="margin"/>
              </v:rect>
            </w:pict>
          </mc:Fallback>
        </mc:AlternateContent>
      </w: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691F1D" w:rsidRDefault="00691F1D" w:rsidP="00691F1D">
      <w:pPr>
        <w:spacing w:line="360" w:lineRule="exact"/>
        <w:ind w:firstLineChars="200" w:firstLine="480"/>
      </w:pPr>
    </w:p>
    <w:p w:rsidR="00F8369E" w:rsidRDefault="00F8369E" w:rsidP="00691F1D">
      <w:pPr>
        <w:spacing w:line="360" w:lineRule="exact"/>
        <w:ind w:firstLineChars="200" w:firstLine="480"/>
      </w:pPr>
    </w:p>
    <w:p w:rsidR="00691F1D" w:rsidRDefault="00691F1D" w:rsidP="001D44CE">
      <w:pPr>
        <w:spacing w:line="360" w:lineRule="exact"/>
        <w:ind w:firstLine="240"/>
      </w:pPr>
    </w:p>
    <w:p w:rsidR="00F74C45" w:rsidRDefault="00F74C45" w:rsidP="001D44CE">
      <w:pPr>
        <w:spacing w:line="360" w:lineRule="exact"/>
        <w:ind w:firstLine="240"/>
      </w:pPr>
    </w:p>
    <w:p w:rsidR="00F74C45" w:rsidRDefault="00F74C45" w:rsidP="001D44CE">
      <w:pPr>
        <w:spacing w:line="360" w:lineRule="exact"/>
        <w:ind w:firstLine="240"/>
      </w:pPr>
    </w:p>
    <w:p w:rsidR="00F74C45" w:rsidRDefault="00F74C45" w:rsidP="001D44CE">
      <w:pPr>
        <w:spacing w:line="360" w:lineRule="exact"/>
        <w:ind w:firstLine="240"/>
      </w:pPr>
    </w:p>
    <w:p w:rsidR="00F74C45" w:rsidRDefault="00F74C45" w:rsidP="001D44CE">
      <w:pPr>
        <w:spacing w:line="360" w:lineRule="exact"/>
        <w:ind w:firstLine="240"/>
      </w:pPr>
    </w:p>
    <w:p w:rsidR="00F74C45" w:rsidRDefault="00F74C45" w:rsidP="001D44CE">
      <w:pPr>
        <w:spacing w:line="360" w:lineRule="exact"/>
        <w:ind w:firstLine="240"/>
      </w:pPr>
    </w:p>
    <w:p w:rsidR="00F74C45" w:rsidRDefault="00F74C45" w:rsidP="001D44CE">
      <w:pPr>
        <w:spacing w:line="360" w:lineRule="exact"/>
        <w:ind w:firstLine="240"/>
      </w:pPr>
    </w:p>
    <w:p w:rsidR="00F74C45" w:rsidRDefault="00F74C45" w:rsidP="001D44CE">
      <w:pPr>
        <w:spacing w:line="360" w:lineRule="exact"/>
        <w:ind w:firstLine="240"/>
      </w:pPr>
    </w:p>
    <w:p w:rsidR="00F74C45" w:rsidRDefault="00F74C45" w:rsidP="001D44CE">
      <w:pPr>
        <w:spacing w:line="360" w:lineRule="exact"/>
        <w:ind w:firstLine="240"/>
      </w:pPr>
    </w:p>
    <w:p w:rsidR="00F74C45" w:rsidRDefault="00F74C45" w:rsidP="001D44CE">
      <w:pPr>
        <w:spacing w:line="360" w:lineRule="exact"/>
        <w:ind w:firstLine="240"/>
      </w:pPr>
    </w:p>
    <w:p w:rsidR="00F74C45" w:rsidRDefault="00F74C45" w:rsidP="001D44CE">
      <w:pPr>
        <w:spacing w:line="360" w:lineRule="exact"/>
        <w:ind w:firstLine="240"/>
      </w:pPr>
    </w:p>
    <w:p w:rsidR="00F8093B" w:rsidRDefault="00F8093B" w:rsidP="001D44CE">
      <w:pPr>
        <w:spacing w:line="360" w:lineRule="exact"/>
        <w:ind w:firstLine="240"/>
      </w:pPr>
    </w:p>
    <w:p w:rsidR="00F8093B" w:rsidRDefault="00F8093B" w:rsidP="001D44CE">
      <w:pPr>
        <w:spacing w:line="360" w:lineRule="exact"/>
        <w:ind w:firstLine="240"/>
      </w:pPr>
    </w:p>
    <w:p w:rsidR="00F8093B" w:rsidRDefault="00F8093B" w:rsidP="001D44CE">
      <w:pPr>
        <w:spacing w:line="360" w:lineRule="exact"/>
        <w:ind w:firstLine="240"/>
      </w:pPr>
    </w:p>
    <w:p w:rsidR="00142AE3" w:rsidRDefault="00142AE3">
      <w:pPr>
        <w:widowControl/>
        <w:ind w:firstLine="240"/>
        <w:jc w:val="left"/>
      </w:pPr>
      <w:r>
        <w:br w:type="page"/>
      </w:r>
    </w:p>
    <w:p w:rsidR="00EF637A" w:rsidRDefault="000E077F" w:rsidP="00DA4F32">
      <w:pPr>
        <w:spacing w:line="360" w:lineRule="exact"/>
      </w:pPr>
      <w:r w:rsidRPr="00233D7A">
        <w:rPr>
          <w:rFonts w:hint="eastAsia"/>
        </w:rPr>
        <w:t>１－３　障がい及び障がいの</w:t>
      </w:r>
      <w:r w:rsidR="00215BAF">
        <w:rPr>
          <w:rFonts w:hint="eastAsia"/>
        </w:rPr>
        <w:t>ある人</w:t>
      </w:r>
      <w:r w:rsidRPr="00233D7A">
        <w:rPr>
          <w:rFonts w:hint="eastAsia"/>
        </w:rPr>
        <w:t>に対する理解の促進</w:t>
      </w:r>
    </w:p>
    <w:p w:rsidR="00EF637A" w:rsidRPr="00D73375" w:rsidRDefault="00EF637A" w:rsidP="00EF637A">
      <w:pPr>
        <w:spacing w:line="160" w:lineRule="exact"/>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EF637A" w:rsidRPr="00B458B9" w:rsidTr="00DA4F32">
        <w:trPr>
          <w:trHeight w:val="454"/>
        </w:trPr>
        <w:tc>
          <w:tcPr>
            <w:tcW w:w="1406"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ind w:leftChars="-276" w:left="-662" w:firstLineChars="276" w:firstLine="607"/>
              <w:jc w:val="center"/>
              <w:rPr>
                <w:sz w:val="22"/>
              </w:rPr>
            </w:pPr>
            <w:r w:rsidRPr="00F8093B">
              <w:rPr>
                <w:rFonts w:hint="eastAsia"/>
                <w:sz w:val="22"/>
              </w:rPr>
              <w:t>番号</w:t>
            </w:r>
          </w:p>
        </w:tc>
        <w:tc>
          <w:tcPr>
            <w:tcW w:w="702" w:type="dxa"/>
            <w:shd w:val="clear" w:color="auto" w:fill="auto"/>
            <w:tcMar>
              <w:top w:w="28" w:type="dxa"/>
              <w:left w:w="85" w:type="dxa"/>
              <w:bottom w:w="28" w:type="dxa"/>
              <w:right w:w="85" w:type="dxa"/>
            </w:tcMar>
            <w:vAlign w:val="center"/>
          </w:tcPr>
          <w:p w:rsidR="00EF637A" w:rsidRPr="00F8093B" w:rsidRDefault="001F6CDA" w:rsidP="00DA4F32">
            <w:pPr>
              <w:jc w:val="center"/>
              <w:rPr>
                <w:sz w:val="22"/>
              </w:rPr>
            </w:pPr>
            <w:r w:rsidRPr="00F8093B">
              <w:rPr>
                <w:rFonts w:hint="eastAsia"/>
                <w:sz w:val="22"/>
              </w:rPr>
              <w:t>111</w:t>
            </w:r>
          </w:p>
        </w:tc>
        <w:tc>
          <w:tcPr>
            <w:tcW w:w="968"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rPr>
            </w:pPr>
            <w:r w:rsidRPr="00F8093B">
              <w:rPr>
                <w:rFonts w:hint="eastAsia"/>
                <w:sz w:val="22"/>
              </w:rPr>
              <w:t>事業名</w:t>
            </w:r>
          </w:p>
        </w:tc>
        <w:tc>
          <w:tcPr>
            <w:tcW w:w="5984" w:type="dxa"/>
            <w:gridSpan w:val="3"/>
            <w:shd w:val="clear" w:color="auto" w:fill="auto"/>
            <w:tcMar>
              <w:top w:w="28" w:type="dxa"/>
              <w:left w:w="85" w:type="dxa"/>
              <w:bottom w:w="28" w:type="dxa"/>
              <w:right w:w="85" w:type="dxa"/>
            </w:tcMar>
            <w:vAlign w:val="center"/>
          </w:tcPr>
          <w:p w:rsidR="00EF637A" w:rsidRPr="00F8093B" w:rsidRDefault="00EF637A" w:rsidP="00DA4F32">
            <w:pPr>
              <w:jc w:val="center"/>
              <w:rPr>
                <w:rFonts w:cs="ＭＳ Ｐゴシック"/>
                <w:color w:val="000000" w:themeColor="text1"/>
                <w:sz w:val="22"/>
              </w:rPr>
            </w:pPr>
            <w:r w:rsidRPr="00F8093B">
              <w:rPr>
                <w:rFonts w:cs="ＭＳ Ｐゴシック" w:hint="eastAsia"/>
                <w:color w:val="000000" w:themeColor="text1"/>
                <w:sz w:val="22"/>
              </w:rPr>
              <w:t>障がい理解のための広報活動の推進</w:t>
            </w:r>
          </w:p>
        </w:tc>
      </w:tr>
      <w:tr w:rsidR="00EF637A" w:rsidRPr="00B458B9" w:rsidTr="00DA4F32">
        <w:trPr>
          <w:trHeight w:val="454"/>
        </w:trPr>
        <w:tc>
          <w:tcPr>
            <w:tcW w:w="1406"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rPr>
            </w:pPr>
            <w:r w:rsidRPr="00F8093B">
              <w:rPr>
                <w:rFonts w:hint="eastAsia"/>
                <w:sz w:val="22"/>
              </w:rPr>
              <w:t>担当課</w:t>
            </w:r>
          </w:p>
        </w:tc>
        <w:tc>
          <w:tcPr>
            <w:tcW w:w="7654" w:type="dxa"/>
            <w:gridSpan w:val="5"/>
            <w:shd w:val="clear" w:color="auto" w:fill="auto"/>
            <w:tcMar>
              <w:top w:w="28" w:type="dxa"/>
              <w:left w:w="85" w:type="dxa"/>
              <w:bottom w:w="28" w:type="dxa"/>
              <w:right w:w="85" w:type="dxa"/>
            </w:tcMar>
            <w:vAlign w:val="center"/>
          </w:tcPr>
          <w:p w:rsidR="00EF637A" w:rsidRPr="00F8093B" w:rsidRDefault="00EF637A" w:rsidP="00F8093B">
            <w:pPr>
              <w:ind w:firstLineChars="50" w:firstLine="110"/>
              <w:rPr>
                <w:rFonts w:cs="ＭＳ Ｐゴシック"/>
                <w:color w:val="000000" w:themeColor="text1"/>
                <w:sz w:val="22"/>
              </w:rPr>
            </w:pPr>
            <w:r w:rsidRPr="00F8093B">
              <w:rPr>
                <w:rFonts w:cs="ＭＳ Ｐゴシック" w:hint="eastAsia"/>
                <w:color w:val="000000" w:themeColor="text1"/>
                <w:sz w:val="22"/>
              </w:rPr>
              <w:t>広聴広報課</w:t>
            </w:r>
            <w:r w:rsidRPr="00F8093B">
              <w:rPr>
                <w:rFonts w:cs="ＭＳ Ｐゴシック"/>
                <w:color w:val="000000" w:themeColor="text1"/>
                <w:sz w:val="22"/>
              </w:rPr>
              <w:t>・障がいサービス課</w:t>
            </w:r>
          </w:p>
        </w:tc>
      </w:tr>
      <w:tr w:rsidR="00EF637A" w:rsidRPr="00B458B9" w:rsidTr="00F8093B">
        <w:trPr>
          <w:trHeight w:val="1701"/>
        </w:trPr>
        <w:tc>
          <w:tcPr>
            <w:tcW w:w="1406" w:type="dxa"/>
            <w:tcBorders>
              <w:bottom w:val="single" w:sz="4" w:space="0" w:color="767171" w:themeColor="background2" w:themeShade="80"/>
            </w:tcBorders>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rPr>
            </w:pPr>
            <w:r w:rsidRPr="00F8093B">
              <w:rPr>
                <w:rFonts w:hint="eastAsia"/>
                <w:sz w:val="22"/>
              </w:rPr>
              <w:t>事業概要</w:t>
            </w:r>
          </w:p>
        </w:tc>
        <w:tc>
          <w:tcPr>
            <w:tcW w:w="7654" w:type="dxa"/>
            <w:gridSpan w:val="5"/>
            <w:tcMar>
              <w:top w:w="28" w:type="dxa"/>
              <w:left w:w="85" w:type="dxa"/>
              <w:bottom w:w="28" w:type="dxa"/>
              <w:right w:w="85" w:type="dxa"/>
            </w:tcMar>
            <w:vAlign w:val="center"/>
          </w:tcPr>
          <w:p w:rsidR="00EF637A" w:rsidRPr="00F8093B" w:rsidRDefault="00A73970" w:rsidP="00DA4F32">
            <w:pPr>
              <w:ind w:firstLineChars="100" w:firstLine="220"/>
              <w:rPr>
                <w:rFonts w:cs="ＭＳ Ｐゴシック"/>
                <w:color w:val="000000"/>
                <w:sz w:val="22"/>
              </w:rPr>
            </w:pPr>
            <w:r>
              <w:rPr>
                <w:rFonts w:cs="ＭＳ Ｐゴシック" w:hint="eastAsia"/>
                <w:color w:val="000000"/>
                <w:sz w:val="22"/>
              </w:rPr>
              <w:t>区が発行する広報紙、情報誌、パンフレット</w:t>
            </w:r>
            <w:r w:rsidRPr="006B1B25">
              <w:rPr>
                <w:rFonts w:hint="eastAsia"/>
                <w:color w:val="000000" w:themeColor="text1"/>
                <w:sz w:val="22"/>
              </w:rPr>
              <w:t>など</w:t>
            </w:r>
            <w:r w:rsidR="00EF637A" w:rsidRPr="00F8093B">
              <w:rPr>
                <w:rFonts w:cs="ＭＳ Ｐゴシック" w:hint="eastAsia"/>
                <w:color w:val="000000"/>
                <w:sz w:val="22"/>
              </w:rPr>
              <w:t>を活用し、障がい及び障がい者に関する理解を促進します。また、学校や障がい者福祉施設などとの連携を図り、「障がい者週間記念行事」を中心に障がい理解のための広報活動を多様なメディアを活用して総合的に実施します。</w:t>
            </w:r>
          </w:p>
        </w:tc>
      </w:tr>
      <w:tr w:rsidR="00EF637A" w:rsidRPr="00B458B9" w:rsidTr="00DA4F32">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rPr>
            </w:pPr>
            <w:r w:rsidRPr="00F8093B">
              <w:rPr>
                <w:rFonts w:hint="eastAsia"/>
                <w:sz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rPr>
            </w:pPr>
            <w:r w:rsidRPr="00F8093B">
              <w:rPr>
                <w:rFonts w:hint="eastAsia"/>
                <w:sz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rPr>
            </w:pPr>
            <w:r w:rsidRPr="00F8093B">
              <w:rPr>
                <w:rFonts w:hint="eastAsia"/>
                <w:sz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rPr>
            </w:pPr>
            <w:r w:rsidRPr="00F8093B">
              <w:rPr>
                <w:rFonts w:hint="eastAsia"/>
                <w:sz w:val="22"/>
              </w:rPr>
              <w:t>令和５年度</w:t>
            </w:r>
          </w:p>
        </w:tc>
      </w:tr>
      <w:tr w:rsidR="0077632B" w:rsidRPr="00B458B9" w:rsidTr="00DA4F32">
        <w:trPr>
          <w:trHeight w:val="1134"/>
        </w:trPr>
        <w:tc>
          <w:tcPr>
            <w:tcW w:w="1406" w:type="dxa"/>
            <w:vMerge/>
            <w:shd w:val="clear" w:color="auto" w:fill="D9D9D9" w:themeFill="background1" w:themeFillShade="D9"/>
            <w:tcMar>
              <w:top w:w="28" w:type="dxa"/>
              <w:left w:w="85" w:type="dxa"/>
              <w:bottom w:w="28" w:type="dxa"/>
              <w:right w:w="85" w:type="dxa"/>
            </w:tcMar>
          </w:tcPr>
          <w:p w:rsidR="0077632B" w:rsidRPr="00F8093B" w:rsidRDefault="0077632B" w:rsidP="0077632B">
            <w:pPr>
              <w:rPr>
                <w:sz w:val="22"/>
              </w:rPr>
            </w:pPr>
          </w:p>
        </w:tc>
        <w:tc>
          <w:tcPr>
            <w:tcW w:w="2551" w:type="dxa"/>
            <w:gridSpan w:val="3"/>
            <w:shd w:val="clear" w:color="auto" w:fill="auto"/>
            <w:tcMar>
              <w:top w:w="28" w:type="dxa"/>
              <w:left w:w="85" w:type="dxa"/>
              <w:bottom w:w="28" w:type="dxa"/>
              <w:right w:w="85" w:type="dxa"/>
            </w:tcMar>
            <w:vAlign w:val="center"/>
          </w:tcPr>
          <w:p w:rsidR="0077632B" w:rsidRPr="00F8093B" w:rsidRDefault="0077632B" w:rsidP="0077632B">
            <w:pPr>
              <w:rPr>
                <w:rFonts w:cs="ＭＳ Ｐゴシック"/>
                <w:sz w:val="22"/>
              </w:rPr>
            </w:pPr>
            <w:r>
              <w:rPr>
                <w:rFonts w:cs="ＭＳ Ｐゴシック" w:hint="eastAsia"/>
                <w:sz w:val="22"/>
              </w:rPr>
              <w:t>・</w:t>
            </w:r>
            <w:r w:rsidRPr="00F8093B">
              <w:rPr>
                <w:rFonts w:cs="ＭＳ Ｐゴシック" w:hint="eastAsia"/>
                <w:sz w:val="22"/>
              </w:rPr>
              <w:t>各種啓発紙の発行</w:t>
            </w:r>
          </w:p>
          <w:p w:rsidR="0077632B" w:rsidRPr="00F8093B" w:rsidRDefault="0077632B" w:rsidP="0077632B">
            <w:pPr>
              <w:ind w:left="185" w:hangingChars="84" w:hanging="185"/>
              <w:rPr>
                <w:rFonts w:cs="ＭＳ Ｐゴシック"/>
                <w:sz w:val="22"/>
              </w:rPr>
            </w:pPr>
            <w:r>
              <w:rPr>
                <w:rFonts w:cs="ＭＳ Ｐゴシック" w:hint="eastAsia"/>
                <w:sz w:val="22"/>
              </w:rPr>
              <w:t>・</w:t>
            </w:r>
            <w:r w:rsidRPr="00F8093B">
              <w:rPr>
                <w:rFonts w:cs="ＭＳ Ｐゴシック" w:hint="eastAsia"/>
                <w:sz w:val="22"/>
              </w:rPr>
              <w:t>障がい者週間記念行事の実施</w:t>
            </w:r>
          </w:p>
        </w:tc>
        <w:tc>
          <w:tcPr>
            <w:tcW w:w="2551" w:type="dxa"/>
            <w:shd w:val="clear" w:color="auto" w:fill="auto"/>
            <w:tcMar>
              <w:top w:w="28" w:type="dxa"/>
              <w:left w:w="85" w:type="dxa"/>
              <w:bottom w:w="28" w:type="dxa"/>
              <w:right w:w="85" w:type="dxa"/>
            </w:tcMar>
            <w:vAlign w:val="center"/>
          </w:tcPr>
          <w:p w:rsidR="0077632B" w:rsidRPr="00F8093B" w:rsidRDefault="0077632B" w:rsidP="0077632B">
            <w:pPr>
              <w:rPr>
                <w:rFonts w:cs="ＭＳ Ｐゴシック"/>
                <w:sz w:val="22"/>
              </w:rPr>
            </w:pPr>
            <w:r>
              <w:rPr>
                <w:rFonts w:cs="ＭＳ Ｐゴシック" w:hint="eastAsia"/>
                <w:sz w:val="22"/>
              </w:rPr>
              <w:t>・</w:t>
            </w:r>
            <w:r w:rsidRPr="00F8093B">
              <w:rPr>
                <w:rFonts w:cs="ＭＳ Ｐゴシック" w:hint="eastAsia"/>
                <w:sz w:val="22"/>
              </w:rPr>
              <w:t>各種啓発紙の発行</w:t>
            </w:r>
          </w:p>
          <w:p w:rsidR="0077632B" w:rsidRPr="00F8093B" w:rsidRDefault="0077632B" w:rsidP="0077632B">
            <w:pPr>
              <w:ind w:left="185" w:hangingChars="84" w:hanging="185"/>
              <w:rPr>
                <w:rFonts w:cs="ＭＳ Ｐゴシック"/>
                <w:sz w:val="22"/>
              </w:rPr>
            </w:pPr>
            <w:r>
              <w:rPr>
                <w:rFonts w:cs="ＭＳ Ｐゴシック" w:hint="eastAsia"/>
                <w:sz w:val="22"/>
              </w:rPr>
              <w:t>・</w:t>
            </w:r>
            <w:r w:rsidRPr="00F8093B">
              <w:rPr>
                <w:rFonts w:cs="ＭＳ Ｐゴシック" w:hint="eastAsia"/>
                <w:sz w:val="22"/>
              </w:rPr>
              <w:t>障がい者週間記念行事の実施</w:t>
            </w:r>
          </w:p>
        </w:tc>
        <w:tc>
          <w:tcPr>
            <w:tcW w:w="2552" w:type="dxa"/>
            <w:tcMar>
              <w:top w:w="28" w:type="dxa"/>
              <w:left w:w="85" w:type="dxa"/>
              <w:bottom w:w="28" w:type="dxa"/>
              <w:right w:w="85" w:type="dxa"/>
            </w:tcMar>
            <w:vAlign w:val="center"/>
          </w:tcPr>
          <w:p w:rsidR="0077632B" w:rsidRPr="00F8093B" w:rsidRDefault="0077632B" w:rsidP="0077632B">
            <w:pPr>
              <w:rPr>
                <w:rFonts w:cs="ＭＳ Ｐゴシック"/>
                <w:sz w:val="22"/>
              </w:rPr>
            </w:pPr>
            <w:r>
              <w:rPr>
                <w:rFonts w:cs="ＭＳ Ｐゴシック" w:hint="eastAsia"/>
                <w:sz w:val="22"/>
              </w:rPr>
              <w:t>・</w:t>
            </w:r>
            <w:r w:rsidRPr="00F8093B">
              <w:rPr>
                <w:rFonts w:cs="ＭＳ Ｐゴシック" w:hint="eastAsia"/>
                <w:sz w:val="22"/>
              </w:rPr>
              <w:t>各種啓発紙の発行</w:t>
            </w:r>
          </w:p>
          <w:p w:rsidR="0077632B" w:rsidRPr="00F8093B" w:rsidRDefault="0077632B" w:rsidP="0077632B">
            <w:pPr>
              <w:ind w:left="185" w:hangingChars="84" w:hanging="185"/>
              <w:rPr>
                <w:rFonts w:cs="ＭＳ Ｐゴシック"/>
                <w:sz w:val="22"/>
              </w:rPr>
            </w:pPr>
            <w:r>
              <w:rPr>
                <w:rFonts w:cs="ＭＳ Ｐゴシック" w:hint="eastAsia"/>
                <w:sz w:val="22"/>
              </w:rPr>
              <w:t>・</w:t>
            </w:r>
            <w:r w:rsidRPr="00F8093B">
              <w:rPr>
                <w:rFonts w:cs="ＭＳ Ｐゴシック" w:hint="eastAsia"/>
                <w:sz w:val="22"/>
              </w:rPr>
              <w:t>障がい者週間記念行事の実施</w:t>
            </w:r>
          </w:p>
        </w:tc>
      </w:tr>
    </w:tbl>
    <w:p w:rsidR="00EF637A" w:rsidRDefault="00EF637A" w:rsidP="00EF637A">
      <w:pPr>
        <w:spacing w:line="192" w:lineRule="auto"/>
        <w:ind w:firstLineChars="200" w:firstLine="480"/>
      </w:pPr>
    </w:p>
    <w:tbl>
      <w:tblPr>
        <w:tblStyle w:val="a9"/>
        <w:tblW w:w="9060" w:type="dxa"/>
        <w:tblInd w:w="-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406"/>
        <w:gridCol w:w="702"/>
        <w:gridCol w:w="968"/>
        <w:gridCol w:w="881"/>
        <w:gridCol w:w="2551"/>
        <w:gridCol w:w="2552"/>
      </w:tblGrid>
      <w:tr w:rsidR="00EF637A" w:rsidRPr="00B458B9" w:rsidTr="00DA4F32">
        <w:trPr>
          <w:trHeight w:val="454"/>
        </w:trPr>
        <w:tc>
          <w:tcPr>
            <w:tcW w:w="1406"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szCs w:val="22"/>
              </w:rPr>
            </w:pPr>
            <w:r w:rsidRPr="00F8093B">
              <w:rPr>
                <w:rFonts w:hint="eastAsia"/>
                <w:sz w:val="22"/>
                <w:szCs w:val="22"/>
              </w:rPr>
              <w:t>番号</w:t>
            </w:r>
          </w:p>
        </w:tc>
        <w:tc>
          <w:tcPr>
            <w:tcW w:w="702" w:type="dxa"/>
            <w:shd w:val="clear" w:color="auto" w:fill="auto"/>
            <w:tcMar>
              <w:top w:w="28" w:type="dxa"/>
              <w:left w:w="85" w:type="dxa"/>
              <w:bottom w:w="28" w:type="dxa"/>
              <w:right w:w="85" w:type="dxa"/>
            </w:tcMar>
            <w:vAlign w:val="center"/>
          </w:tcPr>
          <w:p w:rsidR="00EF637A" w:rsidRPr="00F8093B" w:rsidRDefault="001F6CDA" w:rsidP="00DA4F32">
            <w:pPr>
              <w:jc w:val="center"/>
              <w:rPr>
                <w:color w:val="FF0000"/>
                <w:sz w:val="22"/>
                <w:szCs w:val="22"/>
                <w:highlight w:val="yellow"/>
              </w:rPr>
            </w:pPr>
            <w:r w:rsidRPr="00F8093B">
              <w:rPr>
                <w:rFonts w:hint="eastAsia"/>
                <w:sz w:val="22"/>
                <w:szCs w:val="22"/>
              </w:rPr>
              <w:t>113</w:t>
            </w:r>
          </w:p>
        </w:tc>
        <w:tc>
          <w:tcPr>
            <w:tcW w:w="968"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szCs w:val="22"/>
              </w:rPr>
            </w:pPr>
            <w:r w:rsidRPr="00F8093B">
              <w:rPr>
                <w:rFonts w:hint="eastAsia"/>
                <w:sz w:val="22"/>
                <w:szCs w:val="22"/>
              </w:rPr>
              <w:t>事業名</w:t>
            </w:r>
          </w:p>
        </w:tc>
        <w:tc>
          <w:tcPr>
            <w:tcW w:w="5984" w:type="dxa"/>
            <w:gridSpan w:val="3"/>
            <w:shd w:val="clear" w:color="auto" w:fill="auto"/>
            <w:tcMar>
              <w:top w:w="28" w:type="dxa"/>
              <w:left w:w="85" w:type="dxa"/>
              <w:bottom w:w="28" w:type="dxa"/>
              <w:right w:w="85" w:type="dxa"/>
            </w:tcMar>
            <w:vAlign w:val="center"/>
          </w:tcPr>
          <w:p w:rsidR="00EF637A" w:rsidRPr="00F8093B" w:rsidRDefault="00642E0B" w:rsidP="00DA4F32">
            <w:pPr>
              <w:jc w:val="center"/>
              <w:rPr>
                <w:rFonts w:cs="ＭＳ Ｐゴシック"/>
                <w:color w:val="000000" w:themeColor="text1"/>
                <w:sz w:val="22"/>
                <w:szCs w:val="22"/>
              </w:rPr>
            </w:pPr>
            <w:r w:rsidRPr="00F8093B">
              <w:rPr>
                <w:rFonts w:cs="ＭＳ Ｐゴシック" w:hint="eastAsia"/>
                <w:color w:val="000000" w:themeColor="text1"/>
                <w:sz w:val="22"/>
                <w:szCs w:val="22"/>
              </w:rPr>
              <w:t>障がい者理解促進事業の実施</w:t>
            </w:r>
          </w:p>
        </w:tc>
      </w:tr>
      <w:tr w:rsidR="00EF637A" w:rsidRPr="00B458B9" w:rsidTr="00DA4F32">
        <w:trPr>
          <w:trHeight w:val="454"/>
        </w:trPr>
        <w:tc>
          <w:tcPr>
            <w:tcW w:w="1406"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szCs w:val="22"/>
              </w:rPr>
            </w:pPr>
            <w:r w:rsidRPr="00F8093B">
              <w:rPr>
                <w:rFonts w:hint="eastAsia"/>
                <w:sz w:val="22"/>
                <w:szCs w:val="22"/>
              </w:rPr>
              <w:t>担当課</w:t>
            </w:r>
          </w:p>
        </w:tc>
        <w:tc>
          <w:tcPr>
            <w:tcW w:w="7654" w:type="dxa"/>
            <w:gridSpan w:val="5"/>
            <w:shd w:val="clear" w:color="auto" w:fill="auto"/>
            <w:tcMar>
              <w:top w:w="28" w:type="dxa"/>
              <w:left w:w="85" w:type="dxa"/>
              <w:bottom w:w="28" w:type="dxa"/>
              <w:right w:w="85" w:type="dxa"/>
            </w:tcMar>
            <w:vAlign w:val="center"/>
          </w:tcPr>
          <w:p w:rsidR="00EF637A" w:rsidRPr="00F8093B" w:rsidRDefault="00EF637A" w:rsidP="0077632B">
            <w:pPr>
              <w:ind w:firstLineChars="50" w:firstLine="110"/>
              <w:rPr>
                <w:sz w:val="22"/>
                <w:szCs w:val="22"/>
              </w:rPr>
            </w:pPr>
            <w:r w:rsidRPr="00F8093B">
              <w:rPr>
                <w:rFonts w:cs="ＭＳ Ｐゴシック"/>
                <w:color w:val="000000" w:themeColor="text1"/>
                <w:sz w:val="22"/>
                <w:szCs w:val="22"/>
              </w:rPr>
              <w:t>障がいサービス課</w:t>
            </w:r>
          </w:p>
        </w:tc>
      </w:tr>
      <w:tr w:rsidR="00EF637A" w:rsidRPr="00B458B9" w:rsidTr="00F8093B">
        <w:trPr>
          <w:trHeight w:val="1701"/>
        </w:trPr>
        <w:tc>
          <w:tcPr>
            <w:tcW w:w="1406"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szCs w:val="22"/>
              </w:rPr>
            </w:pPr>
            <w:r w:rsidRPr="00F8093B">
              <w:rPr>
                <w:rFonts w:hint="eastAsia"/>
                <w:sz w:val="22"/>
                <w:szCs w:val="22"/>
              </w:rPr>
              <w:t>事業概要</w:t>
            </w:r>
          </w:p>
        </w:tc>
        <w:tc>
          <w:tcPr>
            <w:tcW w:w="7654" w:type="dxa"/>
            <w:gridSpan w:val="5"/>
            <w:tcMar>
              <w:top w:w="28" w:type="dxa"/>
              <w:left w:w="85" w:type="dxa"/>
              <w:bottom w:w="28" w:type="dxa"/>
              <w:right w:w="85" w:type="dxa"/>
            </w:tcMar>
            <w:vAlign w:val="center"/>
          </w:tcPr>
          <w:p w:rsidR="00EF637A" w:rsidRPr="00F8093B" w:rsidRDefault="00C778F6" w:rsidP="00DA4F32">
            <w:pPr>
              <w:ind w:firstLineChars="100" w:firstLine="220"/>
              <w:rPr>
                <w:rFonts w:cs="ＭＳ Ｐゴシック"/>
                <w:color w:val="000000"/>
                <w:sz w:val="22"/>
                <w:szCs w:val="22"/>
              </w:rPr>
            </w:pPr>
            <w:r>
              <w:rPr>
                <w:rFonts w:cs="ＭＳ Ｐゴシック" w:hint="eastAsia"/>
                <w:color w:val="000000"/>
                <w:sz w:val="22"/>
                <w:szCs w:val="22"/>
              </w:rPr>
              <w:t>障がい当事者を講師とし、小・中・高・大学及び町会</w:t>
            </w:r>
            <w:r w:rsidRPr="006B1B25">
              <w:rPr>
                <w:rFonts w:cs="ＭＳ Ｐゴシック" w:hint="eastAsia"/>
                <w:color w:val="FF0000"/>
                <w:sz w:val="22"/>
                <w:szCs w:val="22"/>
              </w:rPr>
              <w:t>・</w:t>
            </w:r>
            <w:r w:rsidR="00642E0B" w:rsidRPr="00F8093B">
              <w:rPr>
                <w:rFonts w:cs="ＭＳ Ｐゴシック" w:hint="eastAsia"/>
                <w:color w:val="000000"/>
                <w:sz w:val="22"/>
                <w:szCs w:val="22"/>
              </w:rPr>
              <w:t>自治会、各種団体などに向けた福祉体験学習を実施するとともに、ふれあいコンサートなどの交流を行うこ</w:t>
            </w:r>
            <w:r w:rsidR="00642E0B" w:rsidRPr="00F8093B">
              <w:rPr>
                <w:rFonts w:cs="ＭＳ Ｐゴシック" w:hint="eastAsia"/>
                <w:sz w:val="22"/>
                <w:szCs w:val="22"/>
              </w:rPr>
              <w:t>とにより、障がいに対する区民の理解を深め、地域におけるノーマライゼーション</w:t>
            </w:r>
            <w:r w:rsidR="0034187A" w:rsidRPr="00F8093B">
              <w:rPr>
                <w:rFonts w:cs="ＭＳ Ｐゴシック" w:hint="eastAsia"/>
                <w:sz w:val="22"/>
                <w:szCs w:val="22"/>
                <w:vertAlign w:val="superscript"/>
              </w:rPr>
              <w:t>※</w:t>
            </w:r>
            <w:r w:rsidR="00642E0B" w:rsidRPr="00F8093B">
              <w:rPr>
                <w:rFonts w:cs="ＭＳ Ｐゴシック" w:hint="eastAsia"/>
                <w:sz w:val="22"/>
                <w:szCs w:val="22"/>
              </w:rPr>
              <w:t>の</w:t>
            </w:r>
            <w:r w:rsidR="00642E0B" w:rsidRPr="00F8093B">
              <w:rPr>
                <w:rFonts w:cs="ＭＳ Ｐゴシック" w:hint="eastAsia"/>
                <w:color w:val="000000"/>
                <w:sz w:val="22"/>
                <w:szCs w:val="22"/>
              </w:rPr>
              <w:t>普及、促進を図ります。</w:t>
            </w:r>
          </w:p>
        </w:tc>
      </w:tr>
      <w:tr w:rsidR="00EF637A" w:rsidRPr="00B458B9" w:rsidTr="00DA4F32">
        <w:trPr>
          <w:trHeight w:val="454"/>
        </w:trPr>
        <w:tc>
          <w:tcPr>
            <w:tcW w:w="1406" w:type="dxa"/>
            <w:vMerge w:val="restart"/>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szCs w:val="22"/>
              </w:rPr>
            </w:pPr>
            <w:r w:rsidRPr="00F8093B">
              <w:rPr>
                <w:rFonts w:hint="eastAsia"/>
                <w:sz w:val="22"/>
                <w:szCs w:val="22"/>
              </w:rPr>
              <w:t>年度別計画</w:t>
            </w:r>
          </w:p>
        </w:tc>
        <w:tc>
          <w:tcPr>
            <w:tcW w:w="2551" w:type="dxa"/>
            <w:gridSpan w:val="3"/>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szCs w:val="22"/>
              </w:rPr>
            </w:pPr>
            <w:r w:rsidRPr="00F8093B">
              <w:rPr>
                <w:rFonts w:hint="eastAsia"/>
                <w:sz w:val="22"/>
                <w:szCs w:val="22"/>
              </w:rPr>
              <w:t>令和３年度</w:t>
            </w:r>
          </w:p>
        </w:tc>
        <w:tc>
          <w:tcPr>
            <w:tcW w:w="2551"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szCs w:val="22"/>
              </w:rPr>
            </w:pPr>
            <w:r w:rsidRPr="00F8093B">
              <w:rPr>
                <w:rFonts w:hint="eastAsia"/>
                <w:sz w:val="22"/>
                <w:szCs w:val="22"/>
              </w:rPr>
              <w:t>令和４年度</w:t>
            </w:r>
          </w:p>
        </w:tc>
        <w:tc>
          <w:tcPr>
            <w:tcW w:w="2552" w:type="dxa"/>
            <w:shd w:val="clear" w:color="auto" w:fill="D9D9D9" w:themeFill="background1" w:themeFillShade="D9"/>
            <w:tcMar>
              <w:top w:w="28" w:type="dxa"/>
              <w:left w:w="85" w:type="dxa"/>
              <w:bottom w:w="28" w:type="dxa"/>
              <w:right w:w="85" w:type="dxa"/>
            </w:tcMar>
            <w:vAlign w:val="center"/>
          </w:tcPr>
          <w:p w:rsidR="00EF637A" w:rsidRPr="00F8093B" w:rsidRDefault="00EF637A" w:rsidP="00DA4F32">
            <w:pPr>
              <w:jc w:val="center"/>
              <w:rPr>
                <w:sz w:val="22"/>
                <w:szCs w:val="22"/>
              </w:rPr>
            </w:pPr>
            <w:r w:rsidRPr="00F8093B">
              <w:rPr>
                <w:rFonts w:hint="eastAsia"/>
                <w:sz w:val="22"/>
                <w:szCs w:val="22"/>
              </w:rPr>
              <w:t>令和５年度</w:t>
            </w:r>
          </w:p>
        </w:tc>
      </w:tr>
      <w:tr w:rsidR="006326BF" w:rsidRPr="00B458B9" w:rsidTr="00F8093B">
        <w:trPr>
          <w:trHeight w:val="1134"/>
        </w:trPr>
        <w:tc>
          <w:tcPr>
            <w:tcW w:w="1406" w:type="dxa"/>
            <w:vMerge/>
            <w:shd w:val="clear" w:color="auto" w:fill="D9D9D9" w:themeFill="background1" w:themeFillShade="D9"/>
            <w:tcMar>
              <w:top w:w="28" w:type="dxa"/>
              <w:left w:w="85" w:type="dxa"/>
              <w:bottom w:w="28" w:type="dxa"/>
              <w:right w:w="85" w:type="dxa"/>
            </w:tcMar>
          </w:tcPr>
          <w:p w:rsidR="006326BF" w:rsidRPr="00F8093B" w:rsidRDefault="006326BF" w:rsidP="00DA4F32">
            <w:pPr>
              <w:rPr>
                <w:sz w:val="22"/>
                <w:szCs w:val="22"/>
              </w:rPr>
            </w:pPr>
          </w:p>
        </w:tc>
        <w:tc>
          <w:tcPr>
            <w:tcW w:w="2551" w:type="dxa"/>
            <w:gridSpan w:val="3"/>
            <w:shd w:val="clear" w:color="auto" w:fill="auto"/>
            <w:tcMar>
              <w:top w:w="28" w:type="dxa"/>
              <w:left w:w="85" w:type="dxa"/>
              <w:bottom w:w="28" w:type="dxa"/>
              <w:right w:w="85" w:type="dxa"/>
            </w:tcMar>
            <w:vAlign w:val="center"/>
          </w:tcPr>
          <w:p w:rsidR="006326BF" w:rsidRPr="00F8093B" w:rsidRDefault="006326BF" w:rsidP="00DA4F32">
            <w:pPr>
              <w:jc w:val="center"/>
              <w:rPr>
                <w:rFonts w:cs="ＭＳ Ｐゴシック"/>
                <w:sz w:val="22"/>
                <w:szCs w:val="22"/>
              </w:rPr>
            </w:pPr>
            <w:r w:rsidRPr="00F8093B">
              <w:rPr>
                <w:rFonts w:cs="ＭＳ Ｐゴシック" w:hint="eastAsia"/>
                <w:sz w:val="22"/>
                <w:szCs w:val="22"/>
              </w:rPr>
              <w:t>参加者：5</w:t>
            </w:r>
            <w:r w:rsidRPr="00F8093B">
              <w:rPr>
                <w:rFonts w:cs="ＭＳ Ｐゴシック"/>
                <w:sz w:val="22"/>
                <w:szCs w:val="22"/>
              </w:rPr>
              <w:t>,</w:t>
            </w:r>
            <w:r w:rsidRPr="00F8093B">
              <w:rPr>
                <w:rFonts w:cs="ＭＳ Ｐゴシック" w:hint="eastAsia"/>
                <w:sz w:val="22"/>
                <w:szCs w:val="22"/>
              </w:rPr>
              <w:t>300人</w:t>
            </w:r>
          </w:p>
        </w:tc>
        <w:tc>
          <w:tcPr>
            <w:tcW w:w="2551" w:type="dxa"/>
            <w:shd w:val="clear" w:color="auto" w:fill="auto"/>
            <w:tcMar>
              <w:top w:w="28" w:type="dxa"/>
              <w:left w:w="85" w:type="dxa"/>
              <w:bottom w:w="28" w:type="dxa"/>
              <w:right w:w="85" w:type="dxa"/>
            </w:tcMar>
            <w:vAlign w:val="center"/>
          </w:tcPr>
          <w:p w:rsidR="006326BF" w:rsidRPr="00F8093B" w:rsidRDefault="006326BF" w:rsidP="00DA4F32">
            <w:pPr>
              <w:jc w:val="center"/>
              <w:rPr>
                <w:rFonts w:cs="ＭＳ Ｐゴシック"/>
                <w:sz w:val="22"/>
                <w:szCs w:val="22"/>
              </w:rPr>
            </w:pPr>
            <w:r w:rsidRPr="00F8093B">
              <w:rPr>
                <w:rFonts w:cs="ＭＳ Ｐゴシック" w:hint="eastAsia"/>
                <w:sz w:val="22"/>
                <w:szCs w:val="22"/>
              </w:rPr>
              <w:t>参加者：5</w:t>
            </w:r>
            <w:r w:rsidRPr="00F8093B">
              <w:rPr>
                <w:rFonts w:cs="ＭＳ Ｐゴシック"/>
                <w:sz w:val="22"/>
                <w:szCs w:val="22"/>
              </w:rPr>
              <w:t>,</w:t>
            </w:r>
            <w:r w:rsidRPr="00F8093B">
              <w:rPr>
                <w:rFonts w:cs="ＭＳ Ｐゴシック" w:hint="eastAsia"/>
                <w:sz w:val="22"/>
                <w:szCs w:val="22"/>
              </w:rPr>
              <w:t>350人</w:t>
            </w:r>
          </w:p>
        </w:tc>
        <w:tc>
          <w:tcPr>
            <w:tcW w:w="2552" w:type="dxa"/>
            <w:tcMar>
              <w:top w:w="28" w:type="dxa"/>
              <w:left w:w="85" w:type="dxa"/>
              <w:bottom w:w="28" w:type="dxa"/>
              <w:right w:w="85" w:type="dxa"/>
            </w:tcMar>
            <w:vAlign w:val="center"/>
          </w:tcPr>
          <w:p w:rsidR="006326BF" w:rsidRPr="00F8093B" w:rsidRDefault="006326BF" w:rsidP="00DA4F32">
            <w:pPr>
              <w:jc w:val="center"/>
              <w:rPr>
                <w:rFonts w:cs="ＭＳ Ｐゴシック"/>
                <w:sz w:val="22"/>
                <w:szCs w:val="22"/>
              </w:rPr>
            </w:pPr>
            <w:r w:rsidRPr="00F8093B">
              <w:rPr>
                <w:rFonts w:cs="ＭＳ Ｐゴシック" w:hint="eastAsia"/>
                <w:sz w:val="22"/>
                <w:szCs w:val="22"/>
              </w:rPr>
              <w:t>参加者：5</w:t>
            </w:r>
            <w:r w:rsidRPr="00F8093B">
              <w:rPr>
                <w:rFonts w:cs="ＭＳ Ｐゴシック"/>
                <w:sz w:val="22"/>
                <w:szCs w:val="22"/>
              </w:rPr>
              <w:t>,</w:t>
            </w:r>
            <w:r w:rsidRPr="00F8093B">
              <w:rPr>
                <w:rFonts w:cs="ＭＳ Ｐゴシック" w:hint="eastAsia"/>
                <w:sz w:val="22"/>
                <w:szCs w:val="22"/>
              </w:rPr>
              <w:t>400人</w:t>
            </w:r>
          </w:p>
        </w:tc>
      </w:tr>
    </w:tbl>
    <w:p w:rsidR="00DA4F32" w:rsidRDefault="00DA4F32" w:rsidP="001D44CE">
      <w:pPr>
        <w:spacing w:line="360" w:lineRule="exact"/>
        <w:ind w:firstLine="240"/>
      </w:pPr>
    </w:p>
    <w:p w:rsidR="00DA4F32" w:rsidRDefault="00DA4F32">
      <w:pPr>
        <w:widowControl/>
        <w:snapToGrid/>
        <w:spacing w:line="240" w:lineRule="auto"/>
        <w:jc w:val="left"/>
      </w:pPr>
      <w:r>
        <w:br w:type="page"/>
      </w:r>
    </w:p>
    <w:p w:rsidR="00EF637A" w:rsidRPr="00EF637A" w:rsidRDefault="00F74C45" w:rsidP="005706FD">
      <w:pPr>
        <w:spacing w:line="360" w:lineRule="exact"/>
        <w:ind w:firstLine="240"/>
      </w:pPr>
      <w:r>
        <w:rPr>
          <w:noProof/>
        </w:rPr>
        <mc:AlternateContent>
          <mc:Choice Requires="wps">
            <w:drawing>
              <wp:anchor distT="0" distB="0" distL="114300" distR="114300" simplePos="0" relativeHeight="251617280" behindDoc="0" locked="0" layoutInCell="1" allowOverlap="1" wp14:anchorId="40644279" wp14:editId="6156F44C">
                <wp:simplePos x="0" y="0"/>
                <wp:positionH relativeFrom="margin">
                  <wp:posOffset>-94672</wp:posOffset>
                </wp:positionH>
                <wp:positionV relativeFrom="paragraph">
                  <wp:posOffset>-13190</wp:posOffset>
                </wp:positionV>
                <wp:extent cx="5953760" cy="3413156"/>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5953760" cy="34131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EF637A">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ind w:leftChars="-17" w:left="-4" w:hangingChars="17" w:hanging="37"/>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F8093B">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112</w:t>
                                  </w:r>
                                </w:p>
                              </w:tc>
                              <w:tc>
                                <w:tcPr>
                                  <w:tcW w:w="2969" w:type="dxa"/>
                                  <w:shd w:val="clear" w:color="auto" w:fill="auto"/>
                                  <w:vAlign w:val="center"/>
                                </w:tcPr>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ヘルプカード</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の普及促進</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援助を必要とする障がい者が携帯し、いざという時に必要な支援や配慮を周囲の人にお願いするためのカードを配布します。</w:t>
                                  </w:r>
                                </w:p>
                              </w:tc>
                            </w:tr>
                            <w:tr w:rsidR="00E55EB8" w:rsidRPr="006A7496" w:rsidTr="00F8093B">
                              <w:trPr>
                                <w:trHeight w:val="130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w:t>
                                  </w:r>
                                  <w:r w:rsidRPr="00BA1EA5">
                                    <w:rPr>
                                      <w:rFonts w:cs="ＭＳ Ｐゴシック"/>
                                      <w:color w:val="000000" w:themeColor="text1"/>
                                      <w:kern w:val="0"/>
                                      <w:sz w:val="20"/>
                                      <w:szCs w:val="20"/>
                                    </w:rPr>
                                    <w:t>4</w:t>
                                  </w:r>
                                </w:p>
                              </w:tc>
                              <w:tc>
                                <w:tcPr>
                                  <w:tcW w:w="2969" w:type="dxa"/>
                                  <w:shd w:val="clear" w:color="auto" w:fill="auto"/>
                                  <w:vAlign w:val="center"/>
                                </w:tcPr>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障がい者週間記念行事の実施</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者週間を記念し、各種事業、作品展示、販売を行うとともに、障がい者福祉の増進に努め、功績のあった方を表彰することにより、障がい者の社会参加の場を広げ、地域におけるノーマライゼーションの普及、促進を図ります。</w:t>
                                  </w:r>
                                </w:p>
                              </w:tc>
                            </w:tr>
                            <w:tr w:rsidR="00E55EB8" w:rsidRPr="006A7496" w:rsidTr="00F8093B">
                              <w:trPr>
                                <w:trHeight w:val="130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115</w:t>
                                  </w:r>
                                </w:p>
                              </w:tc>
                              <w:tc>
                                <w:tcPr>
                                  <w:tcW w:w="2969" w:type="dxa"/>
                                  <w:shd w:val="clear" w:color="auto" w:fill="auto"/>
                                  <w:vAlign w:val="center"/>
                                </w:tcPr>
                                <w:p w:rsidR="00E55EB8"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スマイルマーケットの実施・</w:t>
                                  </w:r>
                                </w:p>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充実</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【障がい政策</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板橋区役所本庁舎・赤塚支所・都営三田線高島平駅（高島平駅ナカ店）において、区内の障がい者施設で製造したお菓子や雑貨を販売する場を設けることで障がい者の就労訓練及び工賃向上を図ります。</w:t>
                                  </w:r>
                                </w:p>
                              </w:tc>
                            </w:tr>
                            <w:tr w:rsidR="00E55EB8" w:rsidRPr="006A7496" w:rsidTr="00DB76EB">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116</w:t>
                                  </w:r>
                                </w:p>
                              </w:tc>
                              <w:tc>
                                <w:tcPr>
                                  <w:tcW w:w="2969" w:type="dxa"/>
                                  <w:shd w:val="clear" w:color="auto" w:fill="auto"/>
                                  <w:vAlign w:val="center"/>
                                </w:tcPr>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人権擁護に関する意識の啓発</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障がい者週間記念行事や各種イベント及び区の公式ホームページなどを通じて、差別解消や</w:t>
                                  </w:r>
                                  <w:r w:rsidRPr="00501064">
                                    <w:rPr>
                                      <w:rFonts w:cs="ＭＳ Ｐゴシック"/>
                                      <w:color w:val="000000" w:themeColor="text1"/>
                                      <w:kern w:val="0"/>
                                      <w:sz w:val="20"/>
                                      <w:szCs w:val="20"/>
                                    </w:rPr>
                                    <w:t>虐待防止</w:t>
                                  </w:r>
                                  <w:r w:rsidRPr="00501064">
                                    <w:rPr>
                                      <w:rFonts w:cs="ＭＳ Ｐゴシック" w:hint="eastAsia"/>
                                      <w:color w:val="000000" w:themeColor="text1"/>
                                      <w:kern w:val="0"/>
                                      <w:sz w:val="20"/>
                                      <w:szCs w:val="20"/>
                                    </w:rPr>
                                    <w:t>などの人権擁護の必要性について周知・</w:t>
                                  </w:r>
                                  <w:r w:rsidRPr="00501064">
                                    <w:rPr>
                                      <w:rFonts w:cs="ＭＳ Ｐゴシック"/>
                                      <w:color w:val="000000" w:themeColor="text1"/>
                                      <w:kern w:val="0"/>
                                      <w:sz w:val="20"/>
                                      <w:szCs w:val="20"/>
                                    </w:rPr>
                                    <w:t>啓発</w:t>
                                  </w:r>
                                  <w:r w:rsidRPr="00501064">
                                    <w:rPr>
                                      <w:rFonts w:cs="ＭＳ Ｐゴシック" w:hint="eastAsia"/>
                                      <w:color w:val="000000" w:themeColor="text1"/>
                                      <w:kern w:val="0"/>
                                      <w:sz w:val="20"/>
                                      <w:szCs w:val="20"/>
                                    </w:rPr>
                                    <w:t>を図ります。</w:t>
                                  </w:r>
                                </w:p>
                              </w:tc>
                            </w:tr>
                          </w:tbl>
                          <w:p w:rsidR="00E55EB8" w:rsidRPr="006A7496" w:rsidRDefault="00E55EB8" w:rsidP="00EF637A">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44279" id="正方形/長方形 131" o:spid="_x0000_s1251" style="position:absolute;left:0;text-align:left;margin-left:-7.45pt;margin-top:-1.05pt;width:468.8pt;height:268.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EF637A">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ind w:leftChars="-17" w:left="-4" w:hangingChars="17" w:hanging="37"/>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F8093B">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112</w:t>
                            </w:r>
                          </w:p>
                        </w:tc>
                        <w:tc>
                          <w:tcPr>
                            <w:tcW w:w="2969" w:type="dxa"/>
                            <w:shd w:val="clear" w:color="auto" w:fill="auto"/>
                            <w:vAlign w:val="center"/>
                          </w:tcPr>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ヘルプカード</w:t>
                            </w:r>
                            <w:r w:rsidRPr="00BA1EA5">
                              <w:rPr>
                                <w:rFonts w:cs="ＭＳ Ｐゴシック" w:hint="eastAsia"/>
                                <w:color w:val="000000" w:themeColor="text1"/>
                                <w:kern w:val="0"/>
                                <w:sz w:val="20"/>
                                <w:vertAlign w:val="superscript"/>
                              </w:rPr>
                              <w:t>※</w:t>
                            </w:r>
                            <w:r w:rsidRPr="00BA1EA5">
                              <w:rPr>
                                <w:rFonts w:cs="ＭＳ Ｐゴシック" w:hint="eastAsia"/>
                                <w:color w:val="000000" w:themeColor="text1"/>
                                <w:kern w:val="0"/>
                                <w:sz w:val="20"/>
                                <w:szCs w:val="20"/>
                              </w:rPr>
                              <w:t>の普及促進</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援助を必要とする障がい者が携帯し、いざという時に必要な支援や配慮を周囲の人にお願いするためのカードを配布します。</w:t>
                            </w:r>
                          </w:p>
                        </w:tc>
                      </w:tr>
                      <w:tr w:rsidR="00E55EB8" w:rsidRPr="006A7496" w:rsidTr="00F8093B">
                        <w:trPr>
                          <w:trHeight w:val="130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w:t>
                            </w:r>
                            <w:r w:rsidRPr="00BA1EA5">
                              <w:rPr>
                                <w:rFonts w:cs="ＭＳ Ｐゴシック"/>
                                <w:color w:val="000000" w:themeColor="text1"/>
                                <w:kern w:val="0"/>
                                <w:sz w:val="20"/>
                                <w:szCs w:val="20"/>
                              </w:rPr>
                              <w:t>4</w:t>
                            </w:r>
                          </w:p>
                        </w:tc>
                        <w:tc>
                          <w:tcPr>
                            <w:tcW w:w="2969" w:type="dxa"/>
                            <w:shd w:val="clear" w:color="auto" w:fill="auto"/>
                            <w:vAlign w:val="center"/>
                          </w:tcPr>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障がい者週間記念行事の実施</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者週間を記念し、各種事業、作品展示、販売を行うとともに、障がい者福祉の増進に努め、功績のあった方を表彰することにより、障がい者の社会参加の場を広げ、地域におけるノーマライゼーションの普及、促進を図ります。</w:t>
                            </w:r>
                          </w:p>
                        </w:tc>
                      </w:tr>
                      <w:tr w:rsidR="00E55EB8" w:rsidRPr="006A7496" w:rsidTr="00F8093B">
                        <w:trPr>
                          <w:trHeight w:val="130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115</w:t>
                            </w:r>
                          </w:p>
                        </w:tc>
                        <w:tc>
                          <w:tcPr>
                            <w:tcW w:w="2969" w:type="dxa"/>
                            <w:shd w:val="clear" w:color="auto" w:fill="auto"/>
                            <w:vAlign w:val="center"/>
                          </w:tcPr>
                          <w:p w:rsidR="00E55EB8"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スマイルマーケットの実施・</w:t>
                            </w:r>
                          </w:p>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充実</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【障がい政策</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板橋区役所本庁舎・赤塚支所・都営三田線高島平駅（高島平駅ナカ店）において、区内の障がい者施設で製造したお菓子や雑貨を販売する場を設けることで障がい者の就労訓練及び工賃向上を図ります。</w:t>
                            </w:r>
                          </w:p>
                        </w:tc>
                      </w:tr>
                      <w:tr w:rsidR="00E55EB8" w:rsidRPr="006A7496" w:rsidTr="00DB76EB">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116</w:t>
                            </w:r>
                          </w:p>
                        </w:tc>
                        <w:tc>
                          <w:tcPr>
                            <w:tcW w:w="2969" w:type="dxa"/>
                            <w:shd w:val="clear" w:color="auto" w:fill="auto"/>
                            <w:vAlign w:val="center"/>
                          </w:tcPr>
                          <w:p w:rsidR="00E55EB8" w:rsidRPr="00BA1EA5" w:rsidRDefault="00E55EB8" w:rsidP="00DA4F32">
                            <w:pPr>
                              <w:widowControl/>
                              <w:spacing w:line="280" w:lineRule="exact"/>
                              <w:ind w:leftChars="-17" w:left="-7" w:hangingChars="17" w:hanging="34"/>
                              <w:rPr>
                                <w:rFonts w:cs="ＭＳ Ｐゴシック"/>
                                <w:color w:val="000000" w:themeColor="text1"/>
                                <w:kern w:val="0"/>
                                <w:sz w:val="20"/>
                                <w:szCs w:val="20"/>
                              </w:rPr>
                            </w:pPr>
                            <w:r w:rsidRPr="00BA1EA5">
                              <w:rPr>
                                <w:rFonts w:cs="ＭＳ Ｐゴシック" w:hint="eastAsia"/>
                                <w:color w:val="000000" w:themeColor="text1"/>
                                <w:kern w:val="0"/>
                                <w:sz w:val="20"/>
                                <w:szCs w:val="20"/>
                              </w:rPr>
                              <w:t>人権擁護に関する意識の啓発</w:t>
                            </w:r>
                          </w:p>
                          <w:p w:rsidR="00E55EB8" w:rsidRPr="00BA1EA5" w:rsidRDefault="00E55EB8" w:rsidP="00DA4F32">
                            <w:pPr>
                              <w:widowControl/>
                              <w:spacing w:line="280" w:lineRule="exact"/>
                              <w:ind w:leftChars="-17" w:left="-14" w:hangingChars="17" w:hanging="27"/>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障がい者週間記念行事や各種イベント及び区の公式ホームページなどを通じて、差別解消や</w:t>
                            </w:r>
                            <w:r w:rsidRPr="00501064">
                              <w:rPr>
                                <w:rFonts w:cs="ＭＳ Ｐゴシック"/>
                                <w:color w:val="000000" w:themeColor="text1"/>
                                <w:kern w:val="0"/>
                                <w:sz w:val="20"/>
                                <w:szCs w:val="20"/>
                              </w:rPr>
                              <w:t>虐待防止</w:t>
                            </w:r>
                            <w:r w:rsidRPr="00501064">
                              <w:rPr>
                                <w:rFonts w:cs="ＭＳ Ｐゴシック" w:hint="eastAsia"/>
                                <w:color w:val="000000" w:themeColor="text1"/>
                                <w:kern w:val="0"/>
                                <w:sz w:val="20"/>
                                <w:szCs w:val="20"/>
                              </w:rPr>
                              <w:t>などの人権擁護の必要性について周知・</w:t>
                            </w:r>
                            <w:r w:rsidRPr="00501064">
                              <w:rPr>
                                <w:rFonts w:cs="ＭＳ Ｐゴシック"/>
                                <w:color w:val="000000" w:themeColor="text1"/>
                                <w:kern w:val="0"/>
                                <w:sz w:val="20"/>
                                <w:szCs w:val="20"/>
                              </w:rPr>
                              <w:t>啓発</w:t>
                            </w:r>
                            <w:r w:rsidRPr="00501064">
                              <w:rPr>
                                <w:rFonts w:cs="ＭＳ Ｐゴシック" w:hint="eastAsia"/>
                                <w:color w:val="000000" w:themeColor="text1"/>
                                <w:kern w:val="0"/>
                                <w:sz w:val="20"/>
                                <w:szCs w:val="20"/>
                              </w:rPr>
                              <w:t>を図ります。</w:t>
                            </w:r>
                          </w:p>
                        </w:tc>
                      </w:tr>
                    </w:tbl>
                    <w:p w:rsidR="00E55EB8" w:rsidRPr="006A7496" w:rsidRDefault="00E55EB8" w:rsidP="00EF637A">
                      <w:pPr>
                        <w:ind w:firstLine="240"/>
                        <w:rPr>
                          <w:color w:val="000000" w:themeColor="text1"/>
                        </w:rPr>
                      </w:pPr>
                    </w:p>
                  </w:txbxContent>
                </v:textbox>
                <w10:wrap anchorx="margin"/>
              </v:rect>
            </w:pict>
          </mc:Fallback>
        </mc:AlternateContent>
      </w: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EF637A" w:rsidRDefault="00EF637A" w:rsidP="00691F1D">
      <w:pPr>
        <w:spacing w:line="360" w:lineRule="exact"/>
        <w:ind w:firstLineChars="200" w:firstLine="480"/>
      </w:pPr>
    </w:p>
    <w:p w:rsidR="00DA4F32" w:rsidRDefault="00DA4F32" w:rsidP="00DE711E">
      <w:pPr>
        <w:spacing w:line="360" w:lineRule="exact"/>
        <w:ind w:firstLineChars="200" w:firstLine="480"/>
      </w:pPr>
    </w:p>
    <w:p w:rsidR="00DA4F32" w:rsidRDefault="00DA4F32" w:rsidP="00DE711E">
      <w:pPr>
        <w:spacing w:line="360" w:lineRule="exact"/>
        <w:ind w:firstLineChars="200" w:firstLine="480"/>
      </w:pPr>
    </w:p>
    <w:p w:rsidR="00F8093B" w:rsidRDefault="00F8093B" w:rsidP="00DA4F32">
      <w:pPr>
        <w:spacing w:line="360" w:lineRule="exact"/>
      </w:pPr>
    </w:p>
    <w:p w:rsidR="0071004E" w:rsidRDefault="00DE711E" w:rsidP="00DA4F32">
      <w:pPr>
        <w:spacing w:line="360" w:lineRule="exact"/>
      </w:pPr>
      <w:r>
        <w:rPr>
          <w:noProof/>
        </w:rPr>
        <mc:AlternateContent>
          <mc:Choice Requires="wps">
            <w:drawing>
              <wp:anchor distT="0" distB="0" distL="114300" distR="114300" simplePos="0" relativeHeight="251612160" behindDoc="0" locked="0" layoutInCell="1" allowOverlap="1" wp14:anchorId="27BBA091" wp14:editId="640B9591">
                <wp:simplePos x="0" y="0"/>
                <wp:positionH relativeFrom="margin">
                  <wp:align>center</wp:align>
                </wp:positionH>
                <wp:positionV relativeFrom="paragraph">
                  <wp:posOffset>213360</wp:posOffset>
                </wp:positionV>
                <wp:extent cx="5954232" cy="2906162"/>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5954232" cy="29061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EF637A">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A44A90">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117</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情報通信機器等の活用の促進</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A24AC2" w:rsidRDefault="00E55EB8" w:rsidP="00DE711E">
                                  <w:pPr>
                                    <w:widowControl/>
                                    <w:spacing w:line="260" w:lineRule="exact"/>
                                    <w:ind w:firstLine="200"/>
                                    <w:rPr>
                                      <w:rFonts w:cs="ＭＳ Ｐゴシック"/>
                                      <w:color w:val="000000" w:themeColor="text1"/>
                                      <w:kern w:val="0"/>
                                      <w:sz w:val="20"/>
                                      <w:szCs w:val="20"/>
                                    </w:rPr>
                                  </w:pPr>
                                  <w:r>
                                    <w:rPr>
                                      <w:rFonts w:cs="ＭＳ Ｐゴシック" w:hint="eastAsia"/>
                                      <w:color w:val="000000" w:themeColor="text1"/>
                                      <w:kern w:val="0"/>
                                      <w:sz w:val="20"/>
                                      <w:szCs w:val="20"/>
                                    </w:rPr>
                                    <w:t>施設</w:t>
                                  </w:r>
                                  <w:r>
                                    <w:rPr>
                                      <w:rFonts w:cs="ＭＳ Ｐゴシック"/>
                                      <w:color w:val="000000" w:themeColor="text1"/>
                                      <w:kern w:val="0"/>
                                      <w:sz w:val="20"/>
                                      <w:szCs w:val="20"/>
                                    </w:rPr>
                                    <w:t>利用者</w:t>
                                  </w:r>
                                  <w:r>
                                    <w:rPr>
                                      <w:rFonts w:cs="ＭＳ Ｐゴシック" w:hint="eastAsia"/>
                                      <w:color w:val="000000" w:themeColor="text1"/>
                                      <w:kern w:val="0"/>
                                      <w:sz w:val="20"/>
                                      <w:szCs w:val="20"/>
                                    </w:rPr>
                                    <w:t>から</w:t>
                                  </w:r>
                                  <w:r w:rsidRPr="00A24AC2">
                                    <w:rPr>
                                      <w:rFonts w:cs="ＭＳ Ｐゴシック" w:hint="eastAsia"/>
                                      <w:color w:val="000000" w:themeColor="text1"/>
                                      <w:kern w:val="0"/>
                                      <w:sz w:val="20"/>
                                      <w:szCs w:val="20"/>
                                    </w:rPr>
                                    <w:t>パソコンなどの情報通信機器の利用</w:t>
                                  </w:r>
                                  <w:r w:rsidRPr="00A24AC2">
                                    <w:rPr>
                                      <w:rFonts w:cs="ＭＳ Ｐゴシック"/>
                                      <w:color w:val="000000" w:themeColor="text1"/>
                                      <w:kern w:val="0"/>
                                      <w:sz w:val="20"/>
                                      <w:szCs w:val="20"/>
                                    </w:rPr>
                                    <w:t>に関する</w:t>
                                  </w:r>
                                  <w:r w:rsidRPr="00A24AC2">
                                    <w:rPr>
                                      <w:rFonts w:cs="ＭＳ Ｐゴシック" w:hint="eastAsia"/>
                                      <w:color w:val="000000" w:themeColor="text1"/>
                                      <w:kern w:val="0"/>
                                      <w:sz w:val="20"/>
                                      <w:szCs w:val="20"/>
                                    </w:rPr>
                                    <w:t>相談を受け付ける</w:t>
                                  </w:r>
                                  <w:r w:rsidRPr="00A24AC2">
                                    <w:rPr>
                                      <w:rFonts w:cs="ＭＳ Ｐゴシック"/>
                                      <w:color w:val="000000" w:themeColor="text1"/>
                                      <w:kern w:val="0"/>
                                      <w:sz w:val="20"/>
                                      <w:szCs w:val="20"/>
                                    </w:rPr>
                                    <w:t>ことで、</w:t>
                                  </w:r>
                                  <w:r w:rsidRPr="00A24AC2">
                                    <w:rPr>
                                      <w:rFonts w:cs="ＭＳ Ｐゴシック" w:hint="eastAsia"/>
                                      <w:color w:val="000000" w:themeColor="text1"/>
                                      <w:kern w:val="0"/>
                                      <w:sz w:val="20"/>
                                      <w:szCs w:val="20"/>
                                    </w:rPr>
                                    <w:t>障がいのある人</w:t>
                                  </w:r>
                                  <w:r w:rsidRPr="00A24AC2">
                                    <w:rPr>
                                      <w:rFonts w:cs="ＭＳ Ｐゴシック"/>
                                      <w:color w:val="000000" w:themeColor="text1"/>
                                      <w:kern w:val="0"/>
                                      <w:sz w:val="20"/>
                                      <w:szCs w:val="20"/>
                                    </w:rPr>
                                    <w:t>のＩＣＴ</w:t>
                                  </w:r>
                                  <w:r w:rsidRPr="00A24AC2">
                                    <w:rPr>
                                      <w:rFonts w:cs="ＭＳ Ｐゴシック" w:hint="eastAsia"/>
                                      <w:color w:val="000000" w:themeColor="text1"/>
                                      <w:kern w:val="0"/>
                                      <w:sz w:val="20"/>
                                      <w:szCs w:val="20"/>
                                    </w:rPr>
                                    <w:t>の</w:t>
                                  </w:r>
                                  <w:r w:rsidRPr="00A24AC2">
                                    <w:rPr>
                                      <w:rFonts w:cs="ＭＳ Ｐゴシック"/>
                                      <w:color w:val="000000" w:themeColor="text1"/>
                                      <w:kern w:val="0"/>
                                      <w:sz w:val="20"/>
                                      <w:szCs w:val="20"/>
                                    </w:rPr>
                                    <w:t>活用の促進を図ります。</w:t>
                                  </w:r>
                                </w:p>
                              </w:tc>
                            </w:tr>
                            <w:tr w:rsidR="00E55EB8" w:rsidRPr="006A7496" w:rsidTr="00A44A90">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118</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福祉ボランティア活動の支援</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手話通訳、点訳、朗読の福祉ボランティアが活動できる場を提供するなど、ボランティア活動への支援を行うとともに、福祉ボランティア活動の普及に努めます。</w:t>
                                  </w:r>
                                </w:p>
                              </w:tc>
                            </w:tr>
                            <w:tr w:rsidR="00E55EB8" w:rsidRPr="006A7496" w:rsidTr="00A44A90">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119</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意思疎通支援事業の実施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障がいのある人の意思疎通を仲介するための意思疎通支援事業の実施・充実を図ります。また、手話通訳者研修を充実し、通訳者の質の向上を図ります。</w:t>
                                  </w:r>
                                </w:p>
                              </w:tc>
                            </w:tr>
                            <w:tr w:rsidR="00E55EB8" w:rsidRPr="006A7496" w:rsidTr="00A44A90">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120</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手話講習会の実施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手話講習会にて、入門、実践、専門、通訳養成コースを実施し、手話の普及を図り、聴覚障がい者への理解を深めるとともに、手話通訳者を育成します。</w:t>
                                  </w:r>
                                </w:p>
                              </w:tc>
                            </w:tr>
                          </w:tbl>
                          <w:p w:rsidR="00E55EB8" w:rsidRPr="006A7496" w:rsidRDefault="00E55EB8" w:rsidP="00DE711E">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BA091" id="正方形/長方形 132" o:spid="_x0000_s1252" style="position:absolute;left:0;text-align:left;margin-left:0;margin-top:16.8pt;width:468.85pt;height:228.85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EF637A">
                        <w:trPr>
                          <w:trHeight w:val="454"/>
                        </w:trPr>
                        <w:tc>
                          <w:tcPr>
                            <w:tcW w:w="652"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DA4F32">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A44A90">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117</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情報通信機器等の活用の促進</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w:t>
                            </w:r>
                            <w:r w:rsidRPr="00BA1EA5">
                              <w:rPr>
                                <w:rFonts w:cs="ＭＳ Ｐゴシック"/>
                                <w:color w:val="000000" w:themeColor="text1"/>
                                <w:kern w:val="0"/>
                                <w:sz w:val="16"/>
                              </w:rPr>
                              <w:t>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A24AC2" w:rsidRDefault="00E55EB8" w:rsidP="00DE711E">
                            <w:pPr>
                              <w:widowControl/>
                              <w:spacing w:line="260" w:lineRule="exact"/>
                              <w:ind w:firstLine="200"/>
                              <w:rPr>
                                <w:rFonts w:cs="ＭＳ Ｐゴシック"/>
                                <w:color w:val="000000" w:themeColor="text1"/>
                                <w:kern w:val="0"/>
                                <w:sz w:val="20"/>
                                <w:szCs w:val="20"/>
                              </w:rPr>
                            </w:pPr>
                            <w:r>
                              <w:rPr>
                                <w:rFonts w:cs="ＭＳ Ｐゴシック" w:hint="eastAsia"/>
                                <w:color w:val="000000" w:themeColor="text1"/>
                                <w:kern w:val="0"/>
                                <w:sz w:val="20"/>
                                <w:szCs w:val="20"/>
                              </w:rPr>
                              <w:t>施設</w:t>
                            </w:r>
                            <w:r>
                              <w:rPr>
                                <w:rFonts w:cs="ＭＳ Ｐゴシック"/>
                                <w:color w:val="000000" w:themeColor="text1"/>
                                <w:kern w:val="0"/>
                                <w:sz w:val="20"/>
                                <w:szCs w:val="20"/>
                              </w:rPr>
                              <w:t>利用者</w:t>
                            </w:r>
                            <w:r>
                              <w:rPr>
                                <w:rFonts w:cs="ＭＳ Ｐゴシック" w:hint="eastAsia"/>
                                <w:color w:val="000000" w:themeColor="text1"/>
                                <w:kern w:val="0"/>
                                <w:sz w:val="20"/>
                                <w:szCs w:val="20"/>
                              </w:rPr>
                              <w:t>から</w:t>
                            </w:r>
                            <w:r w:rsidRPr="00A24AC2">
                              <w:rPr>
                                <w:rFonts w:cs="ＭＳ Ｐゴシック" w:hint="eastAsia"/>
                                <w:color w:val="000000" w:themeColor="text1"/>
                                <w:kern w:val="0"/>
                                <w:sz w:val="20"/>
                                <w:szCs w:val="20"/>
                              </w:rPr>
                              <w:t>パソコンなどの情報通信機器の利用</w:t>
                            </w:r>
                            <w:r w:rsidRPr="00A24AC2">
                              <w:rPr>
                                <w:rFonts w:cs="ＭＳ Ｐゴシック"/>
                                <w:color w:val="000000" w:themeColor="text1"/>
                                <w:kern w:val="0"/>
                                <w:sz w:val="20"/>
                                <w:szCs w:val="20"/>
                              </w:rPr>
                              <w:t>に関する</w:t>
                            </w:r>
                            <w:r w:rsidRPr="00A24AC2">
                              <w:rPr>
                                <w:rFonts w:cs="ＭＳ Ｐゴシック" w:hint="eastAsia"/>
                                <w:color w:val="000000" w:themeColor="text1"/>
                                <w:kern w:val="0"/>
                                <w:sz w:val="20"/>
                                <w:szCs w:val="20"/>
                              </w:rPr>
                              <w:t>相談を受け付ける</w:t>
                            </w:r>
                            <w:r w:rsidRPr="00A24AC2">
                              <w:rPr>
                                <w:rFonts w:cs="ＭＳ Ｐゴシック"/>
                                <w:color w:val="000000" w:themeColor="text1"/>
                                <w:kern w:val="0"/>
                                <w:sz w:val="20"/>
                                <w:szCs w:val="20"/>
                              </w:rPr>
                              <w:t>ことで、</w:t>
                            </w:r>
                            <w:r w:rsidRPr="00A24AC2">
                              <w:rPr>
                                <w:rFonts w:cs="ＭＳ Ｐゴシック" w:hint="eastAsia"/>
                                <w:color w:val="000000" w:themeColor="text1"/>
                                <w:kern w:val="0"/>
                                <w:sz w:val="20"/>
                                <w:szCs w:val="20"/>
                              </w:rPr>
                              <w:t>障がいのある人</w:t>
                            </w:r>
                            <w:r w:rsidRPr="00A24AC2">
                              <w:rPr>
                                <w:rFonts w:cs="ＭＳ Ｐゴシック"/>
                                <w:color w:val="000000" w:themeColor="text1"/>
                                <w:kern w:val="0"/>
                                <w:sz w:val="20"/>
                                <w:szCs w:val="20"/>
                              </w:rPr>
                              <w:t>のＩＣＴ</w:t>
                            </w:r>
                            <w:r w:rsidRPr="00A24AC2">
                              <w:rPr>
                                <w:rFonts w:cs="ＭＳ Ｐゴシック" w:hint="eastAsia"/>
                                <w:color w:val="000000" w:themeColor="text1"/>
                                <w:kern w:val="0"/>
                                <w:sz w:val="20"/>
                                <w:szCs w:val="20"/>
                              </w:rPr>
                              <w:t>の</w:t>
                            </w:r>
                            <w:r w:rsidRPr="00A24AC2">
                              <w:rPr>
                                <w:rFonts w:cs="ＭＳ Ｐゴシック"/>
                                <w:color w:val="000000" w:themeColor="text1"/>
                                <w:kern w:val="0"/>
                                <w:sz w:val="20"/>
                                <w:szCs w:val="20"/>
                              </w:rPr>
                              <w:t>活用の促進を図ります。</w:t>
                            </w:r>
                          </w:p>
                        </w:tc>
                      </w:tr>
                      <w:tr w:rsidR="00E55EB8" w:rsidRPr="006A7496" w:rsidTr="00A44A90">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118</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福祉ボランティア活動の支援</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手話通訳、点訳、朗読の福祉ボランティアが活動できる場を提供するなど、ボランティア活動への支援を行うとともに、福祉ボランティア活動の普及に努めます。</w:t>
                            </w:r>
                          </w:p>
                        </w:tc>
                      </w:tr>
                      <w:tr w:rsidR="00E55EB8" w:rsidRPr="006A7496" w:rsidTr="00A44A90">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119</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意思疎通支援事業の実施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障がいのある人の意思疎通を仲介するための意思疎通支援事業の実施・充実を図ります。また、手話通訳者研修を充実し、通訳者の質の向上を図ります。</w:t>
                            </w:r>
                          </w:p>
                        </w:tc>
                      </w:tr>
                      <w:tr w:rsidR="00E55EB8" w:rsidRPr="006A7496" w:rsidTr="00A44A90">
                        <w:trPr>
                          <w:trHeight w:val="964"/>
                        </w:trPr>
                        <w:tc>
                          <w:tcPr>
                            <w:tcW w:w="652" w:type="dxa"/>
                            <w:shd w:val="clear" w:color="auto" w:fill="auto"/>
                            <w:vAlign w:val="center"/>
                          </w:tcPr>
                          <w:p w:rsidR="00E55EB8" w:rsidRPr="00BA1EA5" w:rsidRDefault="00E55EB8" w:rsidP="00DA4F32">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120</w:t>
                            </w:r>
                          </w:p>
                        </w:tc>
                        <w:tc>
                          <w:tcPr>
                            <w:tcW w:w="2969" w:type="dxa"/>
                            <w:shd w:val="clear" w:color="auto" w:fill="auto"/>
                            <w:vAlign w:val="center"/>
                          </w:tcPr>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20"/>
                                <w:szCs w:val="20"/>
                              </w:rPr>
                              <w:t>手話講習会の実施</w:t>
                            </w:r>
                          </w:p>
                          <w:p w:rsidR="00E55EB8" w:rsidRPr="00BA1EA5" w:rsidRDefault="00E55EB8" w:rsidP="00DA4F32">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501064" w:rsidRDefault="00E55EB8" w:rsidP="00DE711E">
                            <w:pPr>
                              <w:widowControl/>
                              <w:spacing w:line="280" w:lineRule="exact"/>
                              <w:ind w:firstLine="200"/>
                              <w:rPr>
                                <w:rFonts w:cs="ＭＳ Ｐゴシック"/>
                                <w:color w:val="000000" w:themeColor="text1"/>
                                <w:kern w:val="0"/>
                                <w:sz w:val="20"/>
                                <w:szCs w:val="20"/>
                              </w:rPr>
                            </w:pPr>
                            <w:r w:rsidRPr="00501064">
                              <w:rPr>
                                <w:rFonts w:cs="ＭＳ Ｐゴシック" w:hint="eastAsia"/>
                                <w:color w:val="000000" w:themeColor="text1"/>
                                <w:kern w:val="0"/>
                                <w:sz w:val="20"/>
                                <w:szCs w:val="20"/>
                              </w:rPr>
                              <w:t>手話講習会にて、入門、実践、専門、通訳養成コースを実施し、手話の普及を図り、聴覚障がい者への理解を深めるとともに、手話通訳者を育成します。</w:t>
                            </w:r>
                          </w:p>
                        </w:tc>
                      </w:tr>
                    </w:tbl>
                    <w:p w:rsidR="00E55EB8" w:rsidRPr="006A7496" w:rsidRDefault="00E55EB8" w:rsidP="00DE711E">
                      <w:pPr>
                        <w:ind w:firstLine="240"/>
                        <w:rPr>
                          <w:color w:val="000000" w:themeColor="text1"/>
                        </w:rPr>
                      </w:pPr>
                    </w:p>
                  </w:txbxContent>
                </v:textbox>
                <w10:wrap anchorx="margin"/>
              </v:rect>
            </w:pict>
          </mc:Fallback>
        </mc:AlternateContent>
      </w:r>
      <w:r w:rsidR="0071004E" w:rsidRPr="00233D7A">
        <w:rPr>
          <w:rFonts w:hint="eastAsia"/>
        </w:rPr>
        <w:t>１－４　意思疎通支援の充実</w:t>
      </w: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DE711E" w:rsidRDefault="00DE711E" w:rsidP="00DE711E">
      <w:pPr>
        <w:spacing w:line="360" w:lineRule="exact"/>
        <w:ind w:firstLineChars="200" w:firstLine="480"/>
      </w:pPr>
    </w:p>
    <w:p w:rsidR="00F74C45" w:rsidRDefault="00F74C45" w:rsidP="0028579F">
      <w:pPr>
        <w:spacing w:line="360" w:lineRule="exact"/>
        <w:ind w:firstLineChars="200" w:firstLine="480"/>
      </w:pPr>
    </w:p>
    <w:p w:rsidR="00C37724" w:rsidRDefault="005706FD" w:rsidP="00DA4F32">
      <w:pPr>
        <w:spacing w:line="360" w:lineRule="exact"/>
      </w:pPr>
      <w:r>
        <w:rPr>
          <w:noProof/>
        </w:rPr>
        <mc:AlternateContent>
          <mc:Choice Requires="wps">
            <w:drawing>
              <wp:anchor distT="0" distB="0" distL="114300" distR="114300" simplePos="0" relativeHeight="251613184" behindDoc="0" locked="0" layoutInCell="1" allowOverlap="1" wp14:anchorId="42B82823" wp14:editId="2DE8AB1F">
                <wp:simplePos x="0" y="0"/>
                <wp:positionH relativeFrom="column">
                  <wp:posOffset>-87630</wp:posOffset>
                </wp:positionH>
                <wp:positionV relativeFrom="paragraph">
                  <wp:posOffset>91440</wp:posOffset>
                </wp:positionV>
                <wp:extent cx="6059805" cy="2495550"/>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6059805" cy="2495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EF637A">
                              <w:trPr>
                                <w:trHeight w:val="454"/>
                              </w:trPr>
                              <w:tc>
                                <w:tcPr>
                                  <w:tcW w:w="652" w:type="dxa"/>
                                  <w:shd w:val="clear" w:color="auto" w:fill="D9D9D9" w:themeFill="background1" w:themeFillShade="D9"/>
                                  <w:vAlign w:val="center"/>
                                </w:tcPr>
                                <w:p w:rsidR="00E55EB8" w:rsidRPr="006A7496" w:rsidRDefault="00E55EB8" w:rsidP="005706FD">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5706FD">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5706FD">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A44A90">
                              <w:trPr>
                                <w:trHeight w:val="124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121</w:t>
                                  </w:r>
                                </w:p>
                              </w:tc>
                              <w:tc>
                                <w:tcPr>
                                  <w:tcW w:w="2969" w:type="dxa"/>
                                  <w:shd w:val="clear" w:color="auto" w:fill="auto"/>
                                  <w:vAlign w:val="center"/>
                                </w:tcPr>
                                <w:p w:rsidR="00E55EB8" w:rsidRPr="00BA1EA5" w:rsidRDefault="00E55EB8" w:rsidP="005706FD">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障がい者と地域の相互交流の推進</w:t>
                                  </w:r>
                                </w:p>
                                <w:p w:rsidR="00E55EB8" w:rsidRPr="00BA1EA5" w:rsidRDefault="00E55EB8" w:rsidP="005706FD">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501064" w:rsidRDefault="00E55EB8" w:rsidP="00DB76EB">
                                  <w:pPr>
                                    <w:widowControl/>
                                    <w:spacing w:line="260" w:lineRule="exact"/>
                                    <w:ind w:firstLine="200"/>
                                    <w:rPr>
                                      <w:rFonts w:cs="ＭＳ Ｐゴシック"/>
                                      <w:color w:val="000000" w:themeColor="text1"/>
                                      <w:kern w:val="0"/>
                                      <w:sz w:val="20"/>
                                    </w:rPr>
                                  </w:pPr>
                                  <w:bookmarkStart w:id="181" w:name="OLE_LINK1"/>
                                  <w:r w:rsidRPr="00501064">
                                    <w:rPr>
                                      <w:rFonts w:cs="ＭＳ Ｐゴシック" w:hint="eastAsia"/>
                                      <w:color w:val="000000" w:themeColor="text1"/>
                                      <w:kern w:val="0"/>
                                      <w:sz w:val="20"/>
                                    </w:rPr>
                                    <w:t>商店街などの地域主体が実施するイベントに、</w:t>
                                  </w:r>
                                  <w:r w:rsidRPr="00165660">
                                    <w:rPr>
                                      <w:rFonts w:cs="ＭＳ Ｐゴシック" w:hint="eastAsia"/>
                                      <w:color w:val="000000" w:themeColor="text1"/>
                                      <w:kern w:val="0"/>
                                      <w:sz w:val="20"/>
                                    </w:rPr>
                                    <w:t>区立</w:t>
                                  </w:r>
                                  <w:r w:rsidRPr="00501064">
                                    <w:rPr>
                                      <w:rFonts w:cs="ＭＳ Ｐゴシック" w:hint="eastAsia"/>
                                      <w:color w:val="000000" w:themeColor="text1"/>
                                      <w:kern w:val="0"/>
                                      <w:sz w:val="20"/>
                                    </w:rPr>
                                    <w:t>福祉園などが共同参画することを支援し、障がい者と地域住民の交流を支援し、社会参加の場の充実、障がい及び</w:t>
                                  </w:r>
                                  <w:r w:rsidRPr="00501064">
                                    <w:rPr>
                                      <w:rFonts w:cs="ＭＳ Ｐゴシック"/>
                                      <w:color w:val="000000" w:themeColor="text1"/>
                                      <w:kern w:val="0"/>
                                      <w:sz w:val="20"/>
                                    </w:rPr>
                                    <w:t>障がいのある人</w:t>
                                  </w:r>
                                  <w:r w:rsidRPr="00501064">
                                    <w:rPr>
                                      <w:rFonts w:cs="ＭＳ Ｐゴシック" w:hint="eastAsia"/>
                                      <w:color w:val="000000" w:themeColor="text1"/>
                                      <w:kern w:val="0"/>
                                      <w:sz w:val="20"/>
                                    </w:rPr>
                                    <w:t>に対する</w:t>
                                  </w:r>
                                  <w:r w:rsidRPr="00501064">
                                    <w:rPr>
                                      <w:rFonts w:cs="ＭＳ Ｐゴシック"/>
                                      <w:color w:val="000000" w:themeColor="text1"/>
                                      <w:kern w:val="0"/>
                                      <w:sz w:val="20"/>
                                    </w:rPr>
                                    <w:t>理解の促進</w:t>
                                  </w:r>
                                  <w:r w:rsidRPr="00501064">
                                    <w:rPr>
                                      <w:rFonts w:cs="ＭＳ Ｐゴシック" w:hint="eastAsia"/>
                                      <w:color w:val="000000" w:themeColor="text1"/>
                                      <w:kern w:val="0"/>
                                      <w:sz w:val="20"/>
                                    </w:rPr>
                                    <w:t>を図ります。</w:t>
                                  </w:r>
                                  <w:bookmarkEnd w:id="181"/>
                                </w:p>
                              </w:tc>
                            </w:tr>
                            <w:tr w:rsidR="00E55EB8" w:rsidRPr="006A7496" w:rsidTr="00A44A90">
                              <w:trPr>
                                <w:trHeight w:val="124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122</w:t>
                                  </w:r>
                                </w:p>
                              </w:tc>
                              <w:tc>
                                <w:tcPr>
                                  <w:tcW w:w="2969" w:type="dxa"/>
                                  <w:shd w:val="clear" w:color="auto" w:fill="auto"/>
                                  <w:vAlign w:val="center"/>
                                </w:tcPr>
                                <w:p w:rsidR="00E55EB8" w:rsidRPr="00BA1EA5" w:rsidRDefault="00E55EB8" w:rsidP="005706FD">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障がい者のボランティア活動等への参加促進</w:t>
                                  </w:r>
                                </w:p>
                                <w:p w:rsidR="00E55EB8" w:rsidRPr="00BA1EA5" w:rsidRDefault="00E55EB8" w:rsidP="005706FD">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【地域振興課】</w:t>
                                  </w:r>
                                </w:p>
                              </w:tc>
                              <w:tc>
                                <w:tcPr>
                                  <w:tcW w:w="5454" w:type="dxa"/>
                                  <w:shd w:val="clear" w:color="auto" w:fill="auto"/>
                                  <w:vAlign w:val="center"/>
                                </w:tcPr>
                                <w:p w:rsidR="00E55EB8" w:rsidRPr="00501064" w:rsidRDefault="00E55EB8" w:rsidP="00DB76EB">
                                  <w:pPr>
                                    <w:widowControl/>
                                    <w:spacing w:line="260" w:lineRule="exact"/>
                                    <w:ind w:firstLine="200"/>
                                    <w:rPr>
                                      <w:rFonts w:cs="ＭＳ Ｐゴシック"/>
                                      <w:color w:val="000000" w:themeColor="text1"/>
                                      <w:kern w:val="0"/>
                                      <w:sz w:val="20"/>
                                    </w:rPr>
                                  </w:pPr>
                                  <w:r w:rsidRPr="00501064">
                                    <w:rPr>
                                      <w:rFonts w:cs="ＭＳ Ｐゴシック" w:hint="eastAsia"/>
                                      <w:color w:val="000000" w:themeColor="text1"/>
                                      <w:kern w:val="0"/>
                                      <w:sz w:val="20"/>
                                    </w:rPr>
                                    <w:t>いたばしボランティア</w:t>
                                  </w:r>
                                  <w:r w:rsidRPr="00501064">
                                    <w:rPr>
                                      <w:rFonts w:cs="ＭＳ Ｐゴシック"/>
                                      <w:color w:val="000000" w:themeColor="text1"/>
                                      <w:kern w:val="0"/>
                                      <w:sz w:val="20"/>
                                    </w:rPr>
                                    <w:t>総合支援センターとの事業を通じて、ボランティア・</w:t>
                                  </w:r>
                                  <w:r w:rsidRPr="00501064">
                                    <w:rPr>
                                      <w:rFonts w:cs="ＭＳ Ｐゴシック" w:hint="eastAsia"/>
                                      <w:color w:val="000000" w:themeColor="text1"/>
                                      <w:kern w:val="0"/>
                                      <w:sz w:val="20"/>
                                    </w:rPr>
                                    <w:t>NPO活動の文化的定着を目的とした取り組みにおいて</w:t>
                                  </w:r>
                                  <w:r w:rsidRPr="00501064">
                                    <w:rPr>
                                      <w:rFonts w:cs="ＭＳ Ｐゴシック"/>
                                      <w:color w:val="000000" w:themeColor="text1"/>
                                      <w:kern w:val="0"/>
                                      <w:sz w:val="20"/>
                                    </w:rPr>
                                    <w:t>、障がい者のボランティア活動の場を創出し、参加促進につなげます。</w:t>
                                  </w:r>
                                </w:p>
                              </w:tc>
                            </w:tr>
                          </w:tbl>
                          <w:p w:rsidR="00E55EB8" w:rsidRPr="006A7496" w:rsidRDefault="00E55EB8" w:rsidP="0028579F">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82823" id="正方形/長方形 133" o:spid="_x0000_s1253" style="position:absolute;left:0;text-align:left;margin-left:-6.9pt;margin-top:7.2pt;width:477.15pt;height:19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6A7496" w:rsidTr="00EF637A">
                        <w:trPr>
                          <w:trHeight w:val="454"/>
                        </w:trPr>
                        <w:tc>
                          <w:tcPr>
                            <w:tcW w:w="652" w:type="dxa"/>
                            <w:shd w:val="clear" w:color="auto" w:fill="D9D9D9" w:themeFill="background1" w:themeFillShade="D9"/>
                            <w:vAlign w:val="center"/>
                          </w:tcPr>
                          <w:p w:rsidR="00E55EB8" w:rsidRPr="006A7496" w:rsidRDefault="00E55EB8" w:rsidP="005706FD">
                            <w:pPr>
                              <w:widowControl/>
                              <w:spacing w:line="260" w:lineRule="exact"/>
                              <w:jc w:val="center"/>
                              <w:rPr>
                                <w:rFonts w:cs="ＭＳ Ｐゴシック"/>
                                <w:color w:val="000000" w:themeColor="text1"/>
                                <w:kern w:val="0"/>
                                <w:szCs w:val="24"/>
                              </w:rPr>
                            </w:pPr>
                            <w:r w:rsidRPr="006A7496">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6A7496" w:rsidRDefault="00E55EB8" w:rsidP="005706FD">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6A7496" w:rsidRDefault="00E55EB8" w:rsidP="005706FD">
                            <w:pPr>
                              <w:widowControl/>
                              <w:spacing w:line="260" w:lineRule="exact"/>
                              <w:jc w:val="center"/>
                              <w:rPr>
                                <w:rFonts w:cs="ＭＳ Ｐゴシック"/>
                                <w:color w:val="000000" w:themeColor="text1"/>
                                <w:kern w:val="0"/>
                                <w:sz w:val="22"/>
                              </w:rPr>
                            </w:pPr>
                            <w:r w:rsidRPr="006A7496">
                              <w:rPr>
                                <w:rFonts w:cs="ＭＳ Ｐゴシック" w:hint="eastAsia"/>
                                <w:color w:val="000000" w:themeColor="text1"/>
                                <w:kern w:val="0"/>
                                <w:sz w:val="22"/>
                              </w:rPr>
                              <w:t>事業概要</w:t>
                            </w:r>
                          </w:p>
                        </w:tc>
                      </w:tr>
                      <w:tr w:rsidR="00E55EB8" w:rsidRPr="006A7496" w:rsidTr="00A44A90">
                        <w:trPr>
                          <w:trHeight w:val="124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hint="eastAsia"/>
                                <w:color w:val="000000" w:themeColor="text1"/>
                                <w:kern w:val="0"/>
                                <w:sz w:val="20"/>
                                <w:szCs w:val="20"/>
                              </w:rPr>
                              <w:t>121</w:t>
                            </w:r>
                          </w:p>
                        </w:tc>
                        <w:tc>
                          <w:tcPr>
                            <w:tcW w:w="2969" w:type="dxa"/>
                            <w:shd w:val="clear" w:color="auto" w:fill="auto"/>
                            <w:vAlign w:val="center"/>
                          </w:tcPr>
                          <w:p w:rsidR="00E55EB8" w:rsidRPr="00BA1EA5" w:rsidRDefault="00E55EB8" w:rsidP="005706FD">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障がい者と地域の相互交流の推進</w:t>
                            </w:r>
                          </w:p>
                          <w:p w:rsidR="00E55EB8" w:rsidRPr="00BA1EA5" w:rsidRDefault="00E55EB8" w:rsidP="005706FD">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【障がいサービス課】</w:t>
                            </w:r>
                          </w:p>
                        </w:tc>
                        <w:tc>
                          <w:tcPr>
                            <w:tcW w:w="5454" w:type="dxa"/>
                            <w:shd w:val="clear" w:color="auto" w:fill="auto"/>
                            <w:vAlign w:val="center"/>
                          </w:tcPr>
                          <w:p w:rsidR="00E55EB8" w:rsidRPr="00501064" w:rsidRDefault="00E55EB8" w:rsidP="00DB76EB">
                            <w:pPr>
                              <w:widowControl/>
                              <w:spacing w:line="260" w:lineRule="exact"/>
                              <w:ind w:firstLine="200"/>
                              <w:rPr>
                                <w:rFonts w:cs="ＭＳ Ｐゴシック"/>
                                <w:color w:val="000000" w:themeColor="text1"/>
                                <w:kern w:val="0"/>
                                <w:sz w:val="20"/>
                              </w:rPr>
                            </w:pPr>
                            <w:bookmarkStart w:id="182" w:name="OLE_LINK1"/>
                            <w:r w:rsidRPr="00501064">
                              <w:rPr>
                                <w:rFonts w:cs="ＭＳ Ｐゴシック" w:hint="eastAsia"/>
                                <w:color w:val="000000" w:themeColor="text1"/>
                                <w:kern w:val="0"/>
                                <w:sz w:val="20"/>
                              </w:rPr>
                              <w:t>商店街などの地域主体が実施するイベントに、</w:t>
                            </w:r>
                            <w:r w:rsidRPr="00165660">
                              <w:rPr>
                                <w:rFonts w:cs="ＭＳ Ｐゴシック" w:hint="eastAsia"/>
                                <w:color w:val="000000" w:themeColor="text1"/>
                                <w:kern w:val="0"/>
                                <w:sz w:val="20"/>
                              </w:rPr>
                              <w:t>区立</w:t>
                            </w:r>
                            <w:r w:rsidRPr="00501064">
                              <w:rPr>
                                <w:rFonts w:cs="ＭＳ Ｐゴシック" w:hint="eastAsia"/>
                                <w:color w:val="000000" w:themeColor="text1"/>
                                <w:kern w:val="0"/>
                                <w:sz w:val="20"/>
                              </w:rPr>
                              <w:t>福祉園などが共同参画することを支援し、障がい者と地域住民の交流を支援し、社会参加の場の充実、障がい及び</w:t>
                            </w:r>
                            <w:r w:rsidRPr="00501064">
                              <w:rPr>
                                <w:rFonts w:cs="ＭＳ Ｐゴシック"/>
                                <w:color w:val="000000" w:themeColor="text1"/>
                                <w:kern w:val="0"/>
                                <w:sz w:val="20"/>
                              </w:rPr>
                              <w:t>障がいのある人</w:t>
                            </w:r>
                            <w:r w:rsidRPr="00501064">
                              <w:rPr>
                                <w:rFonts w:cs="ＭＳ Ｐゴシック" w:hint="eastAsia"/>
                                <w:color w:val="000000" w:themeColor="text1"/>
                                <w:kern w:val="0"/>
                                <w:sz w:val="20"/>
                              </w:rPr>
                              <w:t>に対する</w:t>
                            </w:r>
                            <w:r w:rsidRPr="00501064">
                              <w:rPr>
                                <w:rFonts w:cs="ＭＳ Ｐゴシック"/>
                                <w:color w:val="000000" w:themeColor="text1"/>
                                <w:kern w:val="0"/>
                                <w:sz w:val="20"/>
                              </w:rPr>
                              <w:t>理解の促進</w:t>
                            </w:r>
                            <w:r w:rsidRPr="00501064">
                              <w:rPr>
                                <w:rFonts w:cs="ＭＳ Ｐゴシック" w:hint="eastAsia"/>
                                <w:color w:val="000000" w:themeColor="text1"/>
                                <w:kern w:val="0"/>
                                <w:sz w:val="20"/>
                              </w:rPr>
                              <w:t>を図ります。</w:t>
                            </w:r>
                            <w:bookmarkEnd w:id="182"/>
                          </w:p>
                        </w:tc>
                      </w:tr>
                      <w:tr w:rsidR="00E55EB8" w:rsidRPr="006A7496" w:rsidTr="00A44A90">
                        <w:trPr>
                          <w:trHeight w:val="124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122</w:t>
                            </w:r>
                          </w:p>
                        </w:tc>
                        <w:tc>
                          <w:tcPr>
                            <w:tcW w:w="2969" w:type="dxa"/>
                            <w:shd w:val="clear" w:color="auto" w:fill="auto"/>
                            <w:vAlign w:val="center"/>
                          </w:tcPr>
                          <w:p w:rsidR="00E55EB8" w:rsidRPr="00BA1EA5" w:rsidRDefault="00E55EB8" w:rsidP="005706FD">
                            <w:pPr>
                              <w:widowControl/>
                              <w:spacing w:line="280" w:lineRule="exact"/>
                              <w:rPr>
                                <w:rFonts w:cs="ＭＳ Ｐゴシック"/>
                                <w:color w:val="000000" w:themeColor="text1"/>
                                <w:kern w:val="0"/>
                                <w:sz w:val="20"/>
                              </w:rPr>
                            </w:pPr>
                            <w:r w:rsidRPr="00BA1EA5">
                              <w:rPr>
                                <w:rFonts w:cs="ＭＳ Ｐゴシック" w:hint="eastAsia"/>
                                <w:color w:val="000000" w:themeColor="text1"/>
                                <w:kern w:val="0"/>
                                <w:sz w:val="20"/>
                              </w:rPr>
                              <w:t>障がい者のボランティア活動等への参加促進</w:t>
                            </w:r>
                          </w:p>
                          <w:p w:rsidR="00E55EB8" w:rsidRPr="00BA1EA5" w:rsidRDefault="00E55EB8" w:rsidP="005706FD">
                            <w:pPr>
                              <w:widowControl/>
                              <w:spacing w:line="280" w:lineRule="exact"/>
                              <w:rPr>
                                <w:rFonts w:cs="ＭＳ Ｐゴシック"/>
                                <w:color w:val="000000" w:themeColor="text1"/>
                                <w:kern w:val="0"/>
                                <w:sz w:val="20"/>
                                <w:szCs w:val="20"/>
                              </w:rPr>
                            </w:pPr>
                            <w:r w:rsidRPr="00BA1EA5">
                              <w:rPr>
                                <w:rFonts w:cs="ＭＳ Ｐゴシック" w:hint="eastAsia"/>
                                <w:color w:val="000000" w:themeColor="text1"/>
                                <w:kern w:val="0"/>
                                <w:sz w:val="16"/>
                              </w:rPr>
                              <w:t>【地域振興課】</w:t>
                            </w:r>
                          </w:p>
                        </w:tc>
                        <w:tc>
                          <w:tcPr>
                            <w:tcW w:w="5454" w:type="dxa"/>
                            <w:shd w:val="clear" w:color="auto" w:fill="auto"/>
                            <w:vAlign w:val="center"/>
                          </w:tcPr>
                          <w:p w:rsidR="00E55EB8" w:rsidRPr="00501064" w:rsidRDefault="00E55EB8" w:rsidP="00DB76EB">
                            <w:pPr>
                              <w:widowControl/>
                              <w:spacing w:line="260" w:lineRule="exact"/>
                              <w:ind w:firstLine="200"/>
                              <w:rPr>
                                <w:rFonts w:cs="ＭＳ Ｐゴシック"/>
                                <w:color w:val="000000" w:themeColor="text1"/>
                                <w:kern w:val="0"/>
                                <w:sz w:val="20"/>
                              </w:rPr>
                            </w:pPr>
                            <w:r w:rsidRPr="00501064">
                              <w:rPr>
                                <w:rFonts w:cs="ＭＳ Ｐゴシック" w:hint="eastAsia"/>
                                <w:color w:val="000000" w:themeColor="text1"/>
                                <w:kern w:val="0"/>
                                <w:sz w:val="20"/>
                              </w:rPr>
                              <w:t>いたばしボランティア</w:t>
                            </w:r>
                            <w:r w:rsidRPr="00501064">
                              <w:rPr>
                                <w:rFonts w:cs="ＭＳ Ｐゴシック"/>
                                <w:color w:val="000000" w:themeColor="text1"/>
                                <w:kern w:val="0"/>
                                <w:sz w:val="20"/>
                              </w:rPr>
                              <w:t>総合支援センターとの事業を通じて、ボランティア・</w:t>
                            </w:r>
                            <w:r w:rsidRPr="00501064">
                              <w:rPr>
                                <w:rFonts w:cs="ＭＳ Ｐゴシック" w:hint="eastAsia"/>
                                <w:color w:val="000000" w:themeColor="text1"/>
                                <w:kern w:val="0"/>
                                <w:sz w:val="20"/>
                              </w:rPr>
                              <w:t>NPO活動の文化的定着を目的とした取り組みにおいて</w:t>
                            </w:r>
                            <w:r w:rsidRPr="00501064">
                              <w:rPr>
                                <w:rFonts w:cs="ＭＳ Ｐゴシック"/>
                                <w:color w:val="000000" w:themeColor="text1"/>
                                <w:kern w:val="0"/>
                                <w:sz w:val="20"/>
                              </w:rPr>
                              <w:t>、障がい者のボランティア活動の場を創出し、参加促進につなげます。</w:t>
                            </w:r>
                          </w:p>
                        </w:tc>
                      </w:tr>
                    </w:tbl>
                    <w:p w:rsidR="00E55EB8" w:rsidRPr="006A7496" w:rsidRDefault="00E55EB8" w:rsidP="0028579F">
                      <w:pPr>
                        <w:ind w:firstLine="240"/>
                        <w:rPr>
                          <w:color w:val="000000" w:themeColor="text1"/>
                        </w:rPr>
                      </w:pPr>
                    </w:p>
                  </w:txbxContent>
                </v:textbox>
              </v:rect>
            </w:pict>
          </mc:Fallback>
        </mc:AlternateContent>
      </w:r>
      <w:r w:rsidR="00C37724" w:rsidRPr="00233D7A">
        <w:rPr>
          <w:rFonts w:hint="eastAsia"/>
        </w:rPr>
        <w:t>１－５　地域交流機会の確保</w:t>
      </w: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Pr="00A44A90"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DB76EB" w:rsidRDefault="00DB76EB" w:rsidP="0028579F">
      <w:pPr>
        <w:ind w:right="284" w:firstLine="240"/>
      </w:pPr>
    </w:p>
    <w:p w:rsidR="00142AE3" w:rsidRDefault="00142AE3" w:rsidP="005706FD">
      <w:pPr>
        <w:widowControl/>
        <w:spacing w:line="60" w:lineRule="exact"/>
        <w:ind w:firstLine="238"/>
        <w:jc w:val="left"/>
      </w:pPr>
      <w:r>
        <w:br w:type="page"/>
      </w:r>
    </w:p>
    <w:p w:rsidR="00C2641F" w:rsidRPr="00233D7A" w:rsidRDefault="00C2641F" w:rsidP="005706FD">
      <w:r w:rsidRPr="00233D7A">
        <w:rPr>
          <w:noProof/>
        </w:rPr>
        <w:drawing>
          <wp:anchor distT="0" distB="0" distL="114300" distR="114300" simplePos="0" relativeHeight="251585536" behindDoc="0" locked="0" layoutInCell="1" allowOverlap="1">
            <wp:simplePos x="0" y="0"/>
            <wp:positionH relativeFrom="column">
              <wp:posOffset>230505</wp:posOffset>
            </wp:positionH>
            <wp:positionV relativeFrom="paragraph">
              <wp:posOffset>34600</wp:posOffset>
            </wp:positionV>
            <wp:extent cx="4362450" cy="523875"/>
            <wp:effectExtent l="0" t="0" r="0"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62450" cy="523875"/>
                    </a:xfrm>
                    <a:prstGeom prst="rect">
                      <a:avLst/>
                    </a:prstGeom>
                    <a:noFill/>
                    <a:ln>
                      <a:noFill/>
                    </a:ln>
                  </pic:spPr>
                </pic:pic>
              </a:graphicData>
            </a:graphic>
          </wp:anchor>
        </w:drawing>
      </w:r>
    </w:p>
    <w:p w:rsidR="00C2641F" w:rsidRPr="00233D7A" w:rsidRDefault="00C2641F" w:rsidP="005706FD"/>
    <w:p w:rsidR="00C2641F" w:rsidRPr="00233D7A" w:rsidRDefault="00C2641F" w:rsidP="00306963">
      <w:pPr>
        <w:spacing w:line="120" w:lineRule="auto"/>
      </w:pPr>
    </w:p>
    <w:p w:rsidR="004F369A" w:rsidRPr="00233D7A" w:rsidRDefault="00ED42AA" w:rsidP="005706FD">
      <w:pPr>
        <w:ind w:leftChars="200" w:left="480" w:firstLineChars="100" w:firstLine="240"/>
      </w:pPr>
      <w:r w:rsidRPr="00233D7A">
        <w:rPr>
          <w:rFonts w:hint="eastAsia"/>
        </w:rPr>
        <w:t>板橋区では、</w:t>
      </w:r>
      <w:r w:rsidR="0044584C" w:rsidRPr="00233D7A">
        <w:rPr>
          <w:rFonts w:hint="eastAsia"/>
        </w:rPr>
        <w:t>平成29</w:t>
      </w:r>
      <w:r w:rsidR="00276372" w:rsidRPr="00233D7A">
        <w:rPr>
          <w:rFonts w:hint="eastAsia"/>
        </w:rPr>
        <w:t>（2017）</w:t>
      </w:r>
      <w:r w:rsidR="002E2949">
        <w:rPr>
          <w:rFonts w:hint="eastAsia"/>
        </w:rPr>
        <w:t>年に、</w:t>
      </w:r>
      <w:r w:rsidR="0044584C" w:rsidRPr="00233D7A">
        <w:rPr>
          <w:rFonts w:hint="eastAsia"/>
        </w:rPr>
        <w:t>将来像を「もてなしの心を大切に、すべての人が心地よさを描けるまちいたばし」とする、板橋区ユニバーサルデザイン推進計画2025を策定し、</w:t>
      </w:r>
      <w:r w:rsidR="006676A7" w:rsidRPr="003C5EAD">
        <w:rPr>
          <w:rFonts w:cs="メイリオ" w:hint="eastAsia"/>
          <w:kern w:val="0"/>
          <w:szCs w:val="24"/>
        </w:rPr>
        <w:t>大人、子ども、高齢者、外国人、障がい者など</w:t>
      </w:r>
      <w:r w:rsidR="0044584C" w:rsidRPr="003C5EAD">
        <w:rPr>
          <w:rFonts w:hint="eastAsia"/>
        </w:rPr>
        <w:t>、</w:t>
      </w:r>
      <w:r w:rsidR="006676A7" w:rsidRPr="003C5EAD">
        <w:rPr>
          <w:rFonts w:hint="eastAsia"/>
        </w:rPr>
        <w:t>すべての人が</w:t>
      </w:r>
      <w:r w:rsidR="006676A7" w:rsidRPr="003C5EAD">
        <w:rPr>
          <w:rFonts w:cs="メイリオ" w:hint="eastAsia"/>
          <w:kern w:val="0"/>
          <w:szCs w:val="24"/>
        </w:rPr>
        <w:t>過ごしやすい安心・安全な環境を整えるための</w:t>
      </w:r>
      <w:r w:rsidR="00B46954" w:rsidRPr="00233D7A">
        <w:rPr>
          <w:rFonts w:hint="eastAsia"/>
        </w:rPr>
        <w:t>取り組み</w:t>
      </w:r>
      <w:r w:rsidR="0044584C" w:rsidRPr="00233D7A">
        <w:rPr>
          <w:rFonts w:hint="eastAsia"/>
        </w:rPr>
        <w:t>を進めています。</w:t>
      </w:r>
    </w:p>
    <w:p w:rsidR="0044584C" w:rsidRPr="00233D7A" w:rsidRDefault="0044584C" w:rsidP="005706FD">
      <w:pPr>
        <w:ind w:leftChars="200" w:left="480" w:firstLineChars="100" w:firstLine="240"/>
      </w:pPr>
      <w:r w:rsidRPr="00233D7A">
        <w:rPr>
          <w:rFonts w:hint="eastAsia"/>
        </w:rPr>
        <w:t>今後も、公共施設や公園、</w:t>
      </w:r>
      <w:r w:rsidR="00431363" w:rsidRPr="00233D7A">
        <w:rPr>
          <w:rFonts w:hint="eastAsia"/>
        </w:rPr>
        <w:t>道路、</w:t>
      </w:r>
      <w:r w:rsidRPr="00233D7A">
        <w:rPr>
          <w:rFonts w:hint="eastAsia"/>
        </w:rPr>
        <w:t>歩行空間、移動環境など</w:t>
      </w:r>
      <w:r w:rsidR="00431363" w:rsidRPr="00233D7A">
        <w:rPr>
          <w:rFonts w:hint="eastAsia"/>
        </w:rPr>
        <w:t>のバリアフリー化やユニバーサルデザインの視点による整備を進めていくとと</w:t>
      </w:r>
      <w:r w:rsidR="00BF1B1E" w:rsidRPr="00233D7A">
        <w:rPr>
          <w:rFonts w:hint="eastAsia"/>
        </w:rPr>
        <w:t>もに、心のバリアフリーの浸透</w:t>
      </w:r>
      <w:r w:rsidR="004F369A" w:rsidRPr="00233D7A">
        <w:rPr>
          <w:rFonts w:hint="eastAsia"/>
        </w:rPr>
        <w:t>を図るなど、ハード、ソフト両面の</w:t>
      </w:r>
      <w:r w:rsidR="00B46954" w:rsidRPr="00233D7A">
        <w:rPr>
          <w:rFonts w:hint="eastAsia"/>
        </w:rPr>
        <w:t>取り組み</w:t>
      </w:r>
      <w:r w:rsidR="00431363" w:rsidRPr="00233D7A">
        <w:rPr>
          <w:rFonts w:hint="eastAsia"/>
        </w:rPr>
        <w:t>により、福祉のまちづくりを着実に推進していきます。</w:t>
      </w:r>
    </w:p>
    <w:p w:rsidR="00F74C45" w:rsidRDefault="00F74C45" w:rsidP="005706FD"/>
    <w:p w:rsidR="00C37724" w:rsidRDefault="0028579F" w:rsidP="005706FD">
      <w:pPr>
        <w:spacing w:line="360" w:lineRule="exact"/>
      </w:pPr>
      <w:r>
        <w:rPr>
          <w:noProof/>
        </w:rPr>
        <mc:AlternateContent>
          <mc:Choice Requires="wps">
            <w:drawing>
              <wp:anchor distT="0" distB="0" distL="114300" distR="114300" simplePos="0" relativeHeight="251614208" behindDoc="0" locked="0" layoutInCell="1" allowOverlap="1" wp14:anchorId="5F4EFE47" wp14:editId="747DCCFF">
                <wp:simplePos x="0" y="0"/>
                <wp:positionH relativeFrom="margin">
                  <wp:align>center</wp:align>
                </wp:positionH>
                <wp:positionV relativeFrom="paragraph">
                  <wp:posOffset>213994</wp:posOffset>
                </wp:positionV>
                <wp:extent cx="6018028" cy="4543425"/>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6018028" cy="454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D23DD4" w:rsidTr="0012183F">
                              <w:trPr>
                                <w:trHeight w:val="454"/>
                              </w:trPr>
                              <w:tc>
                                <w:tcPr>
                                  <w:tcW w:w="652" w:type="dxa"/>
                                  <w:shd w:val="clear" w:color="auto" w:fill="D9D9D9" w:themeFill="background1" w:themeFillShade="D9"/>
                                  <w:vAlign w:val="center"/>
                                </w:tcPr>
                                <w:p w:rsidR="00E55EB8" w:rsidRPr="00D23DD4" w:rsidRDefault="00E55EB8" w:rsidP="005706FD">
                                  <w:pPr>
                                    <w:widowControl/>
                                    <w:spacing w:line="260" w:lineRule="exact"/>
                                    <w:jc w:val="center"/>
                                    <w:rPr>
                                      <w:rFonts w:cs="ＭＳ Ｐゴシック"/>
                                      <w:color w:val="000000" w:themeColor="text1"/>
                                      <w:kern w:val="0"/>
                                      <w:szCs w:val="24"/>
                                    </w:rPr>
                                  </w:pPr>
                                  <w:r w:rsidRPr="00D23DD4">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D23DD4" w:rsidRDefault="00E55EB8" w:rsidP="005706FD">
                                  <w:pPr>
                                    <w:widowControl/>
                                    <w:spacing w:line="260" w:lineRule="exact"/>
                                    <w:jc w:val="center"/>
                                    <w:rPr>
                                      <w:rFonts w:cs="ＭＳ Ｐゴシック"/>
                                      <w:color w:val="000000" w:themeColor="text1"/>
                                      <w:kern w:val="0"/>
                                      <w:sz w:val="22"/>
                                    </w:rPr>
                                  </w:pPr>
                                  <w:r w:rsidRPr="00D23DD4">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D23DD4" w:rsidRDefault="00E55EB8" w:rsidP="005706FD">
                                  <w:pPr>
                                    <w:widowControl/>
                                    <w:spacing w:line="260" w:lineRule="exact"/>
                                    <w:jc w:val="center"/>
                                    <w:rPr>
                                      <w:rFonts w:cs="ＭＳ Ｐゴシック"/>
                                      <w:color w:val="000000" w:themeColor="text1"/>
                                      <w:kern w:val="0"/>
                                      <w:sz w:val="22"/>
                                    </w:rPr>
                                  </w:pPr>
                                  <w:r w:rsidRPr="00D23DD4">
                                    <w:rPr>
                                      <w:rFonts w:cs="ＭＳ Ｐゴシック" w:hint="eastAsia"/>
                                      <w:color w:val="000000" w:themeColor="text1"/>
                                      <w:kern w:val="0"/>
                                      <w:sz w:val="22"/>
                                    </w:rPr>
                                    <w:t>事業概要</w:t>
                                  </w:r>
                                </w:p>
                              </w:tc>
                            </w:tr>
                            <w:tr w:rsidR="00E55EB8" w:rsidRPr="00D23DD4" w:rsidTr="00A44A90">
                              <w:trPr>
                                <w:trHeight w:val="1644"/>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123</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板橋区ユニバーサルデザイン</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推進計画2025の推進</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D23DD4" w:rsidRDefault="00E55EB8" w:rsidP="0028579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年齢、性別、国籍、個人の能力にかかわらず、だれもがくらしやすい社会の実現をめざすユニバーサルデザインの理念に基づく「板橋区ユニバーサルデザイン推進計画」を着実</w:t>
                                  </w:r>
                                  <w:r w:rsidRPr="00D23DD4">
                                    <w:rPr>
                                      <w:rFonts w:cs="ＭＳ Ｐゴシック"/>
                                      <w:color w:val="000000" w:themeColor="text1"/>
                                      <w:kern w:val="0"/>
                                      <w:sz w:val="20"/>
                                    </w:rPr>
                                    <w:t>に</w:t>
                                  </w:r>
                                  <w:r w:rsidRPr="00D23DD4">
                                    <w:rPr>
                                      <w:rFonts w:cs="ＭＳ Ｐゴシック" w:hint="eastAsia"/>
                                      <w:color w:val="000000" w:themeColor="text1"/>
                                      <w:kern w:val="0"/>
                                      <w:sz w:val="20"/>
                                    </w:rPr>
                                    <w:t>推進し、ユニバーサルデザインのまちづくりに取り組みます。</w:t>
                                  </w:r>
                                </w:p>
                              </w:tc>
                            </w:tr>
                            <w:tr w:rsidR="00E55EB8" w:rsidRPr="00D23DD4" w:rsidTr="00357DA3">
                              <w:trPr>
                                <w:trHeight w:val="90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124</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公園のユニバーサルデザイン化の推進</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【みどりと</w:t>
                                  </w:r>
                                  <w:r w:rsidRPr="00BA1EA5">
                                    <w:rPr>
                                      <w:rFonts w:cs="ＭＳ Ｐゴシック"/>
                                      <w:color w:val="000000" w:themeColor="text1"/>
                                      <w:kern w:val="0"/>
                                      <w:sz w:val="16"/>
                                    </w:rPr>
                                    <w:t>公園</w:t>
                                  </w:r>
                                  <w:r w:rsidRPr="00BA1EA5">
                                    <w:rPr>
                                      <w:rFonts w:cs="ＭＳ Ｐゴシック" w:hint="eastAsia"/>
                                      <w:color w:val="000000" w:themeColor="text1"/>
                                      <w:kern w:val="0"/>
                                      <w:sz w:val="16"/>
                                    </w:rPr>
                                    <w:t>課】</w:t>
                                  </w:r>
                                </w:p>
                              </w:tc>
                              <w:tc>
                                <w:tcPr>
                                  <w:tcW w:w="5454" w:type="dxa"/>
                                  <w:shd w:val="clear" w:color="auto" w:fill="auto"/>
                                  <w:vAlign w:val="center"/>
                                </w:tcPr>
                                <w:p w:rsidR="00E55EB8" w:rsidRPr="00D23DD4" w:rsidRDefault="00E55EB8" w:rsidP="0028579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ユニバーサルデザインに基づいた公園・緑地などの改修を行います。</w:t>
                                  </w:r>
                                </w:p>
                              </w:tc>
                            </w:tr>
                            <w:tr w:rsidR="00E55EB8" w:rsidRPr="00D23DD4" w:rsidTr="00A44A90">
                              <w:trPr>
                                <w:trHeight w:val="964"/>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125</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鉄道駅</w:t>
                                  </w:r>
                                  <w:r w:rsidRPr="00BA1EA5">
                                    <w:rPr>
                                      <w:rFonts w:cs="ＭＳ Ｐゴシック"/>
                                      <w:color w:val="000000" w:themeColor="text1"/>
                                      <w:kern w:val="0"/>
                                      <w:sz w:val="20"/>
                                    </w:rPr>
                                    <w:t>エレベーター</w:t>
                                  </w:r>
                                  <w:r w:rsidRPr="00BA1EA5">
                                    <w:rPr>
                                      <w:rFonts w:cs="ＭＳ Ｐゴシック" w:hint="eastAsia"/>
                                      <w:color w:val="000000" w:themeColor="text1"/>
                                      <w:kern w:val="0"/>
                                      <w:sz w:val="20"/>
                                    </w:rPr>
                                    <w:t>の</w:t>
                                  </w:r>
                                  <w:r w:rsidRPr="00BA1EA5">
                                    <w:rPr>
                                      <w:rFonts w:cs="ＭＳ Ｐゴシック"/>
                                      <w:color w:val="000000" w:themeColor="text1"/>
                                      <w:kern w:val="0"/>
                                      <w:sz w:val="20"/>
                                    </w:rPr>
                                    <w:t>設置</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color w:val="000000" w:themeColor="text1"/>
                                      <w:kern w:val="0"/>
                                      <w:sz w:val="20"/>
                                    </w:rPr>
                                    <w:t>誘導</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D23DD4" w:rsidRDefault="00E55EB8" w:rsidP="0028579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鉄道駅エレベーターの複数ルートの整備について</w:t>
                                  </w:r>
                                  <w:r w:rsidRPr="00D23DD4">
                                    <w:rPr>
                                      <w:rFonts w:cs="ＭＳ Ｐゴシック"/>
                                      <w:color w:val="000000" w:themeColor="text1"/>
                                      <w:kern w:val="0"/>
                                      <w:sz w:val="20"/>
                                    </w:rPr>
                                    <w:t>、関係機関との必要な協議・</w:t>
                                  </w:r>
                                  <w:r w:rsidRPr="00D23DD4">
                                    <w:rPr>
                                      <w:rFonts w:cs="ＭＳ Ｐゴシック" w:hint="eastAsia"/>
                                      <w:color w:val="000000" w:themeColor="text1"/>
                                      <w:kern w:val="0"/>
                                      <w:sz w:val="20"/>
                                    </w:rPr>
                                    <w:t>調整を行い</w:t>
                                  </w:r>
                                  <w:r w:rsidRPr="00D23DD4">
                                    <w:rPr>
                                      <w:rFonts w:cs="ＭＳ Ｐゴシック"/>
                                      <w:color w:val="000000" w:themeColor="text1"/>
                                      <w:kern w:val="0"/>
                                      <w:sz w:val="20"/>
                                    </w:rPr>
                                    <w:t>、駅のユニバーサルデザイン化を推進します</w:t>
                                  </w:r>
                                </w:p>
                              </w:tc>
                            </w:tr>
                            <w:tr w:rsidR="00E55EB8" w:rsidRPr="00D23DD4" w:rsidTr="00357DA3">
                              <w:trPr>
                                <w:trHeight w:val="90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126</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鉄道駅</w:t>
                                  </w:r>
                                  <w:r w:rsidRPr="00BA1EA5">
                                    <w:rPr>
                                      <w:rFonts w:cs="ＭＳ Ｐゴシック"/>
                                      <w:color w:val="000000" w:themeColor="text1"/>
                                      <w:kern w:val="0"/>
                                      <w:sz w:val="20"/>
                                    </w:rPr>
                                    <w:t>ホームドア</w:t>
                                  </w:r>
                                  <w:r w:rsidRPr="00BA1EA5">
                                    <w:rPr>
                                      <w:rFonts w:cs="ＭＳ Ｐゴシック" w:hint="eastAsia"/>
                                      <w:color w:val="000000" w:themeColor="text1"/>
                                      <w:kern w:val="0"/>
                                      <w:sz w:val="20"/>
                                    </w:rPr>
                                    <w:t>の</w:t>
                                  </w:r>
                                  <w:r w:rsidRPr="00BA1EA5">
                                    <w:rPr>
                                      <w:rFonts w:cs="ＭＳ Ｐゴシック"/>
                                      <w:color w:val="000000" w:themeColor="text1"/>
                                      <w:kern w:val="0"/>
                                      <w:sz w:val="20"/>
                                    </w:rPr>
                                    <w:t>設置誘導</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w:t>
                                  </w:r>
                                  <w:r w:rsidRPr="00BA1EA5">
                                    <w:rPr>
                                      <w:rFonts w:cs="ＭＳ Ｐゴシック"/>
                                      <w:color w:val="000000" w:themeColor="text1"/>
                                      <w:kern w:val="0"/>
                                      <w:sz w:val="16"/>
                                    </w:rPr>
                                    <w:t>都市計画課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D23DD4" w:rsidRDefault="00E55EB8" w:rsidP="006326B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鉄道駅の</w:t>
                                  </w:r>
                                  <w:r w:rsidRPr="00D23DD4">
                                    <w:rPr>
                                      <w:rFonts w:cs="ＭＳ Ｐゴシック"/>
                                      <w:color w:val="000000" w:themeColor="text1"/>
                                      <w:kern w:val="0"/>
                                      <w:sz w:val="20"/>
                                    </w:rPr>
                                    <w:t>安全性向上のため</w:t>
                                  </w:r>
                                  <w:r w:rsidRPr="00D23DD4">
                                    <w:rPr>
                                      <w:rFonts w:cs="ＭＳ Ｐゴシック" w:hint="eastAsia"/>
                                      <w:color w:val="000000" w:themeColor="text1"/>
                                      <w:kern w:val="0"/>
                                      <w:sz w:val="20"/>
                                    </w:rPr>
                                    <w:t>、</w:t>
                                  </w:r>
                                  <w:r w:rsidRPr="00D23DD4">
                                    <w:rPr>
                                      <w:rFonts w:cs="ＭＳ Ｐゴシック"/>
                                      <w:color w:val="000000" w:themeColor="text1"/>
                                      <w:kern w:val="0"/>
                                      <w:sz w:val="20"/>
                                    </w:rPr>
                                    <w:t>ホームドア設置について、関係</w:t>
                                  </w:r>
                                  <w:r w:rsidRPr="00D23DD4">
                                    <w:rPr>
                                      <w:rFonts w:cs="ＭＳ Ｐゴシック" w:hint="eastAsia"/>
                                      <w:color w:val="000000" w:themeColor="text1"/>
                                      <w:kern w:val="0"/>
                                      <w:sz w:val="20"/>
                                    </w:rPr>
                                    <w:t>機関</w:t>
                                  </w:r>
                                  <w:r w:rsidRPr="00D23DD4">
                                    <w:rPr>
                                      <w:rFonts w:cs="ＭＳ Ｐゴシック"/>
                                      <w:color w:val="000000" w:themeColor="text1"/>
                                      <w:kern w:val="0"/>
                                      <w:sz w:val="20"/>
                                    </w:rPr>
                                    <w:t>と協議</w:t>
                                  </w:r>
                                  <w:r w:rsidRPr="00D23DD4">
                                    <w:rPr>
                                      <w:rFonts w:cs="ＭＳ Ｐゴシック" w:hint="eastAsia"/>
                                      <w:color w:val="000000" w:themeColor="text1"/>
                                      <w:kern w:val="0"/>
                                      <w:sz w:val="20"/>
                                    </w:rPr>
                                    <w:t>・</w:t>
                                  </w:r>
                                  <w:r w:rsidRPr="00D23DD4">
                                    <w:rPr>
                                      <w:rFonts w:cs="ＭＳ Ｐゴシック"/>
                                      <w:color w:val="000000" w:themeColor="text1"/>
                                      <w:kern w:val="0"/>
                                      <w:sz w:val="20"/>
                                    </w:rPr>
                                    <w:t>調整を行い、整備を促進します。</w:t>
                                  </w:r>
                                </w:p>
                              </w:tc>
                            </w:tr>
                            <w:tr w:rsidR="00E55EB8" w:rsidRPr="00D23DD4" w:rsidTr="00A44A90">
                              <w:trPr>
                                <w:trHeight w:val="158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127</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区道の補修（歩道の段差解消）</w:t>
                                  </w:r>
                                </w:p>
                                <w:p w:rsidR="00E55EB8" w:rsidRPr="00BA1EA5" w:rsidRDefault="00E55EB8" w:rsidP="005706FD">
                                  <w:pPr>
                                    <w:widowControl/>
                                    <w:spacing w:line="260" w:lineRule="exact"/>
                                    <w:rPr>
                                      <w:rFonts w:cs="ＭＳ Ｐゴシック"/>
                                      <w:color w:val="000000" w:themeColor="text1"/>
                                      <w:kern w:val="0"/>
                                      <w:sz w:val="20"/>
                                    </w:rPr>
                                  </w:pPr>
                                  <w:r>
                                    <w:rPr>
                                      <w:rFonts w:cs="ＭＳ Ｐゴシック" w:hint="eastAsia"/>
                                      <w:color w:val="000000" w:themeColor="text1"/>
                                      <w:kern w:val="0"/>
                                      <w:sz w:val="16"/>
                                    </w:rPr>
                                    <w:t>【</w:t>
                                  </w:r>
                                  <w:r w:rsidRPr="006B1B25">
                                    <w:rPr>
                                      <w:rFonts w:cs="ＭＳ Ｐゴシック" w:hint="eastAsia"/>
                                      <w:color w:val="000000" w:themeColor="text1"/>
                                      <w:kern w:val="0"/>
                                      <w:sz w:val="16"/>
                                    </w:rPr>
                                    <w:t>工事設計課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D23DD4" w:rsidRDefault="00E55EB8" w:rsidP="0028579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区道の補修に合わせ、歩道の横断勾配や車道との段差の緩和をするとともに、横断歩道部には視覚障がい者、車いす利用者双方に配慮したBFブロック（板橋区型ゼロ段差ブロック）を設置し、だれもが安全に利用できる環境の整備を行います。</w:t>
                                  </w:r>
                                </w:p>
                              </w:tc>
                            </w:tr>
                          </w:tbl>
                          <w:p w:rsidR="00E55EB8" w:rsidRPr="00D23DD4" w:rsidRDefault="00E55EB8" w:rsidP="0028579F">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EFE47" id="正方形/長方形 134" o:spid="_x0000_s1254" style="position:absolute;left:0;text-align:left;margin-left:0;margin-top:16.85pt;width:473.85pt;height:357.75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D23DD4" w:rsidTr="0012183F">
                        <w:trPr>
                          <w:trHeight w:val="454"/>
                        </w:trPr>
                        <w:tc>
                          <w:tcPr>
                            <w:tcW w:w="652" w:type="dxa"/>
                            <w:shd w:val="clear" w:color="auto" w:fill="D9D9D9" w:themeFill="background1" w:themeFillShade="D9"/>
                            <w:vAlign w:val="center"/>
                          </w:tcPr>
                          <w:p w:rsidR="00E55EB8" w:rsidRPr="00D23DD4" w:rsidRDefault="00E55EB8" w:rsidP="005706FD">
                            <w:pPr>
                              <w:widowControl/>
                              <w:spacing w:line="260" w:lineRule="exact"/>
                              <w:jc w:val="center"/>
                              <w:rPr>
                                <w:rFonts w:cs="ＭＳ Ｐゴシック"/>
                                <w:color w:val="000000" w:themeColor="text1"/>
                                <w:kern w:val="0"/>
                                <w:szCs w:val="24"/>
                              </w:rPr>
                            </w:pPr>
                            <w:r w:rsidRPr="00D23DD4">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D23DD4" w:rsidRDefault="00E55EB8" w:rsidP="005706FD">
                            <w:pPr>
                              <w:widowControl/>
                              <w:spacing w:line="260" w:lineRule="exact"/>
                              <w:jc w:val="center"/>
                              <w:rPr>
                                <w:rFonts w:cs="ＭＳ Ｐゴシック"/>
                                <w:color w:val="000000" w:themeColor="text1"/>
                                <w:kern w:val="0"/>
                                <w:sz w:val="22"/>
                              </w:rPr>
                            </w:pPr>
                            <w:r w:rsidRPr="00D23DD4">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D23DD4" w:rsidRDefault="00E55EB8" w:rsidP="005706FD">
                            <w:pPr>
                              <w:widowControl/>
                              <w:spacing w:line="260" w:lineRule="exact"/>
                              <w:jc w:val="center"/>
                              <w:rPr>
                                <w:rFonts w:cs="ＭＳ Ｐゴシック"/>
                                <w:color w:val="000000" w:themeColor="text1"/>
                                <w:kern w:val="0"/>
                                <w:sz w:val="22"/>
                              </w:rPr>
                            </w:pPr>
                            <w:r w:rsidRPr="00D23DD4">
                              <w:rPr>
                                <w:rFonts w:cs="ＭＳ Ｐゴシック" w:hint="eastAsia"/>
                                <w:color w:val="000000" w:themeColor="text1"/>
                                <w:kern w:val="0"/>
                                <w:sz w:val="22"/>
                              </w:rPr>
                              <w:t>事業概要</w:t>
                            </w:r>
                          </w:p>
                        </w:tc>
                      </w:tr>
                      <w:tr w:rsidR="00E55EB8" w:rsidRPr="00D23DD4" w:rsidTr="00A44A90">
                        <w:trPr>
                          <w:trHeight w:val="1644"/>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123</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板橋区ユニバーサルデザイン</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推進計画2025の推進</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D23DD4" w:rsidRDefault="00E55EB8" w:rsidP="0028579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年齢、性別、国籍、個人の能力にかかわらず、だれもがくらしやすい社会の実現をめざすユニバーサルデザインの理念に基づく「板橋区ユニバーサルデザイン推進計画」を着実</w:t>
                            </w:r>
                            <w:r w:rsidRPr="00D23DD4">
                              <w:rPr>
                                <w:rFonts w:cs="ＭＳ Ｐゴシック"/>
                                <w:color w:val="000000" w:themeColor="text1"/>
                                <w:kern w:val="0"/>
                                <w:sz w:val="20"/>
                              </w:rPr>
                              <w:t>に</w:t>
                            </w:r>
                            <w:r w:rsidRPr="00D23DD4">
                              <w:rPr>
                                <w:rFonts w:cs="ＭＳ Ｐゴシック" w:hint="eastAsia"/>
                                <w:color w:val="000000" w:themeColor="text1"/>
                                <w:kern w:val="0"/>
                                <w:sz w:val="20"/>
                              </w:rPr>
                              <w:t>推進し、ユニバーサルデザインのまちづくりに取り組みます。</w:t>
                            </w:r>
                          </w:p>
                        </w:tc>
                      </w:tr>
                      <w:tr w:rsidR="00E55EB8" w:rsidRPr="00D23DD4" w:rsidTr="00357DA3">
                        <w:trPr>
                          <w:trHeight w:val="90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124</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公園のユニバーサルデザイン化の推進</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【みどりと</w:t>
                            </w:r>
                            <w:r w:rsidRPr="00BA1EA5">
                              <w:rPr>
                                <w:rFonts w:cs="ＭＳ Ｐゴシック"/>
                                <w:color w:val="000000" w:themeColor="text1"/>
                                <w:kern w:val="0"/>
                                <w:sz w:val="16"/>
                              </w:rPr>
                              <w:t>公園</w:t>
                            </w:r>
                            <w:r w:rsidRPr="00BA1EA5">
                              <w:rPr>
                                <w:rFonts w:cs="ＭＳ Ｐゴシック" w:hint="eastAsia"/>
                                <w:color w:val="000000" w:themeColor="text1"/>
                                <w:kern w:val="0"/>
                                <w:sz w:val="16"/>
                              </w:rPr>
                              <w:t>課】</w:t>
                            </w:r>
                          </w:p>
                        </w:tc>
                        <w:tc>
                          <w:tcPr>
                            <w:tcW w:w="5454" w:type="dxa"/>
                            <w:shd w:val="clear" w:color="auto" w:fill="auto"/>
                            <w:vAlign w:val="center"/>
                          </w:tcPr>
                          <w:p w:rsidR="00E55EB8" w:rsidRPr="00D23DD4" w:rsidRDefault="00E55EB8" w:rsidP="0028579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ユニバーサルデザインに基づいた公園・緑地などの改修を行います。</w:t>
                            </w:r>
                          </w:p>
                        </w:tc>
                      </w:tr>
                      <w:tr w:rsidR="00E55EB8" w:rsidRPr="00D23DD4" w:rsidTr="00A44A90">
                        <w:trPr>
                          <w:trHeight w:val="964"/>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125</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鉄道駅</w:t>
                            </w:r>
                            <w:r w:rsidRPr="00BA1EA5">
                              <w:rPr>
                                <w:rFonts w:cs="ＭＳ Ｐゴシック"/>
                                <w:color w:val="000000" w:themeColor="text1"/>
                                <w:kern w:val="0"/>
                                <w:sz w:val="20"/>
                              </w:rPr>
                              <w:t>エレベーター</w:t>
                            </w:r>
                            <w:r w:rsidRPr="00BA1EA5">
                              <w:rPr>
                                <w:rFonts w:cs="ＭＳ Ｐゴシック" w:hint="eastAsia"/>
                                <w:color w:val="000000" w:themeColor="text1"/>
                                <w:kern w:val="0"/>
                                <w:sz w:val="20"/>
                              </w:rPr>
                              <w:t>の</w:t>
                            </w:r>
                            <w:r w:rsidRPr="00BA1EA5">
                              <w:rPr>
                                <w:rFonts w:cs="ＭＳ Ｐゴシック"/>
                                <w:color w:val="000000" w:themeColor="text1"/>
                                <w:kern w:val="0"/>
                                <w:sz w:val="20"/>
                              </w:rPr>
                              <w:t>設置</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color w:val="000000" w:themeColor="text1"/>
                                <w:kern w:val="0"/>
                                <w:sz w:val="20"/>
                              </w:rPr>
                              <w:t>誘導</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【障がい政策課】</w:t>
                            </w:r>
                          </w:p>
                        </w:tc>
                        <w:tc>
                          <w:tcPr>
                            <w:tcW w:w="5454" w:type="dxa"/>
                            <w:shd w:val="clear" w:color="auto" w:fill="auto"/>
                            <w:vAlign w:val="center"/>
                          </w:tcPr>
                          <w:p w:rsidR="00E55EB8" w:rsidRPr="00D23DD4" w:rsidRDefault="00E55EB8" w:rsidP="0028579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鉄道駅エレベーターの複数ルートの整備について</w:t>
                            </w:r>
                            <w:r w:rsidRPr="00D23DD4">
                              <w:rPr>
                                <w:rFonts w:cs="ＭＳ Ｐゴシック"/>
                                <w:color w:val="000000" w:themeColor="text1"/>
                                <w:kern w:val="0"/>
                                <w:sz w:val="20"/>
                              </w:rPr>
                              <w:t>、関係機関との必要な協議・</w:t>
                            </w:r>
                            <w:r w:rsidRPr="00D23DD4">
                              <w:rPr>
                                <w:rFonts w:cs="ＭＳ Ｐゴシック" w:hint="eastAsia"/>
                                <w:color w:val="000000" w:themeColor="text1"/>
                                <w:kern w:val="0"/>
                                <w:sz w:val="20"/>
                              </w:rPr>
                              <w:t>調整を行い</w:t>
                            </w:r>
                            <w:r w:rsidRPr="00D23DD4">
                              <w:rPr>
                                <w:rFonts w:cs="ＭＳ Ｐゴシック"/>
                                <w:color w:val="000000" w:themeColor="text1"/>
                                <w:kern w:val="0"/>
                                <w:sz w:val="20"/>
                              </w:rPr>
                              <w:t>、駅のユニバーサルデザイン化を推進します</w:t>
                            </w:r>
                          </w:p>
                        </w:tc>
                      </w:tr>
                      <w:tr w:rsidR="00E55EB8" w:rsidRPr="00D23DD4" w:rsidTr="00357DA3">
                        <w:trPr>
                          <w:trHeight w:val="90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126</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鉄道駅</w:t>
                            </w:r>
                            <w:r w:rsidRPr="00BA1EA5">
                              <w:rPr>
                                <w:rFonts w:cs="ＭＳ Ｐゴシック"/>
                                <w:color w:val="000000" w:themeColor="text1"/>
                                <w:kern w:val="0"/>
                                <w:sz w:val="20"/>
                              </w:rPr>
                              <w:t>ホームドア</w:t>
                            </w:r>
                            <w:r w:rsidRPr="00BA1EA5">
                              <w:rPr>
                                <w:rFonts w:cs="ＭＳ Ｐゴシック" w:hint="eastAsia"/>
                                <w:color w:val="000000" w:themeColor="text1"/>
                                <w:kern w:val="0"/>
                                <w:sz w:val="20"/>
                              </w:rPr>
                              <w:t>の</w:t>
                            </w:r>
                            <w:r w:rsidRPr="00BA1EA5">
                              <w:rPr>
                                <w:rFonts w:cs="ＭＳ Ｐゴシック"/>
                                <w:color w:val="000000" w:themeColor="text1"/>
                                <w:kern w:val="0"/>
                                <w:sz w:val="20"/>
                              </w:rPr>
                              <w:t>設置誘導</w:t>
                            </w:r>
                          </w:p>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16"/>
                              </w:rPr>
                              <w:t>【</w:t>
                            </w:r>
                            <w:r w:rsidRPr="00BA1EA5">
                              <w:rPr>
                                <w:rFonts w:cs="ＭＳ Ｐゴシック"/>
                                <w:color w:val="000000" w:themeColor="text1"/>
                                <w:kern w:val="0"/>
                                <w:sz w:val="16"/>
                              </w:rPr>
                              <w:t>都市計画課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D23DD4" w:rsidRDefault="00E55EB8" w:rsidP="006326B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鉄道駅の</w:t>
                            </w:r>
                            <w:r w:rsidRPr="00D23DD4">
                              <w:rPr>
                                <w:rFonts w:cs="ＭＳ Ｐゴシック"/>
                                <w:color w:val="000000" w:themeColor="text1"/>
                                <w:kern w:val="0"/>
                                <w:sz w:val="20"/>
                              </w:rPr>
                              <w:t>安全性向上のため</w:t>
                            </w:r>
                            <w:r w:rsidRPr="00D23DD4">
                              <w:rPr>
                                <w:rFonts w:cs="ＭＳ Ｐゴシック" w:hint="eastAsia"/>
                                <w:color w:val="000000" w:themeColor="text1"/>
                                <w:kern w:val="0"/>
                                <w:sz w:val="20"/>
                              </w:rPr>
                              <w:t>、</w:t>
                            </w:r>
                            <w:r w:rsidRPr="00D23DD4">
                              <w:rPr>
                                <w:rFonts w:cs="ＭＳ Ｐゴシック"/>
                                <w:color w:val="000000" w:themeColor="text1"/>
                                <w:kern w:val="0"/>
                                <w:sz w:val="20"/>
                              </w:rPr>
                              <w:t>ホームドア設置について、関係</w:t>
                            </w:r>
                            <w:r w:rsidRPr="00D23DD4">
                              <w:rPr>
                                <w:rFonts w:cs="ＭＳ Ｐゴシック" w:hint="eastAsia"/>
                                <w:color w:val="000000" w:themeColor="text1"/>
                                <w:kern w:val="0"/>
                                <w:sz w:val="20"/>
                              </w:rPr>
                              <w:t>機関</w:t>
                            </w:r>
                            <w:r w:rsidRPr="00D23DD4">
                              <w:rPr>
                                <w:rFonts w:cs="ＭＳ Ｐゴシック"/>
                                <w:color w:val="000000" w:themeColor="text1"/>
                                <w:kern w:val="0"/>
                                <w:sz w:val="20"/>
                              </w:rPr>
                              <w:t>と協議</w:t>
                            </w:r>
                            <w:r w:rsidRPr="00D23DD4">
                              <w:rPr>
                                <w:rFonts w:cs="ＭＳ Ｐゴシック" w:hint="eastAsia"/>
                                <w:color w:val="000000" w:themeColor="text1"/>
                                <w:kern w:val="0"/>
                                <w:sz w:val="20"/>
                              </w:rPr>
                              <w:t>・</w:t>
                            </w:r>
                            <w:r w:rsidRPr="00D23DD4">
                              <w:rPr>
                                <w:rFonts w:cs="ＭＳ Ｐゴシック"/>
                                <w:color w:val="000000" w:themeColor="text1"/>
                                <w:kern w:val="0"/>
                                <w:sz w:val="20"/>
                              </w:rPr>
                              <w:t>調整を行い、整備を促進します。</w:t>
                            </w:r>
                          </w:p>
                        </w:tc>
                      </w:tr>
                      <w:tr w:rsidR="00E55EB8" w:rsidRPr="00D23DD4" w:rsidTr="00A44A90">
                        <w:trPr>
                          <w:trHeight w:val="1587"/>
                        </w:trPr>
                        <w:tc>
                          <w:tcPr>
                            <w:tcW w:w="652" w:type="dxa"/>
                            <w:shd w:val="clear" w:color="auto" w:fill="auto"/>
                            <w:vAlign w:val="center"/>
                          </w:tcPr>
                          <w:p w:rsidR="00E55EB8" w:rsidRPr="00BA1EA5" w:rsidRDefault="00E55EB8" w:rsidP="005706FD">
                            <w:pPr>
                              <w:widowControl/>
                              <w:spacing w:line="280" w:lineRule="exact"/>
                              <w:jc w:val="center"/>
                              <w:rPr>
                                <w:rFonts w:cs="ＭＳ Ｐゴシック"/>
                                <w:color w:val="000000" w:themeColor="text1"/>
                                <w:kern w:val="0"/>
                                <w:sz w:val="20"/>
                                <w:szCs w:val="20"/>
                              </w:rPr>
                            </w:pPr>
                            <w:r w:rsidRPr="00BA1EA5">
                              <w:rPr>
                                <w:rFonts w:cs="ＭＳ Ｐゴシック"/>
                                <w:color w:val="000000" w:themeColor="text1"/>
                                <w:kern w:val="0"/>
                                <w:sz w:val="20"/>
                                <w:szCs w:val="20"/>
                              </w:rPr>
                              <w:t>127</w:t>
                            </w:r>
                          </w:p>
                        </w:tc>
                        <w:tc>
                          <w:tcPr>
                            <w:tcW w:w="2969" w:type="dxa"/>
                            <w:shd w:val="clear" w:color="auto" w:fill="auto"/>
                            <w:vAlign w:val="center"/>
                          </w:tcPr>
                          <w:p w:rsidR="00E55EB8" w:rsidRPr="00BA1EA5" w:rsidRDefault="00E55EB8" w:rsidP="005706FD">
                            <w:pPr>
                              <w:widowControl/>
                              <w:spacing w:line="260" w:lineRule="exact"/>
                              <w:rPr>
                                <w:rFonts w:cs="ＭＳ Ｐゴシック"/>
                                <w:color w:val="000000" w:themeColor="text1"/>
                                <w:kern w:val="0"/>
                                <w:sz w:val="20"/>
                              </w:rPr>
                            </w:pPr>
                            <w:r w:rsidRPr="00BA1EA5">
                              <w:rPr>
                                <w:rFonts w:cs="ＭＳ Ｐゴシック" w:hint="eastAsia"/>
                                <w:color w:val="000000" w:themeColor="text1"/>
                                <w:kern w:val="0"/>
                                <w:sz w:val="20"/>
                              </w:rPr>
                              <w:t>区道の補修（歩道の段差解消）</w:t>
                            </w:r>
                          </w:p>
                          <w:p w:rsidR="00E55EB8" w:rsidRPr="00BA1EA5" w:rsidRDefault="00E55EB8" w:rsidP="005706FD">
                            <w:pPr>
                              <w:widowControl/>
                              <w:spacing w:line="260" w:lineRule="exact"/>
                              <w:rPr>
                                <w:rFonts w:cs="ＭＳ Ｐゴシック"/>
                                <w:color w:val="000000" w:themeColor="text1"/>
                                <w:kern w:val="0"/>
                                <w:sz w:val="20"/>
                              </w:rPr>
                            </w:pPr>
                            <w:r>
                              <w:rPr>
                                <w:rFonts w:cs="ＭＳ Ｐゴシック" w:hint="eastAsia"/>
                                <w:color w:val="000000" w:themeColor="text1"/>
                                <w:kern w:val="0"/>
                                <w:sz w:val="16"/>
                              </w:rPr>
                              <w:t>【</w:t>
                            </w:r>
                            <w:r w:rsidRPr="006B1B25">
                              <w:rPr>
                                <w:rFonts w:cs="ＭＳ Ｐゴシック" w:hint="eastAsia"/>
                                <w:color w:val="000000" w:themeColor="text1"/>
                                <w:kern w:val="0"/>
                                <w:sz w:val="16"/>
                              </w:rPr>
                              <w:t>工事設計課</w:t>
                            </w:r>
                            <w:r w:rsidRPr="00BA1EA5">
                              <w:rPr>
                                <w:rFonts w:cs="ＭＳ Ｐゴシック" w:hint="eastAsia"/>
                                <w:color w:val="000000" w:themeColor="text1"/>
                                <w:kern w:val="0"/>
                                <w:sz w:val="16"/>
                              </w:rPr>
                              <w:t>】</w:t>
                            </w:r>
                          </w:p>
                        </w:tc>
                        <w:tc>
                          <w:tcPr>
                            <w:tcW w:w="5454" w:type="dxa"/>
                            <w:shd w:val="clear" w:color="auto" w:fill="auto"/>
                            <w:vAlign w:val="center"/>
                          </w:tcPr>
                          <w:p w:rsidR="00E55EB8" w:rsidRPr="00D23DD4" w:rsidRDefault="00E55EB8" w:rsidP="0028579F">
                            <w:pPr>
                              <w:widowControl/>
                              <w:spacing w:line="260" w:lineRule="exact"/>
                              <w:ind w:firstLine="200"/>
                              <w:rPr>
                                <w:rFonts w:cs="ＭＳ Ｐゴシック"/>
                                <w:color w:val="000000" w:themeColor="text1"/>
                                <w:kern w:val="0"/>
                                <w:sz w:val="20"/>
                              </w:rPr>
                            </w:pPr>
                            <w:r w:rsidRPr="00D23DD4">
                              <w:rPr>
                                <w:rFonts w:cs="ＭＳ Ｐゴシック" w:hint="eastAsia"/>
                                <w:color w:val="000000" w:themeColor="text1"/>
                                <w:kern w:val="0"/>
                                <w:sz w:val="20"/>
                              </w:rPr>
                              <w:t>区道の補修に合わせ、歩道の横断勾配や車道との段差の緩和をするとともに、横断歩道部には視覚障がい者、車いす利用者双方に配慮したBFブロック（板橋区型ゼロ段差ブロック）を設置し、だれもが安全に利用できる環境の整備を行います。</w:t>
                            </w:r>
                          </w:p>
                        </w:tc>
                      </w:tr>
                    </w:tbl>
                    <w:p w:rsidR="00E55EB8" w:rsidRPr="00D23DD4" w:rsidRDefault="00E55EB8" w:rsidP="0028579F">
                      <w:pPr>
                        <w:ind w:firstLine="240"/>
                        <w:rPr>
                          <w:color w:val="000000" w:themeColor="text1"/>
                        </w:rPr>
                      </w:pPr>
                    </w:p>
                  </w:txbxContent>
                </v:textbox>
                <w10:wrap anchorx="margin"/>
              </v:rect>
            </w:pict>
          </mc:Fallback>
        </mc:AlternateContent>
      </w:r>
      <w:r w:rsidR="00C37724" w:rsidRPr="00233D7A">
        <w:rPr>
          <w:rFonts w:hint="eastAsia"/>
        </w:rPr>
        <w:t>２－１　ユニバーサルデザインのまちづくりの推進</w:t>
      </w: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28579F" w:rsidRDefault="0028579F" w:rsidP="0028579F">
      <w:pPr>
        <w:spacing w:line="360" w:lineRule="exact"/>
        <w:ind w:firstLineChars="200" w:firstLine="480"/>
      </w:pPr>
    </w:p>
    <w:p w:rsidR="00357DA3" w:rsidRDefault="00357DA3" w:rsidP="00357DA3">
      <w:pPr>
        <w:spacing w:line="440" w:lineRule="exact"/>
        <w:ind w:firstLineChars="200" w:firstLine="480"/>
      </w:pPr>
    </w:p>
    <w:p w:rsidR="002E2949" w:rsidRDefault="002E2949" w:rsidP="002E2949">
      <w:pPr>
        <w:spacing w:line="320" w:lineRule="exact"/>
        <w:ind w:firstLineChars="200" w:firstLine="480"/>
      </w:pPr>
    </w:p>
    <w:p w:rsidR="006326BF" w:rsidRDefault="006326BF" w:rsidP="002E2949">
      <w:pPr>
        <w:spacing w:line="320" w:lineRule="exact"/>
        <w:ind w:firstLineChars="200" w:firstLine="480"/>
      </w:pPr>
    </w:p>
    <w:p w:rsidR="006326BF" w:rsidRDefault="006326BF" w:rsidP="002E2949">
      <w:pPr>
        <w:spacing w:line="320" w:lineRule="exact"/>
        <w:ind w:firstLineChars="200" w:firstLine="480"/>
      </w:pPr>
    </w:p>
    <w:p w:rsidR="006326BF" w:rsidRDefault="006326BF" w:rsidP="002E2949">
      <w:pPr>
        <w:spacing w:line="320" w:lineRule="exact"/>
        <w:ind w:firstLineChars="200" w:firstLine="480"/>
      </w:pPr>
    </w:p>
    <w:p w:rsidR="006326BF" w:rsidRDefault="006326BF" w:rsidP="002E2949">
      <w:pPr>
        <w:spacing w:line="320" w:lineRule="exact"/>
        <w:ind w:firstLineChars="200" w:firstLine="480"/>
      </w:pPr>
    </w:p>
    <w:p w:rsidR="00142AE3" w:rsidRDefault="00142AE3">
      <w:pPr>
        <w:widowControl/>
        <w:ind w:firstLine="240"/>
        <w:jc w:val="left"/>
      </w:pPr>
      <w:r>
        <w:br w:type="page"/>
      </w:r>
    </w:p>
    <w:p w:rsidR="00C37724" w:rsidRDefault="00357DA3" w:rsidP="005706FD">
      <w:pPr>
        <w:spacing w:line="360" w:lineRule="exact"/>
      </w:pPr>
      <w:r>
        <w:rPr>
          <w:noProof/>
        </w:rPr>
        <mc:AlternateContent>
          <mc:Choice Requires="wps">
            <w:drawing>
              <wp:anchor distT="0" distB="0" distL="114300" distR="114300" simplePos="0" relativeHeight="251615232" behindDoc="0" locked="0" layoutInCell="1" allowOverlap="1" wp14:anchorId="0B48BCEA" wp14:editId="008418CE">
                <wp:simplePos x="0" y="0"/>
                <wp:positionH relativeFrom="margin">
                  <wp:align>center</wp:align>
                </wp:positionH>
                <wp:positionV relativeFrom="paragraph">
                  <wp:posOffset>231524</wp:posOffset>
                </wp:positionV>
                <wp:extent cx="5964555" cy="7927676"/>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5964555" cy="79276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98065A" w:rsidTr="00C3298D">
                              <w:trPr>
                                <w:trHeight w:val="454"/>
                              </w:trPr>
                              <w:tc>
                                <w:tcPr>
                                  <w:tcW w:w="652" w:type="dxa"/>
                                  <w:shd w:val="clear" w:color="auto" w:fill="D9D9D9" w:themeFill="background1" w:themeFillShade="D9"/>
                                  <w:vAlign w:val="center"/>
                                </w:tcPr>
                                <w:p w:rsidR="00E55EB8" w:rsidRPr="0098065A" w:rsidRDefault="00E55EB8" w:rsidP="005706FD">
                                  <w:pPr>
                                    <w:widowControl/>
                                    <w:spacing w:line="260" w:lineRule="exact"/>
                                    <w:jc w:val="center"/>
                                    <w:rPr>
                                      <w:rFonts w:cs="ＭＳ Ｐゴシック"/>
                                      <w:color w:val="000000" w:themeColor="text1"/>
                                      <w:kern w:val="0"/>
                                      <w:szCs w:val="24"/>
                                    </w:rPr>
                                  </w:pPr>
                                  <w:r w:rsidRPr="0098065A">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98065A" w:rsidRDefault="00E55EB8" w:rsidP="005706FD">
                                  <w:pPr>
                                    <w:widowControl/>
                                    <w:spacing w:line="260" w:lineRule="exact"/>
                                    <w:jc w:val="center"/>
                                    <w:rPr>
                                      <w:rFonts w:cs="ＭＳ Ｐゴシック"/>
                                      <w:color w:val="000000" w:themeColor="text1"/>
                                      <w:kern w:val="0"/>
                                      <w:sz w:val="22"/>
                                    </w:rPr>
                                  </w:pPr>
                                  <w:r w:rsidRPr="0098065A">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98065A" w:rsidRDefault="00E55EB8" w:rsidP="005706FD">
                                  <w:pPr>
                                    <w:widowControl/>
                                    <w:spacing w:line="260" w:lineRule="exact"/>
                                    <w:jc w:val="center"/>
                                    <w:rPr>
                                      <w:rFonts w:cs="ＭＳ Ｐゴシック"/>
                                      <w:color w:val="000000" w:themeColor="text1"/>
                                      <w:kern w:val="0"/>
                                      <w:sz w:val="22"/>
                                    </w:rPr>
                                  </w:pPr>
                                  <w:r w:rsidRPr="0098065A">
                                    <w:rPr>
                                      <w:rFonts w:cs="ＭＳ Ｐゴシック" w:hint="eastAsia"/>
                                      <w:color w:val="000000" w:themeColor="text1"/>
                                      <w:kern w:val="0"/>
                                      <w:sz w:val="22"/>
                                    </w:rPr>
                                    <w:t>事業概要</w:t>
                                  </w:r>
                                </w:p>
                              </w:tc>
                            </w:tr>
                            <w:tr w:rsidR="00E55EB8" w:rsidRPr="0098065A" w:rsidTr="00357DA3">
                              <w:trPr>
                                <w:trHeight w:val="1020"/>
                              </w:trPr>
                              <w:tc>
                                <w:tcPr>
                                  <w:tcW w:w="652" w:type="dxa"/>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hint="eastAsia"/>
                                      <w:color w:val="000000" w:themeColor="text1"/>
                                      <w:kern w:val="0"/>
                                      <w:sz w:val="20"/>
                                      <w:szCs w:val="20"/>
                                    </w:rPr>
                                    <w:t>12</w:t>
                                  </w:r>
                                  <w:r w:rsidRPr="0098065A">
                                    <w:rPr>
                                      <w:rFonts w:cs="ＭＳ Ｐゴシック"/>
                                      <w:color w:val="000000" w:themeColor="text1"/>
                                      <w:kern w:val="0"/>
                                      <w:sz w:val="20"/>
                                      <w:szCs w:val="20"/>
                                    </w:rPr>
                                    <w:t>8</w:t>
                                  </w:r>
                                </w:p>
                              </w:tc>
                              <w:tc>
                                <w:tcPr>
                                  <w:tcW w:w="2969" w:type="dxa"/>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区の刊行物等における障がい者等への配慮</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【広聴広報課</w:t>
                                  </w:r>
                                  <w:r w:rsidRPr="0098065A">
                                    <w:rPr>
                                      <w:rFonts w:cs="ＭＳ Ｐゴシック"/>
                                      <w:color w:val="000000" w:themeColor="text1"/>
                                      <w:kern w:val="0"/>
                                      <w:sz w:val="16"/>
                                    </w:rPr>
                                    <w:t>・区議会事務局</w:t>
                                  </w:r>
                                  <w:r w:rsidRPr="0098065A">
                                    <w:rPr>
                                      <w:rFonts w:cs="ＭＳ Ｐゴシック" w:hint="eastAsia"/>
                                      <w:color w:val="000000" w:themeColor="text1"/>
                                      <w:kern w:val="0"/>
                                      <w:sz w:val="16"/>
                                    </w:rPr>
                                    <w:t>】</w:t>
                                  </w:r>
                                </w:p>
                              </w:tc>
                              <w:tc>
                                <w:tcPr>
                                  <w:tcW w:w="5454" w:type="dxa"/>
                                  <w:shd w:val="clear" w:color="auto" w:fill="auto"/>
                                  <w:vAlign w:val="center"/>
                                </w:tcPr>
                                <w:p w:rsidR="00E55EB8" w:rsidRPr="0098065A" w:rsidRDefault="00E55EB8" w:rsidP="0035178D">
                                  <w:pPr>
                                    <w:widowControl/>
                                    <w:spacing w:line="26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広報いたばし、区議会だよりなど、区の刊行物について、点字版、音声版などを作成するとともに、読みやすさや色などに配慮します。</w:t>
                                  </w:r>
                                </w:p>
                              </w:tc>
                            </w:tr>
                            <w:tr w:rsidR="00E55EB8" w:rsidRPr="0098065A" w:rsidTr="002E2949">
                              <w:trPr>
                                <w:trHeight w:val="1587"/>
                              </w:trPr>
                              <w:tc>
                                <w:tcPr>
                                  <w:tcW w:w="652" w:type="dxa"/>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color w:val="000000" w:themeColor="text1"/>
                                      <w:kern w:val="0"/>
                                      <w:sz w:val="20"/>
                                      <w:szCs w:val="20"/>
                                    </w:rPr>
                                    <w:t>129</w:t>
                                  </w:r>
                                </w:p>
                              </w:tc>
                              <w:tc>
                                <w:tcPr>
                                  <w:tcW w:w="2969" w:type="dxa"/>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本庁舎サインの適正な維持</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管理</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【契約管財課】</w:t>
                                  </w:r>
                                </w:p>
                              </w:tc>
                              <w:tc>
                                <w:tcPr>
                                  <w:tcW w:w="5454" w:type="dxa"/>
                                  <w:shd w:val="clear" w:color="auto" w:fill="auto"/>
                                  <w:vAlign w:val="center"/>
                                </w:tcPr>
                                <w:p w:rsidR="00E55EB8" w:rsidRPr="0098065A" w:rsidRDefault="00E55EB8" w:rsidP="0035178D">
                                  <w:pPr>
                                    <w:widowControl/>
                                    <w:spacing w:line="280" w:lineRule="exact"/>
                                    <w:ind w:firstLine="200"/>
                                    <w:rPr>
                                      <w:rFonts w:cs="ＭＳ Ｐゴシック"/>
                                      <w:color w:val="000000" w:themeColor="text1"/>
                                      <w:kern w:val="0"/>
                                      <w:sz w:val="20"/>
                                    </w:rPr>
                                  </w:pPr>
                                  <w:r w:rsidRPr="0098065A">
                                    <w:rPr>
                                      <w:rFonts w:hint="eastAsia"/>
                                      <w:color w:val="000000" w:themeColor="text1"/>
                                      <w:sz w:val="20"/>
                                    </w:rPr>
                                    <w:t>だれ</w:t>
                                  </w:r>
                                  <w:r w:rsidRPr="0098065A">
                                    <w:rPr>
                                      <w:rFonts w:cs="ＭＳ Ｐゴシック" w:hint="eastAsia"/>
                                      <w:color w:val="000000" w:themeColor="text1"/>
                                      <w:kern w:val="0"/>
                                      <w:sz w:val="20"/>
                                    </w:rPr>
                                    <w:t>もが見やすくわかりやすい案内となるよう、「本庁舎サイン整備基本方針」に基づき</w:t>
                                  </w:r>
                                  <w:r w:rsidRPr="0098065A">
                                    <w:rPr>
                                      <w:rFonts w:cs="ＭＳ Ｐゴシック"/>
                                      <w:color w:val="000000" w:themeColor="text1"/>
                                      <w:kern w:val="0"/>
                                      <w:sz w:val="20"/>
                                    </w:rPr>
                                    <w:t>作成した</w:t>
                                  </w:r>
                                  <w:r w:rsidRPr="0098065A">
                                    <w:rPr>
                                      <w:rFonts w:cs="ＭＳ Ｐゴシック" w:hint="eastAsia"/>
                                      <w:color w:val="000000" w:themeColor="text1"/>
                                      <w:kern w:val="0"/>
                                      <w:sz w:val="20"/>
                                    </w:rPr>
                                    <w:t>区役所本庁舎内のサインについて、引き続き適正な維持管理を行います</w:t>
                                  </w:r>
                                  <w:r w:rsidRPr="0098065A">
                                    <w:rPr>
                                      <w:rFonts w:cs="ＭＳ Ｐゴシック"/>
                                      <w:color w:val="000000" w:themeColor="text1"/>
                                      <w:kern w:val="0"/>
                                      <w:sz w:val="20"/>
                                    </w:rPr>
                                    <w:t>。</w:t>
                                  </w:r>
                                  <w:r w:rsidRPr="0098065A">
                                    <w:rPr>
                                      <w:rFonts w:cs="ＭＳ Ｐゴシック" w:hint="eastAsia"/>
                                      <w:color w:val="000000" w:themeColor="text1"/>
                                      <w:kern w:val="0"/>
                                      <w:sz w:val="20"/>
                                    </w:rPr>
                                    <w:t>また、本庁舎以外の施設の改築などの際に、必要な情報提供を行います。</w:t>
                                  </w:r>
                                </w:p>
                              </w:tc>
                            </w:tr>
                            <w:tr w:rsidR="00E55EB8" w:rsidRPr="0098065A" w:rsidTr="0098065A">
                              <w:trPr>
                                <w:trHeight w:val="2835"/>
                              </w:trPr>
                              <w:tc>
                                <w:tcPr>
                                  <w:tcW w:w="652" w:type="dxa"/>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hint="eastAsia"/>
                                      <w:color w:val="000000" w:themeColor="text1"/>
                                      <w:kern w:val="0"/>
                                      <w:sz w:val="20"/>
                                      <w:szCs w:val="20"/>
                                    </w:rPr>
                                    <w:t>130</w:t>
                                  </w:r>
                                </w:p>
                              </w:tc>
                              <w:tc>
                                <w:tcPr>
                                  <w:tcW w:w="2969" w:type="dxa"/>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行政手続きにおける</w:t>
                                  </w:r>
                                  <w:r w:rsidRPr="0098065A">
                                    <w:rPr>
                                      <w:rFonts w:cs="ＭＳ Ｐゴシック"/>
                                      <w:color w:val="000000" w:themeColor="text1"/>
                                      <w:kern w:val="0"/>
                                      <w:sz w:val="20"/>
                                    </w:rPr>
                                    <w:t>オンライン申請の拡大</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【IT推進課</w:t>
                                  </w:r>
                                  <w:r w:rsidRPr="0098065A">
                                    <w:rPr>
                                      <w:rFonts w:cs="ＭＳ Ｐゴシック"/>
                                      <w:color w:val="000000" w:themeColor="text1"/>
                                      <w:kern w:val="0"/>
                                      <w:sz w:val="16"/>
                                    </w:rPr>
                                    <w:t>・経営改革推進課</w:t>
                                  </w:r>
                                  <w:r w:rsidRPr="0098065A">
                                    <w:rPr>
                                      <w:rFonts w:cs="ＭＳ Ｐゴシック" w:hint="eastAsia"/>
                                      <w:color w:val="000000" w:themeColor="text1"/>
                                      <w:kern w:val="0"/>
                                      <w:sz w:val="16"/>
                                    </w:rPr>
                                    <w:t>】</w:t>
                                  </w:r>
                                </w:p>
                              </w:tc>
                              <w:tc>
                                <w:tcPr>
                                  <w:tcW w:w="5454" w:type="dxa"/>
                                  <w:shd w:val="clear" w:color="auto" w:fill="auto"/>
                                  <w:vAlign w:val="center"/>
                                </w:tcPr>
                                <w:p w:rsidR="00E55EB8" w:rsidRDefault="00E55EB8" w:rsidP="0035178D">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デジタル手続法の施行や、新型コロナウイルス感染拡大に伴い、行政手続きのオンライン申請化が求められており、国もオンライン申請拡大に向けた取り組みを加速させています。</w:t>
                                  </w:r>
                                </w:p>
                                <w:p w:rsidR="00E55EB8" w:rsidRDefault="00E55EB8" w:rsidP="0035178D">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区では、これまでも、様々な手続きのオンライン申請化を進めてきているところですが、区民の利便性向上及び職員の働き方改革実現のため、更なる拡大を行っていきます。</w:t>
                                  </w:r>
                                </w:p>
                                <w:p w:rsidR="00E55EB8" w:rsidRPr="0098065A" w:rsidRDefault="00E55EB8" w:rsidP="0035178D">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併せて、可能な限り来庁せずにだれでも簡単に申請できるよう、申請自体のあり方も改革していきます。</w:t>
                                  </w:r>
                                </w:p>
                              </w:tc>
                            </w:tr>
                            <w:tr w:rsidR="00E55EB8" w:rsidRPr="0098065A" w:rsidTr="00632D6A">
                              <w:trPr>
                                <w:trHeight w:val="2268"/>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color w:val="000000" w:themeColor="text1"/>
                                      <w:kern w:val="0"/>
                                      <w:sz w:val="20"/>
                                      <w:szCs w:val="20"/>
                                    </w:rPr>
                                    <w:t>131</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インターネット・SNS等を活用した情報提供・情報交流の促進</w:t>
                                  </w:r>
                                </w:p>
                                <w:p w:rsidR="00E55EB8" w:rsidRPr="0098065A" w:rsidRDefault="00E55EB8" w:rsidP="005706FD">
                                  <w:pPr>
                                    <w:widowControl/>
                                    <w:spacing w:line="280" w:lineRule="exact"/>
                                    <w:rPr>
                                      <w:rFonts w:cs="ＭＳ Ｐゴシック"/>
                                      <w:color w:val="000000" w:themeColor="text1"/>
                                      <w:kern w:val="0"/>
                                      <w:sz w:val="16"/>
                                    </w:rPr>
                                  </w:pPr>
                                  <w:r w:rsidRPr="0098065A">
                                    <w:rPr>
                                      <w:rFonts w:cs="ＭＳ Ｐゴシック" w:hint="eastAsia"/>
                                      <w:color w:val="000000" w:themeColor="text1"/>
                                      <w:kern w:val="0"/>
                                      <w:sz w:val="16"/>
                                    </w:rPr>
                                    <w:t>【広聴広報課</w:t>
                                  </w:r>
                                  <w:r w:rsidRPr="0098065A">
                                    <w:rPr>
                                      <w:rFonts w:cs="ＭＳ Ｐゴシック"/>
                                      <w:color w:val="000000" w:themeColor="text1"/>
                                      <w:kern w:val="0"/>
                                      <w:sz w:val="16"/>
                                    </w:rPr>
                                    <w:t>・</w:t>
                                  </w:r>
                                  <w:r w:rsidRPr="0098065A">
                                    <w:rPr>
                                      <w:rFonts w:cs="ＭＳ Ｐゴシック" w:hint="eastAsia"/>
                                      <w:color w:val="000000" w:themeColor="text1"/>
                                      <w:kern w:val="0"/>
                                      <w:sz w:val="16"/>
                                    </w:rPr>
                                    <w:t>IT推進課</w:t>
                                  </w:r>
                                  <w:r w:rsidRPr="0098065A">
                                    <w:rPr>
                                      <w:rFonts w:cs="ＭＳ Ｐゴシック"/>
                                      <w:color w:val="000000" w:themeColor="text1"/>
                                      <w:kern w:val="0"/>
                                      <w:sz w:val="16"/>
                                    </w:rPr>
                                    <w:t>・</w:t>
                                  </w:r>
                                  <w:r w:rsidRPr="0098065A">
                                    <w:rPr>
                                      <w:rFonts w:cs="ＭＳ Ｐゴシック" w:hint="eastAsia"/>
                                      <w:color w:val="000000" w:themeColor="text1"/>
                                      <w:kern w:val="0"/>
                                      <w:sz w:val="16"/>
                                    </w:rPr>
                                    <w:t>防災危機</w:t>
                                  </w:r>
                                </w:p>
                                <w:p w:rsidR="00E55EB8" w:rsidRPr="0098065A" w:rsidRDefault="00E55EB8" w:rsidP="005706FD">
                                  <w:pPr>
                                    <w:widowControl/>
                                    <w:spacing w:line="280" w:lineRule="exact"/>
                                    <w:ind w:firstLineChars="100" w:firstLine="160"/>
                                    <w:rPr>
                                      <w:rFonts w:cs="ＭＳ Ｐゴシック"/>
                                      <w:color w:val="000000" w:themeColor="text1"/>
                                      <w:kern w:val="0"/>
                                      <w:sz w:val="20"/>
                                    </w:rPr>
                                  </w:pPr>
                                  <w:r w:rsidRPr="0098065A">
                                    <w:rPr>
                                      <w:rFonts w:cs="ＭＳ Ｐゴシック"/>
                                      <w:color w:val="000000" w:themeColor="text1"/>
                                      <w:kern w:val="0"/>
                                      <w:sz w:val="16"/>
                                    </w:rPr>
                                    <w:t>管理課</w:t>
                                  </w:r>
                                  <w:r w:rsidRPr="0098065A">
                                    <w:rPr>
                                      <w:rFonts w:cs="ＭＳ Ｐゴシック" w:hint="eastAsia"/>
                                      <w:color w:val="000000" w:themeColor="text1"/>
                                      <w:kern w:val="0"/>
                                      <w:sz w:val="16"/>
                                    </w:rPr>
                                    <w:t>】</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632D6A">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区の公式ホームページにおいて、文字の拡大、文字色・背景色の切り替え、読み上げ機能の設定などバリアフリー化をさらに推進し、障がい者に配慮した情報提供・情報交流を進めます。また、電子申請などインターネットの高度活用により、行政手続きにおける利便性の向上を図ります。</w:t>
                                  </w:r>
                                  <w:r w:rsidRPr="0098065A">
                                    <w:rPr>
                                      <w:rFonts w:cs="ＭＳ Ｐゴシック" w:hint="eastAsia"/>
                                      <w:color w:val="000000" w:themeColor="text1"/>
                                      <w:kern w:val="0"/>
                                      <w:sz w:val="20"/>
                                    </w:rPr>
                                    <w:br/>
                                    <w:t>各課と連携して、緊急情報・区政情報をメールやＳＮＳなどで配信し、適時適切な情報提供に努めます。</w:t>
                                  </w:r>
                                </w:p>
                              </w:tc>
                            </w:tr>
                            <w:tr w:rsidR="00E55EB8" w:rsidRPr="0098065A" w:rsidTr="00632D6A">
                              <w:trPr>
                                <w:trHeight w:val="1587"/>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hint="eastAsia"/>
                                      <w:color w:val="000000" w:themeColor="text1"/>
                                      <w:kern w:val="0"/>
                                      <w:sz w:val="20"/>
                                      <w:szCs w:val="20"/>
                                    </w:rPr>
                                    <w:t>13</w:t>
                                  </w:r>
                                  <w:r w:rsidRPr="0098065A">
                                    <w:rPr>
                                      <w:rFonts w:cs="ＭＳ Ｐゴシック"/>
                                      <w:color w:val="000000" w:themeColor="text1"/>
                                      <w:kern w:val="0"/>
                                      <w:sz w:val="20"/>
                                      <w:szCs w:val="20"/>
                                    </w:rPr>
                                    <w:t>2</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おでかけマップの管理・充実</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【障がい政策課】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632D6A">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高齢者、子育て世代、外国人、障がい者などを対象に、赤ちゃんの駅</w:t>
                                  </w:r>
                                  <w:r w:rsidRPr="0098065A">
                                    <w:rPr>
                                      <w:rFonts w:cs="ＭＳ Ｐゴシック" w:hint="eastAsia"/>
                                      <w:color w:val="000000" w:themeColor="text1"/>
                                      <w:kern w:val="0"/>
                                      <w:sz w:val="20"/>
                                      <w:vertAlign w:val="superscript"/>
                                    </w:rPr>
                                    <w:t>※</w:t>
                                  </w:r>
                                  <w:r w:rsidRPr="0098065A">
                                    <w:rPr>
                                      <w:rFonts w:cs="ＭＳ Ｐゴシック" w:hint="eastAsia"/>
                                      <w:color w:val="000000" w:themeColor="text1"/>
                                      <w:kern w:val="0"/>
                                      <w:sz w:val="20"/>
                                    </w:rPr>
                                    <w:t>やだれでもトイレの情報などを掲載した「おでかけマップ」を管理・運営することで、すべての人の社会参加を促進します。</w:t>
                                  </w:r>
                                </w:p>
                              </w:tc>
                            </w:tr>
                            <w:tr w:rsidR="00E55EB8" w:rsidRPr="0098065A" w:rsidTr="00632D6A">
                              <w:trPr>
                                <w:trHeight w:val="2268"/>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hint="eastAsia"/>
                                      <w:color w:val="000000" w:themeColor="text1"/>
                                      <w:kern w:val="0"/>
                                      <w:sz w:val="20"/>
                                      <w:szCs w:val="20"/>
                                    </w:rPr>
                                    <w:t>13</w:t>
                                  </w:r>
                                  <w:r w:rsidRPr="0098065A">
                                    <w:rPr>
                                      <w:rFonts w:cs="ＭＳ Ｐゴシック"/>
                                      <w:color w:val="000000" w:themeColor="text1"/>
                                      <w:kern w:val="0"/>
                                      <w:sz w:val="20"/>
                                      <w:szCs w:val="20"/>
                                    </w:rPr>
                                    <w:t>3</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ユニバーサルデザインガイドラインの更新</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【障がい政策課】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632D6A">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区、区民、地域活動団体、事業者が配慮すべきユニバーサルデザインの項目をまとめた「板橋区ユニバーサルデザインガイドライン」について、新しく確立された配慮事項や技術の進歩、ニーズの変化などによるノウハウの蓄積などを踏まえ、常に見直しを図り、最新情報に更新・公開することで、ユニバーサルデザインの意識啓発と行動変容を促進します。</w:t>
                                  </w:r>
                                </w:p>
                              </w:tc>
                            </w:tr>
                          </w:tbl>
                          <w:p w:rsidR="00E55EB8" w:rsidRPr="0098065A" w:rsidRDefault="00E55EB8" w:rsidP="00632D6A">
                            <w:pPr>
                              <w:ind w:firstLine="2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8BCEA" id="正方形/長方形 135" o:spid="_x0000_s1255" style="position:absolute;left:0;text-align:left;margin-left:0;margin-top:18.25pt;width:469.65pt;height:624.25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" filled="f" stroked="f" strokeweight="1pt">
                <v:textbox>
                  <w:txbxContent>
                    <w:tbl>
                      <w:tblPr>
                        <w:tblW w:w="9075"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99" w:type="dxa"/>
                          <w:right w:w="99" w:type="dxa"/>
                        </w:tblCellMar>
                        <w:tblLook w:val="04A0" w:firstRow="1" w:lastRow="0" w:firstColumn="1" w:lastColumn="0" w:noHBand="0" w:noVBand="1"/>
                      </w:tblPr>
                      <w:tblGrid>
                        <w:gridCol w:w="652"/>
                        <w:gridCol w:w="2969"/>
                        <w:gridCol w:w="5454"/>
                      </w:tblGrid>
                      <w:tr w:rsidR="00E55EB8" w:rsidRPr="0098065A" w:rsidTr="00C3298D">
                        <w:trPr>
                          <w:trHeight w:val="454"/>
                        </w:trPr>
                        <w:tc>
                          <w:tcPr>
                            <w:tcW w:w="652" w:type="dxa"/>
                            <w:shd w:val="clear" w:color="auto" w:fill="D9D9D9" w:themeFill="background1" w:themeFillShade="D9"/>
                            <w:vAlign w:val="center"/>
                          </w:tcPr>
                          <w:p w:rsidR="00E55EB8" w:rsidRPr="0098065A" w:rsidRDefault="00E55EB8" w:rsidP="005706FD">
                            <w:pPr>
                              <w:widowControl/>
                              <w:spacing w:line="260" w:lineRule="exact"/>
                              <w:jc w:val="center"/>
                              <w:rPr>
                                <w:rFonts w:cs="ＭＳ Ｐゴシック"/>
                                <w:color w:val="000000" w:themeColor="text1"/>
                                <w:kern w:val="0"/>
                                <w:szCs w:val="24"/>
                              </w:rPr>
                            </w:pPr>
                            <w:r w:rsidRPr="0098065A">
                              <w:rPr>
                                <w:rFonts w:cs="ＭＳ Ｐゴシック" w:hint="eastAsia"/>
                                <w:color w:val="000000" w:themeColor="text1"/>
                                <w:kern w:val="0"/>
                                <w:szCs w:val="24"/>
                              </w:rPr>
                              <w:t>№</w:t>
                            </w:r>
                          </w:p>
                        </w:tc>
                        <w:tc>
                          <w:tcPr>
                            <w:tcW w:w="2969" w:type="dxa"/>
                            <w:shd w:val="clear" w:color="auto" w:fill="D9D9D9" w:themeFill="background1" w:themeFillShade="D9"/>
                            <w:vAlign w:val="center"/>
                          </w:tcPr>
                          <w:p w:rsidR="00E55EB8" w:rsidRPr="0098065A" w:rsidRDefault="00E55EB8" w:rsidP="005706FD">
                            <w:pPr>
                              <w:widowControl/>
                              <w:spacing w:line="260" w:lineRule="exact"/>
                              <w:jc w:val="center"/>
                              <w:rPr>
                                <w:rFonts w:cs="ＭＳ Ｐゴシック"/>
                                <w:color w:val="000000" w:themeColor="text1"/>
                                <w:kern w:val="0"/>
                                <w:sz w:val="22"/>
                              </w:rPr>
                            </w:pPr>
                            <w:r w:rsidRPr="0098065A">
                              <w:rPr>
                                <w:rFonts w:cs="ＭＳ Ｐゴシック" w:hint="eastAsia"/>
                                <w:color w:val="000000" w:themeColor="text1"/>
                                <w:kern w:val="0"/>
                                <w:sz w:val="22"/>
                              </w:rPr>
                              <w:t>事業名</w:t>
                            </w:r>
                          </w:p>
                        </w:tc>
                        <w:tc>
                          <w:tcPr>
                            <w:tcW w:w="5454" w:type="dxa"/>
                            <w:shd w:val="clear" w:color="auto" w:fill="D9D9D9" w:themeFill="background1" w:themeFillShade="D9"/>
                            <w:vAlign w:val="center"/>
                            <w:hideMark/>
                          </w:tcPr>
                          <w:p w:rsidR="00E55EB8" w:rsidRPr="0098065A" w:rsidRDefault="00E55EB8" w:rsidP="005706FD">
                            <w:pPr>
                              <w:widowControl/>
                              <w:spacing w:line="260" w:lineRule="exact"/>
                              <w:jc w:val="center"/>
                              <w:rPr>
                                <w:rFonts w:cs="ＭＳ Ｐゴシック"/>
                                <w:color w:val="000000" w:themeColor="text1"/>
                                <w:kern w:val="0"/>
                                <w:sz w:val="22"/>
                              </w:rPr>
                            </w:pPr>
                            <w:r w:rsidRPr="0098065A">
                              <w:rPr>
                                <w:rFonts w:cs="ＭＳ Ｐゴシック" w:hint="eastAsia"/>
                                <w:color w:val="000000" w:themeColor="text1"/>
                                <w:kern w:val="0"/>
                                <w:sz w:val="22"/>
                              </w:rPr>
                              <w:t>事業概要</w:t>
                            </w:r>
                          </w:p>
                        </w:tc>
                      </w:tr>
                      <w:tr w:rsidR="00E55EB8" w:rsidRPr="0098065A" w:rsidTr="00357DA3">
                        <w:trPr>
                          <w:trHeight w:val="1020"/>
                        </w:trPr>
                        <w:tc>
                          <w:tcPr>
                            <w:tcW w:w="652" w:type="dxa"/>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hint="eastAsia"/>
                                <w:color w:val="000000" w:themeColor="text1"/>
                                <w:kern w:val="0"/>
                                <w:sz w:val="20"/>
                                <w:szCs w:val="20"/>
                              </w:rPr>
                              <w:t>12</w:t>
                            </w:r>
                            <w:r w:rsidRPr="0098065A">
                              <w:rPr>
                                <w:rFonts w:cs="ＭＳ Ｐゴシック"/>
                                <w:color w:val="000000" w:themeColor="text1"/>
                                <w:kern w:val="0"/>
                                <w:sz w:val="20"/>
                                <w:szCs w:val="20"/>
                              </w:rPr>
                              <w:t>8</w:t>
                            </w:r>
                          </w:p>
                        </w:tc>
                        <w:tc>
                          <w:tcPr>
                            <w:tcW w:w="2969" w:type="dxa"/>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区の刊行物等における障がい者等への配慮</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【広聴広報課</w:t>
                            </w:r>
                            <w:r w:rsidRPr="0098065A">
                              <w:rPr>
                                <w:rFonts w:cs="ＭＳ Ｐゴシック"/>
                                <w:color w:val="000000" w:themeColor="text1"/>
                                <w:kern w:val="0"/>
                                <w:sz w:val="16"/>
                              </w:rPr>
                              <w:t>・区議会事務局</w:t>
                            </w:r>
                            <w:r w:rsidRPr="0098065A">
                              <w:rPr>
                                <w:rFonts w:cs="ＭＳ Ｐゴシック" w:hint="eastAsia"/>
                                <w:color w:val="000000" w:themeColor="text1"/>
                                <w:kern w:val="0"/>
                                <w:sz w:val="16"/>
                              </w:rPr>
                              <w:t>】</w:t>
                            </w:r>
                          </w:p>
                        </w:tc>
                        <w:tc>
                          <w:tcPr>
                            <w:tcW w:w="5454" w:type="dxa"/>
                            <w:shd w:val="clear" w:color="auto" w:fill="auto"/>
                            <w:vAlign w:val="center"/>
                          </w:tcPr>
                          <w:p w:rsidR="00E55EB8" w:rsidRPr="0098065A" w:rsidRDefault="00E55EB8" w:rsidP="0035178D">
                            <w:pPr>
                              <w:widowControl/>
                              <w:spacing w:line="26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広報いたばし、区議会だよりなど、区の刊行物について、点字版、音声版などを作成するとともに、読みやすさや色などに配慮します。</w:t>
                            </w:r>
                          </w:p>
                        </w:tc>
                      </w:tr>
                      <w:tr w:rsidR="00E55EB8" w:rsidRPr="0098065A" w:rsidTr="002E2949">
                        <w:trPr>
                          <w:trHeight w:val="1587"/>
                        </w:trPr>
                        <w:tc>
                          <w:tcPr>
                            <w:tcW w:w="652" w:type="dxa"/>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color w:val="000000" w:themeColor="text1"/>
                                <w:kern w:val="0"/>
                                <w:sz w:val="20"/>
                                <w:szCs w:val="20"/>
                              </w:rPr>
                              <w:t>129</w:t>
                            </w:r>
                          </w:p>
                        </w:tc>
                        <w:tc>
                          <w:tcPr>
                            <w:tcW w:w="2969" w:type="dxa"/>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本庁舎サインの適正な維持</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管理</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【契約管財課】</w:t>
                            </w:r>
                          </w:p>
                        </w:tc>
                        <w:tc>
                          <w:tcPr>
                            <w:tcW w:w="5454" w:type="dxa"/>
                            <w:shd w:val="clear" w:color="auto" w:fill="auto"/>
                            <w:vAlign w:val="center"/>
                          </w:tcPr>
                          <w:p w:rsidR="00E55EB8" w:rsidRPr="0098065A" w:rsidRDefault="00E55EB8" w:rsidP="0035178D">
                            <w:pPr>
                              <w:widowControl/>
                              <w:spacing w:line="280" w:lineRule="exact"/>
                              <w:ind w:firstLine="200"/>
                              <w:rPr>
                                <w:rFonts w:cs="ＭＳ Ｐゴシック"/>
                                <w:color w:val="000000" w:themeColor="text1"/>
                                <w:kern w:val="0"/>
                                <w:sz w:val="20"/>
                              </w:rPr>
                            </w:pPr>
                            <w:r w:rsidRPr="0098065A">
                              <w:rPr>
                                <w:rFonts w:hint="eastAsia"/>
                                <w:color w:val="000000" w:themeColor="text1"/>
                                <w:sz w:val="20"/>
                              </w:rPr>
                              <w:t>だれ</w:t>
                            </w:r>
                            <w:r w:rsidRPr="0098065A">
                              <w:rPr>
                                <w:rFonts w:cs="ＭＳ Ｐゴシック" w:hint="eastAsia"/>
                                <w:color w:val="000000" w:themeColor="text1"/>
                                <w:kern w:val="0"/>
                                <w:sz w:val="20"/>
                              </w:rPr>
                              <w:t>もが見やすくわかりやすい案内となるよう、「本庁舎サイン整備基本方針」に基づき</w:t>
                            </w:r>
                            <w:r w:rsidRPr="0098065A">
                              <w:rPr>
                                <w:rFonts w:cs="ＭＳ Ｐゴシック"/>
                                <w:color w:val="000000" w:themeColor="text1"/>
                                <w:kern w:val="0"/>
                                <w:sz w:val="20"/>
                              </w:rPr>
                              <w:t>作成した</w:t>
                            </w:r>
                            <w:r w:rsidRPr="0098065A">
                              <w:rPr>
                                <w:rFonts w:cs="ＭＳ Ｐゴシック" w:hint="eastAsia"/>
                                <w:color w:val="000000" w:themeColor="text1"/>
                                <w:kern w:val="0"/>
                                <w:sz w:val="20"/>
                              </w:rPr>
                              <w:t>区役所本庁舎内のサインについて、引き続き適正な維持管理を行います</w:t>
                            </w:r>
                            <w:r w:rsidRPr="0098065A">
                              <w:rPr>
                                <w:rFonts w:cs="ＭＳ Ｐゴシック"/>
                                <w:color w:val="000000" w:themeColor="text1"/>
                                <w:kern w:val="0"/>
                                <w:sz w:val="20"/>
                              </w:rPr>
                              <w:t>。</w:t>
                            </w:r>
                            <w:r w:rsidRPr="0098065A">
                              <w:rPr>
                                <w:rFonts w:cs="ＭＳ Ｐゴシック" w:hint="eastAsia"/>
                                <w:color w:val="000000" w:themeColor="text1"/>
                                <w:kern w:val="0"/>
                                <w:sz w:val="20"/>
                              </w:rPr>
                              <w:t>また、本庁舎以外の施設の改築などの際に、必要な情報提供を行います。</w:t>
                            </w:r>
                          </w:p>
                        </w:tc>
                      </w:tr>
                      <w:tr w:rsidR="00E55EB8" w:rsidRPr="0098065A" w:rsidTr="0098065A">
                        <w:trPr>
                          <w:trHeight w:val="2835"/>
                        </w:trPr>
                        <w:tc>
                          <w:tcPr>
                            <w:tcW w:w="652" w:type="dxa"/>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hint="eastAsia"/>
                                <w:color w:val="000000" w:themeColor="text1"/>
                                <w:kern w:val="0"/>
                                <w:sz w:val="20"/>
                                <w:szCs w:val="20"/>
                              </w:rPr>
                              <w:t>130</w:t>
                            </w:r>
                          </w:p>
                        </w:tc>
                        <w:tc>
                          <w:tcPr>
                            <w:tcW w:w="2969" w:type="dxa"/>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行政手続きにおける</w:t>
                            </w:r>
                            <w:r w:rsidRPr="0098065A">
                              <w:rPr>
                                <w:rFonts w:cs="ＭＳ Ｐゴシック"/>
                                <w:color w:val="000000" w:themeColor="text1"/>
                                <w:kern w:val="0"/>
                                <w:sz w:val="20"/>
                              </w:rPr>
                              <w:t>オンライン申請の拡大</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【IT推進課</w:t>
                            </w:r>
                            <w:r w:rsidRPr="0098065A">
                              <w:rPr>
                                <w:rFonts w:cs="ＭＳ Ｐゴシック"/>
                                <w:color w:val="000000" w:themeColor="text1"/>
                                <w:kern w:val="0"/>
                                <w:sz w:val="16"/>
                              </w:rPr>
                              <w:t>・経営改革推進課</w:t>
                            </w:r>
                            <w:r w:rsidRPr="0098065A">
                              <w:rPr>
                                <w:rFonts w:cs="ＭＳ Ｐゴシック" w:hint="eastAsia"/>
                                <w:color w:val="000000" w:themeColor="text1"/>
                                <w:kern w:val="0"/>
                                <w:sz w:val="16"/>
                              </w:rPr>
                              <w:t>】</w:t>
                            </w:r>
                          </w:p>
                        </w:tc>
                        <w:tc>
                          <w:tcPr>
                            <w:tcW w:w="5454" w:type="dxa"/>
                            <w:shd w:val="clear" w:color="auto" w:fill="auto"/>
                            <w:vAlign w:val="center"/>
                          </w:tcPr>
                          <w:p w:rsidR="00E55EB8" w:rsidRDefault="00E55EB8" w:rsidP="0035178D">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デジタル手続法の施行や、新型コロナウイルス感染拡大に伴い、行政手続きのオンライン申請化が求められており、国もオンライン申請拡大に向けた取り組みを加速させています。</w:t>
                            </w:r>
                          </w:p>
                          <w:p w:rsidR="00E55EB8" w:rsidRDefault="00E55EB8" w:rsidP="0035178D">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区では、これまでも、様々な手続きのオンライン申請化を進めてきているところですが、区民の利便性向上及び職員の働き方改革実現のため、更なる拡大を行っていきます。</w:t>
                            </w:r>
                          </w:p>
                          <w:p w:rsidR="00E55EB8" w:rsidRPr="0098065A" w:rsidRDefault="00E55EB8" w:rsidP="0035178D">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併せて、可能な限り来庁せずにだれでも簡単に申請できるよう、申請自体のあり方も改革していきます。</w:t>
                            </w:r>
                          </w:p>
                        </w:tc>
                      </w:tr>
                      <w:tr w:rsidR="00E55EB8" w:rsidRPr="0098065A" w:rsidTr="00632D6A">
                        <w:trPr>
                          <w:trHeight w:val="2268"/>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color w:val="000000" w:themeColor="text1"/>
                                <w:kern w:val="0"/>
                                <w:sz w:val="20"/>
                                <w:szCs w:val="20"/>
                              </w:rPr>
                              <w:t>131</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インターネット・SNS等を活用した情報提供・情報交流の促進</w:t>
                            </w:r>
                          </w:p>
                          <w:p w:rsidR="00E55EB8" w:rsidRPr="0098065A" w:rsidRDefault="00E55EB8" w:rsidP="005706FD">
                            <w:pPr>
                              <w:widowControl/>
                              <w:spacing w:line="280" w:lineRule="exact"/>
                              <w:rPr>
                                <w:rFonts w:cs="ＭＳ Ｐゴシック"/>
                                <w:color w:val="000000" w:themeColor="text1"/>
                                <w:kern w:val="0"/>
                                <w:sz w:val="16"/>
                              </w:rPr>
                            </w:pPr>
                            <w:r w:rsidRPr="0098065A">
                              <w:rPr>
                                <w:rFonts w:cs="ＭＳ Ｐゴシック" w:hint="eastAsia"/>
                                <w:color w:val="000000" w:themeColor="text1"/>
                                <w:kern w:val="0"/>
                                <w:sz w:val="16"/>
                              </w:rPr>
                              <w:t>【広聴広報課</w:t>
                            </w:r>
                            <w:r w:rsidRPr="0098065A">
                              <w:rPr>
                                <w:rFonts w:cs="ＭＳ Ｐゴシック"/>
                                <w:color w:val="000000" w:themeColor="text1"/>
                                <w:kern w:val="0"/>
                                <w:sz w:val="16"/>
                              </w:rPr>
                              <w:t>・</w:t>
                            </w:r>
                            <w:r w:rsidRPr="0098065A">
                              <w:rPr>
                                <w:rFonts w:cs="ＭＳ Ｐゴシック" w:hint="eastAsia"/>
                                <w:color w:val="000000" w:themeColor="text1"/>
                                <w:kern w:val="0"/>
                                <w:sz w:val="16"/>
                              </w:rPr>
                              <w:t>IT推進課</w:t>
                            </w:r>
                            <w:r w:rsidRPr="0098065A">
                              <w:rPr>
                                <w:rFonts w:cs="ＭＳ Ｐゴシック"/>
                                <w:color w:val="000000" w:themeColor="text1"/>
                                <w:kern w:val="0"/>
                                <w:sz w:val="16"/>
                              </w:rPr>
                              <w:t>・</w:t>
                            </w:r>
                            <w:r w:rsidRPr="0098065A">
                              <w:rPr>
                                <w:rFonts w:cs="ＭＳ Ｐゴシック" w:hint="eastAsia"/>
                                <w:color w:val="000000" w:themeColor="text1"/>
                                <w:kern w:val="0"/>
                                <w:sz w:val="16"/>
                              </w:rPr>
                              <w:t>防災危機</w:t>
                            </w:r>
                          </w:p>
                          <w:p w:rsidR="00E55EB8" w:rsidRPr="0098065A" w:rsidRDefault="00E55EB8" w:rsidP="005706FD">
                            <w:pPr>
                              <w:widowControl/>
                              <w:spacing w:line="280" w:lineRule="exact"/>
                              <w:ind w:firstLineChars="100" w:firstLine="160"/>
                              <w:rPr>
                                <w:rFonts w:cs="ＭＳ Ｐゴシック"/>
                                <w:color w:val="000000" w:themeColor="text1"/>
                                <w:kern w:val="0"/>
                                <w:sz w:val="20"/>
                              </w:rPr>
                            </w:pPr>
                            <w:r w:rsidRPr="0098065A">
                              <w:rPr>
                                <w:rFonts w:cs="ＭＳ Ｐゴシック"/>
                                <w:color w:val="000000" w:themeColor="text1"/>
                                <w:kern w:val="0"/>
                                <w:sz w:val="16"/>
                              </w:rPr>
                              <w:t>管理課</w:t>
                            </w:r>
                            <w:r w:rsidRPr="0098065A">
                              <w:rPr>
                                <w:rFonts w:cs="ＭＳ Ｐゴシック" w:hint="eastAsia"/>
                                <w:color w:val="000000" w:themeColor="text1"/>
                                <w:kern w:val="0"/>
                                <w:sz w:val="16"/>
                              </w:rPr>
                              <w:t>】</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632D6A">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区の公式ホームページにおいて、文字の拡大、文字色・背景色の切り替え、読み上げ機能の設定などバリアフリー化をさらに推進し、障がい者に配慮した情報提供・情報交流を進めます。また、電子申請などインターネットの高度活用により、行政手続きにおける利便性の向上を図ります。</w:t>
                            </w:r>
                            <w:r w:rsidRPr="0098065A">
                              <w:rPr>
                                <w:rFonts w:cs="ＭＳ Ｐゴシック" w:hint="eastAsia"/>
                                <w:color w:val="000000" w:themeColor="text1"/>
                                <w:kern w:val="0"/>
                                <w:sz w:val="20"/>
                              </w:rPr>
                              <w:br/>
                              <w:t>各課と連携して、緊急情報・区政情報をメールやＳＮＳなどで配信し、適時適切な情報提供に努めます。</w:t>
                            </w:r>
                          </w:p>
                        </w:tc>
                      </w:tr>
                      <w:tr w:rsidR="00E55EB8" w:rsidRPr="0098065A" w:rsidTr="00632D6A">
                        <w:trPr>
                          <w:trHeight w:val="1587"/>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hint="eastAsia"/>
                                <w:color w:val="000000" w:themeColor="text1"/>
                                <w:kern w:val="0"/>
                                <w:sz w:val="20"/>
                                <w:szCs w:val="20"/>
                              </w:rPr>
                              <w:t>13</w:t>
                            </w:r>
                            <w:r w:rsidRPr="0098065A">
                              <w:rPr>
                                <w:rFonts w:cs="ＭＳ Ｐゴシック"/>
                                <w:color w:val="000000" w:themeColor="text1"/>
                                <w:kern w:val="0"/>
                                <w:sz w:val="20"/>
                                <w:szCs w:val="20"/>
                              </w:rPr>
                              <w:t>2</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おでかけマップの管理・充実</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【障がい政策課】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632D6A">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高齢者、子育て世代、外国人、障がい者などを対象に、赤ちゃんの駅</w:t>
                            </w:r>
                            <w:r w:rsidRPr="0098065A">
                              <w:rPr>
                                <w:rFonts w:cs="ＭＳ Ｐゴシック" w:hint="eastAsia"/>
                                <w:color w:val="000000" w:themeColor="text1"/>
                                <w:kern w:val="0"/>
                                <w:sz w:val="20"/>
                                <w:vertAlign w:val="superscript"/>
                              </w:rPr>
                              <w:t>※</w:t>
                            </w:r>
                            <w:r w:rsidRPr="0098065A">
                              <w:rPr>
                                <w:rFonts w:cs="ＭＳ Ｐゴシック" w:hint="eastAsia"/>
                                <w:color w:val="000000" w:themeColor="text1"/>
                                <w:kern w:val="0"/>
                                <w:sz w:val="20"/>
                              </w:rPr>
                              <w:t>やだれでもトイレの情報などを掲載した「おでかけマップ」を管理・運営することで、すべての人の社会参加を促進します。</w:t>
                            </w:r>
                          </w:p>
                        </w:tc>
                      </w:tr>
                      <w:tr w:rsidR="00E55EB8" w:rsidRPr="0098065A" w:rsidTr="00632D6A">
                        <w:trPr>
                          <w:trHeight w:val="2268"/>
                        </w:trPr>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jc w:val="center"/>
                              <w:rPr>
                                <w:rFonts w:cs="ＭＳ Ｐゴシック"/>
                                <w:color w:val="000000" w:themeColor="text1"/>
                                <w:kern w:val="0"/>
                                <w:sz w:val="20"/>
                                <w:szCs w:val="20"/>
                              </w:rPr>
                            </w:pPr>
                            <w:r w:rsidRPr="0098065A">
                              <w:rPr>
                                <w:rFonts w:cs="ＭＳ Ｐゴシック" w:hint="eastAsia"/>
                                <w:color w:val="000000" w:themeColor="text1"/>
                                <w:kern w:val="0"/>
                                <w:sz w:val="20"/>
                                <w:szCs w:val="20"/>
                              </w:rPr>
                              <w:t>13</w:t>
                            </w:r>
                            <w:r w:rsidRPr="0098065A">
                              <w:rPr>
                                <w:rFonts w:cs="ＭＳ Ｐゴシック"/>
                                <w:color w:val="000000" w:themeColor="text1"/>
                                <w:kern w:val="0"/>
                                <w:sz w:val="20"/>
                                <w:szCs w:val="20"/>
                              </w:rPr>
                              <w:t>3</w:t>
                            </w:r>
                          </w:p>
                        </w:tc>
                        <w:tc>
                          <w:tcPr>
                            <w:tcW w:w="29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20"/>
                              </w:rPr>
                              <w:t>ユニバーサルデザインガイドラインの更新</w:t>
                            </w:r>
                          </w:p>
                          <w:p w:rsidR="00E55EB8" w:rsidRPr="0098065A" w:rsidRDefault="00E55EB8" w:rsidP="005706FD">
                            <w:pPr>
                              <w:widowControl/>
                              <w:spacing w:line="280" w:lineRule="exact"/>
                              <w:rPr>
                                <w:rFonts w:cs="ＭＳ Ｐゴシック"/>
                                <w:color w:val="000000" w:themeColor="text1"/>
                                <w:kern w:val="0"/>
                                <w:sz w:val="20"/>
                              </w:rPr>
                            </w:pPr>
                            <w:r w:rsidRPr="0098065A">
                              <w:rPr>
                                <w:rFonts w:cs="ＭＳ Ｐゴシック" w:hint="eastAsia"/>
                                <w:color w:val="000000" w:themeColor="text1"/>
                                <w:kern w:val="0"/>
                                <w:sz w:val="16"/>
                              </w:rPr>
                              <w:t>【障がい政策課】</w:t>
                            </w:r>
                          </w:p>
                        </w:tc>
                        <w:tc>
                          <w:tcPr>
                            <w:tcW w:w="54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55EB8" w:rsidRPr="0098065A" w:rsidRDefault="00E55EB8" w:rsidP="00632D6A">
                            <w:pPr>
                              <w:widowControl/>
                              <w:spacing w:line="280" w:lineRule="exact"/>
                              <w:ind w:firstLine="200"/>
                              <w:rPr>
                                <w:rFonts w:cs="ＭＳ Ｐゴシック"/>
                                <w:color w:val="000000" w:themeColor="text1"/>
                                <w:kern w:val="0"/>
                                <w:sz w:val="20"/>
                              </w:rPr>
                            </w:pPr>
                            <w:r w:rsidRPr="0098065A">
                              <w:rPr>
                                <w:rFonts w:cs="ＭＳ Ｐゴシック" w:hint="eastAsia"/>
                                <w:color w:val="000000" w:themeColor="text1"/>
                                <w:kern w:val="0"/>
                                <w:sz w:val="20"/>
                              </w:rPr>
                              <w:t>区、区民、地域活動団体、事業者が配慮すべきユニバーサルデザインの項目をまとめた「板橋区ユニバーサルデザインガイドライン」について、新しく確立された配慮事項や技術の進歩、ニーズの変化などによるノウハウの蓄積などを踏まえ、常に見直しを図り、最新情報に更新・公開することで、ユニバーサルデザインの意識啓発と行動変容を促進します。</w:t>
                            </w:r>
                          </w:p>
                        </w:tc>
                      </w:tr>
                    </w:tbl>
                    <w:p w:rsidR="00E55EB8" w:rsidRPr="0098065A" w:rsidRDefault="00E55EB8" w:rsidP="00632D6A">
                      <w:pPr>
                        <w:ind w:firstLine="240"/>
                        <w:rPr>
                          <w:color w:val="000000" w:themeColor="text1"/>
                        </w:rPr>
                      </w:pPr>
                    </w:p>
                  </w:txbxContent>
                </v:textbox>
                <w10:wrap anchorx="margin"/>
              </v:rect>
            </w:pict>
          </mc:Fallback>
        </mc:AlternateContent>
      </w:r>
      <w:r w:rsidR="00C37724" w:rsidRPr="00233D7A">
        <w:rPr>
          <w:rFonts w:hint="eastAsia"/>
        </w:rPr>
        <w:t>２－</w:t>
      </w:r>
      <w:r w:rsidR="005622E4" w:rsidRPr="00233D7A">
        <w:rPr>
          <w:rFonts w:hint="eastAsia"/>
        </w:rPr>
        <w:t>２</w:t>
      </w:r>
      <w:r w:rsidR="00C37724" w:rsidRPr="00233D7A">
        <w:rPr>
          <w:rFonts w:hint="eastAsia"/>
        </w:rPr>
        <w:t xml:space="preserve">　</w:t>
      </w:r>
      <w:r w:rsidR="005622E4" w:rsidRPr="00233D7A">
        <w:rPr>
          <w:rFonts w:hint="eastAsia"/>
        </w:rPr>
        <w:t>行政サービス等における配慮の促進</w:t>
      </w: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Default="0035178D" w:rsidP="0035178D">
      <w:pPr>
        <w:spacing w:line="360" w:lineRule="exact"/>
        <w:ind w:firstLineChars="200" w:firstLine="480"/>
      </w:pPr>
    </w:p>
    <w:p w:rsidR="0035178D" w:rsidRPr="0035178D" w:rsidRDefault="0035178D" w:rsidP="0035178D">
      <w:pPr>
        <w:spacing w:line="360" w:lineRule="exact"/>
        <w:ind w:firstLineChars="200" w:firstLine="480"/>
      </w:pPr>
    </w:p>
    <w:p w:rsidR="00C37724" w:rsidRPr="00233D7A" w:rsidRDefault="00C37724" w:rsidP="00C37724">
      <w:pPr>
        <w:spacing w:line="360" w:lineRule="exact"/>
        <w:ind w:firstLine="220"/>
        <w:rPr>
          <w:rFonts w:ascii="游ゴシック" w:eastAsia="游ゴシック" w:hAnsi="游ゴシック"/>
          <w:sz w:val="22"/>
        </w:rPr>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C37724" w:rsidRPr="00233D7A" w:rsidRDefault="00C37724" w:rsidP="004F369A">
      <w:pPr>
        <w:ind w:leftChars="313" w:left="751" w:right="284" w:firstLineChars="98" w:firstLine="235"/>
      </w:pPr>
    </w:p>
    <w:p w:rsidR="0098065A" w:rsidRDefault="0098065A">
      <w:pPr>
        <w:widowControl/>
        <w:ind w:firstLine="240"/>
        <w:jc w:val="left"/>
      </w:pPr>
    </w:p>
    <w:p w:rsidR="0098065A" w:rsidRDefault="0098065A">
      <w:pPr>
        <w:widowControl/>
        <w:ind w:firstLine="240"/>
        <w:jc w:val="left"/>
      </w:pPr>
    </w:p>
    <w:p w:rsidR="00142AE3" w:rsidRDefault="00142AE3">
      <w:pPr>
        <w:widowControl/>
        <w:ind w:firstLine="240"/>
        <w:jc w:val="left"/>
      </w:pPr>
      <w:r>
        <w:br w:type="page"/>
      </w:r>
    </w:p>
    <w:p w:rsidR="00C37724" w:rsidRPr="00233D7A" w:rsidRDefault="00142AE3" w:rsidP="004F369A">
      <w:pPr>
        <w:ind w:leftChars="313" w:left="751" w:right="284" w:firstLineChars="98" w:firstLine="235"/>
      </w:pPr>
      <w:r>
        <w:rPr>
          <w:noProof/>
        </w:rPr>
        <mc:AlternateContent>
          <mc:Choice Requires="wps">
            <w:drawing>
              <wp:anchor distT="0" distB="0" distL="114300" distR="114300" simplePos="0" relativeHeight="251713536" behindDoc="0" locked="0" layoutInCell="1" allowOverlap="1" wp14:anchorId="1A4649E7" wp14:editId="158DE947">
                <wp:simplePos x="0" y="0"/>
                <wp:positionH relativeFrom="column">
                  <wp:posOffset>-188137</wp:posOffset>
                </wp:positionH>
                <wp:positionV relativeFrom="paragraph">
                  <wp:posOffset>84588</wp:posOffset>
                </wp:positionV>
                <wp:extent cx="6032310" cy="9000000"/>
                <wp:effectExtent l="0" t="0" r="26035" b="10795"/>
                <wp:wrapNone/>
                <wp:docPr id="243" name="正方形/長方形 243"/>
                <wp:cNvGraphicFramePr/>
                <a:graphic xmlns:a="http://schemas.openxmlformats.org/drawingml/2006/main">
                  <a:graphicData uri="http://schemas.microsoft.com/office/word/2010/wordprocessingShape">
                    <wps:wsp>
                      <wps:cNvSpPr/>
                      <wps:spPr>
                        <a:xfrm>
                          <a:off x="0" y="0"/>
                          <a:ext cx="6032310" cy="900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E90FF" id="正方形/長方形 243" o:spid="_x0000_s1026" style="position:absolute;left:0;text-align:left;margin-left:-14.8pt;margin-top:6.65pt;width:475pt;height:708.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" filled="f" strokecolor="black [3213]" strokeweight="1pt"/>
            </w:pict>
          </mc:Fallback>
        </mc:AlternateConten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787"/>
      </w:tblGrid>
      <w:tr w:rsidR="00F114A0" w:rsidTr="00CE47D6">
        <w:trPr>
          <w:trHeight w:val="1819"/>
          <w:jc w:val="center"/>
        </w:trPr>
        <w:tc>
          <w:tcPr>
            <w:tcW w:w="8787" w:type="dxa"/>
            <w:vAlign w:val="center"/>
          </w:tcPr>
          <w:p w:rsidR="00F114A0" w:rsidRDefault="005706FD" w:rsidP="00CE47D6">
            <w:pPr>
              <w:spacing w:line="160" w:lineRule="exact"/>
              <w:ind w:firstLine="220"/>
              <w:jc w:val="center"/>
              <w:rPr>
                <w:b/>
                <w:sz w:val="32"/>
                <w:szCs w:val="24"/>
              </w:rPr>
            </w:pPr>
            <w:r w:rsidRPr="00F114A0">
              <w:rPr>
                <w:noProof/>
                <w:sz w:val="22"/>
              </w:rPr>
              <mc:AlternateContent>
                <mc:Choice Requires="wpg">
                  <w:drawing>
                    <wp:anchor distT="0" distB="0" distL="114300" distR="114300" simplePos="0" relativeHeight="251712512" behindDoc="0" locked="0" layoutInCell="1" allowOverlap="1" wp14:anchorId="6027B54F" wp14:editId="6E637596">
                      <wp:simplePos x="0" y="0"/>
                      <wp:positionH relativeFrom="margin">
                        <wp:posOffset>125730</wp:posOffset>
                      </wp:positionH>
                      <wp:positionV relativeFrom="margin">
                        <wp:posOffset>-428625</wp:posOffset>
                      </wp:positionV>
                      <wp:extent cx="700405" cy="1181735"/>
                      <wp:effectExtent l="0" t="0" r="4445" b="0"/>
                      <wp:wrapNone/>
                      <wp:docPr id="148" name="グループ化 148"/>
                      <wp:cNvGraphicFramePr/>
                      <a:graphic xmlns:a="http://schemas.openxmlformats.org/drawingml/2006/main">
                        <a:graphicData uri="http://schemas.microsoft.com/office/word/2010/wordprocessingGroup">
                          <wpg:wgp>
                            <wpg:cNvGrpSpPr/>
                            <wpg:grpSpPr>
                              <a:xfrm>
                                <a:off x="0" y="0"/>
                                <a:ext cx="700405" cy="1181735"/>
                                <a:chOff x="0" y="445"/>
                                <a:chExt cx="702110" cy="1184032"/>
                              </a:xfrm>
                            </wpg:grpSpPr>
                            <wps:wsp>
                              <wps:cNvPr id="211" name="正方形/長方形 211"/>
                              <wps:cNvSpPr/>
                              <wps:spPr>
                                <a:xfrm>
                                  <a:off x="8050" y="445"/>
                                  <a:ext cx="694055" cy="879231"/>
                                </a:xfrm>
                                <a:prstGeom prst="rect">
                                  <a:avLst/>
                                </a:prstGeom>
                                <a:solidFill>
                                  <a:srgbClr val="5B9BD5"/>
                                </a:solidFill>
                                <a:ln w="12700" cap="flat" cmpd="sng" algn="ctr">
                                  <a:noFill/>
                                  <a:prstDash val="solid"/>
                                  <a:miter lim="800000"/>
                                </a:ln>
                                <a:effectLst/>
                              </wps:spPr>
                              <wps:txbx>
                                <w:txbxContent>
                                  <w:p w:rsidR="00E55EB8" w:rsidRPr="00913B3D" w:rsidRDefault="00E55EB8" w:rsidP="005706FD">
                                    <w:pPr>
                                      <w:spacing w:line="0" w:lineRule="atLeast"/>
                                      <w:jc w:val="center"/>
                                      <w:rPr>
                                        <w:b/>
                                        <w:color w:val="FFFFFF" w:themeColor="background1"/>
                                      </w:rPr>
                                    </w:pPr>
                                    <w:r w:rsidRPr="00913B3D">
                                      <w:rPr>
                                        <w:rFonts w:hint="eastAsia"/>
                                        <w:b/>
                                        <w:color w:val="FFFFFF" w:themeColor="background1"/>
                                      </w:rPr>
                                      <w:t>コラム</w:t>
                                    </w:r>
                                  </w:p>
                                  <w:p w:rsidR="00E55EB8" w:rsidRPr="002A6B81" w:rsidRDefault="00E55EB8" w:rsidP="005706FD">
                                    <w:pPr>
                                      <w:spacing w:line="0" w:lineRule="atLeast"/>
                                      <w:jc w:val="center"/>
                                      <w:rPr>
                                        <w:b/>
                                      </w:rPr>
                                    </w:pPr>
                                    <w:r>
                                      <w:rPr>
                                        <w:rFonts w:hint="eastAsia"/>
                                        <w:b/>
                                        <w:color w:val="FFFFFF" w:themeColor="background1"/>
                                      </w:rPr>
                                      <w:t>０５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二等辺三角形 215"/>
                              <wps:cNvSpPr/>
                              <wps:spPr>
                                <a:xfrm rot="10800000">
                                  <a:off x="0" y="879676"/>
                                  <a:ext cx="378068" cy="304801"/>
                                </a:xfrm>
                                <a:prstGeom prst="triangle">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二等辺三角形 237"/>
                              <wps:cNvSpPr/>
                              <wps:spPr>
                                <a:xfrm rot="10800000">
                                  <a:off x="335666" y="879676"/>
                                  <a:ext cx="366444" cy="304801"/>
                                </a:xfrm>
                                <a:prstGeom prst="triangle">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7B54F" id="グループ化 148" o:spid="_x0000_s1256" style="position:absolute;left:0;text-align:left;margin-left:9.9pt;margin-top:-33.75pt;width:55.15pt;height:93.05pt;z-index:251712512;mso-position-horizontal-relative:margin;mso-position-vertical-relative:margin;mso-width-relative:margin;mso-height-relative:margin" coordorigin=",4" coordsize="7021,1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">
                      <v:rect id="正方形/長方形 211" o:spid="_x0000_s1257" style="position:absolute;left:80;top:4;width:6941;height:8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ksQA&#10;AADcAAAADwAAAGRycy9kb3ducmV2LnhtbESPQUsDMRSE74L/ITzBm03SYpW1aSmVigcRrD14fGxe&#10;d5duXpbk2W7/vREEj8PMfMMsVmPo1YlS7iI7sBMDiriOvuPGwf5ze/cIKguyxz4yObhQhtXy+mqB&#10;lY9n/qDTThpVIJwrdNCKDJXWuW4pYJ7Egbh4h5gCSpGp0T7hucBDr6fGzHXAjstCiwNtWqqPu+/g&#10;4EHM88XMvt7fXux9Ooz2KPO4d+72Zlw/gRIa5T/81371DqbWwu+Zcg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RZLEAAAA3AAAAA8AAAAAAAAAAAAAAAAAmAIAAGRycy9k&#10;b3ducmV2LnhtbFBLBQYAAAAABAAEAPUAAACJAwAAAAA=&#10;" fillcolor="#5b9bd5" stroked="f" strokeweight="1pt">
                        <v:textbox>
                          <w:txbxContent>
                            <w:p w:rsidR="00E55EB8" w:rsidRPr="00913B3D" w:rsidRDefault="00E55EB8" w:rsidP="005706FD">
                              <w:pPr>
                                <w:spacing w:line="0" w:lineRule="atLeast"/>
                                <w:jc w:val="center"/>
                                <w:rPr>
                                  <w:b/>
                                  <w:color w:val="FFFFFF" w:themeColor="background1"/>
                                </w:rPr>
                              </w:pPr>
                              <w:r w:rsidRPr="00913B3D">
                                <w:rPr>
                                  <w:rFonts w:hint="eastAsia"/>
                                  <w:b/>
                                  <w:color w:val="FFFFFF" w:themeColor="background1"/>
                                </w:rPr>
                                <w:t>コラム</w:t>
                              </w:r>
                            </w:p>
                            <w:p w:rsidR="00E55EB8" w:rsidRPr="002A6B81" w:rsidRDefault="00E55EB8" w:rsidP="005706FD">
                              <w:pPr>
                                <w:spacing w:line="0" w:lineRule="atLeast"/>
                                <w:jc w:val="center"/>
                                <w:rPr>
                                  <w:b/>
                                </w:rPr>
                              </w:pPr>
                              <w:r>
                                <w:rPr>
                                  <w:rFonts w:hint="eastAsia"/>
                                  <w:b/>
                                  <w:color w:val="FFFFFF" w:themeColor="background1"/>
                                </w:rPr>
                                <w:t>０５</w:t>
                              </w:r>
                            </w:p>
                          </w:txbxContent>
                        </v:textbox>
                      </v:rect>
                      <v:shape id="二等辺三角形 215" o:spid="_x0000_s1258" type="#_x0000_t5" style="position:absolute;top:8796;width:3780;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KasQA&#10;AADcAAAADwAAAGRycy9kb3ducmV2LnhtbESPQWsCMRSE74X+h/AK3mp2FUVW41KkpT1atVBvj81z&#10;s3bzEjapu/33piB4HGbmG2ZVDrYVF+pC41hBPs5AEFdON1wrOOzfnhcgQkTW2DomBX8UoFw/Pqyw&#10;0K7nT7rsYi0ShEOBCkyMvpAyVIYshrHzxMk7uc5iTLKrpe6wT3DbykmWzaXFhtOCQU8bQ9XP7tcq&#10;2HOgrTfnw/v2a9rr48a/mm+v1OhpeFmCiDTEe/jW/tAKJvkM/s+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CmrEAAAA3AAAAA8AAAAAAAAAAAAAAAAAmAIAAGRycy9k&#10;b3ducmV2LnhtbFBLBQYAAAAABAAEAPUAAACJAwAAAAA=&#10;" fillcolor="#5b9bd5" stroked="f" strokeweight="1pt"/>
                      <v:shape id="二等辺三角形 237" o:spid="_x0000_s1259" type="#_x0000_t5" style="position:absolute;left:3356;top:8796;width:3665;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t5sMA&#10;AADcAAAADwAAAGRycy9kb3ducmV2LnhtbESPT2sCMRTE74LfITyhN82qUMvWKCJKPVr/gL09Nq+b&#10;rZuXsInu+u2bgtDjMDO/YebLztbiTk2oHCsYjzIQxIXTFZcKTsft8A1EiMgaa8ek4EEBlot+b465&#10;di1/0v0QS5EgHHJUYGL0uZShMGQxjJwnTt63ayzGJJtS6gbbBLe1nGTZq7RYcVow6GltqLgeblbB&#10;kQPtvfk5fezP01Z/rf3GXLxSL4Nu9Q4iUhf/w8/2TiuYTGfwdy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pt5sMAAADcAAAADwAAAAAAAAAAAAAAAACYAgAAZHJzL2Rv&#10;d25yZXYueG1sUEsFBgAAAAAEAAQA9QAAAIgDAAAAAA==&#10;" fillcolor="#5b9bd5" stroked="f" strokeweight="1pt"/>
                      <w10:wrap anchorx="margin" anchory="margin"/>
                    </v:group>
                  </w:pict>
                </mc:Fallback>
              </mc:AlternateContent>
            </w:r>
          </w:p>
          <w:p w:rsidR="00F114A0" w:rsidRDefault="00F114A0" w:rsidP="00F114A0">
            <w:pPr>
              <w:spacing w:line="400" w:lineRule="exact"/>
              <w:ind w:firstLine="320"/>
              <w:jc w:val="center"/>
              <w:rPr>
                <w:b/>
                <w:sz w:val="32"/>
                <w:szCs w:val="24"/>
              </w:rPr>
            </w:pPr>
            <w:r w:rsidRPr="00F114A0">
              <w:rPr>
                <w:rFonts w:hint="eastAsia"/>
                <w:b/>
                <w:sz w:val="32"/>
                <w:szCs w:val="24"/>
              </w:rPr>
              <w:t>「地域共生社会」の実現をめざして</w:t>
            </w:r>
          </w:p>
          <w:p w:rsidR="00F114A0" w:rsidRPr="0070249B" w:rsidRDefault="00F114A0" w:rsidP="00F114A0">
            <w:pPr>
              <w:spacing w:line="600" w:lineRule="exact"/>
              <w:ind w:firstLine="400"/>
              <w:jc w:val="center"/>
              <w:rPr>
                <w:b/>
                <w:szCs w:val="24"/>
              </w:rPr>
            </w:pPr>
            <w:r w:rsidRPr="00F114A0">
              <w:rPr>
                <w:rFonts w:hint="eastAsia"/>
                <w:b/>
                <w:sz w:val="40"/>
                <w:szCs w:val="24"/>
              </w:rPr>
              <w:t>障害者差別解消法</w:t>
            </w:r>
          </w:p>
        </w:tc>
      </w:tr>
      <w:tr w:rsidR="00F114A0" w:rsidTr="00F114A0">
        <w:trPr>
          <w:trHeight w:val="11339"/>
          <w:jc w:val="center"/>
        </w:trPr>
        <w:tc>
          <w:tcPr>
            <w:tcW w:w="8787" w:type="dxa"/>
            <w:tcMar>
              <w:left w:w="227" w:type="dxa"/>
              <w:right w:w="227" w:type="dxa"/>
            </w:tcMar>
          </w:tcPr>
          <w:p w:rsidR="00F114A0" w:rsidRPr="005706FD" w:rsidRDefault="00F114A0" w:rsidP="00F114A0">
            <w:pPr>
              <w:spacing w:line="360" w:lineRule="exact"/>
              <w:ind w:firstLineChars="100" w:firstLine="210"/>
              <w:rPr>
                <w:rStyle w:val="af0"/>
              </w:rPr>
            </w:pPr>
            <w:r w:rsidRPr="005706FD">
              <w:rPr>
                <w:rStyle w:val="af0"/>
                <w:rFonts w:hint="eastAsia"/>
              </w:rPr>
              <w:t>「障害を理由とする差別の解消の推進に関する法律（略称：障害者差別解消法）」は、日本が障害者権利条約を締結する際の国内法の整備の一環として定められたもので、平成28年4月1日から施行されました。</w:t>
            </w:r>
          </w:p>
          <w:p w:rsidR="00F114A0" w:rsidRPr="005706FD" w:rsidRDefault="00F114A0" w:rsidP="00FE2B5E">
            <w:pPr>
              <w:spacing w:line="360" w:lineRule="exact"/>
              <w:ind w:firstLineChars="100" w:firstLine="210"/>
              <w:rPr>
                <w:rStyle w:val="af0"/>
              </w:rPr>
            </w:pPr>
            <w:r w:rsidRPr="005706FD">
              <w:rPr>
                <w:rStyle w:val="af0"/>
                <w:rFonts w:hint="eastAsia"/>
              </w:rPr>
              <w:t>障害者差別解消法で主に定められている事項は、</w:t>
            </w:r>
            <w:r w:rsidRPr="003D10C8">
              <w:rPr>
                <w:rStyle w:val="af0"/>
                <w:rFonts w:hint="eastAsia"/>
                <w:b/>
              </w:rPr>
              <w:t>障がいを理由とする不当な差別的取り扱いの禁止、障がい者への合理的配慮の提供の義務</w:t>
            </w:r>
            <w:r w:rsidRPr="005706FD">
              <w:rPr>
                <w:rStyle w:val="af0"/>
                <w:rFonts w:hint="eastAsia"/>
              </w:rPr>
              <w:t>の2つです。</w:t>
            </w:r>
          </w:p>
          <w:p w:rsidR="00F114A0" w:rsidRPr="005706FD" w:rsidRDefault="00F114A0" w:rsidP="00F114A0">
            <w:pPr>
              <w:spacing w:line="360" w:lineRule="exact"/>
              <w:ind w:firstLine="240"/>
              <w:rPr>
                <w:rStyle w:val="af0"/>
              </w:rPr>
            </w:pPr>
          </w:p>
          <w:p w:rsidR="00F114A0" w:rsidRPr="005706FD" w:rsidRDefault="00F114A0" w:rsidP="00F114A0">
            <w:pPr>
              <w:spacing w:line="360" w:lineRule="exact"/>
              <w:ind w:firstLine="240"/>
              <w:rPr>
                <w:rStyle w:val="af0"/>
              </w:rPr>
            </w:pPr>
          </w:p>
          <w:p w:rsidR="00F114A0" w:rsidRPr="005706FD" w:rsidRDefault="00F114A0" w:rsidP="00F032B3">
            <w:pPr>
              <w:tabs>
                <w:tab w:val="left" w:pos="6447"/>
              </w:tabs>
              <w:spacing w:line="360" w:lineRule="exact"/>
              <w:ind w:firstLine="240"/>
              <w:rPr>
                <w:rStyle w:val="af0"/>
              </w:rPr>
            </w:pPr>
            <w:r w:rsidRPr="005706FD">
              <w:rPr>
                <w:rStyle w:val="af0"/>
                <w:noProof/>
              </w:rPr>
              <mc:AlternateContent>
                <mc:Choice Requires="wps">
                  <w:drawing>
                    <wp:anchor distT="0" distB="0" distL="114300" distR="114300" simplePos="0" relativeHeight="251709440" behindDoc="0" locked="0" layoutInCell="1" allowOverlap="1" wp14:anchorId="21ECF0F7" wp14:editId="19E4E64F">
                      <wp:simplePos x="0" y="0"/>
                      <wp:positionH relativeFrom="margin">
                        <wp:align>center</wp:align>
                      </wp:positionH>
                      <wp:positionV relativeFrom="paragraph">
                        <wp:posOffset>36195</wp:posOffset>
                      </wp:positionV>
                      <wp:extent cx="5579280" cy="1260000"/>
                      <wp:effectExtent l="0" t="0" r="21590" b="16510"/>
                      <wp:wrapNone/>
                      <wp:docPr id="58" name="角丸四角形 58"/>
                      <wp:cNvGraphicFramePr/>
                      <a:graphic xmlns:a="http://schemas.openxmlformats.org/drawingml/2006/main">
                        <a:graphicData uri="http://schemas.microsoft.com/office/word/2010/wordprocessingShape">
                          <wps:wsp>
                            <wps:cNvSpPr/>
                            <wps:spPr>
                              <a:xfrm>
                                <a:off x="0" y="0"/>
                                <a:ext cx="5579280" cy="1260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5706FD" w:rsidRDefault="00E55EB8" w:rsidP="00FE2B5E">
                                  <w:pPr>
                                    <w:spacing w:line="300" w:lineRule="exact"/>
                                    <w:ind w:firstLineChars="100" w:firstLine="210"/>
                                    <w:rPr>
                                      <w:color w:val="000000" w:themeColor="text1"/>
                                      <w:sz w:val="21"/>
                                      <w:szCs w:val="24"/>
                                    </w:rPr>
                                  </w:pPr>
                                  <w:r w:rsidRPr="005706FD">
                                    <w:rPr>
                                      <w:rFonts w:hint="eastAsia"/>
                                      <w:color w:val="000000" w:themeColor="text1"/>
                                      <w:sz w:val="21"/>
                                      <w:szCs w:val="24"/>
                                    </w:rPr>
                                    <w:t>身体障がい、知的障がい、精神障がい（発達障がいを含む。）その他の心身の機能の障がいがある者であって、障がい及び社会的障壁により継続的に日常生活又</w:t>
                                  </w:r>
                                  <w:r>
                                    <w:rPr>
                                      <w:rFonts w:hint="eastAsia"/>
                                      <w:color w:val="000000" w:themeColor="text1"/>
                                      <w:sz w:val="21"/>
                                      <w:szCs w:val="24"/>
                                    </w:rPr>
                                    <w:t>は社会生活に相当な制限を受ける状態にある者、とされており、障害</w:t>
                                  </w:r>
                                  <w:r w:rsidRPr="005706FD">
                                    <w:rPr>
                                      <w:rFonts w:hint="eastAsia"/>
                                      <w:color w:val="000000" w:themeColor="text1"/>
                                      <w:sz w:val="21"/>
                                      <w:szCs w:val="24"/>
                                    </w:rPr>
                                    <w:t>者手帳を持っていない人も対象になります。また、法律施行前の当事者団体等との話し合いをもとに、板橋区の対応規程には高次脳機能障がいや難病も障がいに含まれることを明記しています。</w:t>
                                  </w:r>
                                </w:p>
                              </w:txbxContent>
                            </wps:txbx>
                            <wps:bodyPr rot="0" spcFirstLastPara="0" vertOverflow="overflow" horzOverflow="overflow" vert="horz" wrap="square" lIns="72000" tIns="108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CF0F7" id="角丸四角形 58" o:spid="_x0000_s1260" style="position:absolute;left:0;text-align:left;margin-left:0;margin-top:2.85pt;width:439.3pt;height:99.2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" fillcolor="white [3212]" strokecolor="#1f4d78 [1604]" strokeweight="1pt">
                      <v:stroke joinstyle="miter"/>
                      <v:textbox inset="2mm,3mm,2mm,1mm">
                        <w:txbxContent>
                          <w:p w:rsidR="00E55EB8" w:rsidRPr="005706FD" w:rsidRDefault="00E55EB8" w:rsidP="00FE2B5E">
                            <w:pPr>
                              <w:spacing w:line="300" w:lineRule="exact"/>
                              <w:ind w:firstLineChars="100" w:firstLine="210"/>
                              <w:rPr>
                                <w:color w:val="000000" w:themeColor="text1"/>
                                <w:sz w:val="21"/>
                                <w:szCs w:val="24"/>
                              </w:rPr>
                            </w:pPr>
                            <w:r w:rsidRPr="005706FD">
                              <w:rPr>
                                <w:rFonts w:hint="eastAsia"/>
                                <w:color w:val="000000" w:themeColor="text1"/>
                                <w:sz w:val="21"/>
                                <w:szCs w:val="24"/>
                              </w:rPr>
                              <w:t>身体障がい、知的障がい、精神障がい（発達障がいを含む。）その他の心身の機能の障がいがある者であって、障がい及び社会的障壁により継続的に日常生活又</w:t>
                            </w:r>
                            <w:r>
                              <w:rPr>
                                <w:rFonts w:hint="eastAsia"/>
                                <w:color w:val="000000" w:themeColor="text1"/>
                                <w:sz w:val="21"/>
                                <w:szCs w:val="24"/>
                              </w:rPr>
                              <w:t>は社会生活に相当な制限を受ける状態にある者、とされており、障害</w:t>
                            </w:r>
                            <w:r w:rsidRPr="005706FD">
                              <w:rPr>
                                <w:rFonts w:hint="eastAsia"/>
                                <w:color w:val="000000" w:themeColor="text1"/>
                                <w:sz w:val="21"/>
                                <w:szCs w:val="24"/>
                              </w:rPr>
                              <w:t>者手帳を持っていない人も対象になります。また、法律施行前の当事者団体等との話し合いをもとに、板橋区の対応規程には高次脳機能障がいや難病も障がいに含まれることを明記しています。</w:t>
                            </w:r>
                          </w:p>
                        </w:txbxContent>
                      </v:textbox>
                      <w10:wrap anchorx="margin"/>
                    </v:roundrect>
                  </w:pict>
                </mc:Fallback>
              </mc:AlternateContent>
            </w:r>
            <w:r w:rsidRPr="005706FD">
              <w:rPr>
                <w:rStyle w:val="af0"/>
                <w:noProof/>
              </w:rPr>
              <mc:AlternateContent>
                <mc:Choice Requires="wps">
                  <w:drawing>
                    <wp:anchor distT="0" distB="0" distL="114300" distR="114300" simplePos="0" relativeHeight="251764736" behindDoc="0" locked="0" layoutInCell="1" allowOverlap="1">
                      <wp:simplePos x="0" y="0"/>
                      <wp:positionH relativeFrom="column">
                        <wp:posOffset>151765</wp:posOffset>
                      </wp:positionH>
                      <wp:positionV relativeFrom="paragraph">
                        <wp:posOffset>-120015</wp:posOffset>
                      </wp:positionV>
                      <wp:extent cx="3599815" cy="287655"/>
                      <wp:effectExtent l="0" t="0" r="19685" b="17145"/>
                      <wp:wrapNone/>
                      <wp:docPr id="64" name="角丸四角形 64"/>
                      <wp:cNvGraphicFramePr/>
                      <a:graphic xmlns:a="http://schemas.openxmlformats.org/drawingml/2006/main">
                        <a:graphicData uri="http://schemas.microsoft.com/office/word/2010/wordprocessingShape">
                          <wps:wsp>
                            <wps:cNvSpPr/>
                            <wps:spPr>
                              <a:xfrm>
                                <a:off x="0" y="0"/>
                                <a:ext cx="3599815" cy="287655"/>
                              </a:xfrm>
                              <a:prstGeom prst="roundRect">
                                <a:avLst>
                                  <a:gd name="adj" fmla="val 50000"/>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C46E47" w:rsidRDefault="00E55EB8" w:rsidP="00F114A0">
                                  <w:pPr>
                                    <w:spacing w:line="300" w:lineRule="exact"/>
                                    <w:ind w:firstLine="220"/>
                                    <w:jc w:val="center"/>
                                    <w:rPr>
                                      <w:color w:val="000000" w:themeColor="text1"/>
                                      <w:sz w:val="22"/>
                                    </w:rPr>
                                  </w:pPr>
                                  <w:r w:rsidRPr="00C46E47">
                                    <w:rPr>
                                      <w:rFonts w:hint="eastAsia"/>
                                      <w:b/>
                                      <w:color w:val="000000" w:themeColor="text1"/>
                                      <w:sz w:val="22"/>
                                    </w:rPr>
                                    <w:t>障害者</w:t>
                                  </w:r>
                                  <w:r w:rsidRPr="00C46E47">
                                    <w:rPr>
                                      <w:b/>
                                      <w:color w:val="000000" w:themeColor="text1"/>
                                      <w:sz w:val="22"/>
                                    </w:rPr>
                                    <w:t>差別解消法における障がい者</w:t>
                                  </w:r>
                                  <w:r>
                                    <w:rPr>
                                      <w:color w:val="000000" w:themeColor="text1"/>
                                      <w:sz w:val="22"/>
                                    </w:rPr>
                                    <w:t>とは？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64" o:spid="_x0000_s1261" style="position:absolute;left:0;text-align:left;margin-left:11.95pt;margin-top:-9.45pt;width:283.45pt;height:22.65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" fillcolor="#deeaf6 [660]" strokecolor="#deeaf6 [660]" strokeweight="1pt">
                      <v:stroke joinstyle="miter"/>
                      <v:textbox inset="0,0,0,0">
                        <w:txbxContent>
                          <w:p w:rsidR="00E55EB8" w:rsidRPr="00C46E47" w:rsidRDefault="00E55EB8" w:rsidP="00F114A0">
                            <w:pPr>
                              <w:spacing w:line="300" w:lineRule="exact"/>
                              <w:ind w:firstLine="220"/>
                              <w:jc w:val="center"/>
                              <w:rPr>
                                <w:color w:val="000000" w:themeColor="text1"/>
                                <w:sz w:val="22"/>
                              </w:rPr>
                            </w:pPr>
                            <w:r w:rsidRPr="00C46E47">
                              <w:rPr>
                                <w:rFonts w:hint="eastAsia"/>
                                <w:b/>
                                <w:color w:val="000000" w:themeColor="text1"/>
                                <w:sz w:val="22"/>
                              </w:rPr>
                              <w:t>障害者</w:t>
                            </w:r>
                            <w:r w:rsidRPr="00C46E47">
                              <w:rPr>
                                <w:b/>
                                <w:color w:val="000000" w:themeColor="text1"/>
                                <w:sz w:val="22"/>
                              </w:rPr>
                              <w:t>差別解消法における障がい者</w:t>
                            </w:r>
                            <w:r>
                              <w:rPr>
                                <w:color w:val="000000" w:themeColor="text1"/>
                                <w:sz w:val="22"/>
                              </w:rPr>
                              <w:t>とは？</w:t>
                            </w:r>
                          </w:p>
                        </w:txbxContent>
                      </v:textbox>
                    </v:roundrect>
                  </w:pict>
                </mc:Fallback>
              </mc:AlternateContent>
            </w:r>
            <w:r w:rsidR="00F032B3">
              <w:rPr>
                <w:rStyle w:val="af0"/>
              </w:rPr>
              <w:tab/>
            </w:r>
          </w:p>
          <w:p w:rsidR="00F114A0" w:rsidRPr="005706FD" w:rsidRDefault="00FE2B5E" w:rsidP="00F114A0">
            <w:pPr>
              <w:spacing w:line="360" w:lineRule="exact"/>
              <w:ind w:firstLine="240"/>
              <w:rPr>
                <w:rStyle w:val="af0"/>
              </w:rPr>
            </w:pPr>
            <w:r w:rsidRPr="005706FD">
              <w:rPr>
                <w:rStyle w:val="af0"/>
                <w:rFonts w:hint="eastAsia"/>
              </w:rPr>
              <w:t xml:space="preserve">　　</w:t>
            </w:r>
          </w:p>
          <w:p w:rsidR="00F114A0" w:rsidRPr="005706FD" w:rsidRDefault="00F114A0" w:rsidP="00F114A0">
            <w:pPr>
              <w:spacing w:line="360" w:lineRule="exact"/>
              <w:ind w:firstLine="240"/>
              <w:rPr>
                <w:rStyle w:val="af0"/>
              </w:rPr>
            </w:pPr>
          </w:p>
          <w:p w:rsidR="00F114A0" w:rsidRPr="005706FD" w:rsidRDefault="00F114A0" w:rsidP="00F114A0">
            <w:pPr>
              <w:spacing w:line="360" w:lineRule="exact"/>
              <w:ind w:firstLine="240"/>
              <w:rPr>
                <w:rStyle w:val="af0"/>
              </w:rPr>
            </w:pPr>
          </w:p>
          <w:p w:rsidR="00F114A0" w:rsidRDefault="00F114A0" w:rsidP="00F032B3">
            <w:pPr>
              <w:tabs>
                <w:tab w:val="left" w:pos="6915"/>
              </w:tabs>
              <w:spacing w:line="360" w:lineRule="exact"/>
              <w:rPr>
                <w:rStyle w:val="af0"/>
              </w:rPr>
            </w:pPr>
          </w:p>
          <w:p w:rsidR="00F032B3" w:rsidRPr="005706FD" w:rsidRDefault="00F032B3" w:rsidP="00F032B3">
            <w:pPr>
              <w:tabs>
                <w:tab w:val="left" w:pos="5777"/>
              </w:tabs>
              <w:spacing w:line="360" w:lineRule="exact"/>
              <w:rPr>
                <w:rStyle w:val="af0"/>
              </w:rPr>
            </w:pPr>
            <w:r>
              <w:rPr>
                <w:rStyle w:val="af0"/>
              </w:rPr>
              <w:tab/>
            </w:r>
          </w:p>
          <w:p w:rsidR="00F114A0" w:rsidRPr="005706FD" w:rsidRDefault="00F114A0" w:rsidP="00F114A0">
            <w:pPr>
              <w:spacing w:line="360" w:lineRule="exact"/>
              <w:ind w:firstLine="240"/>
              <w:rPr>
                <w:rStyle w:val="af0"/>
              </w:rPr>
            </w:pPr>
            <w:r w:rsidRPr="005706FD">
              <w:rPr>
                <w:rStyle w:val="af0"/>
                <w:noProof/>
              </w:rPr>
              <mc:AlternateContent>
                <mc:Choice Requires="wps">
                  <w:drawing>
                    <wp:anchor distT="0" distB="0" distL="114300" distR="114300" simplePos="0" relativeHeight="251710464" behindDoc="0" locked="0" layoutInCell="1" allowOverlap="1" wp14:anchorId="11626548" wp14:editId="06D42B6A">
                      <wp:simplePos x="0" y="0"/>
                      <wp:positionH relativeFrom="margin">
                        <wp:posOffset>-155915</wp:posOffset>
                      </wp:positionH>
                      <wp:positionV relativeFrom="paragraph">
                        <wp:posOffset>261207</wp:posOffset>
                      </wp:positionV>
                      <wp:extent cx="5579280" cy="1728000"/>
                      <wp:effectExtent l="0" t="0" r="21590" b="24765"/>
                      <wp:wrapNone/>
                      <wp:docPr id="77" name="角丸四角形 77"/>
                      <wp:cNvGraphicFramePr/>
                      <a:graphic xmlns:a="http://schemas.openxmlformats.org/drawingml/2006/main">
                        <a:graphicData uri="http://schemas.microsoft.com/office/word/2010/wordprocessingShape">
                          <wps:wsp>
                            <wps:cNvSpPr/>
                            <wps:spPr>
                              <a:xfrm>
                                <a:off x="0" y="0"/>
                                <a:ext cx="5579280" cy="1728000"/>
                              </a:xfrm>
                              <a:prstGeom prst="roundRect">
                                <a:avLst/>
                              </a:prstGeom>
                              <a:solidFill>
                                <a:schemeClr val="bg1"/>
                              </a:solidFill>
                              <a:ln w="12700" cap="flat" cmpd="sng" algn="ctr">
                                <a:solidFill>
                                  <a:srgbClr val="5B9BD5">
                                    <a:shade val="50000"/>
                                  </a:srgbClr>
                                </a:solidFill>
                                <a:prstDash val="solid"/>
                                <a:miter lim="800000"/>
                              </a:ln>
                              <a:effectLst/>
                            </wps:spPr>
                            <wps:txbx>
                              <w:txbxContent>
                                <w:p w:rsidR="00E55EB8" w:rsidRPr="005706FD" w:rsidRDefault="00E55EB8" w:rsidP="00FE2B5E">
                                  <w:pPr>
                                    <w:spacing w:line="300" w:lineRule="exact"/>
                                    <w:ind w:firstLineChars="100" w:firstLine="210"/>
                                    <w:rPr>
                                      <w:sz w:val="21"/>
                                      <w:szCs w:val="24"/>
                                    </w:rPr>
                                  </w:pPr>
                                  <w:r w:rsidRPr="005706FD">
                                    <w:rPr>
                                      <w:rFonts w:hint="eastAsia"/>
                                      <w:sz w:val="21"/>
                                      <w:szCs w:val="24"/>
                                    </w:rPr>
                                    <w:t>障がいを理由として、正当な理由なくサービスの提供を拒否したり、制限したり、条件をつけたりすることです。</w:t>
                                  </w:r>
                                </w:p>
                                <w:p w:rsidR="00E55EB8" w:rsidRPr="005706FD" w:rsidRDefault="00E55EB8" w:rsidP="00FE2B5E">
                                  <w:pPr>
                                    <w:spacing w:line="300" w:lineRule="exact"/>
                                    <w:ind w:firstLineChars="100" w:firstLine="210"/>
                                    <w:rPr>
                                      <w:sz w:val="21"/>
                                      <w:szCs w:val="24"/>
                                    </w:rPr>
                                  </w:pPr>
                                  <w:r w:rsidRPr="005706FD">
                                    <w:rPr>
                                      <w:rFonts w:hint="eastAsia"/>
                                      <w:sz w:val="21"/>
                                      <w:szCs w:val="24"/>
                                    </w:rPr>
                                    <w:t>法律では、区役所などの行政機関、お店などの民間企業が差別を行うことを禁止しています。</w:t>
                                  </w:r>
                                </w:p>
                                <w:p w:rsidR="00E55EB8" w:rsidRPr="005706FD" w:rsidRDefault="00E55EB8" w:rsidP="00FE2B5E">
                                  <w:pPr>
                                    <w:spacing w:line="300" w:lineRule="exact"/>
                                    <w:ind w:firstLineChars="100" w:firstLine="210"/>
                                    <w:rPr>
                                      <w:sz w:val="21"/>
                                      <w:szCs w:val="24"/>
                                    </w:rPr>
                                  </w:pPr>
                                  <w:r w:rsidRPr="005706FD">
                                    <w:rPr>
                                      <w:rFonts w:hint="eastAsia"/>
                                      <w:sz w:val="21"/>
                                      <w:szCs w:val="24"/>
                                    </w:rPr>
                                    <w:t>また、正当な理由とは、客観的に見て正当であり、やむを得ないと言える場合のことであり、「今までそうだった」、「そういう決</w:t>
                                  </w:r>
                                  <w:r>
                                    <w:rPr>
                                      <w:rFonts w:hint="eastAsia"/>
                                      <w:sz w:val="21"/>
                                      <w:szCs w:val="24"/>
                                    </w:rPr>
                                    <w:t>まりだから」という理由で行事への参加や施設の利用を拒んだりする</w:t>
                                  </w:r>
                                  <w:r w:rsidRPr="006B1B25">
                                    <w:rPr>
                                      <w:rFonts w:hint="eastAsia"/>
                                      <w:color w:val="000000" w:themeColor="text1"/>
                                      <w:sz w:val="21"/>
                                      <w:szCs w:val="24"/>
                                    </w:rPr>
                                    <w:t>ことはでき</w:t>
                                  </w:r>
                                  <w:r w:rsidRPr="005706FD">
                                    <w:rPr>
                                      <w:rFonts w:hint="eastAsia"/>
                                      <w:sz w:val="21"/>
                                      <w:szCs w:val="24"/>
                                    </w:rPr>
                                    <w:t>ません。</w:t>
                                  </w:r>
                                </w:p>
                              </w:txbxContent>
                            </wps:txbx>
                            <wps:bodyPr rot="0" spcFirstLastPara="0" vertOverflow="overflow" horzOverflow="overflow" vert="horz" wrap="square" lIns="72000" tIns="108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26548" id="角丸四角形 77" o:spid="_x0000_s1262" style="position:absolute;left:0;text-align:left;margin-left:-12.3pt;margin-top:20.55pt;width:439.3pt;height:136.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" fillcolor="white [3212]" strokecolor="#41719c" strokeweight="1pt">
                      <v:stroke joinstyle="miter"/>
                      <v:textbox inset="2mm,3mm,2mm,1mm">
                        <w:txbxContent>
                          <w:p w:rsidR="00E55EB8" w:rsidRPr="005706FD" w:rsidRDefault="00E55EB8" w:rsidP="00FE2B5E">
                            <w:pPr>
                              <w:spacing w:line="300" w:lineRule="exact"/>
                              <w:ind w:firstLineChars="100" w:firstLine="210"/>
                              <w:rPr>
                                <w:sz w:val="21"/>
                                <w:szCs w:val="24"/>
                              </w:rPr>
                            </w:pPr>
                            <w:r w:rsidRPr="005706FD">
                              <w:rPr>
                                <w:rFonts w:hint="eastAsia"/>
                                <w:sz w:val="21"/>
                                <w:szCs w:val="24"/>
                              </w:rPr>
                              <w:t>障がいを理由として、正当な理由なくサービスの提供を拒否したり、制限したり、条件をつけたりすることです。</w:t>
                            </w:r>
                          </w:p>
                          <w:p w:rsidR="00E55EB8" w:rsidRPr="005706FD" w:rsidRDefault="00E55EB8" w:rsidP="00FE2B5E">
                            <w:pPr>
                              <w:spacing w:line="300" w:lineRule="exact"/>
                              <w:ind w:firstLineChars="100" w:firstLine="210"/>
                              <w:rPr>
                                <w:sz w:val="21"/>
                                <w:szCs w:val="24"/>
                              </w:rPr>
                            </w:pPr>
                            <w:r w:rsidRPr="005706FD">
                              <w:rPr>
                                <w:rFonts w:hint="eastAsia"/>
                                <w:sz w:val="21"/>
                                <w:szCs w:val="24"/>
                              </w:rPr>
                              <w:t>法律では、区役所などの行政機関、お店などの民間企業が差別を行うことを禁止しています。</w:t>
                            </w:r>
                          </w:p>
                          <w:p w:rsidR="00E55EB8" w:rsidRPr="005706FD" w:rsidRDefault="00E55EB8" w:rsidP="00FE2B5E">
                            <w:pPr>
                              <w:spacing w:line="300" w:lineRule="exact"/>
                              <w:ind w:firstLineChars="100" w:firstLine="210"/>
                              <w:rPr>
                                <w:sz w:val="21"/>
                                <w:szCs w:val="24"/>
                              </w:rPr>
                            </w:pPr>
                            <w:r w:rsidRPr="005706FD">
                              <w:rPr>
                                <w:rFonts w:hint="eastAsia"/>
                                <w:sz w:val="21"/>
                                <w:szCs w:val="24"/>
                              </w:rPr>
                              <w:t>また、正当な理由とは、客観的に見て正当であり、やむを得ないと言える場合のことであり、「今までそうだった」、「そういう決</w:t>
                            </w:r>
                            <w:r>
                              <w:rPr>
                                <w:rFonts w:hint="eastAsia"/>
                                <w:sz w:val="21"/>
                                <w:szCs w:val="24"/>
                              </w:rPr>
                              <w:t>まりだから」という理由で行事への参加や施設の利用を拒んだりする</w:t>
                            </w:r>
                            <w:r w:rsidRPr="006B1B25">
                              <w:rPr>
                                <w:rFonts w:hint="eastAsia"/>
                                <w:color w:val="000000" w:themeColor="text1"/>
                                <w:sz w:val="21"/>
                                <w:szCs w:val="24"/>
                              </w:rPr>
                              <w:t>ことはでき</w:t>
                            </w:r>
                            <w:r w:rsidRPr="005706FD">
                              <w:rPr>
                                <w:rFonts w:hint="eastAsia"/>
                                <w:sz w:val="21"/>
                                <w:szCs w:val="24"/>
                              </w:rPr>
                              <w:t>ません。</w:t>
                            </w:r>
                          </w:p>
                        </w:txbxContent>
                      </v:textbox>
                      <w10:wrap anchorx="margin"/>
                    </v:roundrect>
                  </w:pict>
                </mc:Fallback>
              </mc:AlternateContent>
            </w:r>
          </w:p>
          <w:p w:rsidR="00F114A0" w:rsidRPr="005706FD" w:rsidRDefault="00F114A0" w:rsidP="00F114A0">
            <w:pPr>
              <w:spacing w:line="360" w:lineRule="exact"/>
              <w:ind w:firstLine="240"/>
              <w:rPr>
                <w:rStyle w:val="af0"/>
              </w:rPr>
            </w:pPr>
            <w:r w:rsidRPr="005706FD">
              <w:rPr>
                <w:rStyle w:val="af0"/>
                <w:noProof/>
              </w:rPr>
              <mc:AlternateContent>
                <mc:Choice Requires="wps">
                  <w:drawing>
                    <wp:anchor distT="0" distB="0" distL="114300" distR="114300" simplePos="0" relativeHeight="251759616" behindDoc="0" locked="0" layoutInCell="1" allowOverlap="1">
                      <wp:simplePos x="0" y="0"/>
                      <wp:positionH relativeFrom="column">
                        <wp:posOffset>152430</wp:posOffset>
                      </wp:positionH>
                      <wp:positionV relativeFrom="paragraph">
                        <wp:posOffset>-126882</wp:posOffset>
                      </wp:positionV>
                      <wp:extent cx="3600000" cy="288000"/>
                      <wp:effectExtent l="0" t="0" r="19685" b="17145"/>
                      <wp:wrapNone/>
                      <wp:docPr id="79" name="角丸四角形 79"/>
                      <wp:cNvGraphicFramePr/>
                      <a:graphic xmlns:a="http://schemas.openxmlformats.org/drawingml/2006/main">
                        <a:graphicData uri="http://schemas.microsoft.com/office/word/2010/wordprocessingShape">
                          <wps:wsp>
                            <wps:cNvSpPr/>
                            <wps:spPr>
                              <a:xfrm>
                                <a:off x="0" y="0"/>
                                <a:ext cx="3600000" cy="288000"/>
                              </a:xfrm>
                              <a:prstGeom prst="roundRect">
                                <a:avLst>
                                  <a:gd name="adj" fmla="val 50000"/>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txbx>
                              <w:txbxContent>
                                <w:p w:rsidR="00E55EB8" w:rsidRPr="00C46E47" w:rsidRDefault="00E55EB8" w:rsidP="00F114A0">
                                  <w:pPr>
                                    <w:spacing w:line="300" w:lineRule="exact"/>
                                    <w:ind w:firstLine="220"/>
                                    <w:jc w:val="center"/>
                                    <w:rPr>
                                      <w:color w:val="000000" w:themeColor="text1"/>
                                      <w:sz w:val="22"/>
                                    </w:rPr>
                                  </w:pPr>
                                  <w:r w:rsidRPr="0070249B">
                                    <w:rPr>
                                      <w:rFonts w:hint="eastAsia"/>
                                      <w:b/>
                                      <w:sz w:val="22"/>
                                      <w:szCs w:val="24"/>
                                    </w:rPr>
                                    <w:t>障がいを理由とする不当な差別的取り扱い</w:t>
                                  </w:r>
                                  <w:r w:rsidRPr="0070249B">
                                    <w:rPr>
                                      <w:rFonts w:hint="eastAsia"/>
                                      <w:sz w:val="22"/>
                                      <w:szCs w:val="24"/>
                                    </w:rPr>
                                    <w:t>とは？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id="角丸四角形 79" o:spid="_x0000_s1263" style="position:absolute;left:0;text-align:left;margin-left:12pt;margin-top:-10pt;width:283.45pt;height:22.7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" fillcolor="#deeaf6 [660]" strokecolor="#deeaf6 [660]" strokeweight="1pt">
                      <v:stroke joinstyle="miter"/>
                      <v:textbox inset="0,0,0,0">
                        <w:txbxContent>
                          <w:p w:rsidR="00E55EB8" w:rsidRPr="00C46E47" w:rsidRDefault="00E55EB8" w:rsidP="00F114A0">
                            <w:pPr>
                              <w:spacing w:line="300" w:lineRule="exact"/>
                              <w:ind w:firstLine="220"/>
                              <w:jc w:val="center"/>
                              <w:rPr>
                                <w:color w:val="000000" w:themeColor="text1"/>
                                <w:sz w:val="22"/>
                              </w:rPr>
                            </w:pPr>
                            <w:r w:rsidRPr="0070249B">
                              <w:rPr>
                                <w:rFonts w:hint="eastAsia"/>
                                <w:b/>
                                <w:sz w:val="22"/>
                                <w:szCs w:val="24"/>
                              </w:rPr>
                              <w:t>障がいを理由とする不当な差別的取り扱い</w:t>
                            </w:r>
                            <w:r w:rsidRPr="0070249B">
                              <w:rPr>
                                <w:rFonts w:hint="eastAsia"/>
                                <w:sz w:val="22"/>
                                <w:szCs w:val="24"/>
                              </w:rPr>
                              <w:t>とは？</w:t>
                            </w:r>
                          </w:p>
                        </w:txbxContent>
                      </v:textbox>
                    </v:roundrect>
                  </w:pict>
                </mc:Fallback>
              </mc:AlternateContent>
            </w:r>
          </w:p>
          <w:p w:rsidR="00F114A0" w:rsidRPr="005706FD" w:rsidRDefault="00F114A0" w:rsidP="00F114A0">
            <w:pPr>
              <w:spacing w:line="360" w:lineRule="exact"/>
              <w:ind w:firstLine="240"/>
              <w:rPr>
                <w:rStyle w:val="af0"/>
              </w:rPr>
            </w:pPr>
          </w:p>
          <w:p w:rsidR="00F114A0" w:rsidRPr="005706FD" w:rsidRDefault="00F114A0" w:rsidP="00F114A0">
            <w:pPr>
              <w:spacing w:line="360" w:lineRule="exact"/>
              <w:ind w:firstLine="240"/>
              <w:rPr>
                <w:rStyle w:val="af0"/>
              </w:rPr>
            </w:pPr>
          </w:p>
          <w:p w:rsidR="00F114A0" w:rsidRPr="005706FD" w:rsidRDefault="00F114A0" w:rsidP="00F114A0">
            <w:pPr>
              <w:spacing w:line="360" w:lineRule="exact"/>
              <w:ind w:firstLine="240"/>
              <w:rPr>
                <w:rStyle w:val="af0"/>
              </w:rPr>
            </w:pPr>
          </w:p>
          <w:p w:rsidR="00F114A0" w:rsidRPr="005706FD" w:rsidRDefault="00F114A0" w:rsidP="00F114A0">
            <w:pPr>
              <w:spacing w:line="360" w:lineRule="exact"/>
              <w:ind w:firstLine="240"/>
              <w:rPr>
                <w:rStyle w:val="af0"/>
              </w:rPr>
            </w:pPr>
          </w:p>
          <w:p w:rsidR="00F114A0" w:rsidRPr="005706FD" w:rsidRDefault="00F114A0" w:rsidP="00F114A0">
            <w:pPr>
              <w:spacing w:line="360" w:lineRule="exact"/>
              <w:ind w:firstLine="240"/>
              <w:rPr>
                <w:rStyle w:val="af0"/>
              </w:rPr>
            </w:pPr>
          </w:p>
          <w:p w:rsidR="00F114A0" w:rsidRPr="005706FD" w:rsidRDefault="00F114A0" w:rsidP="00F032B3">
            <w:pPr>
              <w:spacing w:line="360" w:lineRule="exact"/>
              <w:rPr>
                <w:rStyle w:val="af0"/>
              </w:rPr>
            </w:pPr>
          </w:p>
          <w:p w:rsidR="00F114A0" w:rsidRPr="005706FD" w:rsidRDefault="00F114A0" w:rsidP="00F114A0">
            <w:pPr>
              <w:spacing w:line="360" w:lineRule="exact"/>
              <w:ind w:firstLine="240"/>
              <w:rPr>
                <w:rStyle w:val="af0"/>
              </w:rPr>
            </w:pPr>
          </w:p>
          <w:p w:rsidR="00F114A0" w:rsidRPr="005706FD" w:rsidRDefault="00F032B3" w:rsidP="00F114A0">
            <w:pPr>
              <w:spacing w:line="360" w:lineRule="exact"/>
              <w:ind w:firstLine="240"/>
              <w:rPr>
                <w:rStyle w:val="af0"/>
              </w:rPr>
            </w:pPr>
            <w:r w:rsidRPr="005706FD">
              <w:rPr>
                <w:rStyle w:val="af0"/>
                <w:noProof/>
              </w:rPr>
              <mc:AlternateContent>
                <mc:Choice Requires="wps">
                  <w:drawing>
                    <wp:anchor distT="0" distB="0" distL="114300" distR="114300" simplePos="0" relativeHeight="251711488" behindDoc="1" locked="0" layoutInCell="1" allowOverlap="1" wp14:anchorId="36753C0C" wp14:editId="4A8D6217">
                      <wp:simplePos x="0" y="0"/>
                      <wp:positionH relativeFrom="margin">
                        <wp:posOffset>-152430</wp:posOffset>
                      </wp:positionH>
                      <wp:positionV relativeFrom="paragraph">
                        <wp:posOffset>262255</wp:posOffset>
                      </wp:positionV>
                      <wp:extent cx="5579280" cy="1944000"/>
                      <wp:effectExtent l="0" t="0" r="21590" b="18415"/>
                      <wp:wrapNone/>
                      <wp:docPr id="123" name="角丸四角形 123"/>
                      <wp:cNvGraphicFramePr/>
                      <a:graphic xmlns:a="http://schemas.openxmlformats.org/drawingml/2006/main">
                        <a:graphicData uri="http://schemas.microsoft.com/office/word/2010/wordprocessingShape">
                          <wps:wsp>
                            <wps:cNvSpPr/>
                            <wps:spPr>
                              <a:xfrm>
                                <a:off x="0" y="0"/>
                                <a:ext cx="5579280" cy="1944000"/>
                              </a:xfrm>
                              <a:prstGeom prst="roundRect">
                                <a:avLst/>
                              </a:prstGeom>
                              <a:solidFill>
                                <a:schemeClr val="bg1"/>
                              </a:solidFill>
                              <a:ln w="12700" cap="flat" cmpd="sng" algn="ctr">
                                <a:solidFill>
                                  <a:srgbClr val="5B9BD5">
                                    <a:shade val="50000"/>
                                  </a:srgbClr>
                                </a:solidFill>
                                <a:prstDash val="solid"/>
                                <a:miter lim="800000"/>
                              </a:ln>
                              <a:effectLst/>
                            </wps:spPr>
                            <wps:txbx>
                              <w:txbxContent>
                                <w:p w:rsidR="00E55EB8" w:rsidRPr="005706FD" w:rsidRDefault="00E55EB8" w:rsidP="00FE2B5E">
                                  <w:pPr>
                                    <w:spacing w:line="300" w:lineRule="exact"/>
                                    <w:ind w:firstLineChars="100" w:firstLine="210"/>
                                    <w:rPr>
                                      <w:sz w:val="21"/>
                                      <w:szCs w:val="24"/>
                                    </w:rPr>
                                  </w:pPr>
                                  <w:r w:rsidRPr="005706FD">
                                    <w:rPr>
                                      <w:rFonts w:hint="eastAsia"/>
                                      <w:sz w:val="21"/>
                                      <w:szCs w:val="24"/>
                                    </w:rPr>
                                    <w:t>障がい者から社会的障壁の除去を必要としているという意思の表明があった場合（困っていることがあって、助けてほしいという申し出があった場合）に行われる必要かつ合理的な配慮のうち実施に伴う負担が過重でないもののことです。</w:t>
                                  </w:r>
                                </w:p>
                                <w:p w:rsidR="00E55EB8" w:rsidRPr="005706FD" w:rsidRDefault="00E55EB8" w:rsidP="00FE2B5E">
                                  <w:pPr>
                                    <w:spacing w:line="300" w:lineRule="exact"/>
                                    <w:ind w:firstLineChars="100" w:firstLine="210"/>
                                    <w:rPr>
                                      <w:sz w:val="21"/>
                                      <w:szCs w:val="24"/>
                                    </w:rPr>
                                  </w:pPr>
                                  <w:r w:rsidRPr="005706FD">
                                    <w:rPr>
                                      <w:rFonts w:hint="eastAsia"/>
                                      <w:sz w:val="21"/>
                                      <w:szCs w:val="24"/>
                                    </w:rPr>
                                    <w:t>法律では、区役所などの行政機関に合理的配慮を義務とし、お店などの民間企業には努力義務（可能な限り努めること）としています。</w:t>
                                  </w:r>
                                </w:p>
                                <w:p w:rsidR="00E55EB8" w:rsidRPr="005706FD" w:rsidRDefault="00E55EB8" w:rsidP="00FE2B5E">
                                  <w:pPr>
                                    <w:spacing w:line="300" w:lineRule="exact"/>
                                    <w:ind w:firstLineChars="100" w:firstLine="210"/>
                                    <w:rPr>
                                      <w:sz w:val="21"/>
                                      <w:szCs w:val="24"/>
                                    </w:rPr>
                                  </w:pPr>
                                  <w:r w:rsidRPr="005706FD">
                                    <w:rPr>
                                      <w:rFonts w:hint="eastAsia"/>
                                      <w:sz w:val="21"/>
                                      <w:szCs w:val="24"/>
                                    </w:rPr>
                                    <w:t>また、東京都では「東京都障害者への理解促進及び差別解消の推進に関する条例（略称：東京都障害者差別解消条例）」が平成30年10月1日に施行されました。この条例ではお店などの民間企業でも合理的配慮を義務としています。</w:t>
                                  </w:r>
                                </w:p>
                              </w:txbxContent>
                            </wps:txbx>
                            <wps:bodyPr rot="0" spcFirstLastPara="0" vertOverflow="overflow" horzOverflow="overflow" vert="horz" wrap="square" lIns="72000" tIns="108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53C0C" id="角丸四角形 123" o:spid="_x0000_s1264" style="position:absolute;left:0;text-align:left;margin-left:-12pt;margin-top:20.65pt;width:439.3pt;height:153.0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" fillcolor="white [3212]" strokecolor="#41719c" strokeweight="1pt">
                      <v:stroke joinstyle="miter"/>
                      <v:textbox inset="2mm,3mm,2mm,1mm">
                        <w:txbxContent>
                          <w:p w:rsidR="00E55EB8" w:rsidRPr="005706FD" w:rsidRDefault="00E55EB8" w:rsidP="00FE2B5E">
                            <w:pPr>
                              <w:spacing w:line="300" w:lineRule="exact"/>
                              <w:ind w:firstLineChars="100" w:firstLine="210"/>
                              <w:rPr>
                                <w:sz w:val="21"/>
                                <w:szCs w:val="24"/>
                              </w:rPr>
                            </w:pPr>
                            <w:r w:rsidRPr="005706FD">
                              <w:rPr>
                                <w:rFonts w:hint="eastAsia"/>
                                <w:sz w:val="21"/>
                                <w:szCs w:val="24"/>
                              </w:rPr>
                              <w:t>障がい者から社会的障壁の除去を必要としているという意思の表明があった場合（困っていることがあって、助けてほしいという申し出があった場合）に行われる必要かつ合理的な配慮のうち実施に伴う負担が過重でないもののことです。</w:t>
                            </w:r>
                          </w:p>
                          <w:p w:rsidR="00E55EB8" w:rsidRPr="005706FD" w:rsidRDefault="00E55EB8" w:rsidP="00FE2B5E">
                            <w:pPr>
                              <w:spacing w:line="300" w:lineRule="exact"/>
                              <w:ind w:firstLineChars="100" w:firstLine="210"/>
                              <w:rPr>
                                <w:sz w:val="21"/>
                                <w:szCs w:val="24"/>
                              </w:rPr>
                            </w:pPr>
                            <w:r w:rsidRPr="005706FD">
                              <w:rPr>
                                <w:rFonts w:hint="eastAsia"/>
                                <w:sz w:val="21"/>
                                <w:szCs w:val="24"/>
                              </w:rPr>
                              <w:t>法律では、区役所などの行政機関に合理的配慮を義務とし、お店などの民間企業には努力義務（可能な限り努めること）としています。</w:t>
                            </w:r>
                          </w:p>
                          <w:p w:rsidR="00E55EB8" w:rsidRPr="005706FD" w:rsidRDefault="00E55EB8" w:rsidP="00FE2B5E">
                            <w:pPr>
                              <w:spacing w:line="300" w:lineRule="exact"/>
                              <w:ind w:firstLineChars="100" w:firstLine="210"/>
                              <w:rPr>
                                <w:sz w:val="21"/>
                                <w:szCs w:val="24"/>
                              </w:rPr>
                            </w:pPr>
                            <w:r w:rsidRPr="005706FD">
                              <w:rPr>
                                <w:rFonts w:hint="eastAsia"/>
                                <w:sz w:val="21"/>
                                <w:szCs w:val="24"/>
                              </w:rPr>
                              <w:t>また、東京都では「東京都障害者への理解促進及び差別解消の推進に関する条例（略称：東京都障害者差別解消条例）」が平成30年10月1日に施行されました。この条例ではお店などの民間企業でも合理的配慮を義務としています。</w:t>
                            </w:r>
                          </w:p>
                        </w:txbxContent>
                      </v:textbox>
                      <w10:wrap anchorx="margin"/>
                    </v:roundrect>
                  </w:pict>
                </mc:Fallback>
              </mc:AlternateContent>
            </w:r>
          </w:p>
          <w:p w:rsidR="00F114A0" w:rsidRPr="009F37E7" w:rsidRDefault="00F114A0" w:rsidP="00F114A0">
            <w:pPr>
              <w:spacing w:line="360" w:lineRule="exact"/>
              <w:ind w:firstLine="240"/>
              <w:rPr>
                <w:szCs w:val="24"/>
              </w:rPr>
            </w:pPr>
            <w:r w:rsidRPr="005706FD">
              <w:rPr>
                <w:rStyle w:val="af0"/>
                <w:noProof/>
              </w:rPr>
              <mc:AlternateContent>
                <mc:Choice Requires="wps">
                  <w:drawing>
                    <wp:inline distT="0" distB="0" distL="0" distR="0" wp14:anchorId="2CF8DC01" wp14:editId="621CEF6C">
                      <wp:extent cx="3600000" cy="288000"/>
                      <wp:effectExtent l="0" t="0" r="19685" b="17145"/>
                      <wp:docPr id="130" name="角丸四角形 130"/>
                      <wp:cNvGraphicFramePr/>
                      <a:graphic xmlns:a="http://schemas.openxmlformats.org/drawingml/2006/main">
                        <a:graphicData uri="http://schemas.microsoft.com/office/word/2010/wordprocessingShape">
                          <wps:wsp>
                            <wps:cNvSpPr/>
                            <wps:spPr>
                              <a:xfrm>
                                <a:off x="0" y="0"/>
                                <a:ext cx="3600000" cy="288000"/>
                              </a:xfrm>
                              <a:prstGeom prst="roundRect">
                                <a:avLst>
                                  <a:gd name="adj" fmla="val 50000"/>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txbx>
                              <w:txbxContent>
                                <w:p w:rsidR="00E55EB8" w:rsidRPr="00C46E47" w:rsidRDefault="00E55EB8" w:rsidP="00F114A0">
                                  <w:pPr>
                                    <w:spacing w:line="300" w:lineRule="exact"/>
                                    <w:ind w:firstLine="220"/>
                                    <w:jc w:val="center"/>
                                    <w:rPr>
                                      <w:color w:val="000000" w:themeColor="text1"/>
                                      <w:sz w:val="22"/>
                                    </w:rPr>
                                  </w:pPr>
                                  <w:r w:rsidRPr="0070249B">
                                    <w:rPr>
                                      <w:rFonts w:hint="eastAsia"/>
                                      <w:b/>
                                      <w:sz w:val="22"/>
                                      <w:szCs w:val="24"/>
                                    </w:rPr>
                                    <w:t>合理的配慮</w:t>
                                  </w:r>
                                  <w:r w:rsidRPr="0070249B">
                                    <w:rPr>
                                      <w:rFonts w:hint="eastAsia"/>
                                      <w:sz w:val="22"/>
                                      <w:szCs w:val="24"/>
                                    </w:rPr>
                                    <w:t>とは？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F8DC01" id="角丸四角形 130" o:spid="_x0000_s1265" style="width:283.4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" fillcolor="#deeaf6 [660]" strokecolor="#deeaf6 [660]" strokeweight="1pt">
                      <v:stroke joinstyle="miter"/>
                      <v:textbox inset="0,0,0,0">
                        <w:txbxContent>
                          <w:p w:rsidR="00E55EB8" w:rsidRPr="00C46E47" w:rsidRDefault="00E55EB8" w:rsidP="00F114A0">
                            <w:pPr>
                              <w:spacing w:line="300" w:lineRule="exact"/>
                              <w:ind w:firstLine="220"/>
                              <w:jc w:val="center"/>
                              <w:rPr>
                                <w:color w:val="000000" w:themeColor="text1"/>
                                <w:sz w:val="22"/>
                              </w:rPr>
                            </w:pPr>
                            <w:r w:rsidRPr="0070249B">
                              <w:rPr>
                                <w:rFonts w:hint="eastAsia"/>
                                <w:b/>
                                <w:sz w:val="22"/>
                                <w:szCs w:val="24"/>
                              </w:rPr>
                              <w:t>合理的配慮</w:t>
                            </w:r>
                            <w:r w:rsidRPr="0070249B">
                              <w:rPr>
                                <w:rFonts w:hint="eastAsia"/>
                                <w:sz w:val="22"/>
                                <w:szCs w:val="24"/>
                              </w:rPr>
                              <w:t>とは？</w:t>
                            </w:r>
                          </w:p>
                        </w:txbxContent>
                      </v:textbox>
                      <w10:anchorlock/>
                    </v:roundrect>
                  </w:pict>
                </mc:Fallback>
              </mc:AlternateContent>
            </w:r>
          </w:p>
        </w:tc>
      </w:tr>
    </w:tbl>
    <w:p w:rsidR="007A54A5" w:rsidRPr="00233D7A" w:rsidRDefault="007A54A5" w:rsidP="00CD0963">
      <w:pPr>
        <w:spacing w:line="360" w:lineRule="exact"/>
        <w:ind w:firstLineChars="200" w:firstLine="440"/>
        <w:rPr>
          <w:rFonts w:ascii="游ゴシック" w:eastAsia="游ゴシック" w:hAnsi="游ゴシック"/>
          <w:sz w:val="22"/>
        </w:rPr>
      </w:pPr>
    </w:p>
    <w:p w:rsidR="008B35F3" w:rsidRDefault="006D4D03" w:rsidP="0052569D">
      <w:pPr>
        <w:widowControl/>
        <w:ind w:firstLine="240"/>
        <w:jc w:val="left"/>
        <w:rPr>
          <w:sz w:val="40"/>
          <w:szCs w:val="40"/>
        </w:rPr>
      </w:pPr>
      <w:r w:rsidRPr="006D4D03">
        <w:rPr>
          <w:noProof/>
        </w:rPr>
        <w:drawing>
          <wp:anchor distT="0" distB="0" distL="114300" distR="114300" simplePos="0" relativeHeight="251714560" behindDoc="0" locked="0" layoutInCell="1" allowOverlap="1">
            <wp:simplePos x="0" y="0"/>
            <wp:positionH relativeFrom="margin">
              <wp:align>center</wp:align>
            </wp:positionH>
            <wp:positionV relativeFrom="margin">
              <wp:align>center</wp:align>
            </wp:positionV>
            <wp:extent cx="5771515" cy="8989695"/>
            <wp:effectExtent l="0" t="0" r="635" b="190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71515" cy="8989695"/>
                    </a:xfrm>
                    <a:prstGeom prst="rect">
                      <a:avLst/>
                    </a:prstGeom>
                    <a:noFill/>
                    <a:ln>
                      <a:noFill/>
                    </a:ln>
                  </pic:spPr>
                </pic:pic>
              </a:graphicData>
            </a:graphic>
          </wp:anchor>
        </w:drawing>
      </w:r>
    </w:p>
    <w:p w:rsidR="00C1626E" w:rsidRDefault="00C1626E" w:rsidP="0052569D">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142AE3" w:rsidRDefault="00142AE3">
      <w:pPr>
        <w:widowControl/>
        <w:ind w:firstLine="400"/>
        <w:jc w:val="left"/>
        <w:rPr>
          <w:sz w:val="40"/>
          <w:szCs w:val="40"/>
        </w:rPr>
      </w:pPr>
    </w:p>
    <w:p w:rsidR="00202D25" w:rsidRDefault="00202D25">
      <w:pPr>
        <w:widowControl/>
        <w:snapToGrid/>
        <w:spacing w:line="240" w:lineRule="auto"/>
        <w:jc w:val="left"/>
        <w:rPr>
          <w:sz w:val="40"/>
          <w:szCs w:val="40"/>
        </w:rPr>
      </w:pPr>
      <w:r>
        <w:rPr>
          <w:sz w:val="40"/>
          <w:szCs w:val="40"/>
        </w:rPr>
        <w:br w:type="page"/>
      </w:r>
    </w:p>
    <w:p w:rsidR="00A44A90" w:rsidRDefault="00A44A90">
      <w:pPr>
        <w:widowControl/>
        <w:ind w:firstLine="400"/>
        <w:jc w:val="left"/>
        <w:rPr>
          <w:sz w:val="40"/>
          <w:szCs w:val="40"/>
        </w:rPr>
        <w:sectPr w:rsidR="00A44A90" w:rsidSect="00E04F47">
          <w:headerReference w:type="even" r:id="rId113"/>
          <w:headerReference w:type="default" r:id="rId114"/>
          <w:footerReference w:type="even" r:id="rId115"/>
          <w:footerReference w:type="default" r:id="rId116"/>
          <w:pgSz w:w="11906" w:h="16838"/>
          <w:pgMar w:top="1418" w:right="1418" w:bottom="964" w:left="1418" w:header="680" w:footer="283" w:gutter="0"/>
          <w:pgNumType w:chapStyle="1"/>
          <w:cols w:space="425"/>
          <w:docGrid w:type="lines" w:linePitch="360"/>
        </w:sectPr>
      </w:pPr>
    </w:p>
    <w:p w:rsidR="00C1626E" w:rsidRDefault="00C1626E">
      <w:pPr>
        <w:widowControl/>
        <w:ind w:firstLine="400"/>
        <w:jc w:val="left"/>
        <w:rPr>
          <w:sz w:val="40"/>
          <w:szCs w:val="40"/>
        </w:rPr>
      </w:pPr>
      <w:r>
        <w:rPr>
          <w:sz w:val="40"/>
          <w:szCs w:val="40"/>
        </w:rPr>
        <w:br w:type="page"/>
      </w:r>
    </w:p>
    <w:p w:rsidR="00142AE3" w:rsidRDefault="00142AE3" w:rsidP="0052569D">
      <w:pPr>
        <w:widowControl/>
        <w:ind w:firstLine="400"/>
        <w:jc w:val="left"/>
        <w:rPr>
          <w:sz w:val="40"/>
          <w:szCs w:val="40"/>
        </w:rPr>
        <w:sectPr w:rsidR="00142AE3" w:rsidSect="00A44A90">
          <w:footerReference w:type="even" r:id="rId117"/>
          <w:type w:val="continuous"/>
          <w:pgSz w:w="11906" w:h="16838"/>
          <w:pgMar w:top="1418" w:right="1418" w:bottom="964" w:left="1418" w:header="680" w:footer="283" w:gutter="0"/>
          <w:pgNumType w:chapStyle="1"/>
          <w:cols w:space="425"/>
          <w:docGrid w:type="lines" w:linePitch="360"/>
        </w:sectPr>
      </w:pPr>
    </w:p>
    <w:p w:rsidR="00323627" w:rsidRDefault="00A23BAF" w:rsidP="009E58F0">
      <w:pPr>
        <w:rPr>
          <w:shd w:val="pct15" w:color="auto" w:fill="FFFFFF"/>
        </w:rPr>
      </w:pPr>
      <w:r>
        <w:rPr>
          <w:noProof/>
        </w:rPr>
        <mc:AlternateContent>
          <mc:Choice Requires="wpg">
            <w:drawing>
              <wp:anchor distT="0" distB="0" distL="114300" distR="114300" simplePos="0" relativeHeight="251728896" behindDoc="0" locked="1" layoutInCell="1" allowOverlap="1">
                <wp:simplePos x="0" y="0"/>
                <wp:positionH relativeFrom="column">
                  <wp:posOffset>141561</wp:posOffset>
                </wp:positionH>
                <wp:positionV relativeFrom="paragraph">
                  <wp:posOffset>1904365</wp:posOffset>
                </wp:positionV>
                <wp:extent cx="5655960" cy="6768000"/>
                <wp:effectExtent l="0" t="0" r="1905" b="13970"/>
                <wp:wrapNone/>
                <wp:docPr id="119" name="グループ化 119"/>
                <wp:cNvGraphicFramePr/>
                <a:graphic xmlns:a="http://schemas.openxmlformats.org/drawingml/2006/main">
                  <a:graphicData uri="http://schemas.microsoft.com/office/word/2010/wordprocessingGroup">
                    <wpg:wgp>
                      <wpg:cNvGrpSpPr/>
                      <wpg:grpSpPr>
                        <a:xfrm>
                          <a:off x="0" y="0"/>
                          <a:ext cx="5655960" cy="6768000"/>
                          <a:chOff x="0" y="0"/>
                          <a:chExt cx="5656291" cy="6767945"/>
                        </a:xfrm>
                      </wpg:grpSpPr>
                      <pic:pic xmlns:pic="http://schemas.openxmlformats.org/drawingml/2006/picture">
                        <pic:nvPicPr>
                          <pic:cNvPr id="1487" name="図 1487" descr="C:\Users\02893801\AppData\Local\Microsoft\Windows\Temporary Internet Files\Content.Outlook\LOLSIFQ5\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65018"/>
                            <a:ext cx="3001010" cy="2120900"/>
                          </a:xfrm>
                          <a:prstGeom prst="rect">
                            <a:avLst/>
                          </a:prstGeom>
                          <a:noFill/>
                          <a:ln>
                            <a:noFill/>
                          </a:ln>
                        </pic:spPr>
                      </pic:pic>
                      <wps:wsp>
                        <wps:cNvPr id="1488" name="Text Box 2"/>
                        <wps:cNvSpPr txBox="1">
                          <a:spLocks noChangeArrowheads="1"/>
                        </wps:cNvSpPr>
                        <wps:spPr bwMode="auto">
                          <a:xfrm>
                            <a:off x="872836" y="0"/>
                            <a:ext cx="4783455" cy="850605"/>
                          </a:xfrm>
                          <a:prstGeom prst="rect">
                            <a:avLst/>
                          </a:prstGeom>
                          <a:noFill/>
                          <a:ln w="9525">
                            <a:noFill/>
                            <a:miter lim="800000"/>
                            <a:headEnd/>
                            <a:tailEnd/>
                          </a:ln>
                        </wps:spPr>
                        <wps:txbx>
                          <w:txbxContent>
                            <w:p w:rsidR="00E55EB8" w:rsidRPr="009E58F0" w:rsidRDefault="00E55EB8" w:rsidP="009E58F0">
                              <w:pPr>
                                <w:spacing w:line="600" w:lineRule="exact"/>
                                <w:ind w:leftChars="-50" w:left="1720" w:hangingChars="400" w:hanging="1840"/>
                                <w:rPr>
                                  <w:rFonts w:ascii="HGｺﾞｼｯｸM" w:eastAsia="HGｺﾞｼｯｸM" w:hAnsi="ＭＳ ゴシック"/>
                                  <w:sz w:val="46"/>
                                  <w:szCs w:val="46"/>
                                </w:rPr>
                              </w:pPr>
                              <w:r w:rsidRPr="009E58F0">
                                <w:rPr>
                                  <w:rFonts w:ascii="HGｺﾞｼｯｸM" w:eastAsia="HGｺﾞｼｯｸM" w:hAnsi="ＭＳ ゴシック" w:hint="eastAsia"/>
                                  <w:sz w:val="46"/>
                                  <w:szCs w:val="46"/>
                                </w:rPr>
                                <w:t>第３</w:t>
                              </w:r>
                              <w:r w:rsidRPr="009E58F0">
                                <w:rPr>
                                  <w:rFonts w:ascii="HGｺﾞｼｯｸM" w:eastAsia="HGｺﾞｼｯｸM" w:hAnsi="ＭＳ ゴシック"/>
                                  <w:sz w:val="46"/>
                                  <w:szCs w:val="46"/>
                                </w:rPr>
                                <w:t>部</w:t>
                              </w:r>
                              <w:r w:rsidRPr="009E58F0">
                                <w:rPr>
                                  <w:rFonts w:ascii="HGｺﾞｼｯｸM" w:eastAsia="HGｺﾞｼｯｸM" w:hAnsi="ＭＳ ゴシック" w:hint="eastAsia"/>
                                  <w:sz w:val="46"/>
                                  <w:szCs w:val="46"/>
                                </w:rPr>
                                <w:t xml:space="preserve">　</w:t>
                              </w:r>
                              <w:r w:rsidRPr="009E58F0">
                                <w:rPr>
                                  <w:rFonts w:ascii="HGｺﾞｼｯｸM" w:eastAsia="HGｺﾞｼｯｸM" w:hAnsi="ＭＳ ゴシック"/>
                                  <w:sz w:val="46"/>
                                  <w:szCs w:val="46"/>
                                </w:rPr>
                                <w:t>障</w:t>
                              </w:r>
                              <w:r w:rsidRPr="009E58F0">
                                <w:rPr>
                                  <w:rFonts w:ascii="HGｺﾞｼｯｸM" w:eastAsia="HGｺﾞｼｯｸM" w:hAnsi="ＭＳ ゴシック" w:hint="eastAsia"/>
                                  <w:sz w:val="46"/>
                                  <w:szCs w:val="46"/>
                                </w:rPr>
                                <w:t>がい</w:t>
                              </w:r>
                              <w:r w:rsidRPr="009E58F0">
                                <w:rPr>
                                  <w:rFonts w:ascii="HGｺﾞｼｯｸM" w:eastAsia="HGｺﾞｼｯｸM" w:hAnsi="ＭＳ ゴシック"/>
                                  <w:sz w:val="46"/>
                                  <w:szCs w:val="46"/>
                                </w:rPr>
                                <w:t>福祉計画（</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６期）</w:t>
                              </w:r>
                              <w:r w:rsidRPr="009E58F0">
                                <w:rPr>
                                  <w:rFonts w:ascii="HGｺﾞｼｯｸM" w:eastAsia="HGｺﾞｼｯｸM" w:hAnsi="ＭＳ ゴシック" w:hint="eastAsia"/>
                                  <w:sz w:val="46"/>
                                  <w:szCs w:val="46"/>
                                </w:rPr>
                                <w:t>・障がい児</w:t>
                              </w:r>
                              <w:r w:rsidRPr="009E58F0">
                                <w:rPr>
                                  <w:rFonts w:ascii="HGｺﾞｼｯｸM" w:eastAsia="HGｺﾞｼｯｸM" w:hAnsi="ＭＳ ゴシック"/>
                                  <w:sz w:val="46"/>
                                  <w:szCs w:val="46"/>
                                </w:rPr>
                                <w:t>福祉計画（</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２</w:t>
                              </w:r>
                              <w:r w:rsidRPr="009E58F0">
                                <w:rPr>
                                  <w:rFonts w:ascii="HGｺﾞｼｯｸM" w:eastAsia="HGｺﾞｼｯｸM" w:hAnsi="ＭＳ ゴシック" w:hint="eastAsia"/>
                                  <w:sz w:val="46"/>
                                  <w:szCs w:val="46"/>
                                </w:rPr>
                                <w:t>期</w:t>
                              </w:r>
                              <w:r w:rsidRPr="009E58F0">
                                <w:rPr>
                                  <w:rFonts w:ascii="HGｺﾞｼｯｸM" w:eastAsia="HGｺﾞｼｯｸM" w:hAnsi="ＭＳ ゴシック"/>
                                  <w:sz w:val="46"/>
                                  <w:szCs w:val="46"/>
                                </w:rPr>
                                <w:t>）</w:t>
                              </w:r>
                            </w:p>
                          </w:txbxContent>
                        </wps:txbx>
                        <wps:bodyPr rot="0" vert="horz" wrap="square" lIns="74295" tIns="0" rIns="74295" bIns="0" anchor="t" anchorCtr="0" upright="1">
                          <a:noAutofit/>
                        </wps:bodyPr>
                      </wps:wsp>
                      <wps:wsp>
                        <wps:cNvPr id="1500" name="Text Box 2"/>
                        <wps:cNvSpPr txBox="1">
                          <a:spLocks noChangeArrowheads="1"/>
                        </wps:cNvSpPr>
                        <wps:spPr bwMode="auto">
                          <a:xfrm>
                            <a:off x="872836" y="2680854"/>
                            <a:ext cx="4783455" cy="467360"/>
                          </a:xfrm>
                          <a:prstGeom prst="rect">
                            <a:avLst/>
                          </a:prstGeom>
                          <a:noFill/>
                          <a:ln w="9525">
                            <a:noFill/>
                            <a:miter lim="800000"/>
                            <a:headEnd/>
                            <a:tailEnd/>
                          </a:ln>
                        </wps:spPr>
                        <wps:txbx>
                          <w:txbxContent>
                            <w:p w:rsidR="00E55EB8" w:rsidRPr="009E58F0" w:rsidRDefault="00E55EB8" w:rsidP="009E58F0">
                              <w:pPr>
                                <w:spacing w:line="600" w:lineRule="exact"/>
                                <w:ind w:leftChars="-50" w:left="4" w:hangingChars="27" w:hanging="124"/>
                                <w:rPr>
                                  <w:rFonts w:ascii="HGｺﾞｼｯｸM" w:eastAsia="HGｺﾞｼｯｸM" w:hAnsi="ＭＳ ゴシック"/>
                                  <w:sz w:val="46"/>
                                  <w:szCs w:val="46"/>
                                </w:rPr>
                              </w:pPr>
                              <w:r w:rsidRPr="009E58F0">
                                <w:rPr>
                                  <w:rFonts w:ascii="HGｺﾞｼｯｸM" w:eastAsia="HGｺﾞｼｯｸM" w:hAnsi="ＭＳ ゴシック" w:hint="eastAsia"/>
                                  <w:sz w:val="46"/>
                                  <w:szCs w:val="46"/>
                                </w:rPr>
                                <w:t>第</w:t>
                              </w:r>
                              <w:r>
                                <w:rPr>
                                  <w:rFonts w:ascii="HGｺﾞｼｯｸM" w:eastAsia="HGｺﾞｼｯｸM" w:hAnsi="ＭＳ ゴシック" w:hint="eastAsia"/>
                                  <w:sz w:val="46"/>
                                  <w:szCs w:val="46"/>
                                </w:rPr>
                                <w:t>１</w:t>
                              </w:r>
                              <w:r w:rsidRPr="009E58F0">
                                <w:rPr>
                                  <w:rFonts w:ascii="HGｺﾞｼｯｸM" w:eastAsia="HGｺﾞｼｯｸM" w:hAnsi="ＭＳ ゴシック"/>
                                  <w:sz w:val="46"/>
                                  <w:szCs w:val="46"/>
                                </w:rPr>
                                <w:t>章</w:t>
                              </w:r>
                              <w:r w:rsidRPr="009E58F0">
                                <w:rPr>
                                  <w:rFonts w:ascii="HGｺﾞｼｯｸM" w:eastAsia="HGｺﾞｼｯｸM" w:hAnsi="ＭＳ ゴシック" w:hint="eastAsia"/>
                                  <w:sz w:val="46"/>
                                  <w:szCs w:val="46"/>
                                </w:rPr>
                                <w:t xml:space="preserve">　</w:t>
                              </w:r>
                              <w:r>
                                <w:rPr>
                                  <w:rFonts w:ascii="HGｺﾞｼｯｸM" w:eastAsia="HGｺﾞｼｯｸM" w:hAnsi="ＭＳ ゴシック"/>
                                  <w:sz w:val="46"/>
                                  <w:szCs w:val="46"/>
                                </w:rPr>
                                <w:t>障がい</w:t>
                              </w:r>
                              <w:r w:rsidRPr="009E58F0">
                                <w:rPr>
                                  <w:rFonts w:ascii="HGｺﾞｼｯｸM" w:eastAsia="HGｺﾞｼｯｸM" w:hAnsi="ＭＳ ゴシック"/>
                                  <w:sz w:val="46"/>
                                  <w:szCs w:val="46"/>
                                </w:rPr>
                                <w:t>福祉</w:t>
                              </w:r>
                              <w:r w:rsidRPr="009E58F0">
                                <w:rPr>
                                  <w:rFonts w:ascii="HGｺﾞｼｯｸM" w:eastAsia="HGｺﾞｼｯｸM" w:hAnsi="ＭＳ ゴシック" w:hint="eastAsia"/>
                                  <w:sz w:val="46"/>
                                  <w:szCs w:val="46"/>
                                </w:rPr>
                                <w:t>計画</w:t>
                              </w:r>
                              <w:r w:rsidRPr="009E58F0">
                                <w:rPr>
                                  <w:rFonts w:ascii="HGｺﾞｼｯｸM" w:eastAsia="HGｺﾞｼｯｸM" w:hAnsi="ＭＳ ゴシック"/>
                                  <w:sz w:val="46"/>
                                  <w:szCs w:val="46"/>
                                </w:rPr>
                                <w:t>（</w:t>
                              </w:r>
                              <w:r w:rsidRPr="009E58F0">
                                <w:rPr>
                                  <w:rFonts w:ascii="HGｺﾞｼｯｸM" w:eastAsia="HGｺﾞｼｯｸM" w:hAnsi="ＭＳ ゴシック" w:hint="eastAsia"/>
                                  <w:sz w:val="46"/>
                                  <w:szCs w:val="46"/>
                                </w:rPr>
                                <w:t>第</w:t>
                              </w:r>
                              <w:r>
                                <w:rPr>
                                  <w:rFonts w:ascii="HGｺﾞｼｯｸM" w:eastAsia="HGｺﾞｼｯｸM" w:hAnsi="ＭＳ ゴシック" w:hint="eastAsia"/>
                                  <w:sz w:val="46"/>
                                  <w:szCs w:val="46"/>
                                </w:rPr>
                                <w:t>６</w:t>
                              </w:r>
                              <w:r w:rsidRPr="009E58F0">
                                <w:rPr>
                                  <w:rFonts w:ascii="HGｺﾞｼｯｸM" w:eastAsia="HGｺﾞｼｯｸM" w:hAnsi="ＭＳ ゴシック"/>
                                  <w:sz w:val="46"/>
                                  <w:szCs w:val="46"/>
                                </w:rPr>
                                <w:t>期）</w:t>
                              </w:r>
                            </w:p>
                          </w:txbxContent>
                        </wps:txbx>
                        <wps:bodyPr rot="0" vert="horz" wrap="square" lIns="74295" tIns="0" rIns="74295" bIns="0" anchor="t" anchorCtr="0" upright="1">
                          <a:noAutofit/>
                        </wps:bodyPr>
                      </wps:wsp>
                      <wps:wsp>
                        <wps:cNvPr id="1501" name="Text Box 2"/>
                        <wps:cNvSpPr txBox="1">
                          <a:spLocks noChangeArrowheads="1"/>
                        </wps:cNvSpPr>
                        <wps:spPr bwMode="auto">
                          <a:xfrm>
                            <a:off x="872836" y="3491345"/>
                            <a:ext cx="4783455" cy="3276600"/>
                          </a:xfrm>
                          <a:prstGeom prst="rect">
                            <a:avLst/>
                          </a:prstGeom>
                          <a:noFill/>
                          <a:ln w="9525">
                            <a:noFill/>
                            <a:miter lim="800000"/>
                            <a:headEnd/>
                            <a:tailEnd/>
                          </a:ln>
                        </wps:spPr>
                        <wps:txbx>
                          <w:txbxContent>
                            <w:p w:rsidR="00E55EB8" w:rsidRPr="009E58F0" w:rsidRDefault="00E55EB8" w:rsidP="009E58F0">
                              <w:pPr>
                                <w:spacing w:line="720" w:lineRule="exact"/>
                                <w:ind w:leftChars="-50" w:left="480" w:hangingChars="200" w:hanging="600"/>
                                <w:rPr>
                                  <w:rFonts w:ascii="HGｺﾞｼｯｸM" w:eastAsia="HGｺﾞｼｯｸM" w:hAnsi="ＭＳ ゴシック"/>
                                  <w:w w:val="80"/>
                                  <w:sz w:val="30"/>
                                  <w:szCs w:val="30"/>
                                </w:rPr>
                              </w:pPr>
                              <w:r w:rsidRPr="009E58F0">
                                <w:rPr>
                                  <w:rFonts w:ascii="HGｺﾞｼｯｸM" w:eastAsia="HGｺﾞｼｯｸM" w:hAnsi="ＭＳ ゴシック" w:hint="eastAsia"/>
                                  <w:sz w:val="30"/>
                                  <w:szCs w:val="30"/>
                                </w:rPr>
                                <w:t xml:space="preserve">１　</w:t>
                              </w:r>
                              <w:r>
                                <w:rPr>
                                  <w:rFonts w:ascii="HGｺﾞｼｯｸM" w:eastAsia="HGｺﾞｼｯｸM" w:hAnsi="ＭＳ ゴシック" w:hint="eastAsia"/>
                                  <w:w w:val="80"/>
                                  <w:sz w:val="30"/>
                                  <w:szCs w:val="30"/>
                                </w:rPr>
                                <w:t>障がい</w:t>
                              </w:r>
                              <w:r w:rsidRPr="009E58F0">
                                <w:rPr>
                                  <w:rFonts w:ascii="HGｺﾞｼｯｸM" w:eastAsia="HGｺﾞｼｯｸM" w:hAnsi="ＭＳ ゴシック"/>
                                  <w:w w:val="80"/>
                                  <w:sz w:val="30"/>
                                  <w:szCs w:val="30"/>
                                </w:rPr>
                                <w:t>福祉計画（</w:t>
                              </w:r>
                              <w:r w:rsidRPr="009E58F0">
                                <w:rPr>
                                  <w:rFonts w:ascii="HGｺﾞｼｯｸM" w:eastAsia="HGｺﾞｼｯｸM" w:hAnsi="ＭＳ ゴシック" w:hint="eastAsia"/>
                                  <w:w w:val="80"/>
                                  <w:sz w:val="30"/>
                                  <w:szCs w:val="30"/>
                                </w:rPr>
                                <w:t>第</w:t>
                              </w:r>
                              <w:r>
                                <w:rPr>
                                  <w:rFonts w:ascii="HGｺﾞｼｯｸM" w:eastAsia="HGｺﾞｼｯｸM" w:hAnsi="ＭＳ ゴシック" w:hint="eastAsia"/>
                                  <w:w w:val="80"/>
                                  <w:sz w:val="30"/>
                                  <w:szCs w:val="30"/>
                                </w:rPr>
                                <w:t>６</w:t>
                              </w:r>
                              <w:r w:rsidRPr="009E58F0">
                                <w:rPr>
                                  <w:rFonts w:ascii="HGｺﾞｼｯｸM" w:eastAsia="HGｺﾞｼｯｸM" w:hAnsi="ＭＳ ゴシック" w:hint="eastAsia"/>
                                  <w:w w:val="80"/>
                                  <w:sz w:val="30"/>
                                  <w:szCs w:val="30"/>
                                </w:rPr>
                                <w:t>期</w:t>
                              </w:r>
                              <w:r w:rsidRPr="009E58F0">
                                <w:rPr>
                                  <w:rFonts w:ascii="HGｺﾞｼｯｸM" w:eastAsia="HGｺﾞｼｯｸM" w:hAnsi="ＭＳ ゴシック"/>
                                  <w:w w:val="80"/>
                                  <w:sz w:val="30"/>
                                  <w:szCs w:val="30"/>
                                </w:rPr>
                                <w:t>）</w:t>
                              </w:r>
                              <w:r w:rsidRPr="009E58F0">
                                <w:rPr>
                                  <w:rFonts w:ascii="HGｺﾞｼｯｸM" w:eastAsia="HGｺﾞｼｯｸM" w:hAnsi="ＭＳ ゴシック" w:hint="eastAsia"/>
                                  <w:w w:val="80"/>
                                  <w:sz w:val="30"/>
                                  <w:szCs w:val="30"/>
                                </w:rPr>
                                <w:t>の</w:t>
                              </w:r>
                              <w:r w:rsidRPr="009E58F0">
                                <w:rPr>
                                  <w:rFonts w:ascii="HGｺﾞｼｯｸM" w:eastAsia="HGｺﾞｼｯｸM" w:hAnsi="ＭＳ ゴシック"/>
                                  <w:w w:val="80"/>
                                  <w:sz w:val="30"/>
                                  <w:szCs w:val="30"/>
                                </w:rPr>
                                <w:t>位置</w:t>
                              </w:r>
                              <w:r w:rsidRPr="009E58F0">
                                <w:rPr>
                                  <w:rFonts w:ascii="HGｺﾞｼｯｸM" w:eastAsia="HGｺﾞｼｯｸM" w:hAnsi="ＭＳ ゴシック" w:hint="eastAsia"/>
                                  <w:w w:val="80"/>
                                  <w:sz w:val="30"/>
                                  <w:szCs w:val="30"/>
                                </w:rPr>
                                <w:t>付</w:t>
                              </w:r>
                              <w:r w:rsidRPr="009E58F0">
                                <w:rPr>
                                  <w:rFonts w:ascii="HGｺﾞｼｯｸM" w:eastAsia="HGｺﾞｼｯｸM" w:hAnsi="ＭＳ ゴシック"/>
                                  <w:w w:val="80"/>
                                  <w:sz w:val="30"/>
                                  <w:szCs w:val="30"/>
                                </w:rPr>
                                <w:t>け</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9E58F0">
                                <w:rPr>
                                  <w:rFonts w:ascii="HGｺﾞｼｯｸM" w:eastAsia="HGｺﾞｼｯｸM" w:hAnsi="ＭＳ ゴシック" w:hint="eastAsia"/>
                                  <w:sz w:val="30"/>
                                  <w:szCs w:val="30"/>
                                </w:rPr>
                                <w:t xml:space="preserve">２　</w:t>
                              </w:r>
                              <w:r w:rsidRPr="009E58F0">
                                <w:rPr>
                                  <w:rFonts w:ascii="HGｺﾞｼｯｸM" w:eastAsia="HGｺﾞｼｯｸM" w:hAnsi="ＭＳ ゴシック" w:hint="eastAsia"/>
                                  <w:w w:val="80"/>
                                  <w:sz w:val="30"/>
                                  <w:szCs w:val="30"/>
                                </w:rPr>
                                <w:t>令和</w:t>
                              </w:r>
                              <w:r w:rsidRPr="009E58F0">
                                <w:rPr>
                                  <w:rFonts w:ascii="HGｺﾞｼｯｸM" w:eastAsia="HGｺﾞｼｯｸM" w:hAnsi="ＭＳ ゴシック"/>
                                  <w:w w:val="80"/>
                                  <w:sz w:val="30"/>
                                  <w:szCs w:val="30"/>
                                </w:rPr>
                                <w:t>５年度の目標値の設定と目標</w:t>
                              </w:r>
                              <w:r w:rsidRPr="009E58F0">
                                <w:rPr>
                                  <w:rFonts w:ascii="HGｺﾞｼｯｸM" w:eastAsia="HGｺﾞｼｯｸM" w:hAnsi="ＭＳ ゴシック" w:hint="eastAsia"/>
                                  <w:w w:val="80"/>
                                  <w:sz w:val="30"/>
                                  <w:szCs w:val="30"/>
                                </w:rPr>
                                <w:t>達成</w:t>
                              </w:r>
                              <w:r w:rsidRPr="009E58F0">
                                <w:rPr>
                                  <w:rFonts w:ascii="HGｺﾞｼｯｸM" w:eastAsia="HGｺﾞｼｯｸM" w:hAnsi="ＭＳ ゴシック"/>
                                  <w:w w:val="80"/>
                                  <w:sz w:val="30"/>
                                  <w:szCs w:val="30"/>
                                </w:rPr>
                                <w:t>に向けた方策</w:t>
                              </w:r>
                            </w:p>
                            <w:p w:rsidR="00E55EB8" w:rsidRDefault="00E55EB8" w:rsidP="009E58F0">
                              <w:pPr>
                                <w:spacing w:line="720" w:lineRule="exact"/>
                                <w:ind w:leftChars="-50" w:left="480" w:hangingChars="200" w:hanging="600"/>
                                <w:rPr>
                                  <w:rFonts w:ascii="HGｺﾞｼｯｸM" w:eastAsia="HGｺﾞｼｯｸM" w:hAnsi="ＭＳ ゴシック"/>
                                  <w:w w:val="80"/>
                                  <w:sz w:val="30"/>
                                  <w:szCs w:val="30"/>
                                </w:rPr>
                              </w:pPr>
                              <w:r w:rsidRPr="009E58F0">
                                <w:rPr>
                                  <w:rFonts w:ascii="HGｺﾞｼｯｸM" w:eastAsia="HGｺﾞｼｯｸM" w:hAnsi="ＭＳ ゴシック" w:hint="eastAsia"/>
                                  <w:sz w:val="30"/>
                                  <w:szCs w:val="30"/>
                                </w:rPr>
                                <w:t xml:space="preserve">３　</w:t>
                              </w:r>
                              <w:r>
                                <w:rPr>
                                  <w:rFonts w:ascii="HGｺﾞｼｯｸM" w:eastAsia="HGｺﾞｼｯｸM" w:hAnsi="ＭＳ ゴシック" w:hint="eastAsia"/>
                                  <w:w w:val="80"/>
                                  <w:sz w:val="30"/>
                                  <w:szCs w:val="30"/>
                                </w:rPr>
                                <w:t>障がい福祉</w:t>
                              </w:r>
                              <w:r w:rsidRPr="009E58F0">
                                <w:rPr>
                                  <w:rFonts w:ascii="HGｺﾞｼｯｸM" w:eastAsia="HGｺﾞｼｯｸM" w:hAnsi="ＭＳ ゴシック"/>
                                  <w:w w:val="80"/>
                                  <w:sz w:val="30"/>
                                  <w:szCs w:val="30"/>
                                </w:rPr>
                                <w:t>サービスの必要量の見込みと確保のための方策</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４</w:t>
                              </w:r>
                              <w:r w:rsidRPr="00652CC4">
                                <w:rPr>
                                  <w:rFonts w:ascii="HGｺﾞｼｯｸM" w:eastAsia="HGｺﾞｼｯｸM" w:hAnsi="ＭＳ ゴシック"/>
                                  <w:sz w:val="30"/>
                                  <w:szCs w:val="30"/>
                                </w:rPr>
                                <w:t xml:space="preserve">　</w:t>
                              </w:r>
                              <w:r>
                                <w:rPr>
                                  <w:rFonts w:ascii="HGｺﾞｼｯｸM" w:eastAsia="HGｺﾞｼｯｸM" w:hAnsi="ＭＳ ゴシック"/>
                                  <w:w w:val="80"/>
                                  <w:sz w:val="30"/>
                                  <w:szCs w:val="30"/>
                                </w:rPr>
                                <w:t>地域生活支援事業の必要量の見込みと確保のための方策</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Pr>
                                  <w:rFonts w:ascii="HGｺﾞｼｯｸM" w:eastAsia="HGｺﾞｼｯｸM" w:hAnsi="ＭＳ ゴシック" w:hint="eastAsia"/>
                                  <w:sz w:val="30"/>
                                  <w:szCs w:val="30"/>
                                </w:rPr>
                                <w:t>５</w:t>
                              </w:r>
                              <w:r w:rsidRPr="009E58F0">
                                <w:rPr>
                                  <w:rFonts w:ascii="HGｺﾞｼｯｸM" w:eastAsia="HGｺﾞｼｯｸM" w:hAnsi="ＭＳ ゴシック"/>
                                  <w:sz w:val="30"/>
                                  <w:szCs w:val="30"/>
                                </w:rPr>
                                <w:t xml:space="preserve">　</w:t>
                              </w:r>
                              <w:r>
                                <w:rPr>
                                  <w:rFonts w:ascii="HGｺﾞｼｯｸM" w:eastAsia="HGｺﾞｼｯｸM" w:hAnsi="ＭＳ ゴシック"/>
                                  <w:w w:val="80"/>
                                  <w:sz w:val="30"/>
                                  <w:szCs w:val="30"/>
                                </w:rPr>
                                <w:t>障がい</w:t>
                              </w:r>
                              <w:r w:rsidRPr="009E58F0">
                                <w:rPr>
                                  <w:rFonts w:ascii="HGｺﾞｼｯｸM" w:eastAsia="HGｺﾞｼｯｸM" w:hAnsi="ＭＳ ゴシック"/>
                                  <w:w w:val="80"/>
                                  <w:sz w:val="30"/>
                                  <w:szCs w:val="30"/>
                                </w:rPr>
                                <w:t>福祉計画</w:t>
                              </w:r>
                              <w:r w:rsidRPr="009E58F0">
                                <w:rPr>
                                  <w:rFonts w:ascii="HGｺﾞｼｯｸM" w:eastAsia="HGｺﾞｼｯｸM" w:hAnsi="ＭＳ ゴシック" w:hint="eastAsia"/>
                                  <w:w w:val="80"/>
                                  <w:sz w:val="30"/>
                                  <w:szCs w:val="30"/>
                                </w:rPr>
                                <w:t>（第</w:t>
                              </w:r>
                              <w:r>
                                <w:rPr>
                                  <w:rFonts w:ascii="HGｺﾞｼｯｸM" w:eastAsia="HGｺﾞｼｯｸM" w:hAnsi="ＭＳ ゴシック" w:hint="eastAsia"/>
                                  <w:w w:val="80"/>
                                  <w:sz w:val="30"/>
                                  <w:szCs w:val="30"/>
                                </w:rPr>
                                <w:t>６</w:t>
                              </w:r>
                              <w:r w:rsidRPr="009E58F0">
                                <w:rPr>
                                  <w:rFonts w:ascii="HGｺﾞｼｯｸM" w:eastAsia="HGｺﾞｼｯｸM" w:hAnsi="ＭＳ ゴシック"/>
                                  <w:w w:val="80"/>
                                  <w:sz w:val="30"/>
                                  <w:szCs w:val="30"/>
                                </w:rPr>
                                <w:t>期</w:t>
                              </w:r>
                              <w:r w:rsidRPr="009E58F0">
                                <w:rPr>
                                  <w:rFonts w:ascii="HGｺﾞｼｯｸM" w:eastAsia="HGｺﾞｼｯｸM" w:hAnsi="ＭＳ ゴシック" w:hint="eastAsia"/>
                                  <w:w w:val="80"/>
                                  <w:sz w:val="30"/>
                                  <w:szCs w:val="30"/>
                                </w:rPr>
                                <w:t>）に</w:t>
                              </w:r>
                              <w:r w:rsidRPr="009E58F0">
                                <w:rPr>
                                  <w:rFonts w:ascii="HGｺﾞｼｯｸM" w:eastAsia="HGｺﾞｼｯｸM" w:hAnsi="ＭＳ ゴシック"/>
                                  <w:w w:val="80"/>
                                  <w:sz w:val="30"/>
                                  <w:szCs w:val="30"/>
                                </w:rPr>
                                <w:t>おけるサービス見込量一覧</w:t>
                              </w: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19" o:spid="_x0000_s1266" style="position:absolute;left:0;text-align:left;margin-left:11.15pt;margin-top:149.95pt;width:445.35pt;height:532.9pt;z-index:251728896;mso-position-horizontal-relative:text;mso-position-vertical-relative:text;mso-width-relative:margin;mso-height-relative:margin" coordsize="56562,67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">
                <v:shape id="図 1487" o:spid="_x0000_s1267" type="#_x0000_t75" style="position:absolute;top:6650;width:3001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h1YTBAAAA3QAAAA8AAABkcnMvZG93bnJldi54bWxET9tqg0AQfQ/0H5YJ9C2uSaUVm01oCoVC&#10;nmr9gNGdqujOirvx8vfdQKFvczjXOZ4X04uJRtdaVrCPYhDEldUt1wqK749dCsJ5ZI29ZVKwkoPz&#10;6WFzxEzbmb9oyn0tQgi7DBU03g+ZlK5qyKCL7EAcuB87GvQBjrXUI84h3PTyEMfP0mDLoaHBgd4b&#10;qrr8ZhTgdU06yoekK58Mzou7lEVxUepxu7y9gvC0+H/xn/tTh/lJ+gL3b8IJ8vQ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h1YTBAAAA3QAAAA8AAAAAAAAAAAAAAAAAnwIA&#10;AGRycy9kb3ducmV2LnhtbFBLBQYAAAAABAAEAPcAAACNAwAAAAA=&#10;">
                  <v:imagedata r:id="rId20" o:title="2"/>
                  <v:path arrowok="t"/>
                </v:shape>
                <v:shape id="Text Box 2" o:spid="_x0000_s1268" type="#_x0000_t202" style="position:absolute;left:8728;width:47834;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41sgA&#10;AADdAAAADwAAAGRycy9kb3ducmV2LnhtbESPT2vCQBDF74V+h2UKvdWN0gZNXaX0DwjiQVtLj0N2&#10;mg1mZ2N21dhP3zkI3mZ4b977zXTe+0YdqYt1YAPDQQaKuAy25srA1+fHwxhUTMgWm8Bk4EwR5rPb&#10;mykWNpx4TcdNqpSEcCzQgEupLbSOpSOPcRBaYtF+Q+cxydpV2nZ4knDf6FGW5dpjzdLgsKVXR+Vu&#10;c/AGDm8Lt1u9+/p7n29//PIJh3+T3Jj7u/7lGVSiPl3Nl+uFFfzHseDKNzKCn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3jWyAAAAN0AAAAPAAAAAAAAAAAAAAAAAJgCAABk&#10;cnMvZG93bnJldi54bWxQSwUGAAAAAAQABAD1AAAAjQMAAAAA&#10;" filled="f" stroked="f">
                  <v:textbox inset="5.85pt,0,5.85pt,0">
                    <w:txbxContent>
                      <w:p w:rsidR="00E55EB8" w:rsidRPr="009E58F0" w:rsidRDefault="00E55EB8" w:rsidP="009E58F0">
                        <w:pPr>
                          <w:spacing w:line="600" w:lineRule="exact"/>
                          <w:ind w:leftChars="-50" w:left="1720" w:hangingChars="400" w:hanging="1840"/>
                          <w:rPr>
                            <w:rFonts w:ascii="HGｺﾞｼｯｸM" w:eastAsia="HGｺﾞｼｯｸM" w:hAnsi="ＭＳ ゴシック"/>
                            <w:sz w:val="46"/>
                            <w:szCs w:val="46"/>
                          </w:rPr>
                        </w:pPr>
                        <w:r w:rsidRPr="009E58F0">
                          <w:rPr>
                            <w:rFonts w:ascii="HGｺﾞｼｯｸM" w:eastAsia="HGｺﾞｼｯｸM" w:hAnsi="ＭＳ ゴシック" w:hint="eastAsia"/>
                            <w:sz w:val="46"/>
                            <w:szCs w:val="46"/>
                          </w:rPr>
                          <w:t>第３</w:t>
                        </w:r>
                        <w:r w:rsidRPr="009E58F0">
                          <w:rPr>
                            <w:rFonts w:ascii="HGｺﾞｼｯｸM" w:eastAsia="HGｺﾞｼｯｸM" w:hAnsi="ＭＳ ゴシック"/>
                            <w:sz w:val="46"/>
                            <w:szCs w:val="46"/>
                          </w:rPr>
                          <w:t>部</w:t>
                        </w:r>
                        <w:r w:rsidRPr="009E58F0">
                          <w:rPr>
                            <w:rFonts w:ascii="HGｺﾞｼｯｸM" w:eastAsia="HGｺﾞｼｯｸM" w:hAnsi="ＭＳ ゴシック" w:hint="eastAsia"/>
                            <w:sz w:val="46"/>
                            <w:szCs w:val="46"/>
                          </w:rPr>
                          <w:t xml:space="preserve">　</w:t>
                        </w:r>
                        <w:r w:rsidRPr="009E58F0">
                          <w:rPr>
                            <w:rFonts w:ascii="HGｺﾞｼｯｸM" w:eastAsia="HGｺﾞｼｯｸM" w:hAnsi="ＭＳ ゴシック"/>
                            <w:sz w:val="46"/>
                            <w:szCs w:val="46"/>
                          </w:rPr>
                          <w:t>障</w:t>
                        </w:r>
                        <w:r w:rsidRPr="009E58F0">
                          <w:rPr>
                            <w:rFonts w:ascii="HGｺﾞｼｯｸM" w:eastAsia="HGｺﾞｼｯｸM" w:hAnsi="ＭＳ ゴシック" w:hint="eastAsia"/>
                            <w:sz w:val="46"/>
                            <w:szCs w:val="46"/>
                          </w:rPr>
                          <w:t>がい</w:t>
                        </w:r>
                        <w:r w:rsidRPr="009E58F0">
                          <w:rPr>
                            <w:rFonts w:ascii="HGｺﾞｼｯｸM" w:eastAsia="HGｺﾞｼｯｸM" w:hAnsi="ＭＳ ゴシック"/>
                            <w:sz w:val="46"/>
                            <w:szCs w:val="46"/>
                          </w:rPr>
                          <w:t>福祉計画（</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６期）</w:t>
                        </w:r>
                        <w:r w:rsidRPr="009E58F0">
                          <w:rPr>
                            <w:rFonts w:ascii="HGｺﾞｼｯｸM" w:eastAsia="HGｺﾞｼｯｸM" w:hAnsi="ＭＳ ゴシック" w:hint="eastAsia"/>
                            <w:sz w:val="46"/>
                            <w:szCs w:val="46"/>
                          </w:rPr>
                          <w:t>・障がい児</w:t>
                        </w:r>
                        <w:r w:rsidRPr="009E58F0">
                          <w:rPr>
                            <w:rFonts w:ascii="HGｺﾞｼｯｸM" w:eastAsia="HGｺﾞｼｯｸM" w:hAnsi="ＭＳ ゴシック"/>
                            <w:sz w:val="46"/>
                            <w:szCs w:val="46"/>
                          </w:rPr>
                          <w:t>福祉計画（</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２</w:t>
                        </w:r>
                        <w:r w:rsidRPr="009E58F0">
                          <w:rPr>
                            <w:rFonts w:ascii="HGｺﾞｼｯｸM" w:eastAsia="HGｺﾞｼｯｸM" w:hAnsi="ＭＳ ゴシック" w:hint="eastAsia"/>
                            <w:sz w:val="46"/>
                            <w:szCs w:val="46"/>
                          </w:rPr>
                          <w:t>期</w:t>
                        </w:r>
                        <w:r w:rsidRPr="009E58F0">
                          <w:rPr>
                            <w:rFonts w:ascii="HGｺﾞｼｯｸM" w:eastAsia="HGｺﾞｼｯｸM" w:hAnsi="ＭＳ ゴシック"/>
                            <w:sz w:val="46"/>
                            <w:szCs w:val="46"/>
                          </w:rPr>
                          <w:t>）</w:t>
                        </w:r>
                      </w:p>
                    </w:txbxContent>
                  </v:textbox>
                </v:shape>
                <v:shape id="Text Box 2" o:spid="_x0000_s1269" type="#_x0000_t202" style="position:absolute;left:8728;top:26808;width:47834;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4F8cA&#10;AADdAAAADwAAAGRycy9kb3ducmV2LnhtbESPQUvDQBCF70L/wzIFb3ZToUFjt6FUhYJ4sGrpcciO&#10;2ZDsbMxu2+ivdw5CbzO8N+99syxH36kTDbEJbGA+y0ARV8E2XBv4eH++uQMVE7LFLjAZ+KEI5Wpy&#10;tcTChjO/0WmXaiUhHAs04FLqC61j5chjnIWeWLSvMHhMsg61tgOeJdx3+jbLcu2xYWlw2NPGUdXu&#10;jt7A8XHr2tcn3+y/88+Df1ng/Pc+N+Z6Oq4fQCUa08X8f721gr/I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eBfHAAAA3QAAAA8AAAAAAAAAAAAAAAAAmAIAAGRy&#10;cy9kb3ducmV2LnhtbFBLBQYAAAAABAAEAPUAAACMAwAAAAA=&#10;" filled="f" stroked="f">
                  <v:textbox inset="5.85pt,0,5.85pt,0">
                    <w:txbxContent>
                      <w:p w:rsidR="00E55EB8" w:rsidRPr="009E58F0" w:rsidRDefault="00E55EB8" w:rsidP="009E58F0">
                        <w:pPr>
                          <w:spacing w:line="600" w:lineRule="exact"/>
                          <w:ind w:leftChars="-50" w:left="4" w:hangingChars="27" w:hanging="124"/>
                          <w:rPr>
                            <w:rFonts w:ascii="HGｺﾞｼｯｸM" w:eastAsia="HGｺﾞｼｯｸM" w:hAnsi="ＭＳ ゴシック"/>
                            <w:sz w:val="46"/>
                            <w:szCs w:val="46"/>
                          </w:rPr>
                        </w:pPr>
                        <w:r w:rsidRPr="009E58F0">
                          <w:rPr>
                            <w:rFonts w:ascii="HGｺﾞｼｯｸM" w:eastAsia="HGｺﾞｼｯｸM" w:hAnsi="ＭＳ ゴシック" w:hint="eastAsia"/>
                            <w:sz w:val="46"/>
                            <w:szCs w:val="46"/>
                          </w:rPr>
                          <w:t>第</w:t>
                        </w:r>
                        <w:r>
                          <w:rPr>
                            <w:rFonts w:ascii="HGｺﾞｼｯｸM" w:eastAsia="HGｺﾞｼｯｸM" w:hAnsi="ＭＳ ゴシック" w:hint="eastAsia"/>
                            <w:sz w:val="46"/>
                            <w:szCs w:val="46"/>
                          </w:rPr>
                          <w:t>１</w:t>
                        </w:r>
                        <w:r w:rsidRPr="009E58F0">
                          <w:rPr>
                            <w:rFonts w:ascii="HGｺﾞｼｯｸM" w:eastAsia="HGｺﾞｼｯｸM" w:hAnsi="ＭＳ ゴシック"/>
                            <w:sz w:val="46"/>
                            <w:szCs w:val="46"/>
                          </w:rPr>
                          <w:t>章</w:t>
                        </w:r>
                        <w:r w:rsidRPr="009E58F0">
                          <w:rPr>
                            <w:rFonts w:ascii="HGｺﾞｼｯｸM" w:eastAsia="HGｺﾞｼｯｸM" w:hAnsi="ＭＳ ゴシック" w:hint="eastAsia"/>
                            <w:sz w:val="46"/>
                            <w:szCs w:val="46"/>
                          </w:rPr>
                          <w:t xml:space="preserve">　</w:t>
                        </w:r>
                        <w:r>
                          <w:rPr>
                            <w:rFonts w:ascii="HGｺﾞｼｯｸM" w:eastAsia="HGｺﾞｼｯｸM" w:hAnsi="ＭＳ ゴシック"/>
                            <w:sz w:val="46"/>
                            <w:szCs w:val="46"/>
                          </w:rPr>
                          <w:t>障がい</w:t>
                        </w:r>
                        <w:r w:rsidRPr="009E58F0">
                          <w:rPr>
                            <w:rFonts w:ascii="HGｺﾞｼｯｸM" w:eastAsia="HGｺﾞｼｯｸM" w:hAnsi="ＭＳ ゴシック"/>
                            <w:sz w:val="46"/>
                            <w:szCs w:val="46"/>
                          </w:rPr>
                          <w:t>福祉</w:t>
                        </w:r>
                        <w:r w:rsidRPr="009E58F0">
                          <w:rPr>
                            <w:rFonts w:ascii="HGｺﾞｼｯｸM" w:eastAsia="HGｺﾞｼｯｸM" w:hAnsi="ＭＳ ゴシック" w:hint="eastAsia"/>
                            <w:sz w:val="46"/>
                            <w:szCs w:val="46"/>
                          </w:rPr>
                          <w:t>計画</w:t>
                        </w:r>
                        <w:r w:rsidRPr="009E58F0">
                          <w:rPr>
                            <w:rFonts w:ascii="HGｺﾞｼｯｸM" w:eastAsia="HGｺﾞｼｯｸM" w:hAnsi="ＭＳ ゴシック"/>
                            <w:sz w:val="46"/>
                            <w:szCs w:val="46"/>
                          </w:rPr>
                          <w:t>（</w:t>
                        </w:r>
                        <w:r w:rsidRPr="009E58F0">
                          <w:rPr>
                            <w:rFonts w:ascii="HGｺﾞｼｯｸM" w:eastAsia="HGｺﾞｼｯｸM" w:hAnsi="ＭＳ ゴシック" w:hint="eastAsia"/>
                            <w:sz w:val="46"/>
                            <w:szCs w:val="46"/>
                          </w:rPr>
                          <w:t>第</w:t>
                        </w:r>
                        <w:r>
                          <w:rPr>
                            <w:rFonts w:ascii="HGｺﾞｼｯｸM" w:eastAsia="HGｺﾞｼｯｸM" w:hAnsi="ＭＳ ゴシック" w:hint="eastAsia"/>
                            <w:sz w:val="46"/>
                            <w:szCs w:val="46"/>
                          </w:rPr>
                          <w:t>６</w:t>
                        </w:r>
                        <w:r w:rsidRPr="009E58F0">
                          <w:rPr>
                            <w:rFonts w:ascii="HGｺﾞｼｯｸM" w:eastAsia="HGｺﾞｼｯｸM" w:hAnsi="ＭＳ ゴシック"/>
                            <w:sz w:val="46"/>
                            <w:szCs w:val="46"/>
                          </w:rPr>
                          <w:t>期）</w:t>
                        </w:r>
                      </w:p>
                    </w:txbxContent>
                  </v:textbox>
                </v:shape>
                <v:shape id="Text Box 2" o:spid="_x0000_s1270" type="#_x0000_t202" style="position:absolute;left:8728;top:34913;width:47834;height:3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djMQA&#10;AADdAAAADwAAAGRycy9kb3ducmV2LnhtbERPTWvCQBC9F/wPywje6iYFQ01dRbQFQTxobelxyI7Z&#10;YHY2za4a/fWuUOhtHu9zJrPO1uJMra8cK0iHCQjiwumKSwX7z4/nVxA+IGusHZOCK3mYTXtPE8y1&#10;u/CWzrtQihjCPkcFJoQml9IXhiz6oWuII3dwrcUQYVtK3eIlhttaviRJJi1WHBsMNrQwVBx3J6vg&#10;tFyZ4+bdVt+/2dePXY8wvY0zpQb9bv4GIlAX/sV/7pWO80dJCo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3YzEAAAA3QAAAA8AAAAAAAAAAAAAAAAAmAIAAGRycy9k&#10;b3ducmV2LnhtbFBLBQYAAAAABAAEAPUAAACJAwAAAAA=&#10;" filled="f" stroked="f">
                  <v:textbox inset="5.85pt,0,5.85pt,0">
                    <w:txbxContent>
                      <w:p w:rsidR="00E55EB8" w:rsidRPr="009E58F0" w:rsidRDefault="00E55EB8" w:rsidP="009E58F0">
                        <w:pPr>
                          <w:spacing w:line="720" w:lineRule="exact"/>
                          <w:ind w:leftChars="-50" w:left="480" w:hangingChars="200" w:hanging="600"/>
                          <w:rPr>
                            <w:rFonts w:ascii="HGｺﾞｼｯｸM" w:eastAsia="HGｺﾞｼｯｸM" w:hAnsi="ＭＳ ゴシック"/>
                            <w:w w:val="80"/>
                            <w:sz w:val="30"/>
                            <w:szCs w:val="30"/>
                          </w:rPr>
                        </w:pPr>
                        <w:r w:rsidRPr="009E58F0">
                          <w:rPr>
                            <w:rFonts w:ascii="HGｺﾞｼｯｸM" w:eastAsia="HGｺﾞｼｯｸM" w:hAnsi="ＭＳ ゴシック" w:hint="eastAsia"/>
                            <w:sz w:val="30"/>
                            <w:szCs w:val="30"/>
                          </w:rPr>
                          <w:t xml:space="preserve">１　</w:t>
                        </w:r>
                        <w:r>
                          <w:rPr>
                            <w:rFonts w:ascii="HGｺﾞｼｯｸM" w:eastAsia="HGｺﾞｼｯｸM" w:hAnsi="ＭＳ ゴシック" w:hint="eastAsia"/>
                            <w:w w:val="80"/>
                            <w:sz w:val="30"/>
                            <w:szCs w:val="30"/>
                          </w:rPr>
                          <w:t>障がい</w:t>
                        </w:r>
                        <w:r w:rsidRPr="009E58F0">
                          <w:rPr>
                            <w:rFonts w:ascii="HGｺﾞｼｯｸM" w:eastAsia="HGｺﾞｼｯｸM" w:hAnsi="ＭＳ ゴシック"/>
                            <w:w w:val="80"/>
                            <w:sz w:val="30"/>
                            <w:szCs w:val="30"/>
                          </w:rPr>
                          <w:t>福祉計画（</w:t>
                        </w:r>
                        <w:r w:rsidRPr="009E58F0">
                          <w:rPr>
                            <w:rFonts w:ascii="HGｺﾞｼｯｸM" w:eastAsia="HGｺﾞｼｯｸM" w:hAnsi="ＭＳ ゴシック" w:hint="eastAsia"/>
                            <w:w w:val="80"/>
                            <w:sz w:val="30"/>
                            <w:szCs w:val="30"/>
                          </w:rPr>
                          <w:t>第</w:t>
                        </w:r>
                        <w:r>
                          <w:rPr>
                            <w:rFonts w:ascii="HGｺﾞｼｯｸM" w:eastAsia="HGｺﾞｼｯｸM" w:hAnsi="ＭＳ ゴシック" w:hint="eastAsia"/>
                            <w:w w:val="80"/>
                            <w:sz w:val="30"/>
                            <w:szCs w:val="30"/>
                          </w:rPr>
                          <w:t>６</w:t>
                        </w:r>
                        <w:r w:rsidRPr="009E58F0">
                          <w:rPr>
                            <w:rFonts w:ascii="HGｺﾞｼｯｸM" w:eastAsia="HGｺﾞｼｯｸM" w:hAnsi="ＭＳ ゴシック" w:hint="eastAsia"/>
                            <w:w w:val="80"/>
                            <w:sz w:val="30"/>
                            <w:szCs w:val="30"/>
                          </w:rPr>
                          <w:t>期</w:t>
                        </w:r>
                        <w:r w:rsidRPr="009E58F0">
                          <w:rPr>
                            <w:rFonts w:ascii="HGｺﾞｼｯｸM" w:eastAsia="HGｺﾞｼｯｸM" w:hAnsi="ＭＳ ゴシック"/>
                            <w:w w:val="80"/>
                            <w:sz w:val="30"/>
                            <w:szCs w:val="30"/>
                          </w:rPr>
                          <w:t>）</w:t>
                        </w:r>
                        <w:r w:rsidRPr="009E58F0">
                          <w:rPr>
                            <w:rFonts w:ascii="HGｺﾞｼｯｸM" w:eastAsia="HGｺﾞｼｯｸM" w:hAnsi="ＭＳ ゴシック" w:hint="eastAsia"/>
                            <w:w w:val="80"/>
                            <w:sz w:val="30"/>
                            <w:szCs w:val="30"/>
                          </w:rPr>
                          <w:t>の</w:t>
                        </w:r>
                        <w:r w:rsidRPr="009E58F0">
                          <w:rPr>
                            <w:rFonts w:ascii="HGｺﾞｼｯｸM" w:eastAsia="HGｺﾞｼｯｸM" w:hAnsi="ＭＳ ゴシック"/>
                            <w:w w:val="80"/>
                            <w:sz w:val="30"/>
                            <w:szCs w:val="30"/>
                          </w:rPr>
                          <w:t>位置</w:t>
                        </w:r>
                        <w:r w:rsidRPr="009E58F0">
                          <w:rPr>
                            <w:rFonts w:ascii="HGｺﾞｼｯｸM" w:eastAsia="HGｺﾞｼｯｸM" w:hAnsi="ＭＳ ゴシック" w:hint="eastAsia"/>
                            <w:w w:val="80"/>
                            <w:sz w:val="30"/>
                            <w:szCs w:val="30"/>
                          </w:rPr>
                          <w:t>付</w:t>
                        </w:r>
                        <w:r w:rsidRPr="009E58F0">
                          <w:rPr>
                            <w:rFonts w:ascii="HGｺﾞｼｯｸM" w:eastAsia="HGｺﾞｼｯｸM" w:hAnsi="ＭＳ ゴシック"/>
                            <w:w w:val="80"/>
                            <w:sz w:val="30"/>
                            <w:szCs w:val="30"/>
                          </w:rPr>
                          <w:t>け</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9E58F0">
                          <w:rPr>
                            <w:rFonts w:ascii="HGｺﾞｼｯｸM" w:eastAsia="HGｺﾞｼｯｸM" w:hAnsi="ＭＳ ゴシック" w:hint="eastAsia"/>
                            <w:sz w:val="30"/>
                            <w:szCs w:val="30"/>
                          </w:rPr>
                          <w:t xml:space="preserve">２　</w:t>
                        </w:r>
                        <w:r w:rsidRPr="009E58F0">
                          <w:rPr>
                            <w:rFonts w:ascii="HGｺﾞｼｯｸM" w:eastAsia="HGｺﾞｼｯｸM" w:hAnsi="ＭＳ ゴシック" w:hint="eastAsia"/>
                            <w:w w:val="80"/>
                            <w:sz w:val="30"/>
                            <w:szCs w:val="30"/>
                          </w:rPr>
                          <w:t>令和</w:t>
                        </w:r>
                        <w:r w:rsidRPr="009E58F0">
                          <w:rPr>
                            <w:rFonts w:ascii="HGｺﾞｼｯｸM" w:eastAsia="HGｺﾞｼｯｸM" w:hAnsi="ＭＳ ゴシック"/>
                            <w:w w:val="80"/>
                            <w:sz w:val="30"/>
                            <w:szCs w:val="30"/>
                          </w:rPr>
                          <w:t>５年度の目標値の設定と目標</w:t>
                        </w:r>
                        <w:r w:rsidRPr="009E58F0">
                          <w:rPr>
                            <w:rFonts w:ascii="HGｺﾞｼｯｸM" w:eastAsia="HGｺﾞｼｯｸM" w:hAnsi="ＭＳ ゴシック" w:hint="eastAsia"/>
                            <w:w w:val="80"/>
                            <w:sz w:val="30"/>
                            <w:szCs w:val="30"/>
                          </w:rPr>
                          <w:t>達成</w:t>
                        </w:r>
                        <w:r w:rsidRPr="009E58F0">
                          <w:rPr>
                            <w:rFonts w:ascii="HGｺﾞｼｯｸM" w:eastAsia="HGｺﾞｼｯｸM" w:hAnsi="ＭＳ ゴシック"/>
                            <w:w w:val="80"/>
                            <w:sz w:val="30"/>
                            <w:szCs w:val="30"/>
                          </w:rPr>
                          <w:t>に向けた方策</w:t>
                        </w:r>
                      </w:p>
                      <w:p w:rsidR="00E55EB8" w:rsidRDefault="00E55EB8" w:rsidP="009E58F0">
                        <w:pPr>
                          <w:spacing w:line="720" w:lineRule="exact"/>
                          <w:ind w:leftChars="-50" w:left="480" w:hangingChars="200" w:hanging="600"/>
                          <w:rPr>
                            <w:rFonts w:ascii="HGｺﾞｼｯｸM" w:eastAsia="HGｺﾞｼｯｸM" w:hAnsi="ＭＳ ゴシック"/>
                            <w:w w:val="80"/>
                            <w:sz w:val="30"/>
                            <w:szCs w:val="30"/>
                          </w:rPr>
                        </w:pPr>
                        <w:r w:rsidRPr="009E58F0">
                          <w:rPr>
                            <w:rFonts w:ascii="HGｺﾞｼｯｸM" w:eastAsia="HGｺﾞｼｯｸM" w:hAnsi="ＭＳ ゴシック" w:hint="eastAsia"/>
                            <w:sz w:val="30"/>
                            <w:szCs w:val="30"/>
                          </w:rPr>
                          <w:t xml:space="preserve">３　</w:t>
                        </w:r>
                        <w:r>
                          <w:rPr>
                            <w:rFonts w:ascii="HGｺﾞｼｯｸM" w:eastAsia="HGｺﾞｼｯｸM" w:hAnsi="ＭＳ ゴシック" w:hint="eastAsia"/>
                            <w:w w:val="80"/>
                            <w:sz w:val="30"/>
                            <w:szCs w:val="30"/>
                          </w:rPr>
                          <w:t>障がい福祉</w:t>
                        </w:r>
                        <w:r w:rsidRPr="009E58F0">
                          <w:rPr>
                            <w:rFonts w:ascii="HGｺﾞｼｯｸM" w:eastAsia="HGｺﾞｼｯｸM" w:hAnsi="ＭＳ ゴシック"/>
                            <w:w w:val="80"/>
                            <w:sz w:val="30"/>
                            <w:szCs w:val="30"/>
                          </w:rPr>
                          <w:t>サービスの必要量の見込みと確保のための方策</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652CC4">
                          <w:rPr>
                            <w:rFonts w:ascii="HGｺﾞｼｯｸM" w:eastAsia="HGｺﾞｼｯｸM" w:hAnsi="ＭＳ ゴシック" w:hint="eastAsia"/>
                            <w:sz w:val="30"/>
                            <w:szCs w:val="30"/>
                          </w:rPr>
                          <w:t>４</w:t>
                        </w:r>
                        <w:r w:rsidRPr="00652CC4">
                          <w:rPr>
                            <w:rFonts w:ascii="HGｺﾞｼｯｸM" w:eastAsia="HGｺﾞｼｯｸM" w:hAnsi="ＭＳ ゴシック"/>
                            <w:sz w:val="30"/>
                            <w:szCs w:val="30"/>
                          </w:rPr>
                          <w:t xml:space="preserve">　</w:t>
                        </w:r>
                        <w:r>
                          <w:rPr>
                            <w:rFonts w:ascii="HGｺﾞｼｯｸM" w:eastAsia="HGｺﾞｼｯｸM" w:hAnsi="ＭＳ ゴシック"/>
                            <w:w w:val="80"/>
                            <w:sz w:val="30"/>
                            <w:szCs w:val="30"/>
                          </w:rPr>
                          <w:t>地域生活支援事業の必要量の見込みと確保のための方策</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Pr>
                            <w:rFonts w:ascii="HGｺﾞｼｯｸM" w:eastAsia="HGｺﾞｼｯｸM" w:hAnsi="ＭＳ ゴシック" w:hint="eastAsia"/>
                            <w:sz w:val="30"/>
                            <w:szCs w:val="30"/>
                          </w:rPr>
                          <w:t>５</w:t>
                        </w:r>
                        <w:r w:rsidRPr="009E58F0">
                          <w:rPr>
                            <w:rFonts w:ascii="HGｺﾞｼｯｸM" w:eastAsia="HGｺﾞｼｯｸM" w:hAnsi="ＭＳ ゴシック"/>
                            <w:sz w:val="30"/>
                            <w:szCs w:val="30"/>
                          </w:rPr>
                          <w:t xml:space="preserve">　</w:t>
                        </w:r>
                        <w:r>
                          <w:rPr>
                            <w:rFonts w:ascii="HGｺﾞｼｯｸM" w:eastAsia="HGｺﾞｼｯｸM" w:hAnsi="ＭＳ ゴシック"/>
                            <w:w w:val="80"/>
                            <w:sz w:val="30"/>
                            <w:szCs w:val="30"/>
                          </w:rPr>
                          <w:t>障がい</w:t>
                        </w:r>
                        <w:r w:rsidRPr="009E58F0">
                          <w:rPr>
                            <w:rFonts w:ascii="HGｺﾞｼｯｸM" w:eastAsia="HGｺﾞｼｯｸM" w:hAnsi="ＭＳ ゴシック"/>
                            <w:w w:val="80"/>
                            <w:sz w:val="30"/>
                            <w:szCs w:val="30"/>
                          </w:rPr>
                          <w:t>福祉計画</w:t>
                        </w:r>
                        <w:r w:rsidRPr="009E58F0">
                          <w:rPr>
                            <w:rFonts w:ascii="HGｺﾞｼｯｸM" w:eastAsia="HGｺﾞｼｯｸM" w:hAnsi="ＭＳ ゴシック" w:hint="eastAsia"/>
                            <w:w w:val="80"/>
                            <w:sz w:val="30"/>
                            <w:szCs w:val="30"/>
                          </w:rPr>
                          <w:t>（第</w:t>
                        </w:r>
                        <w:r>
                          <w:rPr>
                            <w:rFonts w:ascii="HGｺﾞｼｯｸM" w:eastAsia="HGｺﾞｼｯｸM" w:hAnsi="ＭＳ ゴシック" w:hint="eastAsia"/>
                            <w:w w:val="80"/>
                            <w:sz w:val="30"/>
                            <w:szCs w:val="30"/>
                          </w:rPr>
                          <w:t>６</w:t>
                        </w:r>
                        <w:r w:rsidRPr="009E58F0">
                          <w:rPr>
                            <w:rFonts w:ascii="HGｺﾞｼｯｸM" w:eastAsia="HGｺﾞｼｯｸM" w:hAnsi="ＭＳ ゴシック"/>
                            <w:w w:val="80"/>
                            <w:sz w:val="30"/>
                            <w:szCs w:val="30"/>
                          </w:rPr>
                          <w:t>期</w:t>
                        </w:r>
                        <w:r w:rsidRPr="009E58F0">
                          <w:rPr>
                            <w:rFonts w:ascii="HGｺﾞｼｯｸM" w:eastAsia="HGｺﾞｼｯｸM" w:hAnsi="ＭＳ ゴシック" w:hint="eastAsia"/>
                            <w:w w:val="80"/>
                            <w:sz w:val="30"/>
                            <w:szCs w:val="30"/>
                          </w:rPr>
                          <w:t>）に</w:t>
                        </w:r>
                        <w:r w:rsidRPr="009E58F0">
                          <w:rPr>
                            <w:rFonts w:ascii="HGｺﾞｼｯｸM" w:eastAsia="HGｺﾞｼｯｸM" w:hAnsi="ＭＳ ゴシック"/>
                            <w:w w:val="80"/>
                            <w:sz w:val="30"/>
                            <w:szCs w:val="30"/>
                          </w:rPr>
                          <w:t>おけるサービス見込量一覧</w:t>
                        </w:r>
                      </w:p>
                    </w:txbxContent>
                  </v:textbox>
                </v:shape>
                <w10:anchorlock/>
              </v:group>
            </w:pict>
          </mc:Fallback>
        </mc:AlternateContent>
      </w:r>
    </w:p>
    <w:p w:rsidR="00323627" w:rsidRDefault="00323627" w:rsidP="009E58F0">
      <w:pPr>
        <w:rPr>
          <w:shd w:val="pct15" w:color="auto" w:fill="FFFFFF"/>
        </w:rPr>
      </w:pPr>
    </w:p>
    <w:p w:rsidR="00323627" w:rsidRDefault="00323627" w:rsidP="009E58F0">
      <w:pPr>
        <w:rPr>
          <w:shd w:val="pct15" w:color="auto" w:fill="FFFFFF"/>
        </w:rPr>
      </w:pPr>
    </w:p>
    <w:p w:rsidR="00323627" w:rsidRDefault="00323627" w:rsidP="009E58F0">
      <w:pPr>
        <w:rPr>
          <w:shd w:val="pct15" w:color="auto" w:fill="FFFFFF"/>
        </w:rPr>
      </w:pPr>
    </w:p>
    <w:p w:rsidR="00323627" w:rsidRDefault="00323627" w:rsidP="009E58F0">
      <w:pPr>
        <w:rPr>
          <w:shd w:val="pct15" w:color="auto" w:fill="FFFFFF"/>
        </w:rPr>
      </w:pPr>
    </w:p>
    <w:p w:rsidR="00323627" w:rsidRDefault="00323627" w:rsidP="009E58F0">
      <w:pPr>
        <w:rPr>
          <w:shd w:val="pct15" w:color="auto" w:fill="FFFFFF"/>
        </w:rPr>
      </w:pPr>
    </w:p>
    <w:p w:rsidR="00323627" w:rsidRDefault="00323627" w:rsidP="009E58F0">
      <w:pPr>
        <w:rPr>
          <w:shd w:val="pct15" w:color="auto" w:fill="FFFFFF"/>
        </w:rPr>
      </w:pPr>
    </w:p>
    <w:p w:rsidR="00323627" w:rsidRDefault="00323627" w:rsidP="009E58F0">
      <w:pPr>
        <w:rPr>
          <w:shd w:val="pct15" w:color="auto" w:fill="FFFFFF"/>
        </w:rPr>
      </w:pPr>
    </w:p>
    <w:p w:rsidR="00323627" w:rsidRDefault="00323627" w:rsidP="009E58F0">
      <w:pPr>
        <w:rPr>
          <w:shd w:val="pct15" w:color="auto" w:fill="FFFFFF"/>
        </w:rPr>
      </w:pPr>
    </w:p>
    <w:p w:rsidR="00323627" w:rsidRDefault="00323627" w:rsidP="009E58F0">
      <w:pPr>
        <w:rPr>
          <w:shd w:val="pct15" w:color="auto" w:fill="FFFFFF"/>
        </w:rPr>
      </w:pPr>
    </w:p>
    <w:p w:rsidR="00323627" w:rsidRDefault="00323627" w:rsidP="009E58F0">
      <w:pPr>
        <w:rPr>
          <w:shd w:val="pct15" w:color="auto" w:fill="FFFFFF"/>
        </w:rPr>
      </w:pPr>
    </w:p>
    <w:p w:rsidR="00323627" w:rsidRDefault="00323627" w:rsidP="009E58F0">
      <w:pPr>
        <w:rPr>
          <w:shd w:val="pct15" w:color="auto" w:fill="FFFFFF"/>
        </w:rPr>
      </w:pPr>
    </w:p>
    <w:p w:rsidR="001F4ECE" w:rsidRDefault="001F4ECE" w:rsidP="009E58F0">
      <w:pPr>
        <w:rPr>
          <w:shd w:val="pct15" w:color="auto" w:fill="FFFFFF"/>
        </w:rPr>
      </w:pPr>
    </w:p>
    <w:p w:rsidR="001F4ECE" w:rsidRDefault="001F4ECE" w:rsidP="009E58F0">
      <w:pPr>
        <w:rPr>
          <w:shd w:val="pct15" w:color="auto" w:fill="FFFFFF"/>
        </w:rPr>
      </w:pPr>
    </w:p>
    <w:p w:rsidR="001F4ECE" w:rsidRDefault="001F4ECE" w:rsidP="009E58F0">
      <w:pPr>
        <w:rPr>
          <w:shd w:val="pct15" w:color="auto" w:fill="FFFFFF"/>
        </w:rPr>
      </w:pPr>
    </w:p>
    <w:p w:rsidR="001F4ECE" w:rsidRDefault="001F4ECE" w:rsidP="009E58F0">
      <w:pPr>
        <w:rPr>
          <w:shd w:val="pct15" w:color="auto" w:fill="FFFFFF"/>
        </w:rPr>
      </w:pPr>
    </w:p>
    <w:p w:rsidR="001F4ECE" w:rsidRDefault="001F4ECE" w:rsidP="009E58F0">
      <w:pPr>
        <w:rPr>
          <w:shd w:val="pct15" w:color="auto" w:fill="FFFFFF"/>
        </w:rPr>
      </w:pPr>
    </w:p>
    <w:p w:rsidR="001F4ECE" w:rsidRDefault="001F4ECE" w:rsidP="009E58F0">
      <w:pPr>
        <w:rPr>
          <w:shd w:val="pct15" w:color="auto" w:fill="FFFFFF"/>
        </w:rPr>
      </w:pPr>
    </w:p>
    <w:p w:rsidR="001F4ECE" w:rsidRDefault="001F4ECE" w:rsidP="009E58F0">
      <w:pPr>
        <w:rPr>
          <w:shd w:val="pct15" w:color="auto" w:fill="FFFFFF"/>
        </w:rPr>
      </w:pPr>
    </w:p>
    <w:p w:rsidR="001F4ECE" w:rsidRDefault="001F4ECE" w:rsidP="009E58F0">
      <w:pPr>
        <w:rPr>
          <w:shd w:val="pct15" w:color="auto" w:fill="FFFFFF"/>
        </w:rPr>
      </w:pPr>
    </w:p>
    <w:p w:rsidR="001F4ECE" w:rsidRDefault="001F4ECE" w:rsidP="009E58F0">
      <w:pPr>
        <w:rPr>
          <w:shd w:val="pct15" w:color="auto" w:fill="FFFFFF"/>
        </w:rPr>
      </w:pPr>
    </w:p>
    <w:p w:rsidR="001F4ECE" w:rsidRDefault="001F4ECE" w:rsidP="009E58F0">
      <w:pPr>
        <w:rPr>
          <w:shd w:val="pct15" w:color="auto" w:fill="FFFFFF"/>
        </w:rPr>
      </w:pPr>
    </w:p>
    <w:p w:rsidR="001F4ECE" w:rsidRPr="00FE3105" w:rsidRDefault="001F4ECE">
      <w:pPr>
        <w:widowControl/>
        <w:snapToGrid/>
        <w:spacing w:line="240" w:lineRule="auto"/>
        <w:jc w:val="left"/>
        <w:rPr>
          <w:rFonts w:ascii="游ゴシック" w:eastAsia="游ゴシック" w:hAnsi="游ゴシック"/>
        </w:rPr>
      </w:pPr>
      <w:r w:rsidRPr="00FE3105">
        <w:rPr>
          <w:rFonts w:ascii="游ゴシック" w:eastAsia="游ゴシック" w:hAnsi="游ゴシック"/>
        </w:rPr>
        <w:br w:type="page"/>
      </w:r>
    </w:p>
    <w:p w:rsidR="00323627" w:rsidRPr="00D274F4" w:rsidRDefault="00F533DF" w:rsidP="00D274F4">
      <w:pPr>
        <w:rPr>
          <w:b/>
          <w:sz w:val="30"/>
          <w:szCs w:val="30"/>
        </w:rPr>
      </w:pPr>
      <w:r w:rsidRPr="00147C16">
        <w:rPr>
          <w:noProof/>
        </w:rPr>
        <mc:AlternateContent>
          <mc:Choice Requires="wps">
            <w:drawing>
              <wp:anchor distT="45720" distB="45720" distL="114300" distR="114300" simplePos="0" relativeHeight="251643904" behindDoc="0" locked="1" layoutInCell="1" allowOverlap="1" wp14:anchorId="2E397EA0" wp14:editId="6EBB9CE2">
                <wp:simplePos x="0" y="0"/>
                <wp:positionH relativeFrom="column">
                  <wp:posOffset>-6985</wp:posOffset>
                </wp:positionH>
                <wp:positionV relativeFrom="paragraph">
                  <wp:posOffset>7437755</wp:posOffset>
                </wp:positionV>
                <wp:extent cx="1871980" cy="709930"/>
                <wp:effectExtent l="0" t="0" r="0" b="0"/>
                <wp:wrapNone/>
                <wp:docPr id="1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09930"/>
                        </a:xfrm>
                        <a:prstGeom prst="rect">
                          <a:avLst/>
                        </a:prstGeom>
                        <a:solidFill>
                          <a:srgbClr val="FFFFFF"/>
                        </a:solidFill>
                        <a:ln w="9525">
                          <a:noFill/>
                          <a:miter lim="800000"/>
                          <a:headEnd/>
                          <a:tailEnd/>
                        </a:ln>
                      </wps:spPr>
                      <wps:txbx>
                        <w:txbxContent>
                          <w:p w:rsidR="00E55EB8" w:rsidRPr="00147C16" w:rsidRDefault="00E55EB8" w:rsidP="005706FD">
                            <w:pPr>
                              <w:spacing w:line="320" w:lineRule="exact"/>
                              <w:rPr>
                                <w:b/>
                              </w:rPr>
                            </w:pPr>
                            <w:r w:rsidRPr="005706FD">
                              <w:rPr>
                                <w:rFonts w:hint="eastAsia"/>
                                <w:b/>
                                <w:kern w:val="0"/>
                              </w:rPr>
                              <w:t>障がい福祉計画</w:t>
                            </w:r>
                            <w:r>
                              <w:rPr>
                                <w:rFonts w:hint="eastAsia"/>
                                <w:b/>
                              </w:rPr>
                              <w:t>（第</w:t>
                            </w:r>
                            <w:r>
                              <w:rPr>
                                <w:b/>
                              </w:rPr>
                              <w:t>６期</w:t>
                            </w:r>
                            <w:r>
                              <w:rPr>
                                <w:rFonts w:hint="eastAsia"/>
                                <w:b/>
                              </w:rPr>
                              <w:t>）における</w:t>
                            </w:r>
                            <w:r>
                              <w:rPr>
                                <w:b/>
                              </w:rPr>
                              <w:t>サービス見込量一覧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97EA0" id="_x0000_s1271" type="#_x0000_t202" style="position:absolute;left:0;text-align:left;margin-left:-.55pt;margin-top:585.65pt;width:147.4pt;height:55.9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" stroked="f">
                <v:textbox style="mso-fit-shape-to-text:t">
                  <w:txbxContent>
                    <w:p w:rsidR="00E55EB8" w:rsidRPr="00147C16" w:rsidRDefault="00E55EB8" w:rsidP="005706FD">
                      <w:pPr>
                        <w:spacing w:line="320" w:lineRule="exact"/>
                        <w:rPr>
                          <w:b/>
                        </w:rPr>
                      </w:pPr>
                      <w:r w:rsidRPr="005706FD">
                        <w:rPr>
                          <w:rFonts w:hint="eastAsia"/>
                          <w:b/>
                          <w:kern w:val="0"/>
                        </w:rPr>
                        <w:t>障がい福祉計画</w:t>
                      </w:r>
                      <w:r>
                        <w:rPr>
                          <w:rFonts w:hint="eastAsia"/>
                          <w:b/>
                        </w:rPr>
                        <w:t>（第</w:t>
                      </w:r>
                      <w:r>
                        <w:rPr>
                          <w:b/>
                        </w:rPr>
                        <w:t>６期</w:t>
                      </w:r>
                      <w:r>
                        <w:rPr>
                          <w:rFonts w:hint="eastAsia"/>
                          <w:b/>
                        </w:rPr>
                        <w:t>）における</w:t>
                      </w:r>
                      <w:r>
                        <w:rPr>
                          <w:b/>
                        </w:rPr>
                        <w:t>サービス見込量一覧</w:t>
                      </w:r>
                    </w:p>
                  </w:txbxContent>
                </v:textbox>
                <w10:anchorlock/>
              </v:shape>
            </w:pict>
          </mc:Fallback>
        </mc:AlternateContent>
      </w:r>
      <w:r w:rsidRPr="00147C16">
        <w:rPr>
          <w:noProof/>
        </w:rPr>
        <mc:AlternateContent>
          <mc:Choice Requires="wps">
            <w:drawing>
              <wp:anchor distT="45720" distB="45720" distL="114300" distR="114300" simplePos="0" relativeHeight="251644928" behindDoc="0" locked="1" layoutInCell="1" allowOverlap="1" wp14:anchorId="03BC5A4E" wp14:editId="6BE11163">
                <wp:simplePos x="0" y="0"/>
                <wp:positionH relativeFrom="column">
                  <wp:posOffset>-27940</wp:posOffset>
                </wp:positionH>
                <wp:positionV relativeFrom="paragraph">
                  <wp:posOffset>6057900</wp:posOffset>
                </wp:positionV>
                <wp:extent cx="1871980" cy="709930"/>
                <wp:effectExtent l="0" t="0" r="0" b="0"/>
                <wp:wrapNone/>
                <wp:docPr id="1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09930"/>
                        </a:xfrm>
                        <a:prstGeom prst="rect">
                          <a:avLst/>
                        </a:prstGeom>
                        <a:solidFill>
                          <a:srgbClr val="FFFFFF"/>
                        </a:solidFill>
                        <a:ln w="9525">
                          <a:noFill/>
                          <a:miter lim="800000"/>
                          <a:headEnd/>
                          <a:tailEnd/>
                        </a:ln>
                      </wps:spPr>
                      <wps:txbx>
                        <w:txbxContent>
                          <w:p w:rsidR="00E55EB8" w:rsidRPr="00147C16" w:rsidRDefault="00E55EB8" w:rsidP="005706FD">
                            <w:pPr>
                              <w:spacing w:line="320" w:lineRule="exact"/>
                              <w:jc w:val="left"/>
                              <w:rPr>
                                <w:b/>
                              </w:rPr>
                            </w:pPr>
                            <w:r>
                              <w:rPr>
                                <w:rFonts w:hint="eastAsia"/>
                                <w:b/>
                              </w:rPr>
                              <w:t>地域生活支援事業の</w:t>
                            </w:r>
                            <w:r w:rsidRPr="005706FD">
                              <w:rPr>
                                <w:b/>
                                <w:kern w:val="0"/>
                              </w:rPr>
                              <w:t>必要量の見込みと</w:t>
                            </w:r>
                            <w:r>
                              <w:rPr>
                                <w:rFonts w:hint="eastAsia"/>
                                <w:b/>
                                <w:kern w:val="0"/>
                              </w:rPr>
                              <w:t>確</w:t>
                            </w:r>
                            <w:r w:rsidRPr="005706FD">
                              <w:rPr>
                                <w:b/>
                                <w:kern w:val="0"/>
                              </w:rPr>
                              <w:t>保のための方策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C5A4E" id="_x0000_s1272" type="#_x0000_t202" style="position:absolute;left:0;text-align:left;margin-left:-2.2pt;margin-top:477pt;width:147.4pt;height:55.9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" stroked="f">
                <v:textbox style="mso-fit-shape-to-text:t">
                  <w:txbxContent>
                    <w:p w:rsidR="00E55EB8" w:rsidRPr="00147C16" w:rsidRDefault="00E55EB8" w:rsidP="005706FD">
                      <w:pPr>
                        <w:spacing w:line="320" w:lineRule="exact"/>
                        <w:jc w:val="left"/>
                        <w:rPr>
                          <w:b/>
                        </w:rPr>
                      </w:pPr>
                      <w:r>
                        <w:rPr>
                          <w:rFonts w:hint="eastAsia"/>
                          <w:b/>
                        </w:rPr>
                        <w:t>地域生活支援事業の</w:t>
                      </w:r>
                      <w:r w:rsidRPr="005706FD">
                        <w:rPr>
                          <w:b/>
                          <w:kern w:val="0"/>
                        </w:rPr>
                        <w:t>必要量の見込みと</w:t>
                      </w:r>
                      <w:r>
                        <w:rPr>
                          <w:rFonts w:hint="eastAsia"/>
                          <w:b/>
                          <w:kern w:val="0"/>
                        </w:rPr>
                        <w:t>確</w:t>
                      </w:r>
                      <w:r w:rsidRPr="005706FD">
                        <w:rPr>
                          <w:b/>
                          <w:kern w:val="0"/>
                        </w:rPr>
                        <w:t>保のための方策</w:t>
                      </w:r>
                    </w:p>
                  </w:txbxContent>
                </v:textbox>
                <w10:anchorlock/>
              </v:shape>
            </w:pict>
          </mc:Fallback>
        </mc:AlternateContent>
      </w:r>
      <w:r w:rsidRPr="00147C16">
        <w:rPr>
          <w:noProof/>
        </w:rPr>
        <mc:AlternateContent>
          <mc:Choice Requires="wps">
            <w:drawing>
              <wp:anchor distT="45720" distB="45720" distL="114300" distR="114300" simplePos="0" relativeHeight="251641856" behindDoc="0" locked="1" layoutInCell="1" allowOverlap="1" wp14:anchorId="1F84775A" wp14:editId="37E38386">
                <wp:simplePos x="0" y="0"/>
                <wp:positionH relativeFrom="column">
                  <wp:posOffset>-70485</wp:posOffset>
                </wp:positionH>
                <wp:positionV relativeFrom="paragraph">
                  <wp:posOffset>4229100</wp:posOffset>
                </wp:positionV>
                <wp:extent cx="1871980" cy="709930"/>
                <wp:effectExtent l="0" t="0" r="0" b="0"/>
                <wp:wrapNone/>
                <wp:docPr id="1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09930"/>
                        </a:xfrm>
                        <a:prstGeom prst="rect">
                          <a:avLst/>
                        </a:prstGeom>
                        <a:solidFill>
                          <a:srgbClr val="FFFFFF"/>
                        </a:solidFill>
                        <a:ln w="9525">
                          <a:noFill/>
                          <a:miter lim="800000"/>
                          <a:headEnd/>
                          <a:tailEnd/>
                        </a:ln>
                      </wps:spPr>
                      <wps:txbx>
                        <w:txbxContent>
                          <w:p w:rsidR="00E55EB8" w:rsidRDefault="00E55EB8" w:rsidP="005706FD">
                            <w:pPr>
                              <w:spacing w:line="320" w:lineRule="exact"/>
                              <w:rPr>
                                <w:b/>
                              </w:rPr>
                            </w:pPr>
                            <w:r>
                              <w:rPr>
                                <w:rFonts w:hint="eastAsia"/>
                                <w:b/>
                              </w:rPr>
                              <w:t>障がい福祉サービスの</w:t>
                            </w:r>
                          </w:p>
                          <w:p w:rsidR="00E55EB8" w:rsidRPr="00147C16" w:rsidRDefault="00E55EB8" w:rsidP="005706FD">
                            <w:pPr>
                              <w:spacing w:line="320" w:lineRule="exact"/>
                              <w:rPr>
                                <w:b/>
                              </w:rPr>
                            </w:pPr>
                            <w:r>
                              <w:rPr>
                                <w:b/>
                              </w:rPr>
                              <w:t>必要量の見込みと</w:t>
                            </w:r>
                            <w:r w:rsidRPr="005706FD">
                              <w:rPr>
                                <w:b/>
                                <w:kern w:val="0"/>
                              </w:rPr>
                              <w:t>確保のための方策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84775A" id="_x0000_s1273" type="#_x0000_t202" style="position:absolute;left:0;text-align:left;margin-left:-5.55pt;margin-top:333pt;width:147.4pt;height:55.9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" stroked="f">
                <v:textbox style="mso-fit-shape-to-text:t">
                  <w:txbxContent>
                    <w:p w:rsidR="00E55EB8" w:rsidRDefault="00E55EB8" w:rsidP="005706FD">
                      <w:pPr>
                        <w:spacing w:line="320" w:lineRule="exact"/>
                        <w:rPr>
                          <w:b/>
                        </w:rPr>
                      </w:pPr>
                      <w:r>
                        <w:rPr>
                          <w:rFonts w:hint="eastAsia"/>
                          <w:b/>
                        </w:rPr>
                        <w:t>障がい福祉サービスの</w:t>
                      </w:r>
                    </w:p>
                    <w:p w:rsidR="00E55EB8" w:rsidRPr="00147C16" w:rsidRDefault="00E55EB8" w:rsidP="005706FD">
                      <w:pPr>
                        <w:spacing w:line="320" w:lineRule="exact"/>
                        <w:rPr>
                          <w:b/>
                        </w:rPr>
                      </w:pPr>
                      <w:r>
                        <w:rPr>
                          <w:b/>
                        </w:rPr>
                        <w:t>必要量の見込みと</w:t>
                      </w:r>
                      <w:r w:rsidRPr="005706FD">
                        <w:rPr>
                          <w:b/>
                          <w:kern w:val="0"/>
                        </w:rPr>
                        <w:t>確保のための方策</w:t>
                      </w:r>
                    </w:p>
                  </w:txbxContent>
                </v:textbox>
                <w10:anchorlock/>
              </v:shape>
            </w:pict>
          </mc:Fallback>
        </mc:AlternateContent>
      </w:r>
      <w:r w:rsidRPr="00147C16">
        <w:rPr>
          <w:noProof/>
        </w:rPr>
        <mc:AlternateContent>
          <mc:Choice Requires="wps">
            <w:drawing>
              <wp:anchor distT="45720" distB="45720" distL="114300" distR="114300" simplePos="0" relativeHeight="251640832" behindDoc="0" locked="1" layoutInCell="1" allowOverlap="1" wp14:anchorId="7716ABF2" wp14:editId="3BCF6C8F">
                <wp:simplePos x="0" y="0"/>
                <wp:positionH relativeFrom="column">
                  <wp:posOffset>-70485</wp:posOffset>
                </wp:positionH>
                <wp:positionV relativeFrom="paragraph">
                  <wp:posOffset>2829560</wp:posOffset>
                </wp:positionV>
                <wp:extent cx="1871980" cy="506730"/>
                <wp:effectExtent l="0" t="0" r="0" b="0"/>
                <wp:wrapNone/>
                <wp:docPr id="1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06730"/>
                        </a:xfrm>
                        <a:prstGeom prst="rect">
                          <a:avLst/>
                        </a:prstGeom>
                        <a:solidFill>
                          <a:srgbClr val="FFFFFF"/>
                        </a:solidFill>
                        <a:ln w="9525">
                          <a:noFill/>
                          <a:miter lim="800000"/>
                          <a:headEnd/>
                          <a:tailEnd/>
                        </a:ln>
                      </wps:spPr>
                      <wps:txbx>
                        <w:txbxContent>
                          <w:p w:rsidR="00E55EB8" w:rsidRDefault="00E55EB8" w:rsidP="00F533DF">
                            <w:pPr>
                              <w:spacing w:line="320" w:lineRule="exact"/>
                              <w:jc w:val="distribute"/>
                              <w:rPr>
                                <w:b/>
                              </w:rPr>
                            </w:pPr>
                            <w:r>
                              <w:rPr>
                                <w:rFonts w:hint="eastAsia"/>
                                <w:b/>
                              </w:rPr>
                              <w:t>令和</w:t>
                            </w:r>
                            <w:r>
                              <w:rPr>
                                <w:b/>
                              </w:rPr>
                              <w:t>５年度の目標値</w:t>
                            </w:r>
                            <w:r>
                              <w:rPr>
                                <w:rFonts w:hint="eastAsia"/>
                                <w:b/>
                              </w:rPr>
                              <w:t>の</w:t>
                            </w:r>
                          </w:p>
                          <w:p w:rsidR="00E55EB8" w:rsidRDefault="00E55EB8" w:rsidP="00F533DF">
                            <w:pPr>
                              <w:spacing w:line="320" w:lineRule="exact"/>
                              <w:jc w:val="distribute"/>
                              <w:rPr>
                                <w:b/>
                              </w:rPr>
                            </w:pPr>
                            <w:r>
                              <w:rPr>
                                <w:rFonts w:hint="eastAsia"/>
                                <w:b/>
                              </w:rPr>
                              <w:t>設定</w:t>
                            </w:r>
                            <w:r>
                              <w:rPr>
                                <w:b/>
                              </w:rPr>
                              <w:t>と目標達成に向けた</w:t>
                            </w:r>
                          </w:p>
                          <w:p w:rsidR="00E55EB8" w:rsidRPr="00147C16" w:rsidRDefault="00E55EB8" w:rsidP="00F533DF">
                            <w:pPr>
                              <w:spacing w:line="320" w:lineRule="exact"/>
                              <w:jc w:val="left"/>
                              <w:rPr>
                                <w:b/>
                              </w:rPr>
                            </w:pPr>
                            <w:r>
                              <w:rPr>
                                <w:b/>
                              </w:rPr>
                              <w:t>方策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6ABF2" id="_x0000_s1274" type="#_x0000_t202" style="position:absolute;left:0;text-align:left;margin-left:-5.55pt;margin-top:222.8pt;width:147.4pt;height:39.9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" stroked="f">
                <v:textbox style="mso-fit-shape-to-text:t">
                  <w:txbxContent>
                    <w:p w:rsidR="00E55EB8" w:rsidRDefault="00E55EB8" w:rsidP="00F533DF">
                      <w:pPr>
                        <w:spacing w:line="320" w:lineRule="exact"/>
                        <w:jc w:val="distribute"/>
                        <w:rPr>
                          <w:b/>
                        </w:rPr>
                      </w:pPr>
                      <w:r>
                        <w:rPr>
                          <w:rFonts w:hint="eastAsia"/>
                          <w:b/>
                        </w:rPr>
                        <w:t>令和</w:t>
                      </w:r>
                      <w:r>
                        <w:rPr>
                          <w:b/>
                        </w:rPr>
                        <w:t>５年度の目標値</w:t>
                      </w:r>
                      <w:r>
                        <w:rPr>
                          <w:rFonts w:hint="eastAsia"/>
                          <w:b/>
                        </w:rPr>
                        <w:t>の</w:t>
                      </w:r>
                    </w:p>
                    <w:p w:rsidR="00E55EB8" w:rsidRDefault="00E55EB8" w:rsidP="00F533DF">
                      <w:pPr>
                        <w:spacing w:line="320" w:lineRule="exact"/>
                        <w:jc w:val="distribute"/>
                        <w:rPr>
                          <w:b/>
                        </w:rPr>
                      </w:pPr>
                      <w:r>
                        <w:rPr>
                          <w:rFonts w:hint="eastAsia"/>
                          <w:b/>
                        </w:rPr>
                        <w:t>設定</w:t>
                      </w:r>
                      <w:r>
                        <w:rPr>
                          <w:b/>
                        </w:rPr>
                        <w:t>と目標達成に向けた</w:t>
                      </w:r>
                    </w:p>
                    <w:p w:rsidR="00E55EB8" w:rsidRPr="00147C16" w:rsidRDefault="00E55EB8" w:rsidP="00F533DF">
                      <w:pPr>
                        <w:spacing w:line="320" w:lineRule="exact"/>
                        <w:jc w:val="left"/>
                        <w:rPr>
                          <w:b/>
                        </w:rPr>
                      </w:pPr>
                      <w:r>
                        <w:rPr>
                          <w:b/>
                        </w:rPr>
                        <w:t>方策</w:t>
                      </w:r>
                    </w:p>
                  </w:txbxContent>
                </v:textbox>
                <w10:anchorlock/>
              </v:shape>
            </w:pict>
          </mc:Fallback>
        </mc:AlternateContent>
      </w:r>
      <w:r w:rsidRPr="00147C16">
        <w:rPr>
          <w:noProof/>
        </w:rPr>
        <mc:AlternateContent>
          <mc:Choice Requires="wps">
            <w:drawing>
              <wp:anchor distT="45720" distB="45720" distL="114300" distR="114300" simplePos="0" relativeHeight="251639808" behindDoc="0" locked="1" layoutInCell="1" allowOverlap="1" wp14:anchorId="5F1A7AC3" wp14:editId="15E46C2D">
                <wp:simplePos x="0" y="0"/>
                <wp:positionH relativeFrom="column">
                  <wp:posOffset>-113030</wp:posOffset>
                </wp:positionH>
                <wp:positionV relativeFrom="paragraph">
                  <wp:posOffset>1030605</wp:posOffset>
                </wp:positionV>
                <wp:extent cx="1871980" cy="506730"/>
                <wp:effectExtent l="0" t="0" r="0" b="7620"/>
                <wp:wrapNone/>
                <wp:docPr id="1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06730"/>
                        </a:xfrm>
                        <a:prstGeom prst="rect">
                          <a:avLst/>
                        </a:prstGeom>
                        <a:solidFill>
                          <a:srgbClr val="FFFFFF"/>
                        </a:solidFill>
                        <a:ln w="9525">
                          <a:noFill/>
                          <a:miter lim="800000"/>
                          <a:headEnd/>
                          <a:tailEnd/>
                        </a:ln>
                      </wps:spPr>
                      <wps:txbx>
                        <w:txbxContent>
                          <w:p w:rsidR="00E55EB8" w:rsidRPr="00147C16" w:rsidRDefault="00E55EB8" w:rsidP="005706FD">
                            <w:pPr>
                              <w:spacing w:line="320" w:lineRule="exact"/>
                              <w:rPr>
                                <w:b/>
                              </w:rPr>
                            </w:pPr>
                            <w:r>
                              <w:rPr>
                                <w:rFonts w:hint="eastAsia"/>
                                <w:b/>
                              </w:rPr>
                              <w:t>障がい福祉計画</w:t>
                            </w:r>
                            <w:r>
                              <w:rPr>
                                <w:b/>
                              </w:rPr>
                              <w:t>（</w:t>
                            </w:r>
                            <w:r>
                              <w:rPr>
                                <w:rFonts w:hint="eastAsia"/>
                                <w:b/>
                              </w:rPr>
                              <w:t>第</w:t>
                            </w:r>
                            <w:r>
                              <w:rPr>
                                <w:b/>
                              </w:rPr>
                              <w:t>６期）</w:t>
                            </w:r>
                            <w:r>
                              <w:rPr>
                                <w:rFonts w:hint="eastAsia"/>
                                <w:b/>
                              </w:rPr>
                              <w:t>の位置付け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A7AC3" id="_x0000_s1275" type="#_x0000_t202" style="position:absolute;left:0;text-align:left;margin-left:-8.9pt;margin-top:81.15pt;width:147.4pt;height:39.9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" stroked="f">
                <v:textbox style="mso-fit-shape-to-text:t">
                  <w:txbxContent>
                    <w:p w:rsidR="00E55EB8" w:rsidRPr="00147C16" w:rsidRDefault="00E55EB8" w:rsidP="005706FD">
                      <w:pPr>
                        <w:spacing w:line="320" w:lineRule="exact"/>
                        <w:rPr>
                          <w:b/>
                        </w:rPr>
                      </w:pPr>
                      <w:r>
                        <w:rPr>
                          <w:rFonts w:hint="eastAsia"/>
                          <w:b/>
                        </w:rPr>
                        <w:t>障がい福祉計画</w:t>
                      </w:r>
                      <w:r>
                        <w:rPr>
                          <w:b/>
                        </w:rPr>
                        <w:t>（</w:t>
                      </w:r>
                      <w:r>
                        <w:rPr>
                          <w:rFonts w:hint="eastAsia"/>
                          <w:b/>
                        </w:rPr>
                        <w:t>第</w:t>
                      </w:r>
                      <w:r>
                        <w:rPr>
                          <w:b/>
                        </w:rPr>
                        <w:t>６期）</w:t>
                      </w:r>
                      <w:r>
                        <w:rPr>
                          <w:rFonts w:hint="eastAsia"/>
                          <w:b/>
                        </w:rPr>
                        <w:t>の位置付け</w:t>
                      </w:r>
                    </w:p>
                  </w:txbxContent>
                </v:textbox>
                <w10:anchorlock/>
              </v:shape>
            </w:pict>
          </mc:Fallback>
        </mc:AlternateContent>
      </w:r>
      <w:r w:rsidR="00323627" w:rsidRPr="00D274F4">
        <w:rPr>
          <w:rFonts w:hint="eastAsia"/>
          <w:b/>
          <w:noProof/>
          <w:sz w:val="72"/>
        </w:rPr>
        <mc:AlternateContent>
          <mc:Choice Requires="wps">
            <w:drawing>
              <wp:anchor distT="0" distB="0" distL="114300" distR="114300" simplePos="0" relativeHeight="251642880" behindDoc="0" locked="0" layoutInCell="1" allowOverlap="1" wp14:anchorId="42929D11" wp14:editId="0DA070F7">
                <wp:simplePos x="0" y="0"/>
                <wp:positionH relativeFrom="column">
                  <wp:posOffset>8255</wp:posOffset>
                </wp:positionH>
                <wp:positionV relativeFrom="paragraph">
                  <wp:posOffset>661035</wp:posOffset>
                </wp:positionV>
                <wp:extent cx="5760000" cy="0"/>
                <wp:effectExtent l="0" t="0" r="31750" b="19050"/>
                <wp:wrapNone/>
                <wp:docPr id="1394" name="直線コネクタ 1394"/>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1D8347" id="直線コネクタ 1394" o:spid="_x0000_s1026" style="position:absolute;left:0;text-align:lef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52.05pt" to="454.2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" strokecolor="black [3200]" strokeweight=".5pt">
                <v:stroke joinstyle="miter"/>
              </v:line>
            </w:pict>
          </mc:Fallback>
        </mc:AlternateContent>
      </w:r>
      <w:r w:rsidR="00B4127B">
        <w:rPr>
          <w:rFonts w:hint="eastAsia"/>
          <w:b/>
          <w:sz w:val="72"/>
        </w:rPr>
        <w:t>３</w:t>
      </w:r>
      <w:r w:rsidR="00B4127B" w:rsidRPr="00B4127B">
        <w:rPr>
          <w:rFonts w:hint="eastAsia"/>
          <w:b/>
          <w:sz w:val="40"/>
          <w:szCs w:val="40"/>
        </w:rPr>
        <w:t>-</w:t>
      </w:r>
      <w:r w:rsidR="00B4127B">
        <w:rPr>
          <w:rFonts w:hint="eastAsia"/>
          <w:b/>
          <w:sz w:val="40"/>
          <w:szCs w:val="40"/>
        </w:rPr>
        <w:t>１</w:t>
      </w:r>
      <w:r w:rsidR="00323627">
        <w:rPr>
          <w:rFonts w:hint="eastAsia"/>
          <w:sz w:val="72"/>
        </w:rPr>
        <w:t xml:space="preserve"> </w:t>
      </w:r>
      <w:r w:rsidR="00D06B45" w:rsidRPr="00D274F4">
        <w:rPr>
          <w:rFonts w:hint="eastAsia"/>
          <w:b/>
          <w:sz w:val="30"/>
          <w:szCs w:val="30"/>
        </w:rPr>
        <w:t>障がい福祉計画（第６期）</w:t>
      </w:r>
    </w:p>
    <w:p w:rsidR="00323627" w:rsidRPr="00B4127B" w:rsidRDefault="00323627" w:rsidP="00323627">
      <w:pPr>
        <w:ind w:firstLineChars="200" w:firstLine="480"/>
      </w:pPr>
    </w:p>
    <w:p w:rsidR="00A06F5B" w:rsidRDefault="00EF345B" w:rsidP="005706FD">
      <w:pPr>
        <w:spacing w:line="360" w:lineRule="exact"/>
        <w:ind w:leftChars="1400" w:left="3360" w:firstLineChars="100" w:firstLine="200"/>
        <w:rPr>
          <w:sz w:val="20"/>
        </w:rPr>
      </w:pPr>
      <w:r>
        <w:rPr>
          <w:rFonts w:hint="eastAsia"/>
          <w:sz w:val="20"/>
        </w:rPr>
        <w:t>国の基本指針に基づき、障がいのある人の地域生活を支援するためのサービス基盤等に係る成果目標を設定するとともに、サービスの必要量を見込み、提供体制の確保を図るための計画です。</w:t>
      </w:r>
    </w:p>
    <w:p w:rsidR="00EF345B" w:rsidRDefault="00EF345B" w:rsidP="005706FD">
      <w:pPr>
        <w:spacing w:line="360" w:lineRule="exact"/>
        <w:ind w:leftChars="1400" w:left="3360" w:firstLineChars="100" w:firstLine="200"/>
        <w:rPr>
          <w:sz w:val="20"/>
        </w:rPr>
      </w:pPr>
      <w:r>
        <w:rPr>
          <w:rFonts w:hint="eastAsia"/>
          <w:sz w:val="20"/>
        </w:rPr>
        <w:t>障害者総合支援法に基づく</w:t>
      </w:r>
      <w:r w:rsidR="0060256D">
        <w:rPr>
          <w:rFonts w:hint="eastAsia"/>
          <w:sz w:val="20"/>
        </w:rPr>
        <w:t>、令和３（2021）年度から令和５（2023）年度までを計画期間とする法定の計画であり</w:t>
      </w:r>
      <w:r>
        <w:rPr>
          <w:rFonts w:hint="eastAsia"/>
          <w:sz w:val="20"/>
        </w:rPr>
        <w:t>、障がい者計画2023の実施計画に相当する計画です。</w:t>
      </w:r>
    </w:p>
    <w:p w:rsidR="00EF345B" w:rsidRDefault="00EF345B" w:rsidP="005706FD">
      <w:pPr>
        <w:spacing w:line="360" w:lineRule="exact"/>
        <w:ind w:leftChars="1400" w:left="3360" w:firstLineChars="200" w:firstLine="400"/>
        <w:rPr>
          <w:sz w:val="20"/>
        </w:rPr>
      </w:pPr>
    </w:p>
    <w:p w:rsidR="00EF345B" w:rsidRDefault="00EF345B" w:rsidP="005706FD">
      <w:pPr>
        <w:spacing w:line="360" w:lineRule="exact"/>
        <w:ind w:leftChars="1400" w:left="3360" w:firstLineChars="200" w:firstLine="400"/>
        <w:rPr>
          <w:sz w:val="20"/>
        </w:rPr>
      </w:pPr>
    </w:p>
    <w:p w:rsidR="00323627" w:rsidRDefault="0060256D" w:rsidP="005706FD">
      <w:pPr>
        <w:spacing w:line="360" w:lineRule="exact"/>
        <w:ind w:leftChars="1400" w:left="3360" w:firstLineChars="102" w:firstLine="204"/>
        <w:rPr>
          <w:sz w:val="20"/>
        </w:rPr>
      </w:pPr>
      <w:r>
        <w:rPr>
          <w:rFonts w:hint="eastAsia"/>
          <w:sz w:val="20"/>
        </w:rPr>
        <w:t>地域生活支援拠点等が有する機能の充実や、障がい福祉サービス等の質の向上、相談支援体制の充実・強化など、国の基本指針に基づき、６項目に係る９つの目標を設定するとともに、目標達成に向けた方策を位置付け</w:t>
      </w:r>
      <w:r w:rsidR="00B35EF3">
        <w:rPr>
          <w:rFonts w:hint="eastAsia"/>
          <w:sz w:val="20"/>
        </w:rPr>
        <w:t>、取り組みを進めていきます。</w:t>
      </w:r>
    </w:p>
    <w:p w:rsidR="0060256D" w:rsidRDefault="0060256D" w:rsidP="005706FD">
      <w:pPr>
        <w:spacing w:line="360" w:lineRule="exact"/>
        <w:ind w:leftChars="1400" w:left="3360" w:firstLineChars="100" w:firstLine="200"/>
        <w:rPr>
          <w:sz w:val="20"/>
        </w:rPr>
      </w:pPr>
    </w:p>
    <w:p w:rsidR="0060256D" w:rsidRDefault="0060256D" w:rsidP="005706FD">
      <w:pPr>
        <w:spacing w:line="360" w:lineRule="exact"/>
        <w:ind w:leftChars="1400" w:left="3360" w:firstLineChars="100" w:firstLine="200"/>
        <w:rPr>
          <w:sz w:val="20"/>
        </w:rPr>
      </w:pPr>
    </w:p>
    <w:p w:rsidR="00A06F5B" w:rsidRDefault="00B35EF3" w:rsidP="005706FD">
      <w:pPr>
        <w:spacing w:line="360" w:lineRule="exact"/>
        <w:ind w:leftChars="1400" w:left="3360" w:firstLineChars="100" w:firstLine="200"/>
        <w:rPr>
          <w:sz w:val="20"/>
        </w:rPr>
      </w:pPr>
      <w:r>
        <w:rPr>
          <w:rFonts w:hint="eastAsia"/>
          <w:sz w:val="20"/>
        </w:rPr>
        <w:t>目標の達成に向け、利用実績や傾向などを踏まえ、障がい福祉サービスの種類ごとに、必要となるサービスの見込量を設定します。</w:t>
      </w:r>
    </w:p>
    <w:p w:rsidR="00B35EF3" w:rsidRPr="00B35EF3" w:rsidRDefault="00B35EF3" w:rsidP="005706FD">
      <w:pPr>
        <w:spacing w:line="360" w:lineRule="exact"/>
        <w:ind w:leftChars="1400" w:left="3360" w:firstLineChars="100" w:firstLine="200"/>
        <w:rPr>
          <w:sz w:val="20"/>
        </w:rPr>
      </w:pPr>
      <w:r>
        <w:rPr>
          <w:rFonts w:hint="eastAsia"/>
          <w:sz w:val="20"/>
        </w:rPr>
        <w:t>利用者のニーズやサービスを提供する事業者等の動向などを注視しながら、</w:t>
      </w:r>
      <w:r w:rsidR="00C47D2C">
        <w:rPr>
          <w:rFonts w:hint="eastAsia"/>
          <w:sz w:val="20"/>
        </w:rPr>
        <w:t>区内及び近隣自治体を含めた地域全体で提供体制を確保していきます。</w:t>
      </w:r>
    </w:p>
    <w:p w:rsidR="00323627" w:rsidRDefault="00323627" w:rsidP="005706FD">
      <w:pPr>
        <w:spacing w:line="360" w:lineRule="exact"/>
        <w:ind w:leftChars="1400" w:left="3360" w:firstLineChars="100" w:firstLine="200"/>
        <w:rPr>
          <w:sz w:val="20"/>
          <w:szCs w:val="20"/>
        </w:rPr>
      </w:pPr>
    </w:p>
    <w:p w:rsidR="00323627" w:rsidRPr="006F05F3" w:rsidRDefault="00323627" w:rsidP="005706FD">
      <w:pPr>
        <w:spacing w:line="360" w:lineRule="exact"/>
        <w:ind w:leftChars="1400" w:left="3360" w:firstLineChars="100" w:firstLine="200"/>
        <w:rPr>
          <w:sz w:val="20"/>
          <w:szCs w:val="20"/>
        </w:rPr>
      </w:pPr>
    </w:p>
    <w:p w:rsidR="00B35EF3" w:rsidRDefault="00C04223" w:rsidP="005706FD">
      <w:pPr>
        <w:spacing w:line="360" w:lineRule="exact"/>
        <w:ind w:leftChars="1400" w:left="3360" w:firstLineChars="100" w:firstLine="200"/>
        <w:rPr>
          <w:sz w:val="20"/>
          <w:szCs w:val="20"/>
        </w:rPr>
      </w:pPr>
      <w:r>
        <w:rPr>
          <w:rFonts w:hint="eastAsia"/>
          <w:sz w:val="20"/>
          <w:szCs w:val="20"/>
        </w:rPr>
        <w:t>障害者総合支援法に基づき、障がい者などが自立した日常生活や社会生活が営めるよう実施する地域生活支援事業について、サービスの見込量を定め、見込量の確保及び利用者ニーズに即した事業の充実に取り組みます。</w:t>
      </w:r>
    </w:p>
    <w:p w:rsidR="00B35EF3" w:rsidRDefault="00B35EF3" w:rsidP="005706FD">
      <w:pPr>
        <w:spacing w:line="360" w:lineRule="exact"/>
        <w:ind w:leftChars="1400" w:left="3360" w:firstLineChars="100" w:firstLine="200"/>
        <w:rPr>
          <w:sz w:val="20"/>
          <w:szCs w:val="20"/>
        </w:rPr>
      </w:pPr>
    </w:p>
    <w:p w:rsidR="00B35EF3" w:rsidRDefault="00B35EF3" w:rsidP="005706FD">
      <w:pPr>
        <w:spacing w:line="360" w:lineRule="exact"/>
        <w:ind w:leftChars="1400" w:left="3360" w:firstLineChars="100" w:firstLine="200"/>
        <w:rPr>
          <w:sz w:val="20"/>
          <w:szCs w:val="20"/>
        </w:rPr>
      </w:pPr>
    </w:p>
    <w:p w:rsidR="00B35EF3" w:rsidRDefault="00C04223" w:rsidP="005706FD">
      <w:pPr>
        <w:spacing w:line="360" w:lineRule="exact"/>
        <w:ind w:leftChars="1400" w:left="3360" w:firstLineChars="100" w:firstLine="200"/>
        <w:rPr>
          <w:sz w:val="20"/>
          <w:szCs w:val="20"/>
        </w:rPr>
      </w:pPr>
      <w:r>
        <w:rPr>
          <w:rFonts w:hint="eastAsia"/>
          <w:sz w:val="20"/>
          <w:szCs w:val="20"/>
        </w:rPr>
        <w:t>障がい福祉サービス及び地域生活支援事業</w:t>
      </w:r>
      <w:r w:rsidR="00CD594F">
        <w:rPr>
          <w:rFonts w:hint="eastAsia"/>
          <w:sz w:val="20"/>
          <w:szCs w:val="20"/>
        </w:rPr>
        <w:t>において</w:t>
      </w:r>
      <w:r>
        <w:rPr>
          <w:rFonts w:hint="eastAsia"/>
          <w:sz w:val="20"/>
          <w:szCs w:val="20"/>
        </w:rPr>
        <w:t>必要</w:t>
      </w:r>
      <w:r w:rsidR="00CD594F">
        <w:rPr>
          <w:rFonts w:hint="eastAsia"/>
          <w:sz w:val="20"/>
          <w:szCs w:val="20"/>
        </w:rPr>
        <w:t>となるサービスの見込量</w:t>
      </w:r>
      <w:r>
        <w:rPr>
          <w:rFonts w:hint="eastAsia"/>
          <w:sz w:val="20"/>
          <w:szCs w:val="20"/>
        </w:rPr>
        <w:t>について、一覧にまとめ掲載します。</w:t>
      </w:r>
    </w:p>
    <w:p w:rsidR="00B35EF3" w:rsidRDefault="00B35EF3" w:rsidP="005706FD">
      <w:pPr>
        <w:spacing w:line="360" w:lineRule="exact"/>
        <w:ind w:leftChars="1400" w:left="3360" w:firstLineChars="100" w:firstLine="200"/>
        <w:rPr>
          <w:sz w:val="20"/>
          <w:szCs w:val="20"/>
        </w:rPr>
      </w:pPr>
    </w:p>
    <w:p w:rsidR="00323627" w:rsidRDefault="00323627" w:rsidP="00323627">
      <w:pPr>
        <w:spacing w:line="320" w:lineRule="exact"/>
        <w:ind w:leftChars="1122" w:left="2693" w:firstLineChars="100" w:firstLine="200"/>
        <w:rPr>
          <w:sz w:val="20"/>
          <w:szCs w:val="20"/>
        </w:rPr>
      </w:pPr>
    </w:p>
    <w:p w:rsidR="00E86BFC" w:rsidRDefault="00E86BFC" w:rsidP="00323627">
      <w:pPr>
        <w:spacing w:line="320" w:lineRule="exact"/>
        <w:ind w:leftChars="1122" w:left="2693" w:firstLineChars="100" w:firstLine="200"/>
        <w:rPr>
          <w:sz w:val="20"/>
          <w:szCs w:val="20"/>
        </w:rPr>
        <w:sectPr w:rsidR="00E86BFC" w:rsidSect="00E04F47">
          <w:headerReference w:type="even" r:id="rId118"/>
          <w:headerReference w:type="default" r:id="rId119"/>
          <w:footerReference w:type="even" r:id="rId120"/>
          <w:footerReference w:type="default" r:id="rId121"/>
          <w:type w:val="continuous"/>
          <w:pgSz w:w="11906" w:h="16838"/>
          <w:pgMar w:top="1418" w:right="1418" w:bottom="964" w:left="1418" w:header="680" w:footer="283" w:gutter="0"/>
          <w:pgNumType w:chapStyle="1"/>
          <w:cols w:space="425"/>
          <w:docGrid w:type="lines" w:linePitch="360"/>
        </w:sectPr>
      </w:pPr>
    </w:p>
    <w:p w:rsidR="00A44A90" w:rsidRDefault="00A44A90" w:rsidP="00A44A90">
      <w:bookmarkStart w:id="183" w:name="_Toc59635074"/>
      <w:bookmarkStart w:id="184" w:name="_Toc59636533"/>
      <w:bookmarkStart w:id="185" w:name="_Toc59636839"/>
      <w:bookmarkStart w:id="186" w:name="_Toc59638035"/>
    </w:p>
    <w:p w:rsidR="000331BE" w:rsidRPr="00233D7A" w:rsidRDefault="000331BE" w:rsidP="005706FD">
      <w:pPr>
        <w:pStyle w:val="1"/>
      </w:pPr>
      <w:bookmarkStart w:id="187" w:name="_Toc62671031"/>
      <w:r w:rsidRPr="00233D7A">
        <w:rPr>
          <w:rFonts w:hint="eastAsia"/>
        </w:rPr>
        <w:t>第３部　障がい福祉計画（第６期）・障がい児福祉計画（第２期）</w:t>
      </w:r>
      <w:bookmarkEnd w:id="183"/>
      <w:bookmarkEnd w:id="184"/>
      <w:bookmarkEnd w:id="185"/>
      <w:bookmarkEnd w:id="186"/>
      <w:bookmarkEnd w:id="187"/>
    </w:p>
    <w:p w:rsidR="000331BE" w:rsidRPr="00233D7A" w:rsidRDefault="000331BE" w:rsidP="005706FD">
      <w:pPr>
        <w:pStyle w:val="2"/>
      </w:pPr>
      <w:bookmarkStart w:id="188" w:name="_Toc59635075"/>
      <w:bookmarkStart w:id="189" w:name="_Toc59636534"/>
      <w:bookmarkStart w:id="190" w:name="_Toc59636840"/>
      <w:bookmarkStart w:id="191" w:name="_Toc59638036"/>
      <w:bookmarkStart w:id="192" w:name="_Toc62671032"/>
      <w:r w:rsidRPr="00233D7A">
        <w:rPr>
          <w:rFonts w:hint="eastAsia"/>
        </w:rPr>
        <w:t>第１章　障がい福祉計画（第６期）</w:t>
      </w:r>
      <w:bookmarkEnd w:id="188"/>
      <w:bookmarkEnd w:id="189"/>
      <w:bookmarkEnd w:id="190"/>
      <w:bookmarkEnd w:id="191"/>
      <w:bookmarkEnd w:id="192"/>
    </w:p>
    <w:p w:rsidR="000331BE" w:rsidRPr="00233D7A" w:rsidRDefault="000331BE" w:rsidP="00EF7CAA">
      <w:pPr>
        <w:pStyle w:val="3"/>
      </w:pPr>
      <w:bookmarkStart w:id="193" w:name="_Toc59635076"/>
      <w:bookmarkStart w:id="194" w:name="_Toc59636535"/>
      <w:bookmarkStart w:id="195" w:name="_Toc59636841"/>
      <w:bookmarkStart w:id="196" w:name="_Toc59638037"/>
      <w:bookmarkStart w:id="197" w:name="_Toc62671033"/>
      <w:r w:rsidRPr="00233D7A">
        <w:rPr>
          <w:rFonts w:hint="eastAsia"/>
        </w:rPr>
        <w:t>１　障がい福祉計画（第６期）の位置付け</w:t>
      </w:r>
      <w:bookmarkEnd w:id="193"/>
      <w:bookmarkEnd w:id="194"/>
      <w:bookmarkEnd w:id="195"/>
      <w:bookmarkEnd w:id="196"/>
      <w:bookmarkEnd w:id="197"/>
    </w:p>
    <w:p w:rsidR="000331BE" w:rsidRPr="00233D7A" w:rsidRDefault="000331BE" w:rsidP="002A7298">
      <w:pPr>
        <w:ind w:leftChars="100" w:left="240" w:firstLineChars="100" w:firstLine="240"/>
      </w:pPr>
      <w:r w:rsidRPr="00233D7A">
        <w:rPr>
          <w:rFonts w:hint="eastAsia"/>
        </w:rPr>
        <w:t>障がい福祉計画（第６期）は、障害者総合支援法第88条に基づき、令和３（2021）年度から令和５（2023）年度までを期間とする、区の</w:t>
      </w:r>
      <w:r w:rsidR="00734E67" w:rsidRPr="00233D7A">
        <w:rPr>
          <w:rFonts w:hint="eastAsia"/>
        </w:rPr>
        <w:t>障害福祉計画です。</w:t>
      </w:r>
    </w:p>
    <w:p w:rsidR="00734E67" w:rsidRPr="00233D7A" w:rsidRDefault="00734E67" w:rsidP="002A7298">
      <w:pPr>
        <w:ind w:leftChars="100" w:left="240" w:firstLineChars="100" w:firstLine="240"/>
      </w:pPr>
      <w:r w:rsidRPr="00233D7A">
        <w:rPr>
          <w:rFonts w:hint="eastAsia"/>
        </w:rPr>
        <w:t>国の基本指針に基づき、計画期間中における目標設定とサービスの必要見込量</w:t>
      </w:r>
      <w:r w:rsidR="0036257D" w:rsidRPr="00233D7A">
        <w:rPr>
          <w:rFonts w:hint="eastAsia"/>
        </w:rPr>
        <w:t>及び</w:t>
      </w:r>
      <w:r w:rsidRPr="00233D7A">
        <w:rPr>
          <w:rFonts w:hint="eastAsia"/>
        </w:rPr>
        <w:t>確保の方策を定めるものです。</w:t>
      </w:r>
    </w:p>
    <w:p w:rsidR="00734E67" w:rsidRPr="00233D7A" w:rsidRDefault="00734E67" w:rsidP="000331BE">
      <w:pPr>
        <w:ind w:left="480" w:hangingChars="200" w:hanging="480"/>
      </w:pPr>
    </w:p>
    <w:p w:rsidR="00734E67" w:rsidRPr="00233D7A" w:rsidRDefault="00734E67" w:rsidP="00EF7CAA">
      <w:pPr>
        <w:pStyle w:val="3"/>
      </w:pPr>
      <w:bookmarkStart w:id="198" w:name="_Toc59635077"/>
      <w:bookmarkStart w:id="199" w:name="_Toc59636536"/>
      <w:bookmarkStart w:id="200" w:name="_Toc59636842"/>
      <w:bookmarkStart w:id="201" w:name="_Toc59638038"/>
      <w:bookmarkStart w:id="202" w:name="_Toc62671034"/>
      <w:r w:rsidRPr="00233D7A">
        <w:rPr>
          <w:rFonts w:hint="eastAsia"/>
        </w:rPr>
        <w:t xml:space="preserve">２　</w:t>
      </w:r>
      <w:r w:rsidR="00A44B6E" w:rsidRPr="00233D7A">
        <w:rPr>
          <w:rFonts w:hint="eastAsia"/>
        </w:rPr>
        <w:t>令和５年度の目標値の設定と目標達成に向けた方策</w:t>
      </w:r>
      <w:bookmarkEnd w:id="198"/>
      <w:bookmarkEnd w:id="199"/>
      <w:bookmarkEnd w:id="200"/>
      <w:bookmarkEnd w:id="201"/>
      <w:bookmarkEnd w:id="202"/>
    </w:p>
    <w:p w:rsidR="00734E67" w:rsidRPr="00233D7A" w:rsidRDefault="002A7298" w:rsidP="002A7298">
      <w:pPr>
        <w:pStyle w:val="4"/>
        <w:ind w:left="720" w:hanging="480"/>
      </w:pPr>
      <w:bookmarkStart w:id="203" w:name="_Toc59635078"/>
      <w:bookmarkStart w:id="204" w:name="_Toc59636537"/>
      <w:bookmarkStart w:id="205" w:name="_Toc59636843"/>
      <w:bookmarkStart w:id="206" w:name="_Toc59638039"/>
      <w:bookmarkStart w:id="207" w:name="_Toc62671035"/>
      <w:r>
        <w:rPr>
          <w:rFonts w:hint="eastAsia"/>
        </w:rPr>
        <w:t xml:space="preserve">⑴　</w:t>
      </w:r>
      <w:r w:rsidR="00CD228C" w:rsidRPr="000C4A07">
        <w:rPr>
          <w:rFonts w:hint="eastAsia"/>
          <w:color w:val="000000" w:themeColor="text1"/>
        </w:rPr>
        <w:t>福祉施設の</w:t>
      </w:r>
      <w:r w:rsidR="00F82A28" w:rsidRPr="000C4A07">
        <w:rPr>
          <w:rFonts w:hint="eastAsia"/>
          <w:color w:val="000000" w:themeColor="text1"/>
        </w:rPr>
        <w:t>入所者の</w:t>
      </w:r>
      <w:r w:rsidR="00F82A28" w:rsidRPr="00233D7A">
        <w:rPr>
          <w:rFonts w:hint="eastAsia"/>
        </w:rPr>
        <w:t>地域生活への移行</w:t>
      </w:r>
      <w:bookmarkEnd w:id="203"/>
      <w:bookmarkEnd w:id="204"/>
      <w:bookmarkEnd w:id="205"/>
      <w:bookmarkEnd w:id="206"/>
      <w:bookmarkEnd w:id="207"/>
    </w:p>
    <w:p w:rsidR="00CC5828" w:rsidRPr="00233D7A" w:rsidRDefault="00CC5828" w:rsidP="002A7298">
      <w:pPr>
        <w:ind w:leftChars="200" w:left="480" w:firstLineChars="100" w:firstLine="240"/>
      </w:pPr>
      <w:r w:rsidRPr="00233D7A">
        <w:rPr>
          <w:rFonts w:hint="eastAsia"/>
        </w:rPr>
        <w:t>国の基本指針では、令和元（2019）年度末時点の施設入所者のうち、</w:t>
      </w:r>
      <w:r w:rsidR="00436D12" w:rsidRPr="000C4A07">
        <w:rPr>
          <w:rFonts w:hint="eastAsia"/>
          <w:color w:val="000000" w:themeColor="text1"/>
        </w:rPr>
        <w:t>共同生活援助</w:t>
      </w:r>
      <w:r w:rsidR="00436D12">
        <w:rPr>
          <w:rFonts w:hint="eastAsia"/>
        </w:rPr>
        <w:t>（</w:t>
      </w:r>
      <w:r w:rsidRPr="00233D7A">
        <w:rPr>
          <w:rFonts w:hint="eastAsia"/>
        </w:rPr>
        <w:t>グループホーム</w:t>
      </w:r>
      <w:r w:rsidR="00436D12">
        <w:rPr>
          <w:rFonts w:hint="eastAsia"/>
        </w:rPr>
        <w:t>）</w:t>
      </w:r>
      <w:r w:rsidRPr="00233D7A">
        <w:rPr>
          <w:rFonts w:hint="eastAsia"/>
        </w:rPr>
        <w:t>、一般住宅等に移行する者の数を見込み、そのうえで令和５（2023）年度末における地域生活への移行者の目標値を設定することとしています。</w:t>
      </w:r>
    </w:p>
    <w:p w:rsidR="00CC5828" w:rsidRPr="00233D7A" w:rsidRDefault="00CC5828" w:rsidP="002A7298">
      <w:pPr>
        <w:ind w:leftChars="200" w:left="480" w:firstLineChars="100" w:firstLine="240"/>
      </w:pPr>
      <w:r w:rsidRPr="00233D7A">
        <w:rPr>
          <w:rFonts w:hint="eastAsia"/>
        </w:rPr>
        <w:t>なお、具体的な目標値の設定は、以下の２点を基本としています。</w:t>
      </w:r>
    </w:p>
    <w:p w:rsidR="00CC5828" w:rsidRPr="00233D7A" w:rsidRDefault="002274CF" w:rsidP="002A7298">
      <w:pPr>
        <w:ind w:leftChars="200" w:left="480" w:firstLineChars="100" w:firstLine="240"/>
      </w:pPr>
      <w:r w:rsidRPr="00233D7A">
        <w:rPr>
          <w:noProof/>
        </w:rPr>
        <mc:AlternateContent>
          <mc:Choice Requires="wps">
            <w:drawing>
              <wp:anchor distT="0" distB="0" distL="114300" distR="114300" simplePos="0" relativeHeight="251587584" behindDoc="0" locked="0" layoutInCell="1" allowOverlap="1">
                <wp:simplePos x="0" y="0"/>
                <wp:positionH relativeFrom="margin">
                  <wp:posOffset>268679</wp:posOffset>
                </wp:positionH>
                <wp:positionV relativeFrom="paragraph">
                  <wp:posOffset>195846</wp:posOffset>
                </wp:positionV>
                <wp:extent cx="5613400" cy="594995"/>
                <wp:effectExtent l="0" t="0" r="25400" b="14605"/>
                <wp:wrapNone/>
                <wp:docPr id="1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0" cy="59499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2D91E" id="正方形/長方形 3" o:spid="_x0000_s1026" style="position:absolute;left:0;text-align:left;margin-left:21.15pt;margin-top:15.4pt;width:442pt;height:46.8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" filled="f" strokecolor="black [3213]" strokeweight="1pt">
                <v:stroke dashstyle="1 1"/>
                <v:path arrowok="t"/>
                <w10:wrap anchorx="margin"/>
              </v:rect>
            </w:pict>
          </mc:Fallback>
        </mc:AlternateContent>
      </w:r>
    </w:p>
    <w:p w:rsidR="0036257D" w:rsidRPr="00233D7A" w:rsidRDefault="00CC5828" w:rsidP="002A7298">
      <w:pPr>
        <w:ind w:leftChars="200" w:left="480" w:firstLineChars="100" w:firstLine="240"/>
      </w:pPr>
      <w:r w:rsidRPr="00233D7A">
        <w:rPr>
          <w:rFonts w:hint="eastAsia"/>
        </w:rPr>
        <w:t xml:space="preserve">① </w:t>
      </w:r>
      <w:r w:rsidR="004E02A8" w:rsidRPr="00233D7A">
        <w:rPr>
          <w:rFonts w:hint="eastAsia"/>
        </w:rPr>
        <w:t>令和元（2019）年度末の施設入所者数の６％以上</w:t>
      </w:r>
      <w:r w:rsidRPr="00233D7A">
        <w:rPr>
          <w:rFonts w:hint="eastAsia"/>
        </w:rPr>
        <w:t>を</w:t>
      </w:r>
      <w:r w:rsidR="004E02A8" w:rsidRPr="00233D7A">
        <w:rPr>
          <w:rFonts w:hint="eastAsia"/>
        </w:rPr>
        <w:t>地域生活へ移行する。</w:t>
      </w:r>
    </w:p>
    <w:p w:rsidR="00CC5828" w:rsidRPr="00233D7A" w:rsidRDefault="00CC5828" w:rsidP="002A7298">
      <w:pPr>
        <w:ind w:leftChars="200" w:left="480" w:firstLineChars="100" w:firstLine="240"/>
      </w:pPr>
      <w:r w:rsidRPr="00233D7A">
        <w:rPr>
          <w:rFonts w:hint="eastAsia"/>
        </w:rPr>
        <w:t>② 令和元（2019）年度末の施設入所者数を1.6％以上削減する。</w:t>
      </w:r>
    </w:p>
    <w:p w:rsidR="00CC5828" w:rsidRPr="00233D7A" w:rsidRDefault="00CC5828" w:rsidP="002A7298">
      <w:pPr>
        <w:ind w:leftChars="200" w:left="480" w:firstLineChars="100" w:firstLine="240"/>
      </w:pPr>
    </w:p>
    <w:p w:rsidR="00CC5828" w:rsidRPr="00233D7A" w:rsidRDefault="004E02A8" w:rsidP="002A7298">
      <w:pPr>
        <w:ind w:leftChars="200" w:left="480" w:firstLineChars="100" w:firstLine="240"/>
      </w:pPr>
      <w:r w:rsidRPr="00233D7A">
        <w:rPr>
          <w:rFonts w:hint="eastAsia"/>
        </w:rPr>
        <w:t>区における令和元（2019</w:t>
      </w:r>
      <w:r w:rsidR="002006D6" w:rsidRPr="00233D7A">
        <w:rPr>
          <w:rFonts w:hint="eastAsia"/>
        </w:rPr>
        <w:t>）年度末の施設入所者数は</w:t>
      </w:r>
      <w:r w:rsidR="00416846" w:rsidRPr="00233D7A">
        <w:rPr>
          <w:rFonts w:hint="eastAsia"/>
        </w:rPr>
        <w:t>394</w:t>
      </w:r>
      <w:r w:rsidRPr="00233D7A">
        <w:rPr>
          <w:rFonts w:hint="eastAsia"/>
        </w:rPr>
        <w:t>人となっています。</w:t>
      </w:r>
    </w:p>
    <w:p w:rsidR="004E02A8" w:rsidRPr="00A24AC2" w:rsidRDefault="004E02A8" w:rsidP="002A7298">
      <w:pPr>
        <w:ind w:leftChars="200" w:left="480" w:firstLineChars="100" w:firstLine="240"/>
      </w:pPr>
      <w:r w:rsidRPr="00233D7A">
        <w:rPr>
          <w:rFonts w:hint="eastAsia"/>
        </w:rPr>
        <w:t>そのため、</w:t>
      </w:r>
      <w:r w:rsidR="00420A6C" w:rsidRPr="00233D7A">
        <w:rPr>
          <w:rFonts w:hint="eastAsia"/>
        </w:rPr>
        <w:t>令和５（2023）年度末において、施設入所者を</w:t>
      </w:r>
      <w:r w:rsidR="002006D6" w:rsidRPr="00233D7A">
        <w:rPr>
          <w:rFonts w:hint="eastAsia"/>
        </w:rPr>
        <w:t>24</w:t>
      </w:r>
      <w:r w:rsidRPr="00233D7A">
        <w:rPr>
          <w:rFonts w:hint="eastAsia"/>
        </w:rPr>
        <w:t>名以上地域移行する</w:t>
      </w:r>
      <w:r w:rsidR="00420A6C" w:rsidRPr="00233D7A">
        <w:rPr>
          <w:rFonts w:hint="eastAsia"/>
        </w:rPr>
        <w:t>とともに、</w:t>
      </w:r>
      <w:r w:rsidR="00E92D1D" w:rsidRPr="00233D7A">
        <w:rPr>
          <w:rFonts w:hint="eastAsia"/>
        </w:rPr>
        <w:t>7</w:t>
      </w:r>
      <w:r w:rsidRPr="00233D7A">
        <w:rPr>
          <w:rFonts w:hint="eastAsia"/>
        </w:rPr>
        <w:t>名以上</w:t>
      </w:r>
      <w:r w:rsidR="004A5C4C" w:rsidRPr="00233D7A">
        <w:rPr>
          <w:rFonts w:hint="eastAsia"/>
        </w:rPr>
        <w:t>削減することを</w:t>
      </w:r>
      <w:r w:rsidR="00262903">
        <w:rPr>
          <w:rFonts w:hint="eastAsia"/>
        </w:rPr>
        <w:t>目標とし</w:t>
      </w:r>
      <w:r w:rsidR="00262903" w:rsidRPr="00A24AC2">
        <w:rPr>
          <w:rFonts w:hint="eastAsia"/>
        </w:rPr>
        <w:t>、この実現に向け、地域生活支援拠点等の整備・充実などにより、地域生活を希望される方が安心してくらせる環境を構築していきます。</w:t>
      </w:r>
    </w:p>
    <w:p w:rsidR="00142AE3" w:rsidRDefault="00142AE3" w:rsidP="002A7298">
      <w:r>
        <w:br w:type="page"/>
      </w:r>
    </w:p>
    <w:p w:rsidR="00A44A90" w:rsidRDefault="00A44A90" w:rsidP="00A44A90">
      <w:bookmarkStart w:id="208" w:name="_Toc59635079"/>
      <w:bookmarkStart w:id="209" w:name="_Toc59636538"/>
      <w:bookmarkStart w:id="210" w:name="_Toc59636844"/>
      <w:bookmarkStart w:id="211" w:name="_Toc59638040"/>
    </w:p>
    <w:p w:rsidR="004A5C4C" w:rsidRPr="00233D7A" w:rsidRDefault="00612E9C" w:rsidP="00612E9C">
      <w:pPr>
        <w:pStyle w:val="4"/>
        <w:ind w:left="720" w:hanging="480"/>
      </w:pPr>
      <w:bookmarkStart w:id="212" w:name="_Toc62671036"/>
      <w:r>
        <w:rPr>
          <w:rFonts w:hint="eastAsia"/>
        </w:rPr>
        <w:t xml:space="preserve">⑵　</w:t>
      </w:r>
      <w:r w:rsidR="004A5C4C" w:rsidRPr="00233D7A">
        <w:rPr>
          <w:rFonts w:hint="eastAsia"/>
        </w:rPr>
        <w:t>精神障がい者にも対応した地域包括ケアシステムの構築</w:t>
      </w:r>
      <w:bookmarkEnd w:id="208"/>
      <w:bookmarkEnd w:id="209"/>
      <w:bookmarkEnd w:id="210"/>
      <w:bookmarkEnd w:id="211"/>
      <w:bookmarkEnd w:id="212"/>
    </w:p>
    <w:p w:rsidR="004A5C4C" w:rsidRPr="00233D7A" w:rsidRDefault="004A5C4C" w:rsidP="00612E9C">
      <w:pPr>
        <w:ind w:leftChars="200" w:left="480" w:firstLineChars="100" w:firstLine="240"/>
      </w:pPr>
      <w:r w:rsidRPr="00233D7A">
        <w:rPr>
          <w:rFonts w:hint="eastAsia"/>
        </w:rPr>
        <w:t>国の基本指針</w:t>
      </w:r>
      <w:r w:rsidR="00420A6C" w:rsidRPr="00233D7A">
        <w:rPr>
          <w:rFonts w:hint="eastAsia"/>
        </w:rPr>
        <w:t>では次の３点を目標値として設定することとしています。</w:t>
      </w:r>
    </w:p>
    <w:p w:rsidR="00420A6C" w:rsidRPr="00233D7A" w:rsidRDefault="002274CF" w:rsidP="00612E9C">
      <w:pPr>
        <w:ind w:leftChars="200" w:left="480" w:firstLineChars="100" w:firstLine="240"/>
      </w:pPr>
      <w:r w:rsidRPr="00233D7A">
        <w:rPr>
          <w:noProof/>
        </w:rPr>
        <mc:AlternateContent>
          <mc:Choice Requires="wps">
            <w:drawing>
              <wp:anchor distT="0" distB="0" distL="114300" distR="114300" simplePos="0" relativeHeight="251588608" behindDoc="0" locked="0" layoutInCell="1" allowOverlap="1">
                <wp:simplePos x="0" y="0"/>
                <wp:positionH relativeFrom="margin">
                  <wp:posOffset>290771</wp:posOffset>
                </wp:positionH>
                <wp:positionV relativeFrom="paragraph">
                  <wp:posOffset>200291</wp:posOffset>
                </wp:positionV>
                <wp:extent cx="5613400" cy="1403350"/>
                <wp:effectExtent l="0" t="0" r="25400" b="25400"/>
                <wp:wrapNone/>
                <wp:docPr id="1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0" cy="140335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DB68F" id="正方形/長方形 7" o:spid="_x0000_s1026" style="position:absolute;left:0;text-align:left;margin-left:22.9pt;margin-top:15.75pt;width:442pt;height:110.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" filled="f" strokecolor="black [3213]" strokeweight="1pt">
                <v:stroke dashstyle="1 1"/>
                <v:path arrowok="t"/>
                <w10:wrap anchorx="margin"/>
              </v:rect>
            </w:pict>
          </mc:Fallback>
        </mc:AlternateContent>
      </w:r>
    </w:p>
    <w:p w:rsidR="004A5C4C" w:rsidRPr="00233D7A" w:rsidRDefault="009041EC" w:rsidP="00612E9C">
      <w:pPr>
        <w:ind w:leftChars="200" w:left="480" w:firstLineChars="100" w:firstLine="240"/>
      </w:pPr>
      <w:r w:rsidRPr="00233D7A">
        <w:rPr>
          <w:rFonts w:hint="eastAsia"/>
        </w:rPr>
        <w:t xml:space="preserve">① </w:t>
      </w:r>
      <w:r w:rsidR="004A5C4C" w:rsidRPr="00233D7A">
        <w:rPr>
          <w:rFonts w:hint="eastAsia"/>
        </w:rPr>
        <w:t>精神障がい者の精神病床から退院後１年以内の地域における平均生活日数</w:t>
      </w:r>
    </w:p>
    <w:p w:rsidR="004A5C4C" w:rsidRPr="00233D7A" w:rsidRDefault="004A5C4C" w:rsidP="00612E9C">
      <w:pPr>
        <w:ind w:leftChars="200" w:left="480" w:firstLineChars="100" w:firstLine="240"/>
      </w:pPr>
      <w:r w:rsidRPr="00233D7A">
        <w:rPr>
          <w:rFonts w:hint="eastAsia"/>
        </w:rPr>
        <w:t xml:space="preserve">　</w:t>
      </w:r>
      <w:r w:rsidR="009041EC" w:rsidRPr="00233D7A">
        <w:rPr>
          <w:rFonts w:hint="eastAsia"/>
        </w:rPr>
        <w:t xml:space="preserve"> </w:t>
      </w:r>
      <w:r w:rsidRPr="00233D7A">
        <w:rPr>
          <w:rFonts w:hint="eastAsia"/>
        </w:rPr>
        <w:t>316日以上</w:t>
      </w:r>
    </w:p>
    <w:p w:rsidR="004A5C4C" w:rsidRPr="00233D7A" w:rsidRDefault="009041EC" w:rsidP="00612E9C">
      <w:pPr>
        <w:ind w:leftChars="200" w:left="480" w:firstLineChars="100" w:firstLine="240"/>
      </w:pPr>
      <w:r w:rsidRPr="00233D7A">
        <w:rPr>
          <w:rFonts w:hint="eastAsia"/>
        </w:rPr>
        <w:t xml:space="preserve">② </w:t>
      </w:r>
      <w:r w:rsidR="004A5C4C" w:rsidRPr="00233D7A">
        <w:rPr>
          <w:rFonts w:hint="eastAsia"/>
        </w:rPr>
        <w:t>精神病床における１年以上長期入院患者数</w:t>
      </w:r>
    </w:p>
    <w:p w:rsidR="004A5C4C" w:rsidRPr="00233D7A" w:rsidRDefault="004A5C4C" w:rsidP="00612E9C">
      <w:pPr>
        <w:ind w:leftChars="200" w:left="480" w:firstLineChars="100" w:firstLine="240"/>
      </w:pPr>
      <w:r w:rsidRPr="00233D7A">
        <w:rPr>
          <w:rFonts w:hint="eastAsia"/>
        </w:rPr>
        <w:t xml:space="preserve">　</w:t>
      </w:r>
      <w:r w:rsidR="009041EC" w:rsidRPr="00233D7A">
        <w:rPr>
          <w:rFonts w:hint="eastAsia"/>
        </w:rPr>
        <w:t xml:space="preserve"> </w:t>
      </w:r>
      <w:r w:rsidRPr="00233D7A">
        <w:rPr>
          <w:rFonts w:hint="eastAsia"/>
        </w:rPr>
        <w:t>平成30（2018）年度から</w:t>
      </w:r>
      <w:r w:rsidR="00856428" w:rsidRPr="00233D7A">
        <w:rPr>
          <w:rFonts w:hint="eastAsia"/>
        </w:rPr>
        <w:t>約28.5％～38.4％減</w:t>
      </w:r>
    </w:p>
    <w:p w:rsidR="00856428" w:rsidRPr="00233D7A" w:rsidRDefault="009041EC" w:rsidP="00612E9C">
      <w:pPr>
        <w:ind w:leftChars="200" w:left="480" w:firstLineChars="100" w:firstLine="240"/>
      </w:pPr>
      <w:r w:rsidRPr="00233D7A">
        <w:rPr>
          <w:rFonts w:hint="eastAsia"/>
        </w:rPr>
        <w:t xml:space="preserve">③ </w:t>
      </w:r>
      <w:r w:rsidR="00856428" w:rsidRPr="00233D7A">
        <w:rPr>
          <w:rFonts w:hint="eastAsia"/>
        </w:rPr>
        <w:t>精神病床における早期退院率（入院後３か月時点、６か月時点、１年時点）</w:t>
      </w:r>
    </w:p>
    <w:p w:rsidR="00420A6C" w:rsidRPr="00233D7A" w:rsidRDefault="00420A6C" w:rsidP="00612E9C">
      <w:pPr>
        <w:ind w:leftChars="200" w:left="480" w:firstLineChars="100" w:firstLine="240"/>
      </w:pPr>
    </w:p>
    <w:p w:rsidR="00262903" w:rsidRDefault="00A13B32" w:rsidP="00612E9C">
      <w:pPr>
        <w:ind w:leftChars="200" w:left="480" w:firstLineChars="100" w:firstLine="240"/>
      </w:pPr>
      <w:r w:rsidRPr="00233D7A">
        <w:rPr>
          <w:rFonts w:hint="eastAsia"/>
        </w:rPr>
        <w:t>これについては、東京都の障がい</w:t>
      </w:r>
      <w:r w:rsidR="00420A6C" w:rsidRPr="00233D7A">
        <w:rPr>
          <w:rFonts w:hint="eastAsia"/>
        </w:rPr>
        <w:t>福祉計画において目標値が設定されることとなっています。</w:t>
      </w:r>
    </w:p>
    <w:p w:rsidR="00420A6C" w:rsidRPr="00233D7A" w:rsidRDefault="00142AE3" w:rsidP="00612E9C">
      <w:pPr>
        <w:ind w:leftChars="200" w:left="480" w:firstLineChars="100" w:firstLine="240"/>
      </w:pPr>
      <w:r>
        <w:rPr>
          <w:rFonts w:hint="eastAsia"/>
        </w:rPr>
        <w:t>区</w:t>
      </w:r>
      <w:r w:rsidR="00420A6C" w:rsidRPr="00233D7A">
        <w:rPr>
          <w:rFonts w:hint="eastAsia"/>
        </w:rPr>
        <w:t>においては、障がい</w:t>
      </w:r>
      <w:r w:rsidR="006B623B" w:rsidRPr="00233D7A">
        <w:rPr>
          <w:rFonts w:hint="eastAsia"/>
        </w:rPr>
        <w:t>福祉</w:t>
      </w:r>
      <w:r w:rsidR="00420A6C" w:rsidRPr="00233D7A">
        <w:rPr>
          <w:rFonts w:hint="eastAsia"/>
        </w:rPr>
        <w:t>計画</w:t>
      </w:r>
      <w:r w:rsidR="00D02B66" w:rsidRPr="00165660">
        <w:rPr>
          <w:rFonts w:hint="eastAsia"/>
          <w:color w:val="000000" w:themeColor="text1"/>
        </w:rPr>
        <w:t>（第5期）</w:t>
      </w:r>
      <w:r w:rsidR="00420A6C" w:rsidRPr="00233D7A">
        <w:rPr>
          <w:rFonts w:hint="eastAsia"/>
        </w:rPr>
        <w:t>の目標に基づき設置した協議の場を活用し、精神障がいの</w:t>
      </w:r>
      <w:r w:rsidR="00215BAF">
        <w:rPr>
          <w:rFonts w:hint="eastAsia"/>
        </w:rPr>
        <w:t>ある人</w:t>
      </w:r>
      <w:r w:rsidR="00420A6C" w:rsidRPr="00233D7A">
        <w:rPr>
          <w:rFonts w:hint="eastAsia"/>
        </w:rPr>
        <w:t>が安心してくらすことのできる</w:t>
      </w:r>
      <w:r w:rsidR="00F032B3" w:rsidRPr="000C4A07">
        <w:rPr>
          <w:rFonts w:hint="eastAsia"/>
          <w:color w:val="000000" w:themeColor="text1"/>
        </w:rPr>
        <w:t>地域</w:t>
      </w:r>
      <w:r w:rsidR="00420A6C" w:rsidRPr="00233D7A">
        <w:rPr>
          <w:rFonts w:hint="eastAsia"/>
        </w:rPr>
        <w:t>包括ケアシステムの構築に向けた検討・整備を進めていきます。</w:t>
      </w:r>
    </w:p>
    <w:p w:rsidR="001517CE" w:rsidRPr="00D02B66" w:rsidRDefault="001517CE" w:rsidP="00612E9C">
      <w:pPr>
        <w:ind w:leftChars="200" w:left="480" w:firstLineChars="100" w:firstLine="240"/>
      </w:pPr>
    </w:p>
    <w:p w:rsidR="00420A6C" w:rsidRPr="00233D7A" w:rsidRDefault="00612E9C" w:rsidP="00612E9C">
      <w:pPr>
        <w:pStyle w:val="4"/>
        <w:ind w:left="720" w:hanging="480"/>
      </w:pPr>
      <w:bookmarkStart w:id="213" w:name="_Toc59635080"/>
      <w:bookmarkStart w:id="214" w:name="_Toc59636539"/>
      <w:bookmarkStart w:id="215" w:name="_Toc59636845"/>
      <w:bookmarkStart w:id="216" w:name="_Toc59638041"/>
      <w:bookmarkStart w:id="217" w:name="_Toc62671037"/>
      <w:r>
        <w:rPr>
          <w:rFonts w:hint="eastAsia"/>
        </w:rPr>
        <w:t xml:space="preserve">⑶　</w:t>
      </w:r>
      <w:r w:rsidR="00CA3640" w:rsidRPr="00233D7A">
        <w:rPr>
          <w:rFonts w:hint="eastAsia"/>
        </w:rPr>
        <w:t>地域生活支援拠点等が有する機能の充実</w:t>
      </w:r>
      <w:bookmarkEnd w:id="213"/>
      <w:bookmarkEnd w:id="214"/>
      <w:bookmarkEnd w:id="215"/>
      <w:bookmarkEnd w:id="216"/>
      <w:bookmarkEnd w:id="217"/>
    </w:p>
    <w:p w:rsidR="001517CE" w:rsidRPr="00233D7A" w:rsidRDefault="00CA3640" w:rsidP="00612E9C">
      <w:pPr>
        <w:ind w:leftChars="200" w:left="480" w:firstLineChars="100" w:firstLine="240"/>
      </w:pPr>
      <w:r w:rsidRPr="00233D7A">
        <w:rPr>
          <w:rFonts w:hint="eastAsia"/>
        </w:rPr>
        <w:t>国の</w:t>
      </w:r>
      <w:r w:rsidR="00501064">
        <w:rPr>
          <w:rFonts w:hint="eastAsia"/>
        </w:rPr>
        <w:t>基本</w:t>
      </w:r>
      <w:r w:rsidRPr="00233D7A">
        <w:rPr>
          <w:rFonts w:hint="eastAsia"/>
        </w:rPr>
        <w:t>指針では、地域生活支援拠点等について、令和５（2023）年度末までの間、各市町村又は各圏域に１つ以上の地域生活支援拠点等を確保しつつ、その機能の充実のため、年１回以上運用状況を検証及び検討することを基本としています。</w:t>
      </w:r>
    </w:p>
    <w:p w:rsidR="00CA3640" w:rsidRPr="00233D7A" w:rsidRDefault="00CA3640" w:rsidP="00612E9C">
      <w:pPr>
        <w:ind w:leftChars="200" w:left="480" w:firstLineChars="100" w:firstLine="240"/>
      </w:pPr>
      <w:r w:rsidRPr="00233D7A">
        <w:rPr>
          <w:rFonts w:hint="eastAsia"/>
        </w:rPr>
        <w:t>そのため、区における地域生活支援拠点等の機能（相談、体験の機会・場、緊急時の受入・対応、</w:t>
      </w:r>
      <w:r w:rsidR="00501064">
        <w:rPr>
          <w:rFonts w:hint="eastAsia"/>
        </w:rPr>
        <w:t>専門的人材の確保・養成</w:t>
      </w:r>
      <w:r w:rsidRPr="00233D7A">
        <w:rPr>
          <w:rFonts w:hint="eastAsia"/>
        </w:rPr>
        <w:t>、地域の体制づくり）</w:t>
      </w:r>
      <w:r w:rsidR="00E479CA" w:rsidRPr="00233D7A">
        <w:rPr>
          <w:rFonts w:hint="eastAsia"/>
        </w:rPr>
        <w:t>を確保するとともに、その機能の充実のため、板橋区地域自立支援協議会</w:t>
      </w:r>
      <w:r w:rsidR="00A73970" w:rsidRPr="000C4A07">
        <w:rPr>
          <w:rFonts w:hint="eastAsia"/>
          <w:color w:val="000000" w:themeColor="text1"/>
        </w:rPr>
        <w:t>など</w:t>
      </w:r>
      <w:r w:rsidR="00E479CA" w:rsidRPr="00233D7A">
        <w:rPr>
          <w:rFonts w:hint="eastAsia"/>
        </w:rPr>
        <w:t>を活用し、運用状況の検証及び検討に取り組みます。</w:t>
      </w:r>
    </w:p>
    <w:p w:rsidR="00142AE3" w:rsidRDefault="00142AE3" w:rsidP="00612E9C">
      <w:pPr>
        <w:ind w:left="200" w:firstLine="100"/>
      </w:pPr>
      <w:r>
        <w:br w:type="page"/>
      </w:r>
    </w:p>
    <w:p w:rsidR="00A44A90" w:rsidRDefault="00A44A90" w:rsidP="00A44A90">
      <w:bookmarkStart w:id="218" w:name="_Toc59635081"/>
      <w:bookmarkStart w:id="219" w:name="_Toc59636540"/>
      <w:bookmarkStart w:id="220" w:name="_Toc59636846"/>
      <w:bookmarkStart w:id="221" w:name="_Toc59638042"/>
    </w:p>
    <w:p w:rsidR="00E479CA" w:rsidRPr="00233D7A" w:rsidRDefault="00612E9C" w:rsidP="00612E9C">
      <w:pPr>
        <w:pStyle w:val="4"/>
        <w:ind w:left="720" w:hanging="480"/>
      </w:pPr>
      <w:bookmarkStart w:id="222" w:name="_Toc62671038"/>
      <w:r>
        <w:rPr>
          <w:rFonts w:hint="eastAsia"/>
        </w:rPr>
        <w:t xml:space="preserve">⑷　</w:t>
      </w:r>
      <w:r w:rsidR="00E479CA" w:rsidRPr="00233D7A">
        <w:rPr>
          <w:rFonts w:hint="eastAsia"/>
        </w:rPr>
        <w:t>福祉施設から一般就労への移行等</w:t>
      </w:r>
      <w:bookmarkEnd w:id="218"/>
      <w:bookmarkEnd w:id="219"/>
      <w:bookmarkEnd w:id="220"/>
      <w:bookmarkEnd w:id="221"/>
      <w:bookmarkEnd w:id="222"/>
    </w:p>
    <w:p w:rsidR="001517CE" w:rsidRPr="00233D7A" w:rsidRDefault="00E479CA" w:rsidP="00612E9C">
      <w:pPr>
        <w:ind w:leftChars="200" w:left="480" w:firstLineChars="100" w:firstLine="240"/>
      </w:pPr>
      <w:r w:rsidRPr="00233D7A">
        <w:rPr>
          <w:rFonts w:hint="eastAsia"/>
        </w:rPr>
        <w:t>国の基本指針では、令和５（2023）年度末における福祉施設から一般就労への移行についての目標値を、令和元（2019）年度の一般就労への移行実績の1.27倍以上（うち、</w:t>
      </w:r>
      <w:r w:rsidR="00CD228C" w:rsidRPr="000C4A07">
        <w:rPr>
          <w:rFonts w:hint="eastAsia"/>
          <w:color w:val="000000" w:themeColor="text1"/>
        </w:rPr>
        <w:t>就労</w:t>
      </w:r>
      <w:r w:rsidRPr="00233D7A">
        <w:rPr>
          <w:rFonts w:hint="eastAsia"/>
        </w:rPr>
        <w:t>移行支援事業：1.30倍以上、就労継続支援Ａ型事業：1.2</w:t>
      </w:r>
      <w:r w:rsidRPr="00165660">
        <w:rPr>
          <w:rFonts w:hint="eastAsia"/>
          <w:color w:val="000000" w:themeColor="text1"/>
        </w:rPr>
        <w:t>6</w:t>
      </w:r>
      <w:r w:rsidR="00E64901" w:rsidRPr="00165660">
        <w:rPr>
          <w:rFonts w:hint="eastAsia"/>
          <w:color w:val="000000" w:themeColor="text1"/>
        </w:rPr>
        <w:t>倍</w:t>
      </w:r>
      <w:r w:rsidRPr="00165660">
        <w:rPr>
          <w:rFonts w:hint="eastAsia"/>
          <w:color w:val="000000" w:themeColor="text1"/>
        </w:rPr>
        <w:t>以</w:t>
      </w:r>
      <w:r w:rsidRPr="00233D7A">
        <w:rPr>
          <w:rFonts w:hint="eastAsia"/>
        </w:rPr>
        <w:t>上、就労継続支援Ｂ型事業：1.23倍以上）とすることとされています。</w:t>
      </w:r>
    </w:p>
    <w:p w:rsidR="00E479CA" w:rsidRPr="00233D7A" w:rsidRDefault="00E479CA" w:rsidP="00612E9C">
      <w:pPr>
        <w:ind w:leftChars="200" w:left="480" w:firstLineChars="100" w:firstLine="240"/>
      </w:pPr>
      <w:r w:rsidRPr="00233D7A">
        <w:rPr>
          <w:rFonts w:hint="eastAsia"/>
        </w:rPr>
        <w:t>また、</w:t>
      </w:r>
      <w:r w:rsidR="009041EC" w:rsidRPr="00233D7A">
        <w:rPr>
          <w:rFonts w:hint="eastAsia"/>
        </w:rPr>
        <w:t>就労移行支援事業所等を通じて一般就労に移行する者のうち、７割</w:t>
      </w:r>
      <w:r w:rsidR="00F032B3" w:rsidRPr="000C4A07">
        <w:rPr>
          <w:rFonts w:hint="eastAsia"/>
          <w:color w:val="000000" w:themeColor="text1"/>
        </w:rPr>
        <w:t>以上</w:t>
      </w:r>
      <w:r w:rsidR="009041EC" w:rsidRPr="00233D7A">
        <w:rPr>
          <w:rFonts w:hint="eastAsia"/>
        </w:rPr>
        <w:t>が就労定着支援事業</w:t>
      </w:r>
      <w:r w:rsidR="007925CA" w:rsidRPr="000C4A07">
        <w:rPr>
          <w:rFonts w:cs="ＭＳ Ｐゴシック" w:hint="eastAsia"/>
          <w:color w:val="000000" w:themeColor="text1"/>
          <w:kern w:val="0"/>
          <w:sz w:val="20"/>
          <w:vertAlign w:val="superscript"/>
        </w:rPr>
        <w:t>※</w:t>
      </w:r>
      <w:r w:rsidR="009041EC" w:rsidRPr="00233D7A">
        <w:rPr>
          <w:rFonts w:hint="eastAsia"/>
        </w:rPr>
        <w:t>を利用するとともに、就労定着支援事業所のうち、就労定着率が８割以上の事業所</w:t>
      </w:r>
      <w:r w:rsidR="00F032B3" w:rsidRPr="000C4A07">
        <w:rPr>
          <w:rFonts w:hint="eastAsia"/>
          <w:color w:val="000000" w:themeColor="text1"/>
        </w:rPr>
        <w:t>の数</w:t>
      </w:r>
      <w:r w:rsidR="009041EC" w:rsidRPr="00233D7A">
        <w:rPr>
          <w:rFonts w:hint="eastAsia"/>
        </w:rPr>
        <w:t>を７割以上とすることとしています。</w:t>
      </w:r>
    </w:p>
    <w:p w:rsidR="009041EC" w:rsidRPr="00233D7A" w:rsidRDefault="002274CF" w:rsidP="00612E9C">
      <w:pPr>
        <w:ind w:leftChars="200" w:left="480" w:firstLineChars="100" w:firstLine="240"/>
      </w:pPr>
      <w:r w:rsidRPr="00233D7A">
        <w:rPr>
          <w:noProof/>
        </w:rPr>
        <mc:AlternateContent>
          <mc:Choice Requires="wps">
            <w:drawing>
              <wp:anchor distT="0" distB="0" distL="114300" distR="114300" simplePos="0" relativeHeight="251589632" behindDoc="0" locked="0" layoutInCell="1" allowOverlap="1">
                <wp:simplePos x="0" y="0"/>
                <wp:positionH relativeFrom="margin">
                  <wp:posOffset>269506</wp:posOffset>
                </wp:positionH>
                <wp:positionV relativeFrom="paragraph">
                  <wp:posOffset>179026</wp:posOffset>
                </wp:positionV>
                <wp:extent cx="5613400" cy="1360805"/>
                <wp:effectExtent l="0" t="0" r="25400" b="10795"/>
                <wp:wrapNone/>
                <wp:docPr id="9"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0" cy="136080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B2BC9" id="正方形/長方形 8" o:spid="_x0000_s1026" style="position:absolute;left:0;text-align:left;margin-left:21.2pt;margin-top:14.1pt;width:442pt;height:107.1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" filled="f" strokecolor="black [3213]" strokeweight="1pt">
                <v:stroke dashstyle="1 1"/>
                <v:path arrowok="t"/>
                <w10:wrap anchorx="margin"/>
              </v:rect>
            </w:pict>
          </mc:Fallback>
        </mc:AlternateContent>
      </w:r>
    </w:p>
    <w:p w:rsidR="009041EC" w:rsidRPr="00233D7A" w:rsidRDefault="009041EC" w:rsidP="00612E9C">
      <w:pPr>
        <w:ind w:leftChars="200" w:left="480" w:firstLineChars="100" w:firstLine="240"/>
      </w:pPr>
      <w:r w:rsidRPr="00233D7A">
        <w:rPr>
          <w:rFonts w:hint="eastAsia"/>
        </w:rPr>
        <w:t>① 一般就労への移行者数</w:t>
      </w:r>
    </w:p>
    <w:p w:rsidR="009041EC" w:rsidRPr="00233D7A" w:rsidRDefault="009041EC" w:rsidP="00612E9C">
      <w:pPr>
        <w:ind w:leftChars="200" w:left="480" w:firstLineChars="100" w:firstLine="240"/>
      </w:pPr>
      <w:r w:rsidRPr="00233D7A">
        <w:rPr>
          <w:rFonts w:hint="eastAsia"/>
        </w:rPr>
        <w:t xml:space="preserve">　 令和元（2019）年度の1.27倍以上</w:t>
      </w:r>
    </w:p>
    <w:p w:rsidR="009041EC" w:rsidRPr="00612E9C" w:rsidRDefault="009041EC" w:rsidP="00612E9C">
      <w:pPr>
        <w:ind w:leftChars="200" w:left="480" w:firstLineChars="100" w:firstLine="210"/>
        <w:rPr>
          <w:sz w:val="21"/>
        </w:rPr>
      </w:pPr>
      <w:r w:rsidRPr="00612E9C">
        <w:rPr>
          <w:rFonts w:hint="eastAsia"/>
          <w:sz w:val="21"/>
        </w:rPr>
        <w:t>（うち、</w:t>
      </w:r>
      <w:r w:rsidR="00CD228C" w:rsidRPr="000C4A07">
        <w:rPr>
          <w:rFonts w:hint="eastAsia"/>
          <w:color w:val="000000" w:themeColor="text1"/>
          <w:sz w:val="21"/>
        </w:rPr>
        <w:t>就労</w:t>
      </w:r>
      <w:r w:rsidR="00CD228C">
        <w:rPr>
          <w:rFonts w:hint="eastAsia"/>
          <w:sz w:val="21"/>
        </w:rPr>
        <w:t>移行支援</w:t>
      </w:r>
      <w:r w:rsidRPr="00612E9C">
        <w:rPr>
          <w:rFonts w:hint="eastAsia"/>
          <w:sz w:val="21"/>
        </w:rPr>
        <w:t>：1.30倍以上、就労Ａ型：1.26倍以上、就労Ｂ型：1.23倍以上）</w:t>
      </w:r>
    </w:p>
    <w:p w:rsidR="009041EC" w:rsidRPr="00233D7A" w:rsidRDefault="009041EC" w:rsidP="00612E9C">
      <w:pPr>
        <w:ind w:leftChars="200" w:left="480" w:firstLineChars="100" w:firstLine="240"/>
      </w:pPr>
      <w:r w:rsidRPr="00233D7A">
        <w:rPr>
          <w:rFonts w:hint="eastAsia"/>
        </w:rPr>
        <w:t>② 就労定着支援事業利用者：一般就労移行者のうち、７割以上の利用</w:t>
      </w:r>
    </w:p>
    <w:p w:rsidR="009041EC" w:rsidRPr="00233D7A" w:rsidRDefault="009041EC" w:rsidP="00612E9C">
      <w:pPr>
        <w:ind w:leftChars="200" w:left="480" w:firstLineChars="100" w:firstLine="240"/>
      </w:pPr>
      <w:r w:rsidRPr="00233D7A">
        <w:rPr>
          <w:rFonts w:hint="eastAsia"/>
        </w:rPr>
        <w:t>③ 就労定着率８割以上の就労定着支援事業所：７割以上</w:t>
      </w:r>
      <w:r w:rsidR="00F032B3" w:rsidRPr="000C4A07">
        <w:rPr>
          <w:rFonts w:hint="eastAsia"/>
          <w:color w:val="000000" w:themeColor="text1"/>
        </w:rPr>
        <w:t>の事業所</w:t>
      </w:r>
    </w:p>
    <w:p w:rsidR="009041EC" w:rsidRPr="00233D7A" w:rsidRDefault="009041EC" w:rsidP="00612E9C">
      <w:pPr>
        <w:ind w:leftChars="200" w:left="480" w:firstLineChars="100" w:firstLine="240"/>
      </w:pPr>
    </w:p>
    <w:p w:rsidR="001517CE" w:rsidRPr="00233D7A" w:rsidRDefault="009041EC" w:rsidP="00612E9C">
      <w:pPr>
        <w:ind w:leftChars="200" w:left="480" w:firstLineChars="100" w:firstLine="240"/>
      </w:pPr>
      <w:r w:rsidRPr="00233D7A">
        <w:rPr>
          <w:rFonts w:hint="eastAsia"/>
        </w:rPr>
        <w:t>区における令和元（2019）年度の一般就労への移行者は</w:t>
      </w:r>
      <w:r w:rsidR="00B111DC">
        <w:rPr>
          <w:rFonts w:hint="eastAsia"/>
        </w:rPr>
        <w:t>83</w:t>
      </w:r>
      <w:r w:rsidRPr="00233D7A">
        <w:rPr>
          <w:rFonts w:hint="eastAsia"/>
        </w:rPr>
        <w:t>人となっています。</w:t>
      </w:r>
    </w:p>
    <w:p w:rsidR="001517CE" w:rsidRPr="00233D7A" w:rsidRDefault="009041EC" w:rsidP="00612E9C">
      <w:pPr>
        <w:ind w:leftChars="200" w:left="480" w:firstLineChars="100" w:firstLine="240"/>
      </w:pPr>
      <w:r w:rsidRPr="00233D7A">
        <w:rPr>
          <w:rFonts w:hint="eastAsia"/>
        </w:rPr>
        <w:t>そのため、令和５（2023）年度末において、一般就労への移行者を</w:t>
      </w:r>
      <w:r w:rsidR="00B111DC">
        <w:rPr>
          <w:rFonts w:hint="eastAsia"/>
        </w:rPr>
        <w:t>108</w:t>
      </w:r>
      <w:r w:rsidRPr="00233D7A">
        <w:rPr>
          <w:rFonts w:hint="eastAsia"/>
        </w:rPr>
        <w:t>名以上とし、そのうち、</w:t>
      </w:r>
      <w:r w:rsidR="00CD228C" w:rsidRPr="000C4A07">
        <w:rPr>
          <w:rFonts w:hint="eastAsia"/>
          <w:color w:val="000000" w:themeColor="text1"/>
        </w:rPr>
        <w:t>就労</w:t>
      </w:r>
      <w:r w:rsidR="00673BA0" w:rsidRPr="00233D7A">
        <w:rPr>
          <w:rFonts w:hint="eastAsia"/>
        </w:rPr>
        <w:t>移行支援事業利用者を</w:t>
      </w:r>
      <w:r w:rsidR="00B111DC">
        <w:rPr>
          <w:rFonts w:hint="eastAsia"/>
        </w:rPr>
        <w:t>90</w:t>
      </w:r>
      <w:r w:rsidR="00673BA0" w:rsidRPr="00233D7A">
        <w:rPr>
          <w:rFonts w:hint="eastAsia"/>
        </w:rPr>
        <w:t>名以上、就労継続支援Ａ型事業利用者を</w:t>
      </w:r>
      <w:r w:rsidR="00B111DC">
        <w:rPr>
          <w:rFonts w:hint="eastAsia"/>
        </w:rPr>
        <w:t>4</w:t>
      </w:r>
      <w:r w:rsidR="00673BA0" w:rsidRPr="00233D7A">
        <w:rPr>
          <w:rFonts w:hint="eastAsia"/>
        </w:rPr>
        <w:t>名以上、就労継続支援Ｂ型事業利用者を</w:t>
      </w:r>
      <w:r w:rsidR="00B111DC">
        <w:rPr>
          <w:rFonts w:hint="eastAsia"/>
        </w:rPr>
        <w:t>14</w:t>
      </w:r>
      <w:r w:rsidR="00673BA0" w:rsidRPr="00233D7A">
        <w:rPr>
          <w:rFonts w:hint="eastAsia"/>
        </w:rPr>
        <w:t>名以上とすることを目標とします。</w:t>
      </w:r>
    </w:p>
    <w:p w:rsidR="00673BA0" w:rsidRPr="00233D7A" w:rsidRDefault="00673BA0" w:rsidP="00612E9C">
      <w:pPr>
        <w:ind w:leftChars="200" w:left="480" w:firstLineChars="100" w:firstLine="240"/>
      </w:pPr>
      <w:r w:rsidRPr="00233D7A">
        <w:rPr>
          <w:rFonts w:hint="eastAsia"/>
        </w:rPr>
        <w:t>また、一般就労する移行者</w:t>
      </w:r>
      <w:r w:rsidR="00B111DC">
        <w:rPr>
          <w:rFonts w:hint="eastAsia"/>
        </w:rPr>
        <w:t>108</w:t>
      </w:r>
      <w:r w:rsidRPr="00233D7A">
        <w:rPr>
          <w:rFonts w:hint="eastAsia"/>
        </w:rPr>
        <w:t>名の</w:t>
      </w:r>
      <w:r w:rsidR="00B111DC">
        <w:rPr>
          <w:rFonts w:hint="eastAsia"/>
        </w:rPr>
        <w:t>76</w:t>
      </w:r>
      <w:r w:rsidRPr="00233D7A">
        <w:rPr>
          <w:rFonts w:hint="eastAsia"/>
        </w:rPr>
        <w:t>名以上が就労定着支援事業を利用するとともに、就</w:t>
      </w:r>
      <w:r w:rsidR="005447AA" w:rsidRPr="00233D7A">
        <w:rPr>
          <w:rFonts w:hint="eastAsia"/>
        </w:rPr>
        <w:t>労定着支援事業所のうち、就労定着率が８割以上の事業所</w:t>
      </w:r>
      <w:r w:rsidR="00F032B3" w:rsidRPr="000C4A07">
        <w:rPr>
          <w:rFonts w:hint="eastAsia"/>
          <w:color w:val="000000" w:themeColor="text1"/>
        </w:rPr>
        <w:t>数</w:t>
      </w:r>
      <w:r w:rsidR="005447AA" w:rsidRPr="00233D7A">
        <w:rPr>
          <w:rFonts w:hint="eastAsia"/>
        </w:rPr>
        <w:t>を７割以上に</w:t>
      </w:r>
      <w:r w:rsidRPr="00233D7A">
        <w:rPr>
          <w:rFonts w:hint="eastAsia"/>
        </w:rPr>
        <w:t>することを目標とします。</w:t>
      </w:r>
    </w:p>
    <w:p w:rsidR="00262903" w:rsidRPr="00233D7A" w:rsidRDefault="00262903" w:rsidP="00612E9C"/>
    <w:p w:rsidR="00673BA0" w:rsidRPr="00233D7A" w:rsidRDefault="00612E9C" w:rsidP="00612E9C">
      <w:pPr>
        <w:pStyle w:val="4"/>
        <w:ind w:left="720" w:hanging="480"/>
      </w:pPr>
      <w:bookmarkStart w:id="223" w:name="_Toc59635082"/>
      <w:bookmarkStart w:id="224" w:name="_Toc59636541"/>
      <w:bookmarkStart w:id="225" w:name="_Toc59636847"/>
      <w:bookmarkStart w:id="226" w:name="_Toc59638043"/>
      <w:bookmarkStart w:id="227" w:name="_Toc62671039"/>
      <w:r>
        <w:rPr>
          <w:rFonts w:hint="eastAsia"/>
        </w:rPr>
        <w:t xml:space="preserve">⑸　</w:t>
      </w:r>
      <w:r w:rsidR="00673BA0" w:rsidRPr="00233D7A">
        <w:rPr>
          <w:rFonts w:hint="eastAsia"/>
        </w:rPr>
        <w:t>相談支援体制の充実・強化等</w:t>
      </w:r>
      <w:bookmarkEnd w:id="223"/>
      <w:bookmarkEnd w:id="224"/>
      <w:bookmarkEnd w:id="225"/>
      <w:bookmarkEnd w:id="226"/>
      <w:bookmarkEnd w:id="227"/>
    </w:p>
    <w:p w:rsidR="006217D3" w:rsidRPr="00233D7A" w:rsidRDefault="005447AA" w:rsidP="00612E9C">
      <w:pPr>
        <w:ind w:leftChars="200" w:left="480" w:firstLineChars="100" w:firstLine="240"/>
      </w:pPr>
      <w:r w:rsidRPr="00233D7A">
        <w:rPr>
          <w:rFonts w:hint="eastAsia"/>
        </w:rPr>
        <w:t>国の基本指針では、相談支援体制を充実・強化するため、令和５（2023）年度末までに、各市町村又は各圏域において、</w:t>
      </w:r>
      <w:r w:rsidR="006D5462" w:rsidRPr="00233D7A">
        <w:rPr>
          <w:rFonts w:hint="eastAsia"/>
        </w:rPr>
        <w:t>障がいの種別や各種ニーズに対応できる総合的専門的な相談支援に取り組むとともに、地域の相談支援事業者に対する専門的な指導・助言、人材育成に係る支援の実施、連携強化に取り組むこととしています。</w:t>
      </w:r>
    </w:p>
    <w:p w:rsidR="001F4ECE" w:rsidRPr="001F4ECE" w:rsidRDefault="00827DEF" w:rsidP="00612E9C">
      <w:pPr>
        <w:ind w:leftChars="200" w:left="480" w:firstLineChars="100" w:firstLine="240"/>
      </w:pPr>
      <w:r w:rsidRPr="00233D7A">
        <w:rPr>
          <w:rFonts w:hint="eastAsia"/>
        </w:rPr>
        <w:t>そのため、基幹相談支援センターを中心に、様々な障がい種別やニーズに対応できる相談支援に取り組むとともに、地域の相談支援事業者との連携関係を強化し、相談支援体制の充実に取り組みます。</w:t>
      </w:r>
      <w:r w:rsidR="001F4ECE">
        <w:br w:type="page"/>
      </w:r>
    </w:p>
    <w:p w:rsidR="00A44A90" w:rsidRDefault="00A44A90" w:rsidP="00A44A90">
      <w:bookmarkStart w:id="228" w:name="_Toc59635083"/>
      <w:bookmarkStart w:id="229" w:name="_Toc59636542"/>
      <w:bookmarkStart w:id="230" w:name="_Toc59636848"/>
      <w:bookmarkStart w:id="231" w:name="_Toc59638044"/>
    </w:p>
    <w:p w:rsidR="00673BA0" w:rsidRPr="00233D7A" w:rsidRDefault="00612E9C" w:rsidP="00612E9C">
      <w:pPr>
        <w:pStyle w:val="4"/>
        <w:ind w:left="720" w:hanging="480"/>
      </w:pPr>
      <w:bookmarkStart w:id="232" w:name="_Toc62671040"/>
      <w:r>
        <w:rPr>
          <w:rFonts w:hint="eastAsia"/>
        </w:rPr>
        <w:t xml:space="preserve">⑹　</w:t>
      </w:r>
      <w:r w:rsidR="00673BA0" w:rsidRPr="00233D7A">
        <w:rPr>
          <w:rFonts w:hint="eastAsia"/>
        </w:rPr>
        <w:t>障がい福祉サービス等の質の向上</w:t>
      </w:r>
      <w:bookmarkEnd w:id="228"/>
      <w:bookmarkEnd w:id="229"/>
      <w:bookmarkEnd w:id="230"/>
      <w:bookmarkEnd w:id="231"/>
      <w:bookmarkEnd w:id="232"/>
    </w:p>
    <w:p w:rsidR="006217D3" w:rsidRPr="00233D7A" w:rsidRDefault="00827DEF" w:rsidP="00612E9C">
      <w:pPr>
        <w:ind w:leftChars="200" w:left="480" w:firstLineChars="100" w:firstLine="240"/>
      </w:pPr>
      <w:r w:rsidRPr="00233D7A">
        <w:rPr>
          <w:rFonts w:hint="eastAsia"/>
        </w:rPr>
        <w:t>国の基本指針では、障がい福祉サービス等が多様化するとともに、多くの事業者が参入している中、利用者が真に必要とする障がい福祉サービス等を提供していくために</w:t>
      </w:r>
      <w:r w:rsidR="00CF72A0" w:rsidRPr="00233D7A">
        <w:rPr>
          <w:rFonts w:hint="eastAsia"/>
        </w:rPr>
        <w:t>、都道府県が実施する研修の活用や適切な指導監査を実施することで、障がい福祉サービスの質の向上に取り組むこととしています。</w:t>
      </w:r>
    </w:p>
    <w:p w:rsidR="00673BA0" w:rsidRPr="00233D7A" w:rsidRDefault="00CF72A0" w:rsidP="00612E9C">
      <w:pPr>
        <w:ind w:leftChars="200" w:left="480" w:firstLineChars="100" w:firstLine="240"/>
      </w:pPr>
      <w:r w:rsidRPr="00233D7A">
        <w:rPr>
          <w:rFonts w:hint="eastAsia"/>
        </w:rPr>
        <w:t>そのため、</w:t>
      </w:r>
      <w:r w:rsidR="00A13B32" w:rsidRPr="00233D7A">
        <w:rPr>
          <w:rFonts w:hint="eastAsia"/>
        </w:rPr>
        <w:t>東京</w:t>
      </w:r>
      <w:r w:rsidRPr="00233D7A">
        <w:rPr>
          <w:rFonts w:hint="eastAsia"/>
        </w:rPr>
        <w:t>都が実施する研修などについて、民間事業者への周知・啓発を行い、支援員のサービスの質の向上に取り組みます。また、令和４（2022</w:t>
      </w:r>
      <w:r w:rsidR="00EF1238">
        <w:rPr>
          <w:rFonts w:hint="eastAsia"/>
        </w:rPr>
        <w:t>）年７月</w:t>
      </w:r>
      <w:r w:rsidR="00EF1238" w:rsidRPr="00A24AC2">
        <w:rPr>
          <w:rFonts w:hint="eastAsia"/>
        </w:rPr>
        <w:t>からは、</w:t>
      </w:r>
      <w:r w:rsidR="004A648C" w:rsidRPr="00A24AC2">
        <w:rPr>
          <w:rFonts w:hint="eastAsia"/>
        </w:rPr>
        <w:t>児童相談所設置自治体</w:t>
      </w:r>
      <w:r w:rsidRPr="00A24AC2">
        <w:rPr>
          <w:rFonts w:hint="eastAsia"/>
        </w:rPr>
        <w:t>として</w:t>
      </w:r>
      <w:r w:rsidR="004A648C" w:rsidRPr="00A24AC2">
        <w:rPr>
          <w:rFonts w:hint="eastAsia"/>
        </w:rPr>
        <w:t>、児童発達支援事業所及び放課後等デイサービ</w:t>
      </w:r>
      <w:r w:rsidR="004A648C" w:rsidRPr="00233D7A">
        <w:rPr>
          <w:rFonts w:hint="eastAsia"/>
        </w:rPr>
        <w:t>スの指導・検査業務を担うこととなることから、この機を捉え、他の障がい福祉サービス事業所も含めた指導・検査体制の充実に取り組んでいきます。</w:t>
      </w:r>
    </w:p>
    <w:p w:rsidR="00E30577" w:rsidRPr="00233D7A" w:rsidRDefault="00E30577" w:rsidP="00612E9C"/>
    <w:p w:rsidR="00E30577" w:rsidRPr="00233D7A" w:rsidRDefault="00E30577" w:rsidP="00612E9C">
      <w:r w:rsidRPr="00233D7A">
        <w:rPr>
          <w:rFonts w:hint="eastAsia"/>
          <w:sz w:val="22"/>
        </w:rPr>
        <w:t>【障がい福祉計画（第６期）における計画目標】</w:t>
      </w:r>
    </w:p>
    <w:tbl>
      <w:tblPr>
        <w:tblStyle w:val="a9"/>
        <w:tblpPr w:leftFromText="142" w:rightFromText="142" w:vertAnchor="text" w:horzAnchor="margin" w:tblpXSpec="right" w:tblpY="114"/>
        <w:tblW w:w="8769" w:type="dxa"/>
        <w:tblLook w:val="04A0" w:firstRow="1" w:lastRow="0" w:firstColumn="1" w:lastColumn="0" w:noHBand="0" w:noVBand="1"/>
      </w:tblPr>
      <w:tblGrid>
        <w:gridCol w:w="2923"/>
        <w:gridCol w:w="2923"/>
        <w:gridCol w:w="2923"/>
      </w:tblGrid>
      <w:tr w:rsidR="0075464E" w:rsidRPr="00233D7A" w:rsidTr="00F032B3">
        <w:tc>
          <w:tcPr>
            <w:tcW w:w="2923" w:type="dxa"/>
            <w:tcBorders>
              <w:right w:val="nil"/>
            </w:tcBorders>
            <w:shd w:val="solid" w:color="auto" w:fill="auto"/>
          </w:tcPr>
          <w:p w:rsidR="0075464E" w:rsidRPr="00233D7A" w:rsidRDefault="0075464E" w:rsidP="00612E9C">
            <w:pPr>
              <w:jc w:val="center"/>
              <w:rPr>
                <w:sz w:val="22"/>
              </w:rPr>
            </w:pPr>
            <w:r w:rsidRPr="00233D7A">
              <w:rPr>
                <w:rFonts w:hint="eastAsia"/>
                <w:bCs/>
                <w:sz w:val="22"/>
              </w:rPr>
              <w:t>項　目</w:t>
            </w:r>
          </w:p>
        </w:tc>
        <w:tc>
          <w:tcPr>
            <w:tcW w:w="2923" w:type="dxa"/>
            <w:tcBorders>
              <w:left w:val="nil"/>
              <w:right w:val="nil"/>
            </w:tcBorders>
            <w:shd w:val="solid" w:color="auto" w:fill="auto"/>
          </w:tcPr>
          <w:p w:rsidR="0075464E" w:rsidRPr="00233D7A" w:rsidRDefault="0075464E" w:rsidP="00612E9C">
            <w:pPr>
              <w:jc w:val="center"/>
              <w:rPr>
                <w:sz w:val="22"/>
              </w:rPr>
            </w:pPr>
            <w:r w:rsidRPr="00233D7A">
              <w:rPr>
                <w:rFonts w:hint="eastAsia"/>
                <w:sz w:val="22"/>
              </w:rPr>
              <w:t>国の基本指針</w:t>
            </w:r>
          </w:p>
        </w:tc>
        <w:tc>
          <w:tcPr>
            <w:tcW w:w="2923" w:type="dxa"/>
            <w:tcBorders>
              <w:left w:val="nil"/>
            </w:tcBorders>
            <w:shd w:val="solid" w:color="auto" w:fill="auto"/>
          </w:tcPr>
          <w:p w:rsidR="0075464E" w:rsidRPr="00233D7A" w:rsidRDefault="0075464E" w:rsidP="00612E9C">
            <w:pPr>
              <w:jc w:val="center"/>
              <w:rPr>
                <w:sz w:val="22"/>
              </w:rPr>
            </w:pPr>
            <w:r w:rsidRPr="00233D7A">
              <w:rPr>
                <w:rFonts w:hint="eastAsia"/>
                <w:sz w:val="22"/>
              </w:rPr>
              <w:t>目　標</w:t>
            </w:r>
          </w:p>
        </w:tc>
      </w:tr>
      <w:tr w:rsidR="0075464E" w:rsidRPr="00233D7A" w:rsidTr="00F032B3">
        <w:trPr>
          <w:trHeight w:val="454"/>
        </w:trPr>
        <w:tc>
          <w:tcPr>
            <w:tcW w:w="2923" w:type="dxa"/>
            <w:vMerge w:val="restart"/>
            <w:vAlign w:val="center"/>
          </w:tcPr>
          <w:p w:rsidR="00E43411" w:rsidRDefault="0075464E" w:rsidP="00E43411">
            <w:pPr>
              <w:rPr>
                <w:sz w:val="21"/>
              </w:rPr>
            </w:pPr>
            <w:r w:rsidRPr="00F533DF">
              <w:rPr>
                <w:rFonts w:hint="eastAsia"/>
                <w:sz w:val="21"/>
              </w:rPr>
              <w:t>福祉施設</w:t>
            </w:r>
            <w:r w:rsidR="00E43411" w:rsidRPr="000C4A07">
              <w:rPr>
                <w:rFonts w:hint="eastAsia"/>
                <w:color w:val="000000" w:themeColor="text1"/>
                <w:sz w:val="21"/>
              </w:rPr>
              <w:t>の</w:t>
            </w:r>
            <w:r w:rsidRPr="00F533DF">
              <w:rPr>
                <w:rFonts w:hint="eastAsia"/>
                <w:sz w:val="21"/>
              </w:rPr>
              <w:t>入所者の地域</w:t>
            </w:r>
          </w:p>
          <w:p w:rsidR="0075464E" w:rsidRPr="00F533DF" w:rsidRDefault="0075464E" w:rsidP="00E43411">
            <w:pPr>
              <w:rPr>
                <w:sz w:val="21"/>
              </w:rPr>
            </w:pPr>
            <w:r w:rsidRPr="00F533DF">
              <w:rPr>
                <w:rFonts w:hint="eastAsia"/>
                <w:sz w:val="21"/>
              </w:rPr>
              <w:t>生活への移行</w:t>
            </w:r>
          </w:p>
        </w:tc>
        <w:tc>
          <w:tcPr>
            <w:tcW w:w="2923" w:type="dxa"/>
            <w:vAlign w:val="center"/>
          </w:tcPr>
          <w:p w:rsidR="0075464E" w:rsidRPr="00F533DF" w:rsidRDefault="0075464E" w:rsidP="00612E9C">
            <w:pPr>
              <w:rPr>
                <w:sz w:val="21"/>
              </w:rPr>
            </w:pPr>
            <w:r w:rsidRPr="00F533DF">
              <w:rPr>
                <w:rFonts w:hint="eastAsia"/>
                <w:sz w:val="21"/>
              </w:rPr>
              <w:t>施設入所から地域移行者</w:t>
            </w:r>
          </w:p>
        </w:tc>
        <w:tc>
          <w:tcPr>
            <w:tcW w:w="2923" w:type="dxa"/>
            <w:vAlign w:val="center"/>
          </w:tcPr>
          <w:p w:rsidR="0075464E" w:rsidRPr="00F533DF" w:rsidRDefault="00E92D1D" w:rsidP="00612E9C">
            <w:pPr>
              <w:rPr>
                <w:sz w:val="21"/>
              </w:rPr>
            </w:pPr>
            <w:r w:rsidRPr="00F533DF">
              <w:rPr>
                <w:rFonts w:hint="eastAsia"/>
                <w:sz w:val="21"/>
              </w:rPr>
              <w:t>24</w:t>
            </w:r>
            <w:r w:rsidR="0075464E" w:rsidRPr="00F533DF">
              <w:rPr>
                <w:rFonts w:hint="eastAsia"/>
                <w:sz w:val="21"/>
              </w:rPr>
              <w:t>名以上</w:t>
            </w:r>
          </w:p>
        </w:tc>
      </w:tr>
      <w:tr w:rsidR="0075464E" w:rsidRPr="00233D7A" w:rsidTr="00F032B3">
        <w:trPr>
          <w:trHeight w:val="454"/>
        </w:trPr>
        <w:tc>
          <w:tcPr>
            <w:tcW w:w="2923" w:type="dxa"/>
            <w:vMerge/>
            <w:vAlign w:val="center"/>
          </w:tcPr>
          <w:p w:rsidR="0075464E" w:rsidRPr="00F533DF" w:rsidRDefault="0075464E" w:rsidP="00612E9C">
            <w:pPr>
              <w:rPr>
                <w:sz w:val="21"/>
              </w:rPr>
            </w:pPr>
          </w:p>
        </w:tc>
        <w:tc>
          <w:tcPr>
            <w:tcW w:w="2923" w:type="dxa"/>
            <w:vAlign w:val="center"/>
          </w:tcPr>
          <w:p w:rsidR="0075464E" w:rsidRPr="00F533DF" w:rsidRDefault="0075464E" w:rsidP="00612E9C">
            <w:pPr>
              <w:rPr>
                <w:sz w:val="21"/>
              </w:rPr>
            </w:pPr>
            <w:r w:rsidRPr="00F533DF">
              <w:rPr>
                <w:rFonts w:hint="eastAsia"/>
                <w:sz w:val="21"/>
              </w:rPr>
              <w:t>施設入所者数</w:t>
            </w:r>
          </w:p>
        </w:tc>
        <w:tc>
          <w:tcPr>
            <w:tcW w:w="2923" w:type="dxa"/>
            <w:vAlign w:val="center"/>
          </w:tcPr>
          <w:p w:rsidR="00E92D1D" w:rsidRPr="00F533DF" w:rsidRDefault="00E92D1D" w:rsidP="00612E9C">
            <w:pPr>
              <w:rPr>
                <w:sz w:val="21"/>
              </w:rPr>
            </w:pPr>
            <w:r w:rsidRPr="00F533DF">
              <w:rPr>
                <w:rFonts w:hint="eastAsia"/>
                <w:sz w:val="21"/>
              </w:rPr>
              <w:t>7</w:t>
            </w:r>
            <w:r w:rsidR="0075464E" w:rsidRPr="00F533DF">
              <w:rPr>
                <w:rFonts w:hint="eastAsia"/>
                <w:sz w:val="21"/>
              </w:rPr>
              <w:t>名以上</w:t>
            </w:r>
            <w:r w:rsidRPr="00F533DF">
              <w:rPr>
                <w:rFonts w:hint="eastAsia"/>
                <w:sz w:val="21"/>
              </w:rPr>
              <w:t>削減</w:t>
            </w:r>
          </w:p>
        </w:tc>
      </w:tr>
      <w:tr w:rsidR="000C0CFC" w:rsidRPr="00233D7A" w:rsidTr="00F032B3">
        <w:trPr>
          <w:trHeight w:val="1134"/>
        </w:trPr>
        <w:tc>
          <w:tcPr>
            <w:tcW w:w="2923" w:type="dxa"/>
            <w:vAlign w:val="center"/>
          </w:tcPr>
          <w:p w:rsidR="0075464E" w:rsidRPr="00F533DF" w:rsidRDefault="0075464E" w:rsidP="00612E9C">
            <w:pPr>
              <w:rPr>
                <w:sz w:val="21"/>
              </w:rPr>
            </w:pPr>
            <w:r w:rsidRPr="00F533DF">
              <w:rPr>
                <w:rFonts w:hint="eastAsia"/>
                <w:sz w:val="21"/>
              </w:rPr>
              <w:t>精神障がいにも対応した</w:t>
            </w:r>
          </w:p>
          <w:p w:rsidR="00E43411" w:rsidRDefault="0075464E" w:rsidP="00612E9C">
            <w:pPr>
              <w:rPr>
                <w:sz w:val="21"/>
              </w:rPr>
            </w:pPr>
            <w:r w:rsidRPr="00F533DF">
              <w:rPr>
                <w:rFonts w:hint="eastAsia"/>
                <w:sz w:val="21"/>
              </w:rPr>
              <w:t>地域包括ケアシステムの</w:t>
            </w:r>
          </w:p>
          <w:p w:rsidR="0075464E" w:rsidRPr="00F533DF" w:rsidRDefault="0075464E" w:rsidP="00612E9C">
            <w:pPr>
              <w:rPr>
                <w:sz w:val="21"/>
              </w:rPr>
            </w:pPr>
            <w:r w:rsidRPr="00F533DF">
              <w:rPr>
                <w:rFonts w:hint="eastAsia"/>
                <w:sz w:val="21"/>
              </w:rPr>
              <w:t>構築</w:t>
            </w:r>
          </w:p>
        </w:tc>
        <w:tc>
          <w:tcPr>
            <w:tcW w:w="2923" w:type="dxa"/>
            <w:vAlign w:val="center"/>
          </w:tcPr>
          <w:p w:rsidR="00476783" w:rsidRPr="00F533DF" w:rsidRDefault="0075464E" w:rsidP="00612E9C">
            <w:pPr>
              <w:rPr>
                <w:sz w:val="21"/>
              </w:rPr>
            </w:pPr>
            <w:r w:rsidRPr="00F533DF">
              <w:rPr>
                <w:rFonts w:hint="eastAsia"/>
                <w:sz w:val="21"/>
              </w:rPr>
              <w:t>精神障がい者にも対応した</w:t>
            </w:r>
          </w:p>
          <w:p w:rsidR="00476783" w:rsidRPr="00F533DF" w:rsidRDefault="0075464E" w:rsidP="00612E9C">
            <w:pPr>
              <w:rPr>
                <w:sz w:val="21"/>
              </w:rPr>
            </w:pPr>
            <w:r w:rsidRPr="00F533DF">
              <w:rPr>
                <w:rFonts w:hint="eastAsia"/>
                <w:sz w:val="21"/>
              </w:rPr>
              <w:t>地域包括ケアシステム構築</w:t>
            </w:r>
          </w:p>
          <w:p w:rsidR="0075464E" w:rsidRPr="00F533DF" w:rsidRDefault="0075464E" w:rsidP="00612E9C">
            <w:pPr>
              <w:rPr>
                <w:sz w:val="21"/>
              </w:rPr>
            </w:pPr>
            <w:r w:rsidRPr="00F533DF">
              <w:rPr>
                <w:rFonts w:hint="eastAsia"/>
                <w:sz w:val="21"/>
              </w:rPr>
              <w:t>の推進</w:t>
            </w:r>
          </w:p>
        </w:tc>
        <w:tc>
          <w:tcPr>
            <w:tcW w:w="2923" w:type="dxa"/>
            <w:vAlign w:val="center"/>
          </w:tcPr>
          <w:p w:rsidR="000C0CFC" w:rsidRPr="00F533DF" w:rsidRDefault="0075464E" w:rsidP="00612E9C">
            <w:pPr>
              <w:rPr>
                <w:sz w:val="21"/>
              </w:rPr>
            </w:pPr>
            <w:r w:rsidRPr="00F533DF">
              <w:rPr>
                <w:rFonts w:hint="eastAsia"/>
                <w:sz w:val="21"/>
              </w:rPr>
              <w:t>協議の場を活用した検討・</w:t>
            </w:r>
          </w:p>
          <w:p w:rsidR="0075464E" w:rsidRPr="00F533DF" w:rsidRDefault="0075464E" w:rsidP="00612E9C">
            <w:pPr>
              <w:rPr>
                <w:sz w:val="21"/>
              </w:rPr>
            </w:pPr>
            <w:r w:rsidRPr="00F533DF">
              <w:rPr>
                <w:rFonts w:hint="eastAsia"/>
                <w:sz w:val="21"/>
              </w:rPr>
              <w:t>整備</w:t>
            </w:r>
          </w:p>
        </w:tc>
      </w:tr>
      <w:tr w:rsidR="000C0CFC" w:rsidRPr="00233D7A" w:rsidTr="00F032B3">
        <w:trPr>
          <w:trHeight w:val="907"/>
        </w:trPr>
        <w:tc>
          <w:tcPr>
            <w:tcW w:w="2923" w:type="dxa"/>
            <w:vAlign w:val="center"/>
          </w:tcPr>
          <w:p w:rsidR="0075464E" w:rsidRPr="00F533DF" w:rsidRDefault="0075464E" w:rsidP="00E43411">
            <w:pPr>
              <w:rPr>
                <w:sz w:val="21"/>
              </w:rPr>
            </w:pPr>
            <w:r w:rsidRPr="00F533DF">
              <w:rPr>
                <w:rFonts w:hint="eastAsia"/>
                <w:sz w:val="21"/>
              </w:rPr>
              <w:t>地域生活支援拠点等が有する機能の充実</w:t>
            </w:r>
          </w:p>
        </w:tc>
        <w:tc>
          <w:tcPr>
            <w:tcW w:w="2923" w:type="dxa"/>
            <w:vAlign w:val="center"/>
          </w:tcPr>
          <w:p w:rsidR="0075464E" w:rsidRPr="00F533DF" w:rsidRDefault="0075464E" w:rsidP="00612E9C">
            <w:pPr>
              <w:rPr>
                <w:sz w:val="21"/>
              </w:rPr>
            </w:pPr>
            <w:r w:rsidRPr="00F533DF">
              <w:rPr>
                <w:rFonts w:hint="eastAsia"/>
                <w:sz w:val="21"/>
              </w:rPr>
              <w:t>地域生活支援拠点等の確保・</w:t>
            </w:r>
          </w:p>
          <w:p w:rsidR="0075464E" w:rsidRPr="00F533DF" w:rsidRDefault="0075464E" w:rsidP="00612E9C">
            <w:pPr>
              <w:rPr>
                <w:sz w:val="21"/>
              </w:rPr>
            </w:pPr>
            <w:r w:rsidRPr="00F533DF">
              <w:rPr>
                <w:rFonts w:hint="eastAsia"/>
                <w:sz w:val="21"/>
              </w:rPr>
              <w:t>充実</w:t>
            </w:r>
          </w:p>
        </w:tc>
        <w:tc>
          <w:tcPr>
            <w:tcW w:w="2923" w:type="dxa"/>
            <w:vAlign w:val="center"/>
          </w:tcPr>
          <w:p w:rsidR="0075464E" w:rsidRPr="00F533DF" w:rsidRDefault="0075464E" w:rsidP="00612E9C">
            <w:pPr>
              <w:rPr>
                <w:sz w:val="21"/>
              </w:rPr>
            </w:pPr>
            <w:r w:rsidRPr="00F533DF">
              <w:rPr>
                <w:rFonts w:hint="eastAsia"/>
                <w:sz w:val="21"/>
              </w:rPr>
              <w:t>地域生活支援拠点等の確保・</w:t>
            </w:r>
          </w:p>
          <w:p w:rsidR="0075464E" w:rsidRPr="00F533DF" w:rsidRDefault="0075464E" w:rsidP="00612E9C">
            <w:pPr>
              <w:rPr>
                <w:sz w:val="21"/>
              </w:rPr>
            </w:pPr>
            <w:r w:rsidRPr="00F533DF">
              <w:rPr>
                <w:rFonts w:hint="eastAsia"/>
                <w:sz w:val="21"/>
              </w:rPr>
              <w:t>充実に向けた検証・検討</w:t>
            </w:r>
          </w:p>
        </w:tc>
      </w:tr>
      <w:tr w:rsidR="00476783" w:rsidRPr="00233D7A" w:rsidTr="00F032B3">
        <w:trPr>
          <w:trHeight w:val="1213"/>
        </w:trPr>
        <w:tc>
          <w:tcPr>
            <w:tcW w:w="2923" w:type="dxa"/>
            <w:vMerge w:val="restart"/>
            <w:vAlign w:val="center"/>
          </w:tcPr>
          <w:p w:rsidR="00476783" w:rsidRPr="00F533DF" w:rsidRDefault="00476783" w:rsidP="00612E9C">
            <w:pPr>
              <w:rPr>
                <w:sz w:val="21"/>
              </w:rPr>
            </w:pPr>
            <w:r w:rsidRPr="00F533DF">
              <w:rPr>
                <w:rFonts w:hint="eastAsia"/>
                <w:sz w:val="21"/>
              </w:rPr>
              <w:t>福祉施設から一般就労への</w:t>
            </w:r>
          </w:p>
          <w:p w:rsidR="00476783" w:rsidRPr="00F533DF" w:rsidRDefault="00476783" w:rsidP="00612E9C">
            <w:pPr>
              <w:rPr>
                <w:sz w:val="21"/>
              </w:rPr>
            </w:pPr>
            <w:r w:rsidRPr="00F533DF">
              <w:rPr>
                <w:rFonts w:hint="eastAsia"/>
                <w:sz w:val="21"/>
              </w:rPr>
              <w:t>移行等</w:t>
            </w:r>
          </w:p>
        </w:tc>
        <w:tc>
          <w:tcPr>
            <w:tcW w:w="2923" w:type="dxa"/>
            <w:vAlign w:val="center"/>
          </w:tcPr>
          <w:p w:rsidR="00476783" w:rsidRPr="00F533DF" w:rsidRDefault="00476783" w:rsidP="00612E9C">
            <w:pPr>
              <w:rPr>
                <w:sz w:val="21"/>
              </w:rPr>
            </w:pPr>
            <w:r w:rsidRPr="00F533DF">
              <w:rPr>
                <w:rFonts w:hint="eastAsia"/>
                <w:sz w:val="21"/>
              </w:rPr>
              <w:t>一般就労移行者</w:t>
            </w:r>
          </w:p>
        </w:tc>
        <w:tc>
          <w:tcPr>
            <w:tcW w:w="2923" w:type="dxa"/>
            <w:vAlign w:val="center"/>
          </w:tcPr>
          <w:p w:rsidR="00476783" w:rsidRPr="00F533DF" w:rsidRDefault="00B111DC" w:rsidP="00612E9C">
            <w:pPr>
              <w:rPr>
                <w:sz w:val="21"/>
              </w:rPr>
            </w:pPr>
            <w:r w:rsidRPr="00F533DF">
              <w:rPr>
                <w:rFonts w:hint="eastAsia"/>
                <w:sz w:val="21"/>
              </w:rPr>
              <w:t>108</w:t>
            </w:r>
            <w:r w:rsidR="00476783" w:rsidRPr="00F533DF">
              <w:rPr>
                <w:rFonts w:hint="eastAsia"/>
                <w:sz w:val="21"/>
              </w:rPr>
              <w:t>名以上</w:t>
            </w:r>
          </w:p>
          <w:p w:rsidR="00476783" w:rsidRPr="00F533DF" w:rsidRDefault="00476783" w:rsidP="00612E9C">
            <w:pPr>
              <w:rPr>
                <w:sz w:val="21"/>
              </w:rPr>
            </w:pPr>
            <w:r w:rsidRPr="00F533DF">
              <w:rPr>
                <w:rFonts w:hint="eastAsia"/>
                <w:sz w:val="21"/>
              </w:rPr>
              <w:t>・移行支援：</w:t>
            </w:r>
            <w:r w:rsidR="00B111DC" w:rsidRPr="00F533DF">
              <w:rPr>
                <w:rFonts w:hint="eastAsia"/>
                <w:sz w:val="21"/>
              </w:rPr>
              <w:t>90</w:t>
            </w:r>
            <w:r w:rsidRPr="00F533DF">
              <w:rPr>
                <w:rFonts w:hint="eastAsia"/>
                <w:sz w:val="21"/>
              </w:rPr>
              <w:t>名以上</w:t>
            </w:r>
          </w:p>
          <w:p w:rsidR="00476783" w:rsidRPr="00F533DF" w:rsidRDefault="00476783" w:rsidP="00612E9C">
            <w:pPr>
              <w:rPr>
                <w:sz w:val="21"/>
              </w:rPr>
            </w:pPr>
            <w:r w:rsidRPr="00F533DF">
              <w:rPr>
                <w:rFonts w:hint="eastAsia"/>
                <w:sz w:val="21"/>
              </w:rPr>
              <w:t>・就労Ａ型：</w:t>
            </w:r>
            <w:r w:rsidR="00B111DC" w:rsidRPr="00F533DF">
              <w:rPr>
                <w:rFonts w:hint="eastAsia"/>
                <w:sz w:val="21"/>
              </w:rPr>
              <w:t>４</w:t>
            </w:r>
            <w:r w:rsidRPr="00F533DF">
              <w:rPr>
                <w:rFonts w:hint="eastAsia"/>
                <w:sz w:val="21"/>
              </w:rPr>
              <w:t xml:space="preserve">名以上　</w:t>
            </w:r>
          </w:p>
          <w:p w:rsidR="00476783" w:rsidRPr="00F533DF" w:rsidRDefault="00476783" w:rsidP="00612E9C">
            <w:pPr>
              <w:rPr>
                <w:sz w:val="21"/>
              </w:rPr>
            </w:pPr>
            <w:r w:rsidRPr="00F533DF">
              <w:rPr>
                <w:rFonts w:hint="eastAsia"/>
                <w:sz w:val="21"/>
              </w:rPr>
              <w:t>・就労Ｂ型：</w:t>
            </w:r>
            <w:r w:rsidR="00B111DC" w:rsidRPr="00F533DF">
              <w:rPr>
                <w:rFonts w:hint="eastAsia"/>
                <w:sz w:val="21"/>
              </w:rPr>
              <w:t>14</w:t>
            </w:r>
            <w:r w:rsidRPr="00F533DF">
              <w:rPr>
                <w:rFonts w:hint="eastAsia"/>
                <w:sz w:val="21"/>
              </w:rPr>
              <w:t>名以上</w:t>
            </w:r>
          </w:p>
        </w:tc>
      </w:tr>
      <w:tr w:rsidR="00476783" w:rsidRPr="00233D7A" w:rsidTr="00F032B3">
        <w:trPr>
          <w:trHeight w:val="794"/>
        </w:trPr>
        <w:tc>
          <w:tcPr>
            <w:tcW w:w="2923" w:type="dxa"/>
            <w:vMerge/>
            <w:vAlign w:val="center"/>
          </w:tcPr>
          <w:p w:rsidR="00476783" w:rsidRPr="00F533DF" w:rsidRDefault="00476783" w:rsidP="00612E9C">
            <w:pPr>
              <w:rPr>
                <w:sz w:val="21"/>
              </w:rPr>
            </w:pPr>
          </w:p>
        </w:tc>
        <w:tc>
          <w:tcPr>
            <w:tcW w:w="2923" w:type="dxa"/>
            <w:vAlign w:val="center"/>
          </w:tcPr>
          <w:p w:rsidR="00476783" w:rsidRPr="00F533DF" w:rsidRDefault="00476783" w:rsidP="00612E9C">
            <w:pPr>
              <w:rPr>
                <w:sz w:val="21"/>
              </w:rPr>
            </w:pPr>
            <w:r w:rsidRPr="00F533DF">
              <w:rPr>
                <w:rFonts w:hint="eastAsia"/>
                <w:sz w:val="21"/>
              </w:rPr>
              <w:t>一般就労移行者のうち、</w:t>
            </w:r>
          </w:p>
          <w:p w:rsidR="00476783" w:rsidRPr="00F533DF" w:rsidRDefault="00476783" w:rsidP="00612E9C">
            <w:pPr>
              <w:rPr>
                <w:sz w:val="21"/>
              </w:rPr>
            </w:pPr>
            <w:r w:rsidRPr="00F533DF">
              <w:rPr>
                <w:rFonts w:hint="eastAsia"/>
                <w:sz w:val="21"/>
              </w:rPr>
              <w:t>就労定着支援事業利用者</w:t>
            </w:r>
          </w:p>
        </w:tc>
        <w:tc>
          <w:tcPr>
            <w:tcW w:w="2923" w:type="dxa"/>
            <w:vAlign w:val="center"/>
          </w:tcPr>
          <w:p w:rsidR="00476783" w:rsidRPr="00F533DF" w:rsidRDefault="00B111DC" w:rsidP="00612E9C">
            <w:pPr>
              <w:rPr>
                <w:sz w:val="21"/>
              </w:rPr>
            </w:pPr>
            <w:r w:rsidRPr="00F533DF">
              <w:rPr>
                <w:rFonts w:hint="eastAsia"/>
                <w:sz w:val="21"/>
              </w:rPr>
              <w:t>76</w:t>
            </w:r>
            <w:r w:rsidR="00476783" w:rsidRPr="00F533DF">
              <w:rPr>
                <w:rFonts w:hint="eastAsia"/>
                <w:sz w:val="21"/>
              </w:rPr>
              <w:t>名以上</w:t>
            </w:r>
          </w:p>
        </w:tc>
      </w:tr>
      <w:tr w:rsidR="00476783" w:rsidRPr="00233D7A" w:rsidTr="00F032B3">
        <w:trPr>
          <w:trHeight w:val="794"/>
        </w:trPr>
        <w:tc>
          <w:tcPr>
            <w:tcW w:w="2923" w:type="dxa"/>
            <w:vMerge/>
            <w:vAlign w:val="center"/>
          </w:tcPr>
          <w:p w:rsidR="00476783" w:rsidRPr="00F533DF" w:rsidRDefault="00476783" w:rsidP="00612E9C">
            <w:pPr>
              <w:rPr>
                <w:sz w:val="21"/>
              </w:rPr>
            </w:pPr>
          </w:p>
        </w:tc>
        <w:tc>
          <w:tcPr>
            <w:tcW w:w="2923" w:type="dxa"/>
            <w:vAlign w:val="center"/>
          </w:tcPr>
          <w:p w:rsidR="00476783" w:rsidRPr="00F533DF" w:rsidRDefault="00476783" w:rsidP="00612E9C">
            <w:pPr>
              <w:rPr>
                <w:sz w:val="21"/>
              </w:rPr>
            </w:pPr>
            <w:r w:rsidRPr="00F533DF">
              <w:rPr>
                <w:rFonts w:hint="eastAsia"/>
                <w:sz w:val="21"/>
              </w:rPr>
              <w:t>就労定着率８割以上の就労</w:t>
            </w:r>
          </w:p>
          <w:p w:rsidR="00476783" w:rsidRPr="00F533DF" w:rsidRDefault="00476783" w:rsidP="00612E9C">
            <w:pPr>
              <w:rPr>
                <w:sz w:val="21"/>
              </w:rPr>
            </w:pPr>
            <w:r w:rsidRPr="00F533DF">
              <w:rPr>
                <w:rFonts w:hint="eastAsia"/>
                <w:sz w:val="21"/>
              </w:rPr>
              <w:t>定着支援事業所数</w:t>
            </w:r>
          </w:p>
        </w:tc>
        <w:tc>
          <w:tcPr>
            <w:tcW w:w="2923" w:type="dxa"/>
            <w:vAlign w:val="center"/>
          </w:tcPr>
          <w:p w:rsidR="00476783" w:rsidRPr="00F533DF" w:rsidRDefault="00513F2A" w:rsidP="00612E9C">
            <w:pPr>
              <w:rPr>
                <w:sz w:val="21"/>
              </w:rPr>
            </w:pPr>
            <w:r w:rsidRPr="00F533DF">
              <w:rPr>
                <w:rFonts w:hint="eastAsia"/>
                <w:sz w:val="21"/>
              </w:rPr>
              <w:t>５</w:t>
            </w:r>
            <w:r w:rsidR="00476783" w:rsidRPr="00F533DF">
              <w:rPr>
                <w:rFonts w:hint="eastAsia"/>
                <w:sz w:val="21"/>
              </w:rPr>
              <w:t>事業所以上</w:t>
            </w:r>
          </w:p>
        </w:tc>
      </w:tr>
      <w:tr w:rsidR="000C0CFC" w:rsidRPr="00233D7A" w:rsidTr="00F032B3">
        <w:trPr>
          <w:trHeight w:val="680"/>
        </w:trPr>
        <w:tc>
          <w:tcPr>
            <w:tcW w:w="2923" w:type="dxa"/>
            <w:vAlign w:val="center"/>
          </w:tcPr>
          <w:p w:rsidR="0075464E" w:rsidRPr="00F533DF" w:rsidRDefault="0075464E" w:rsidP="00612E9C">
            <w:pPr>
              <w:rPr>
                <w:sz w:val="21"/>
              </w:rPr>
            </w:pPr>
            <w:r w:rsidRPr="00F533DF">
              <w:rPr>
                <w:rFonts w:hint="eastAsia"/>
                <w:sz w:val="21"/>
              </w:rPr>
              <w:t>相談支援体制の充実・強化等</w:t>
            </w:r>
          </w:p>
        </w:tc>
        <w:tc>
          <w:tcPr>
            <w:tcW w:w="2923" w:type="dxa"/>
            <w:vAlign w:val="center"/>
          </w:tcPr>
          <w:p w:rsidR="0075464E" w:rsidRPr="00F533DF" w:rsidRDefault="0075464E" w:rsidP="00612E9C">
            <w:pPr>
              <w:rPr>
                <w:sz w:val="21"/>
              </w:rPr>
            </w:pPr>
            <w:r w:rsidRPr="00F533DF">
              <w:rPr>
                <w:rFonts w:hint="eastAsia"/>
                <w:sz w:val="21"/>
              </w:rPr>
              <w:t>相談支援体制の充実・強化等</w:t>
            </w:r>
          </w:p>
        </w:tc>
        <w:tc>
          <w:tcPr>
            <w:tcW w:w="2923" w:type="dxa"/>
            <w:vAlign w:val="center"/>
          </w:tcPr>
          <w:p w:rsidR="0075464E" w:rsidRPr="00F533DF" w:rsidRDefault="0075464E" w:rsidP="00612E9C">
            <w:pPr>
              <w:rPr>
                <w:sz w:val="21"/>
              </w:rPr>
            </w:pPr>
            <w:r w:rsidRPr="00F533DF">
              <w:rPr>
                <w:rFonts w:hint="eastAsia"/>
                <w:sz w:val="21"/>
              </w:rPr>
              <w:t>実施</w:t>
            </w:r>
          </w:p>
        </w:tc>
      </w:tr>
      <w:tr w:rsidR="000C0CFC" w:rsidRPr="00233D7A" w:rsidTr="00F032B3">
        <w:trPr>
          <w:trHeight w:val="907"/>
        </w:trPr>
        <w:tc>
          <w:tcPr>
            <w:tcW w:w="2923" w:type="dxa"/>
            <w:vAlign w:val="center"/>
          </w:tcPr>
          <w:p w:rsidR="00E43411" w:rsidRDefault="0075464E" w:rsidP="00612E9C">
            <w:pPr>
              <w:rPr>
                <w:sz w:val="21"/>
              </w:rPr>
            </w:pPr>
            <w:r w:rsidRPr="00F533DF">
              <w:rPr>
                <w:rFonts w:hint="eastAsia"/>
                <w:sz w:val="21"/>
              </w:rPr>
              <w:t>障がい福祉サービス等の</w:t>
            </w:r>
          </w:p>
          <w:p w:rsidR="0075464E" w:rsidRPr="00F533DF" w:rsidRDefault="0075464E" w:rsidP="00612E9C">
            <w:pPr>
              <w:rPr>
                <w:sz w:val="21"/>
              </w:rPr>
            </w:pPr>
            <w:r w:rsidRPr="00F533DF">
              <w:rPr>
                <w:rFonts w:hint="eastAsia"/>
                <w:sz w:val="21"/>
              </w:rPr>
              <w:t>質の向上</w:t>
            </w:r>
          </w:p>
        </w:tc>
        <w:tc>
          <w:tcPr>
            <w:tcW w:w="2923" w:type="dxa"/>
            <w:vAlign w:val="center"/>
          </w:tcPr>
          <w:p w:rsidR="000C0CFC" w:rsidRPr="00F533DF" w:rsidRDefault="0075464E" w:rsidP="00612E9C">
            <w:pPr>
              <w:rPr>
                <w:sz w:val="21"/>
              </w:rPr>
            </w:pPr>
            <w:r w:rsidRPr="00F533DF">
              <w:rPr>
                <w:rFonts w:hint="eastAsia"/>
                <w:sz w:val="21"/>
              </w:rPr>
              <w:t>障がい福祉サービス等の</w:t>
            </w:r>
          </w:p>
          <w:p w:rsidR="0075464E" w:rsidRPr="00F533DF" w:rsidRDefault="0075464E" w:rsidP="00612E9C">
            <w:pPr>
              <w:rPr>
                <w:sz w:val="21"/>
              </w:rPr>
            </w:pPr>
            <w:r w:rsidRPr="00F533DF">
              <w:rPr>
                <w:rFonts w:hint="eastAsia"/>
                <w:sz w:val="21"/>
              </w:rPr>
              <w:t>質の向上</w:t>
            </w:r>
          </w:p>
        </w:tc>
        <w:tc>
          <w:tcPr>
            <w:tcW w:w="2923" w:type="dxa"/>
            <w:vAlign w:val="center"/>
          </w:tcPr>
          <w:p w:rsidR="0075464E" w:rsidRPr="00F533DF" w:rsidRDefault="0075464E" w:rsidP="00612E9C">
            <w:pPr>
              <w:rPr>
                <w:sz w:val="21"/>
              </w:rPr>
            </w:pPr>
            <w:r w:rsidRPr="00F533DF">
              <w:rPr>
                <w:rFonts w:hint="eastAsia"/>
                <w:sz w:val="21"/>
              </w:rPr>
              <w:t>実施</w:t>
            </w:r>
          </w:p>
        </w:tc>
      </w:tr>
    </w:tbl>
    <w:p w:rsidR="00142AE3" w:rsidRDefault="00142AE3" w:rsidP="00612E9C">
      <w:pPr>
        <w:widowControl/>
        <w:jc w:val="left"/>
        <w:rPr>
          <w:sz w:val="22"/>
        </w:rPr>
      </w:pPr>
      <w:r>
        <w:rPr>
          <w:sz w:val="22"/>
        </w:rPr>
        <w:br w:type="page"/>
      </w:r>
    </w:p>
    <w:p w:rsidR="00A44A90" w:rsidRDefault="00A44A90" w:rsidP="00A44A90">
      <w:bookmarkStart w:id="233" w:name="_Toc59635084"/>
      <w:bookmarkStart w:id="234" w:name="_Toc59636543"/>
      <w:bookmarkStart w:id="235" w:name="_Toc59636849"/>
      <w:bookmarkStart w:id="236" w:name="_Toc59638045"/>
    </w:p>
    <w:p w:rsidR="006217D3" w:rsidRPr="00233D7A" w:rsidRDefault="00476783" w:rsidP="00EF7CAA">
      <w:pPr>
        <w:pStyle w:val="3"/>
      </w:pPr>
      <w:bookmarkStart w:id="237" w:name="_Toc62671041"/>
      <w:r w:rsidRPr="00233D7A">
        <w:rPr>
          <w:rFonts w:hint="eastAsia"/>
        </w:rPr>
        <w:t xml:space="preserve">３　</w:t>
      </w:r>
      <w:r w:rsidR="00183967" w:rsidRPr="00233D7A">
        <w:rPr>
          <w:rFonts w:hint="eastAsia"/>
        </w:rPr>
        <w:t>障がい福祉</w:t>
      </w:r>
      <w:r w:rsidR="00A44B6E" w:rsidRPr="00233D7A">
        <w:rPr>
          <w:rFonts w:hint="eastAsia"/>
        </w:rPr>
        <w:t>サービス</w:t>
      </w:r>
      <w:r w:rsidR="00183967" w:rsidRPr="00233D7A">
        <w:rPr>
          <w:rFonts w:hint="eastAsia"/>
        </w:rPr>
        <w:t>の</w:t>
      </w:r>
      <w:r w:rsidR="00A44B6E" w:rsidRPr="00233D7A">
        <w:rPr>
          <w:rFonts w:hint="eastAsia"/>
        </w:rPr>
        <w:t>必要量の見込みと確保のための方策</w:t>
      </w:r>
      <w:bookmarkEnd w:id="233"/>
      <w:bookmarkEnd w:id="234"/>
      <w:bookmarkEnd w:id="235"/>
      <w:bookmarkEnd w:id="236"/>
      <w:bookmarkEnd w:id="237"/>
    </w:p>
    <w:p w:rsidR="00A44B6E" w:rsidRDefault="00CD53DC" w:rsidP="00612E9C">
      <w:pPr>
        <w:ind w:leftChars="100" w:left="240" w:firstLineChars="100" w:firstLine="240"/>
      </w:pPr>
      <w:r w:rsidRPr="00233D7A">
        <w:rPr>
          <w:rFonts w:hint="eastAsia"/>
        </w:rPr>
        <w:t>前項の目標</w:t>
      </w:r>
      <w:r w:rsidR="00A44B6E" w:rsidRPr="00233D7A">
        <w:rPr>
          <w:rFonts w:hint="eastAsia"/>
        </w:rPr>
        <w:t>達成に</w:t>
      </w:r>
      <w:r w:rsidRPr="00233D7A">
        <w:rPr>
          <w:rFonts w:hint="eastAsia"/>
        </w:rPr>
        <w:t>向け、障がい福祉サービスの種類ごとに、必要となる</w:t>
      </w:r>
      <w:r w:rsidR="00183967" w:rsidRPr="00233D7A">
        <w:rPr>
          <w:rFonts w:hint="eastAsia"/>
        </w:rPr>
        <w:t>サービス見込量を定め、その確保に向けた方策に取り組んでいきます。</w:t>
      </w:r>
    </w:p>
    <w:p w:rsidR="006546F3" w:rsidRPr="001D44CE" w:rsidRDefault="006546F3" w:rsidP="00612E9C">
      <w:pPr>
        <w:ind w:leftChars="100" w:left="240" w:firstLineChars="100" w:firstLine="240"/>
      </w:pPr>
      <w:r w:rsidRPr="001D44CE">
        <w:rPr>
          <w:rFonts w:hint="eastAsia"/>
        </w:rPr>
        <w:t>なお、見込量については、平成29（2017）年度から令和元（2019）年度におけるサービスの利用実績及び傾向を踏まえ算出しています。</w:t>
      </w:r>
    </w:p>
    <w:p w:rsidR="00183967" w:rsidRPr="00233D7A" w:rsidRDefault="00183967" w:rsidP="00612E9C"/>
    <w:p w:rsidR="00183967" w:rsidRPr="00233D7A" w:rsidRDefault="00612E9C" w:rsidP="00612E9C">
      <w:pPr>
        <w:pStyle w:val="4"/>
        <w:ind w:left="720" w:hanging="480"/>
      </w:pPr>
      <w:bookmarkStart w:id="238" w:name="_Toc59635085"/>
      <w:bookmarkStart w:id="239" w:name="_Toc59636544"/>
      <w:bookmarkStart w:id="240" w:name="_Toc59636850"/>
      <w:bookmarkStart w:id="241" w:name="_Toc59638046"/>
      <w:bookmarkStart w:id="242" w:name="_Toc62671042"/>
      <w:r>
        <w:rPr>
          <w:rFonts w:hint="eastAsia"/>
        </w:rPr>
        <w:t xml:space="preserve">⑴　</w:t>
      </w:r>
      <w:r w:rsidR="00183967" w:rsidRPr="00233D7A">
        <w:rPr>
          <w:rFonts w:hint="eastAsia"/>
        </w:rPr>
        <w:t>訪問系サービス</w:t>
      </w:r>
      <w:bookmarkEnd w:id="238"/>
      <w:bookmarkEnd w:id="239"/>
      <w:bookmarkEnd w:id="240"/>
      <w:bookmarkEnd w:id="241"/>
      <w:bookmarkEnd w:id="242"/>
    </w:p>
    <w:p w:rsidR="00AE40B1" w:rsidRPr="00233D7A" w:rsidRDefault="00AE40B1" w:rsidP="00612E9C">
      <w:pPr>
        <w:ind w:leftChars="200" w:left="480" w:firstLineChars="100" w:firstLine="240"/>
      </w:pPr>
      <w:r w:rsidRPr="00233D7A">
        <w:rPr>
          <w:rFonts w:hint="eastAsia"/>
        </w:rPr>
        <w:t>訪問系サービスは、介護保険の訪問介護事業者などと併設するケースが多く、事業所も多数参入している状況があります。そのため、情報提供やサービスの質の向上を図る支援などにより、見込量の確保を図っていきます。</w:t>
      </w:r>
    </w:p>
    <w:p w:rsidR="00AE40B1" w:rsidRPr="00233D7A" w:rsidRDefault="00AE40B1" w:rsidP="00612E9C"/>
    <w:p w:rsidR="00183967" w:rsidRPr="00233D7A" w:rsidRDefault="00183967" w:rsidP="00612E9C">
      <w:pPr>
        <w:pStyle w:val="5"/>
      </w:pPr>
      <w:r w:rsidRPr="00233D7A">
        <w:rPr>
          <w:rFonts w:hint="eastAsia"/>
        </w:rPr>
        <w:t>①　居宅介護</w:t>
      </w:r>
    </w:p>
    <w:p w:rsidR="00183967" w:rsidRPr="00233D7A" w:rsidRDefault="00183967" w:rsidP="00612E9C">
      <w:pPr>
        <w:ind w:leftChars="250" w:left="600" w:firstLineChars="100" w:firstLine="240"/>
      </w:pPr>
      <w:r w:rsidRPr="00233D7A">
        <w:rPr>
          <w:rFonts w:hint="eastAsia"/>
        </w:rPr>
        <w:t>自宅で、入浴・排せつ・食事の介護や家事の支援</w:t>
      </w:r>
      <w:r w:rsidR="00A73970" w:rsidRPr="000C4A07">
        <w:rPr>
          <w:rFonts w:hint="eastAsia"/>
          <w:color w:val="000000" w:themeColor="text1"/>
          <w:sz w:val="22"/>
        </w:rPr>
        <w:t>など</w:t>
      </w:r>
      <w:r w:rsidRPr="00233D7A">
        <w:rPr>
          <w:rFonts w:hint="eastAsia"/>
        </w:rPr>
        <w:t>を行います。</w:t>
      </w:r>
    </w:p>
    <w:p w:rsidR="00AE40B1" w:rsidRPr="00233D7A" w:rsidRDefault="00AE40B1" w:rsidP="00612E9C">
      <w:pPr>
        <w:ind w:leftChars="250" w:left="600" w:firstLineChars="100" w:firstLine="240"/>
      </w:pPr>
      <w:r w:rsidRPr="00233D7A">
        <w:rPr>
          <w:rFonts w:hint="eastAsia"/>
        </w:rPr>
        <w:t>利用時間は見込量に達していないものの、利用者数は見込量を超え、増加傾向にあります。</w:t>
      </w:r>
    </w:p>
    <w:p w:rsidR="00AE40B1" w:rsidRPr="00233D7A" w:rsidRDefault="00AE40B1" w:rsidP="00612E9C">
      <w:pPr>
        <w:ind w:leftChars="250" w:left="600" w:firstLineChars="100" w:firstLine="240"/>
      </w:pPr>
      <w:r w:rsidRPr="00233D7A">
        <w:rPr>
          <w:rFonts w:hint="eastAsia"/>
        </w:rPr>
        <w:t>障がいの</w:t>
      </w:r>
      <w:r w:rsidR="00215BAF">
        <w:rPr>
          <w:rFonts w:hint="eastAsia"/>
        </w:rPr>
        <w:t>ある人</w:t>
      </w:r>
      <w:r w:rsidRPr="00233D7A">
        <w:rPr>
          <w:rFonts w:hint="eastAsia"/>
        </w:rPr>
        <w:t>の増</w:t>
      </w:r>
      <w:r w:rsidR="00833905" w:rsidRPr="00233D7A">
        <w:rPr>
          <w:rFonts w:hint="eastAsia"/>
        </w:rPr>
        <w:t>加、</w:t>
      </w:r>
      <w:r w:rsidR="00554EE6" w:rsidRPr="00165660">
        <w:rPr>
          <w:rFonts w:hint="eastAsia"/>
          <w:color w:val="000000" w:themeColor="text1"/>
        </w:rPr>
        <w:t>高齢化や障がいの重度化</w:t>
      </w:r>
      <w:r w:rsidR="00833905" w:rsidRPr="00233D7A">
        <w:rPr>
          <w:rFonts w:hint="eastAsia"/>
        </w:rPr>
        <w:t>により、今後もサービス量は増加すると</w:t>
      </w:r>
      <w:r w:rsidR="00FF7D17" w:rsidRPr="000C4A07">
        <w:rPr>
          <w:rFonts w:hint="eastAsia"/>
          <w:color w:val="000000" w:themeColor="text1"/>
        </w:rPr>
        <w:t>予測し</w:t>
      </w:r>
      <w:r w:rsidR="00833905" w:rsidRPr="00233D7A">
        <w:rPr>
          <w:rFonts w:hint="eastAsia"/>
        </w:rPr>
        <w:t>、見込量を設定します</w:t>
      </w:r>
      <w:r w:rsidRPr="00233D7A">
        <w:rPr>
          <w:rFonts w:hint="eastAsia"/>
        </w:rPr>
        <w:t>。</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195978" w:rsidRPr="00233D7A" w:rsidTr="00364BCE">
        <w:trPr>
          <w:trHeight w:val="397"/>
          <w:jc w:val="right"/>
        </w:trPr>
        <w:tc>
          <w:tcPr>
            <w:tcW w:w="1418" w:type="dxa"/>
            <w:vMerge w:val="restart"/>
            <w:tcBorders>
              <w:top w:val="nil"/>
              <w:left w:val="nil"/>
              <w:right w:val="nil"/>
            </w:tcBorders>
            <w:vAlign w:val="center"/>
          </w:tcPr>
          <w:p w:rsidR="00195978" w:rsidRPr="00233D7A" w:rsidRDefault="00195978" w:rsidP="0011710E">
            <w:pPr>
              <w:spacing w:line="240" w:lineRule="exact"/>
              <w:rPr>
                <w:sz w:val="18"/>
                <w:szCs w:val="18"/>
              </w:rPr>
            </w:pPr>
          </w:p>
        </w:tc>
        <w:tc>
          <w:tcPr>
            <w:tcW w:w="992" w:type="dxa"/>
            <w:vMerge w:val="restart"/>
            <w:tcBorders>
              <w:top w:val="nil"/>
              <w:left w:val="nil"/>
            </w:tcBorders>
          </w:tcPr>
          <w:p w:rsidR="00195978" w:rsidRPr="00233D7A" w:rsidRDefault="00195978" w:rsidP="0011710E">
            <w:pPr>
              <w:spacing w:line="240" w:lineRule="exact"/>
              <w:rPr>
                <w:sz w:val="18"/>
                <w:szCs w:val="18"/>
              </w:rPr>
            </w:pPr>
          </w:p>
        </w:tc>
        <w:tc>
          <w:tcPr>
            <w:tcW w:w="3060" w:type="dxa"/>
            <w:gridSpan w:val="3"/>
            <w:tcBorders>
              <w:right w:val="single" w:sz="18" w:space="0" w:color="auto"/>
            </w:tcBorders>
            <w:vAlign w:val="center"/>
          </w:tcPr>
          <w:p w:rsidR="00195978" w:rsidRPr="00233D7A" w:rsidRDefault="00195978"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195978" w:rsidRPr="00711603" w:rsidRDefault="00195978"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195978" w:rsidRPr="00233D7A" w:rsidTr="0011710E">
        <w:trPr>
          <w:trHeight w:val="397"/>
          <w:jc w:val="right"/>
        </w:trPr>
        <w:tc>
          <w:tcPr>
            <w:tcW w:w="1418" w:type="dxa"/>
            <w:vMerge/>
            <w:tcBorders>
              <w:left w:val="nil"/>
              <w:right w:val="nil"/>
            </w:tcBorders>
            <w:vAlign w:val="center"/>
          </w:tcPr>
          <w:p w:rsidR="00195978" w:rsidRPr="00233D7A" w:rsidRDefault="00195978" w:rsidP="0011710E">
            <w:pPr>
              <w:spacing w:line="240" w:lineRule="exact"/>
              <w:rPr>
                <w:sz w:val="18"/>
                <w:szCs w:val="18"/>
              </w:rPr>
            </w:pPr>
          </w:p>
        </w:tc>
        <w:tc>
          <w:tcPr>
            <w:tcW w:w="992" w:type="dxa"/>
            <w:vMerge/>
            <w:tcBorders>
              <w:left w:val="nil"/>
            </w:tcBorders>
          </w:tcPr>
          <w:p w:rsidR="00195978" w:rsidRPr="00233D7A" w:rsidRDefault="00195978" w:rsidP="0011710E">
            <w:pPr>
              <w:spacing w:line="240" w:lineRule="exact"/>
              <w:rPr>
                <w:sz w:val="18"/>
                <w:szCs w:val="18"/>
              </w:rPr>
            </w:pPr>
          </w:p>
        </w:tc>
        <w:tc>
          <w:tcPr>
            <w:tcW w:w="1020" w:type="dxa"/>
            <w:vAlign w:val="center"/>
          </w:tcPr>
          <w:p w:rsidR="00195978" w:rsidRPr="00233D7A" w:rsidRDefault="00195978" w:rsidP="0011710E">
            <w:pPr>
              <w:spacing w:line="240" w:lineRule="exact"/>
              <w:jc w:val="center"/>
              <w:rPr>
                <w:sz w:val="18"/>
                <w:szCs w:val="18"/>
              </w:rPr>
            </w:pPr>
            <w:r w:rsidRPr="00233D7A">
              <w:rPr>
                <w:rFonts w:hint="eastAsia"/>
                <w:sz w:val="18"/>
                <w:szCs w:val="18"/>
              </w:rPr>
              <w:t>平成</w:t>
            </w:r>
          </w:p>
          <w:p w:rsidR="00195978" w:rsidRPr="00233D7A" w:rsidRDefault="00195978" w:rsidP="0011710E">
            <w:pPr>
              <w:spacing w:line="240" w:lineRule="exact"/>
              <w:jc w:val="center"/>
              <w:rPr>
                <w:sz w:val="18"/>
                <w:szCs w:val="18"/>
              </w:rPr>
            </w:pPr>
            <w:r w:rsidRPr="00233D7A">
              <w:rPr>
                <w:rFonts w:hint="eastAsia"/>
                <w:sz w:val="18"/>
                <w:szCs w:val="18"/>
              </w:rPr>
              <w:t>30年度</w:t>
            </w:r>
          </w:p>
        </w:tc>
        <w:tc>
          <w:tcPr>
            <w:tcW w:w="1020" w:type="dxa"/>
            <w:vAlign w:val="center"/>
          </w:tcPr>
          <w:p w:rsidR="00195978" w:rsidRPr="00233D7A" w:rsidRDefault="00195978" w:rsidP="0011710E">
            <w:pPr>
              <w:spacing w:line="240" w:lineRule="exact"/>
              <w:jc w:val="center"/>
              <w:rPr>
                <w:sz w:val="18"/>
                <w:szCs w:val="18"/>
              </w:rPr>
            </w:pPr>
            <w:r w:rsidRPr="00233D7A">
              <w:rPr>
                <w:rFonts w:hint="eastAsia"/>
                <w:sz w:val="18"/>
                <w:szCs w:val="18"/>
              </w:rPr>
              <w:t>令和</w:t>
            </w:r>
          </w:p>
          <w:p w:rsidR="00195978" w:rsidRPr="00233D7A" w:rsidRDefault="00195978" w:rsidP="0011710E">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195978" w:rsidRPr="00233D7A" w:rsidRDefault="00195978" w:rsidP="0011710E">
            <w:pPr>
              <w:spacing w:line="240" w:lineRule="exact"/>
              <w:jc w:val="center"/>
              <w:rPr>
                <w:sz w:val="18"/>
                <w:szCs w:val="18"/>
              </w:rPr>
            </w:pPr>
            <w:r w:rsidRPr="00233D7A">
              <w:rPr>
                <w:rFonts w:hint="eastAsia"/>
                <w:sz w:val="18"/>
                <w:szCs w:val="18"/>
              </w:rPr>
              <w:t>令和</w:t>
            </w:r>
          </w:p>
          <w:p w:rsidR="00195978" w:rsidRPr="00233D7A" w:rsidRDefault="00195978"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195978" w:rsidRPr="00233D7A" w:rsidRDefault="00195978" w:rsidP="0011710E">
            <w:pPr>
              <w:spacing w:line="240" w:lineRule="exact"/>
              <w:jc w:val="center"/>
              <w:rPr>
                <w:sz w:val="18"/>
                <w:szCs w:val="18"/>
              </w:rPr>
            </w:pPr>
            <w:r w:rsidRPr="00233D7A">
              <w:rPr>
                <w:rFonts w:hint="eastAsia"/>
                <w:sz w:val="18"/>
                <w:szCs w:val="18"/>
              </w:rPr>
              <w:t>令和</w:t>
            </w:r>
          </w:p>
          <w:p w:rsidR="00195978" w:rsidRPr="00233D7A" w:rsidRDefault="00195978"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195978" w:rsidRPr="00233D7A" w:rsidRDefault="00195978" w:rsidP="0011710E">
            <w:pPr>
              <w:spacing w:line="240" w:lineRule="exact"/>
              <w:jc w:val="center"/>
              <w:rPr>
                <w:sz w:val="18"/>
                <w:szCs w:val="18"/>
              </w:rPr>
            </w:pPr>
            <w:r w:rsidRPr="00233D7A">
              <w:rPr>
                <w:rFonts w:hint="eastAsia"/>
                <w:sz w:val="18"/>
                <w:szCs w:val="18"/>
              </w:rPr>
              <w:t>令和</w:t>
            </w:r>
          </w:p>
          <w:p w:rsidR="00195978" w:rsidRPr="00233D7A" w:rsidRDefault="00195978"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195978" w:rsidRPr="00233D7A" w:rsidRDefault="00195978" w:rsidP="0011710E">
            <w:pPr>
              <w:spacing w:line="240" w:lineRule="exact"/>
              <w:jc w:val="center"/>
              <w:rPr>
                <w:sz w:val="18"/>
                <w:szCs w:val="18"/>
              </w:rPr>
            </w:pPr>
            <w:r w:rsidRPr="00233D7A">
              <w:rPr>
                <w:rFonts w:hint="eastAsia"/>
                <w:sz w:val="18"/>
                <w:szCs w:val="18"/>
              </w:rPr>
              <w:t>令和</w:t>
            </w:r>
          </w:p>
          <w:p w:rsidR="00195978" w:rsidRPr="00233D7A" w:rsidRDefault="00195978" w:rsidP="0011710E">
            <w:pPr>
              <w:spacing w:line="240" w:lineRule="exact"/>
              <w:jc w:val="center"/>
              <w:rPr>
                <w:sz w:val="18"/>
                <w:szCs w:val="18"/>
              </w:rPr>
            </w:pPr>
            <w:r w:rsidRPr="00233D7A">
              <w:rPr>
                <w:rFonts w:hint="eastAsia"/>
                <w:sz w:val="18"/>
                <w:szCs w:val="18"/>
              </w:rPr>
              <w:t>５年度</w:t>
            </w:r>
          </w:p>
        </w:tc>
      </w:tr>
      <w:tr w:rsidR="00195978" w:rsidRPr="00233D7A" w:rsidTr="0011710E">
        <w:trPr>
          <w:trHeight w:val="397"/>
          <w:jc w:val="right"/>
        </w:trPr>
        <w:tc>
          <w:tcPr>
            <w:tcW w:w="1418" w:type="dxa"/>
            <w:vMerge w:val="restart"/>
            <w:vAlign w:val="center"/>
          </w:tcPr>
          <w:p w:rsidR="00195978" w:rsidRPr="00233D7A" w:rsidRDefault="00293210" w:rsidP="0011710E">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195978" w:rsidRPr="00233D7A" w:rsidRDefault="00195978"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195978" w:rsidRPr="00233D7A" w:rsidRDefault="00195978" w:rsidP="0011710E">
            <w:pPr>
              <w:spacing w:line="240" w:lineRule="exact"/>
              <w:jc w:val="right"/>
              <w:rPr>
                <w:sz w:val="18"/>
                <w:szCs w:val="18"/>
              </w:rPr>
            </w:pPr>
            <w:r w:rsidRPr="00233D7A">
              <w:rPr>
                <w:rFonts w:hint="eastAsia"/>
                <w:sz w:val="18"/>
                <w:szCs w:val="18"/>
              </w:rPr>
              <w:t>935</w:t>
            </w:r>
          </w:p>
        </w:tc>
        <w:tc>
          <w:tcPr>
            <w:tcW w:w="1020" w:type="dxa"/>
            <w:tcBorders>
              <w:bottom w:val="single" w:sz="4" w:space="0" w:color="auto"/>
            </w:tcBorders>
            <w:vAlign w:val="center"/>
          </w:tcPr>
          <w:p w:rsidR="00195978" w:rsidRPr="00233D7A" w:rsidRDefault="00195978" w:rsidP="0011710E">
            <w:pPr>
              <w:spacing w:line="240" w:lineRule="exact"/>
              <w:jc w:val="right"/>
              <w:rPr>
                <w:sz w:val="18"/>
                <w:szCs w:val="18"/>
              </w:rPr>
            </w:pPr>
            <w:r w:rsidRPr="00233D7A">
              <w:rPr>
                <w:rFonts w:hint="eastAsia"/>
                <w:sz w:val="18"/>
                <w:szCs w:val="18"/>
              </w:rPr>
              <w:t>975</w:t>
            </w:r>
          </w:p>
        </w:tc>
        <w:tc>
          <w:tcPr>
            <w:tcW w:w="1020" w:type="dxa"/>
            <w:tcBorders>
              <w:bottom w:val="single" w:sz="4" w:space="0" w:color="auto"/>
              <w:right w:val="single" w:sz="18" w:space="0" w:color="auto"/>
            </w:tcBorders>
            <w:vAlign w:val="center"/>
          </w:tcPr>
          <w:p w:rsidR="00195978" w:rsidRPr="00233D7A" w:rsidRDefault="00195978" w:rsidP="0011710E">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015</w:t>
            </w:r>
          </w:p>
        </w:tc>
        <w:tc>
          <w:tcPr>
            <w:tcW w:w="1020" w:type="dxa"/>
            <w:tcBorders>
              <w:top w:val="single" w:sz="4" w:space="0" w:color="auto"/>
              <w:left w:val="single" w:sz="18" w:space="0" w:color="auto"/>
              <w:bottom w:val="single" w:sz="4" w:space="0" w:color="auto"/>
              <w:right w:val="single" w:sz="4" w:space="0" w:color="auto"/>
            </w:tcBorders>
            <w:vAlign w:val="center"/>
          </w:tcPr>
          <w:p w:rsidR="00195978" w:rsidRPr="00233D7A" w:rsidRDefault="00ED5E2B" w:rsidP="0011710E">
            <w:pPr>
              <w:spacing w:line="240" w:lineRule="exact"/>
              <w:jc w:val="right"/>
              <w:rPr>
                <w:sz w:val="18"/>
                <w:szCs w:val="18"/>
              </w:rPr>
            </w:pPr>
            <w:r w:rsidRPr="00233D7A">
              <w:rPr>
                <w:sz w:val="18"/>
                <w:szCs w:val="18"/>
              </w:rPr>
              <w:t>1</w:t>
            </w:r>
            <w:r w:rsidRPr="00233D7A">
              <w:rPr>
                <w:rFonts w:hint="eastAsia"/>
                <w:sz w:val="18"/>
                <w:szCs w:val="18"/>
              </w:rPr>
              <w:t>,</w:t>
            </w:r>
            <w:r w:rsidRPr="00233D7A">
              <w:rPr>
                <w:sz w:val="18"/>
                <w:szCs w:val="18"/>
              </w:rPr>
              <w:t>158</w:t>
            </w:r>
          </w:p>
        </w:tc>
        <w:tc>
          <w:tcPr>
            <w:tcW w:w="1020" w:type="dxa"/>
            <w:tcBorders>
              <w:top w:val="single" w:sz="4" w:space="0" w:color="auto"/>
              <w:left w:val="single" w:sz="4" w:space="0" w:color="auto"/>
              <w:bottom w:val="single" w:sz="4" w:space="0" w:color="auto"/>
              <w:right w:val="single" w:sz="4" w:space="0" w:color="auto"/>
            </w:tcBorders>
            <w:vAlign w:val="center"/>
          </w:tcPr>
          <w:p w:rsidR="00195978" w:rsidRPr="00233D7A" w:rsidRDefault="00ED5E2B" w:rsidP="0011710E">
            <w:pPr>
              <w:spacing w:line="240" w:lineRule="exact"/>
              <w:jc w:val="right"/>
              <w:rPr>
                <w:sz w:val="18"/>
                <w:szCs w:val="18"/>
              </w:rPr>
            </w:pPr>
            <w:r w:rsidRPr="00233D7A">
              <w:rPr>
                <w:rFonts w:hint="eastAsia"/>
                <w:sz w:val="18"/>
                <w:szCs w:val="18"/>
              </w:rPr>
              <w:t>1,183</w:t>
            </w:r>
          </w:p>
        </w:tc>
        <w:tc>
          <w:tcPr>
            <w:tcW w:w="1020" w:type="dxa"/>
            <w:tcBorders>
              <w:top w:val="single" w:sz="4" w:space="0" w:color="auto"/>
              <w:left w:val="single" w:sz="4" w:space="0" w:color="auto"/>
              <w:bottom w:val="single" w:sz="4" w:space="0" w:color="auto"/>
              <w:right w:val="single" w:sz="18" w:space="0" w:color="auto"/>
            </w:tcBorders>
            <w:vAlign w:val="center"/>
          </w:tcPr>
          <w:p w:rsidR="00195978" w:rsidRPr="00233D7A" w:rsidRDefault="00ED5E2B" w:rsidP="0011710E">
            <w:pPr>
              <w:spacing w:line="240" w:lineRule="exact"/>
              <w:jc w:val="right"/>
              <w:rPr>
                <w:sz w:val="18"/>
                <w:szCs w:val="18"/>
              </w:rPr>
            </w:pPr>
            <w:r w:rsidRPr="00233D7A">
              <w:rPr>
                <w:rFonts w:hint="eastAsia"/>
                <w:sz w:val="18"/>
                <w:szCs w:val="18"/>
              </w:rPr>
              <w:t>1,208</w:t>
            </w:r>
          </w:p>
        </w:tc>
      </w:tr>
      <w:tr w:rsidR="00195978" w:rsidRPr="00233D7A" w:rsidTr="0011710E">
        <w:trPr>
          <w:trHeight w:val="397"/>
          <w:jc w:val="right"/>
        </w:trPr>
        <w:tc>
          <w:tcPr>
            <w:tcW w:w="1418" w:type="dxa"/>
            <w:vMerge/>
            <w:vAlign w:val="center"/>
          </w:tcPr>
          <w:p w:rsidR="00195978" w:rsidRPr="00233D7A" w:rsidRDefault="00195978" w:rsidP="0011710E">
            <w:pPr>
              <w:spacing w:line="240" w:lineRule="exact"/>
              <w:jc w:val="center"/>
              <w:rPr>
                <w:sz w:val="18"/>
                <w:szCs w:val="18"/>
              </w:rPr>
            </w:pPr>
          </w:p>
        </w:tc>
        <w:tc>
          <w:tcPr>
            <w:tcW w:w="992" w:type="dxa"/>
            <w:shd w:val="pct10" w:color="auto" w:fill="auto"/>
            <w:vAlign w:val="center"/>
          </w:tcPr>
          <w:p w:rsidR="00195978" w:rsidRPr="00233D7A" w:rsidRDefault="00195978"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195978" w:rsidRPr="00233D7A" w:rsidRDefault="00195978" w:rsidP="0011710E">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082</w:t>
            </w:r>
          </w:p>
        </w:tc>
        <w:tc>
          <w:tcPr>
            <w:tcW w:w="1020" w:type="dxa"/>
            <w:shd w:val="pct10" w:color="auto" w:fill="auto"/>
            <w:vAlign w:val="center"/>
          </w:tcPr>
          <w:p w:rsidR="00195978" w:rsidRPr="00233D7A" w:rsidRDefault="00195978" w:rsidP="0011710E">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108</w:t>
            </w:r>
          </w:p>
        </w:tc>
        <w:tc>
          <w:tcPr>
            <w:tcW w:w="1020" w:type="dxa"/>
            <w:tcBorders>
              <w:right w:val="single" w:sz="18" w:space="0" w:color="auto"/>
            </w:tcBorders>
            <w:shd w:val="pct10" w:color="auto" w:fill="auto"/>
            <w:vAlign w:val="center"/>
          </w:tcPr>
          <w:p w:rsidR="00195978" w:rsidRPr="00233D7A" w:rsidRDefault="003B1989" w:rsidP="0011710E">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133</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195978" w:rsidRPr="00233D7A" w:rsidRDefault="00195978"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195978" w:rsidRPr="00233D7A" w:rsidRDefault="00195978"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195978" w:rsidRPr="00233D7A" w:rsidRDefault="00195978" w:rsidP="0011710E">
            <w:pPr>
              <w:spacing w:line="240" w:lineRule="exact"/>
              <w:jc w:val="right"/>
              <w:rPr>
                <w:sz w:val="18"/>
                <w:szCs w:val="18"/>
              </w:rPr>
            </w:pPr>
          </w:p>
        </w:tc>
      </w:tr>
      <w:tr w:rsidR="00195978" w:rsidRPr="00233D7A" w:rsidTr="00364BCE">
        <w:trPr>
          <w:trHeight w:val="397"/>
          <w:jc w:val="right"/>
        </w:trPr>
        <w:tc>
          <w:tcPr>
            <w:tcW w:w="1418" w:type="dxa"/>
            <w:vMerge w:val="restart"/>
            <w:vAlign w:val="center"/>
          </w:tcPr>
          <w:p w:rsidR="00195978" w:rsidRPr="00233D7A" w:rsidRDefault="00195978" w:rsidP="0011710E">
            <w:pPr>
              <w:spacing w:line="240" w:lineRule="exact"/>
              <w:jc w:val="center"/>
              <w:rPr>
                <w:sz w:val="18"/>
                <w:szCs w:val="18"/>
              </w:rPr>
            </w:pPr>
            <w:r w:rsidRPr="00233D7A">
              <w:rPr>
                <w:rFonts w:hint="eastAsia"/>
                <w:sz w:val="18"/>
                <w:szCs w:val="18"/>
              </w:rPr>
              <w:t>時間 / 月</w:t>
            </w:r>
          </w:p>
        </w:tc>
        <w:tc>
          <w:tcPr>
            <w:tcW w:w="992" w:type="dxa"/>
            <w:tcBorders>
              <w:bottom w:val="single" w:sz="4" w:space="0" w:color="auto"/>
            </w:tcBorders>
            <w:vAlign w:val="center"/>
          </w:tcPr>
          <w:p w:rsidR="00195978" w:rsidRPr="00233D7A" w:rsidRDefault="00195978"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195978" w:rsidRPr="00233D7A" w:rsidRDefault="00195978" w:rsidP="0011710E">
            <w:pPr>
              <w:spacing w:line="240" w:lineRule="exact"/>
              <w:jc w:val="right"/>
              <w:rPr>
                <w:sz w:val="18"/>
                <w:szCs w:val="18"/>
              </w:rPr>
            </w:pPr>
            <w:r w:rsidRPr="00233D7A">
              <w:rPr>
                <w:rFonts w:hint="eastAsia"/>
                <w:sz w:val="18"/>
                <w:szCs w:val="18"/>
              </w:rPr>
              <w:t>14</w:t>
            </w:r>
            <w:r w:rsidRPr="00233D7A">
              <w:rPr>
                <w:sz w:val="18"/>
                <w:szCs w:val="18"/>
              </w:rPr>
              <w:t>,</w:t>
            </w:r>
            <w:r w:rsidRPr="00233D7A">
              <w:rPr>
                <w:rFonts w:hint="eastAsia"/>
                <w:sz w:val="18"/>
                <w:szCs w:val="18"/>
              </w:rPr>
              <w:t>586</w:t>
            </w:r>
          </w:p>
        </w:tc>
        <w:tc>
          <w:tcPr>
            <w:tcW w:w="1020" w:type="dxa"/>
            <w:tcBorders>
              <w:bottom w:val="single" w:sz="4" w:space="0" w:color="auto"/>
            </w:tcBorders>
            <w:vAlign w:val="center"/>
          </w:tcPr>
          <w:p w:rsidR="00195978" w:rsidRPr="00233D7A" w:rsidRDefault="00195978" w:rsidP="0011710E">
            <w:pPr>
              <w:spacing w:line="240" w:lineRule="exact"/>
              <w:jc w:val="right"/>
              <w:rPr>
                <w:sz w:val="18"/>
                <w:szCs w:val="18"/>
              </w:rPr>
            </w:pPr>
            <w:r w:rsidRPr="00233D7A">
              <w:rPr>
                <w:rFonts w:hint="eastAsia"/>
                <w:sz w:val="18"/>
                <w:szCs w:val="18"/>
              </w:rPr>
              <w:t>15</w:t>
            </w:r>
            <w:r w:rsidRPr="00233D7A">
              <w:rPr>
                <w:sz w:val="18"/>
                <w:szCs w:val="18"/>
              </w:rPr>
              <w:t>,</w:t>
            </w:r>
            <w:r w:rsidRPr="00233D7A">
              <w:rPr>
                <w:rFonts w:hint="eastAsia"/>
                <w:sz w:val="18"/>
                <w:szCs w:val="18"/>
              </w:rPr>
              <w:t>210</w:t>
            </w:r>
          </w:p>
        </w:tc>
        <w:tc>
          <w:tcPr>
            <w:tcW w:w="1020" w:type="dxa"/>
            <w:tcBorders>
              <w:bottom w:val="single" w:sz="4" w:space="0" w:color="auto"/>
              <w:right w:val="single" w:sz="18" w:space="0" w:color="auto"/>
            </w:tcBorders>
            <w:vAlign w:val="center"/>
          </w:tcPr>
          <w:p w:rsidR="00195978" w:rsidRPr="00233D7A" w:rsidRDefault="00195978" w:rsidP="0011710E">
            <w:pPr>
              <w:spacing w:line="240" w:lineRule="exact"/>
              <w:jc w:val="right"/>
              <w:rPr>
                <w:sz w:val="18"/>
                <w:szCs w:val="18"/>
              </w:rPr>
            </w:pPr>
            <w:r w:rsidRPr="00233D7A">
              <w:rPr>
                <w:rFonts w:hint="eastAsia"/>
                <w:sz w:val="18"/>
                <w:szCs w:val="18"/>
              </w:rPr>
              <w:t>15</w:t>
            </w:r>
            <w:r w:rsidRPr="00233D7A">
              <w:rPr>
                <w:sz w:val="18"/>
                <w:szCs w:val="18"/>
              </w:rPr>
              <w:t>,</w:t>
            </w:r>
            <w:r w:rsidRPr="00233D7A">
              <w:rPr>
                <w:rFonts w:hint="eastAsia"/>
                <w:sz w:val="18"/>
                <w:szCs w:val="18"/>
              </w:rPr>
              <w:t>834</w:t>
            </w:r>
          </w:p>
        </w:tc>
        <w:tc>
          <w:tcPr>
            <w:tcW w:w="1020" w:type="dxa"/>
            <w:tcBorders>
              <w:top w:val="single" w:sz="4" w:space="0" w:color="auto"/>
              <w:left w:val="single" w:sz="18" w:space="0" w:color="auto"/>
              <w:bottom w:val="single" w:sz="4" w:space="0" w:color="auto"/>
              <w:right w:val="single" w:sz="4" w:space="0" w:color="auto"/>
            </w:tcBorders>
            <w:vAlign w:val="center"/>
          </w:tcPr>
          <w:p w:rsidR="00195978" w:rsidRPr="00233D7A" w:rsidRDefault="00ED5E2B" w:rsidP="0011710E">
            <w:pPr>
              <w:spacing w:line="240" w:lineRule="exact"/>
              <w:jc w:val="right"/>
              <w:rPr>
                <w:sz w:val="18"/>
                <w:szCs w:val="18"/>
              </w:rPr>
            </w:pPr>
            <w:r w:rsidRPr="00233D7A">
              <w:rPr>
                <w:rFonts w:hint="eastAsia"/>
                <w:sz w:val="18"/>
                <w:szCs w:val="18"/>
              </w:rPr>
              <w:t>14,256</w:t>
            </w:r>
          </w:p>
        </w:tc>
        <w:tc>
          <w:tcPr>
            <w:tcW w:w="1020" w:type="dxa"/>
            <w:tcBorders>
              <w:top w:val="single" w:sz="4" w:space="0" w:color="auto"/>
              <w:left w:val="single" w:sz="4" w:space="0" w:color="auto"/>
              <w:bottom w:val="single" w:sz="4" w:space="0" w:color="auto"/>
              <w:right w:val="single" w:sz="4" w:space="0" w:color="auto"/>
            </w:tcBorders>
            <w:vAlign w:val="center"/>
          </w:tcPr>
          <w:p w:rsidR="00195978" w:rsidRPr="00233D7A" w:rsidRDefault="00ED5E2B" w:rsidP="0011710E">
            <w:pPr>
              <w:spacing w:line="240" w:lineRule="exact"/>
              <w:jc w:val="right"/>
              <w:rPr>
                <w:sz w:val="18"/>
                <w:szCs w:val="18"/>
              </w:rPr>
            </w:pPr>
            <w:r w:rsidRPr="00233D7A">
              <w:rPr>
                <w:rFonts w:hint="eastAsia"/>
                <w:sz w:val="18"/>
                <w:szCs w:val="18"/>
              </w:rPr>
              <w:t>14,556</w:t>
            </w:r>
          </w:p>
        </w:tc>
        <w:tc>
          <w:tcPr>
            <w:tcW w:w="1020" w:type="dxa"/>
            <w:tcBorders>
              <w:top w:val="single" w:sz="4" w:space="0" w:color="auto"/>
              <w:left w:val="single" w:sz="4" w:space="0" w:color="auto"/>
              <w:bottom w:val="single" w:sz="4" w:space="0" w:color="auto"/>
              <w:right w:val="single" w:sz="18" w:space="0" w:color="auto"/>
            </w:tcBorders>
            <w:vAlign w:val="center"/>
          </w:tcPr>
          <w:p w:rsidR="00195978" w:rsidRPr="00233D7A" w:rsidRDefault="00ED5E2B" w:rsidP="0011710E">
            <w:pPr>
              <w:spacing w:line="240" w:lineRule="exact"/>
              <w:jc w:val="right"/>
              <w:rPr>
                <w:sz w:val="18"/>
                <w:szCs w:val="18"/>
              </w:rPr>
            </w:pPr>
            <w:r w:rsidRPr="00233D7A">
              <w:rPr>
                <w:rFonts w:hint="eastAsia"/>
                <w:sz w:val="18"/>
                <w:szCs w:val="18"/>
              </w:rPr>
              <w:t>14,856</w:t>
            </w:r>
          </w:p>
        </w:tc>
      </w:tr>
      <w:tr w:rsidR="00195978" w:rsidRPr="00233D7A" w:rsidTr="0011710E">
        <w:trPr>
          <w:trHeight w:val="397"/>
          <w:jc w:val="right"/>
        </w:trPr>
        <w:tc>
          <w:tcPr>
            <w:tcW w:w="1418" w:type="dxa"/>
            <w:vMerge/>
            <w:vAlign w:val="center"/>
          </w:tcPr>
          <w:p w:rsidR="00195978" w:rsidRPr="00233D7A" w:rsidRDefault="00195978" w:rsidP="0011710E">
            <w:pPr>
              <w:spacing w:line="240" w:lineRule="exact"/>
              <w:jc w:val="center"/>
              <w:rPr>
                <w:sz w:val="18"/>
                <w:szCs w:val="18"/>
              </w:rPr>
            </w:pPr>
          </w:p>
        </w:tc>
        <w:tc>
          <w:tcPr>
            <w:tcW w:w="992" w:type="dxa"/>
            <w:shd w:val="pct10" w:color="auto" w:fill="auto"/>
            <w:vAlign w:val="center"/>
          </w:tcPr>
          <w:p w:rsidR="00195978" w:rsidRPr="00233D7A" w:rsidRDefault="00195978"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195978" w:rsidRPr="00233D7A" w:rsidRDefault="00195978" w:rsidP="0011710E">
            <w:pPr>
              <w:spacing w:line="240" w:lineRule="exact"/>
              <w:jc w:val="right"/>
              <w:rPr>
                <w:sz w:val="18"/>
                <w:szCs w:val="18"/>
              </w:rPr>
            </w:pPr>
            <w:r w:rsidRPr="00233D7A">
              <w:rPr>
                <w:rFonts w:hint="eastAsia"/>
                <w:sz w:val="18"/>
                <w:szCs w:val="18"/>
              </w:rPr>
              <w:t>13</w:t>
            </w:r>
            <w:r w:rsidRPr="00233D7A">
              <w:rPr>
                <w:sz w:val="18"/>
                <w:szCs w:val="18"/>
              </w:rPr>
              <w:t>,</w:t>
            </w:r>
            <w:r w:rsidRPr="00233D7A">
              <w:rPr>
                <w:rFonts w:hint="eastAsia"/>
                <w:sz w:val="18"/>
                <w:szCs w:val="18"/>
              </w:rPr>
              <w:t>671</w:t>
            </w:r>
          </w:p>
        </w:tc>
        <w:tc>
          <w:tcPr>
            <w:tcW w:w="1020" w:type="dxa"/>
            <w:shd w:val="pct10" w:color="auto" w:fill="auto"/>
            <w:vAlign w:val="center"/>
          </w:tcPr>
          <w:p w:rsidR="00195978" w:rsidRPr="00233D7A" w:rsidRDefault="00195978" w:rsidP="0011710E">
            <w:pPr>
              <w:spacing w:line="240" w:lineRule="exact"/>
              <w:jc w:val="right"/>
              <w:rPr>
                <w:sz w:val="18"/>
                <w:szCs w:val="18"/>
              </w:rPr>
            </w:pPr>
            <w:r w:rsidRPr="00233D7A">
              <w:rPr>
                <w:rFonts w:hint="eastAsia"/>
                <w:sz w:val="18"/>
                <w:szCs w:val="18"/>
              </w:rPr>
              <w:t>13</w:t>
            </w:r>
            <w:r w:rsidRPr="00233D7A">
              <w:rPr>
                <w:sz w:val="18"/>
                <w:szCs w:val="18"/>
              </w:rPr>
              <w:t>,</w:t>
            </w:r>
            <w:r w:rsidRPr="00233D7A">
              <w:rPr>
                <w:rFonts w:hint="eastAsia"/>
                <w:sz w:val="18"/>
                <w:szCs w:val="18"/>
              </w:rPr>
              <w:t>656</w:t>
            </w:r>
          </w:p>
        </w:tc>
        <w:tc>
          <w:tcPr>
            <w:tcW w:w="1020" w:type="dxa"/>
            <w:tcBorders>
              <w:right w:val="single" w:sz="18" w:space="0" w:color="auto"/>
            </w:tcBorders>
            <w:shd w:val="pct10" w:color="auto" w:fill="auto"/>
            <w:vAlign w:val="center"/>
          </w:tcPr>
          <w:p w:rsidR="00195978" w:rsidRPr="00233D7A" w:rsidRDefault="003B1989" w:rsidP="0011710E">
            <w:pPr>
              <w:spacing w:line="240" w:lineRule="exact"/>
              <w:jc w:val="right"/>
              <w:rPr>
                <w:sz w:val="18"/>
                <w:szCs w:val="18"/>
              </w:rPr>
            </w:pPr>
            <w:r w:rsidRPr="00233D7A">
              <w:rPr>
                <w:rFonts w:hint="eastAsia"/>
                <w:sz w:val="18"/>
                <w:szCs w:val="18"/>
              </w:rPr>
              <w:t>13</w:t>
            </w:r>
            <w:r w:rsidRPr="00233D7A">
              <w:rPr>
                <w:sz w:val="18"/>
                <w:szCs w:val="18"/>
              </w:rPr>
              <w:t>,</w:t>
            </w:r>
            <w:r w:rsidRPr="00233D7A">
              <w:rPr>
                <w:rFonts w:hint="eastAsia"/>
                <w:sz w:val="18"/>
                <w:szCs w:val="18"/>
              </w:rPr>
              <w:t>956</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195978" w:rsidRPr="00233D7A" w:rsidRDefault="00195978"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195978" w:rsidRPr="00233D7A" w:rsidRDefault="00195978"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195978" w:rsidRPr="00233D7A" w:rsidRDefault="00195978" w:rsidP="0011710E">
            <w:pPr>
              <w:spacing w:line="240" w:lineRule="exact"/>
              <w:jc w:val="right"/>
              <w:rPr>
                <w:sz w:val="18"/>
                <w:szCs w:val="18"/>
              </w:rPr>
            </w:pPr>
          </w:p>
        </w:tc>
      </w:tr>
    </w:tbl>
    <w:p w:rsidR="007A5FBE" w:rsidRPr="00233D7A" w:rsidRDefault="00AE40B1" w:rsidP="00612E9C">
      <w:pPr>
        <w:jc w:val="right"/>
        <w:rPr>
          <w:sz w:val="18"/>
          <w:szCs w:val="18"/>
        </w:rPr>
      </w:pPr>
      <w:r w:rsidRPr="001D44CE">
        <w:rPr>
          <w:rFonts w:hint="eastAsia"/>
          <w:sz w:val="18"/>
          <w:szCs w:val="18"/>
        </w:rPr>
        <w:t>※</w:t>
      </w:r>
      <w:r w:rsidR="00195978" w:rsidRPr="001D44CE">
        <w:rPr>
          <w:rFonts w:hint="eastAsia"/>
          <w:sz w:val="18"/>
          <w:szCs w:val="18"/>
        </w:rPr>
        <w:t>令和２年度</w:t>
      </w:r>
      <w:r w:rsidR="007422A0" w:rsidRPr="001D44CE">
        <w:rPr>
          <w:rFonts w:hint="eastAsia"/>
          <w:sz w:val="18"/>
          <w:szCs w:val="18"/>
        </w:rPr>
        <w:t>実績</w:t>
      </w:r>
      <w:r w:rsidR="00195978" w:rsidRPr="00233D7A">
        <w:rPr>
          <w:rFonts w:hint="eastAsia"/>
          <w:sz w:val="18"/>
          <w:szCs w:val="18"/>
        </w:rPr>
        <w:t>は見込量</w:t>
      </w:r>
    </w:p>
    <w:p w:rsidR="007A5FBE" w:rsidRPr="00233D7A" w:rsidRDefault="007A5FBE" w:rsidP="00612E9C"/>
    <w:p w:rsidR="00AA01E2" w:rsidRPr="00233D7A" w:rsidRDefault="00AA01E2" w:rsidP="00612E9C">
      <w:pPr>
        <w:pStyle w:val="5"/>
      </w:pPr>
      <w:r w:rsidRPr="00233D7A">
        <w:rPr>
          <w:rFonts w:hint="eastAsia"/>
        </w:rPr>
        <w:t xml:space="preserve">②　</w:t>
      </w:r>
      <w:r w:rsidR="0067528D" w:rsidRPr="00233D7A">
        <w:rPr>
          <w:rFonts w:hint="eastAsia"/>
        </w:rPr>
        <w:t>重度訪問介護</w:t>
      </w:r>
    </w:p>
    <w:p w:rsidR="00AA01E2" w:rsidRPr="00233D7A" w:rsidRDefault="0067528D" w:rsidP="00612E9C">
      <w:pPr>
        <w:ind w:leftChars="250" w:left="600" w:firstLineChars="100" w:firstLine="240"/>
      </w:pPr>
      <w:r w:rsidRPr="00233D7A">
        <w:rPr>
          <w:rFonts w:hint="eastAsia"/>
        </w:rPr>
        <w:t>重度の肢体不自由者及び知的・精神障がいにより</w:t>
      </w:r>
      <w:r w:rsidR="0011115B" w:rsidRPr="00233D7A">
        <w:rPr>
          <w:rFonts w:hint="eastAsia"/>
        </w:rPr>
        <w:t>行動上著しい困難があり、</w:t>
      </w:r>
      <w:r w:rsidRPr="00233D7A">
        <w:rPr>
          <w:rFonts w:hint="eastAsia"/>
        </w:rPr>
        <w:t>常時介護が必要な人に、自宅での家事や入浴・排せつ・食事の介護・外出時における移動支援などを総合的に行います。</w:t>
      </w:r>
    </w:p>
    <w:p w:rsidR="00AA01E2" w:rsidRPr="00233D7A" w:rsidRDefault="00AA01E2" w:rsidP="00612E9C">
      <w:pPr>
        <w:ind w:leftChars="250" w:left="600" w:firstLineChars="100" w:firstLine="240"/>
      </w:pPr>
      <w:r w:rsidRPr="00233D7A">
        <w:rPr>
          <w:rFonts w:hint="eastAsia"/>
        </w:rPr>
        <w:t>利用時間は見込量</w:t>
      </w:r>
      <w:r w:rsidR="0067528D" w:rsidRPr="00233D7A">
        <w:rPr>
          <w:rFonts w:hint="eastAsia"/>
        </w:rPr>
        <w:t>に近い実績となっていますが</w:t>
      </w:r>
      <w:r w:rsidRPr="00233D7A">
        <w:rPr>
          <w:rFonts w:hint="eastAsia"/>
        </w:rPr>
        <w:t>、利用者数は見込量を</w:t>
      </w:r>
      <w:r w:rsidR="0067528D" w:rsidRPr="00233D7A">
        <w:rPr>
          <w:rFonts w:hint="eastAsia"/>
        </w:rPr>
        <w:t>大きく</w:t>
      </w:r>
      <w:r w:rsidRPr="00233D7A">
        <w:rPr>
          <w:rFonts w:hint="eastAsia"/>
        </w:rPr>
        <w:t>超え、増加傾向にあります。</w:t>
      </w:r>
    </w:p>
    <w:p w:rsidR="0011710E" w:rsidRDefault="00AA01E2" w:rsidP="00A44A90">
      <w:pPr>
        <w:ind w:leftChars="250" w:left="600" w:firstLineChars="100" w:firstLine="240"/>
      </w:pPr>
      <w:r w:rsidRPr="00233D7A">
        <w:rPr>
          <w:rFonts w:hint="eastAsia"/>
        </w:rPr>
        <w:t>障がいの</w:t>
      </w:r>
      <w:r w:rsidR="00215BAF">
        <w:rPr>
          <w:rFonts w:hint="eastAsia"/>
        </w:rPr>
        <w:t>ある人</w:t>
      </w:r>
      <w:r w:rsidRPr="00233D7A">
        <w:rPr>
          <w:rFonts w:hint="eastAsia"/>
        </w:rPr>
        <w:t>の増</w:t>
      </w:r>
      <w:r w:rsidR="00833905" w:rsidRPr="00233D7A">
        <w:rPr>
          <w:rFonts w:hint="eastAsia"/>
        </w:rPr>
        <w:t>加、</w:t>
      </w:r>
      <w:r w:rsidR="00554EE6" w:rsidRPr="00165660">
        <w:rPr>
          <w:rFonts w:hint="eastAsia"/>
          <w:color w:val="000000" w:themeColor="text1"/>
        </w:rPr>
        <w:t>高齢化や障がいの重度化</w:t>
      </w:r>
      <w:r w:rsidR="00833905" w:rsidRPr="00165660">
        <w:rPr>
          <w:rFonts w:hint="eastAsia"/>
          <w:color w:val="000000" w:themeColor="text1"/>
        </w:rPr>
        <w:t>に</w:t>
      </w:r>
      <w:r w:rsidR="00833905" w:rsidRPr="00233D7A">
        <w:rPr>
          <w:rFonts w:hint="eastAsia"/>
        </w:rPr>
        <w:t>より、今後もサービス量は増加すると</w:t>
      </w:r>
      <w:r w:rsidR="00FF7D17" w:rsidRPr="000C4A07">
        <w:rPr>
          <w:rFonts w:hint="eastAsia"/>
          <w:color w:val="000000" w:themeColor="text1"/>
        </w:rPr>
        <w:t>予測し</w:t>
      </w:r>
      <w:r w:rsidR="00833905" w:rsidRPr="00233D7A">
        <w:rPr>
          <w:rFonts w:hint="eastAsia"/>
        </w:rPr>
        <w:t>、見込量を設定します</w:t>
      </w:r>
      <w:r w:rsidRPr="00233D7A">
        <w:rPr>
          <w:rFonts w:hint="eastAsia"/>
        </w:rPr>
        <w:t>。</w:t>
      </w:r>
      <w:r w:rsidR="0011710E">
        <w:br w:type="page"/>
      </w:r>
    </w:p>
    <w:p w:rsidR="0067528D" w:rsidRPr="00233D7A" w:rsidRDefault="0067528D" w:rsidP="00142AE3"/>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AA01E2" w:rsidRPr="00612E9C" w:rsidTr="0011710E">
        <w:trPr>
          <w:trHeight w:val="397"/>
          <w:jc w:val="right"/>
        </w:trPr>
        <w:tc>
          <w:tcPr>
            <w:tcW w:w="1418" w:type="dxa"/>
            <w:vMerge w:val="restart"/>
            <w:tcBorders>
              <w:top w:val="nil"/>
              <w:left w:val="nil"/>
              <w:right w:val="nil"/>
            </w:tcBorders>
            <w:vAlign w:val="center"/>
          </w:tcPr>
          <w:p w:rsidR="00AA01E2" w:rsidRPr="00612E9C" w:rsidRDefault="00AA01E2" w:rsidP="0011710E">
            <w:pPr>
              <w:spacing w:line="240" w:lineRule="exact"/>
              <w:rPr>
                <w:sz w:val="18"/>
                <w:szCs w:val="18"/>
              </w:rPr>
            </w:pPr>
          </w:p>
        </w:tc>
        <w:tc>
          <w:tcPr>
            <w:tcW w:w="992" w:type="dxa"/>
            <w:vMerge w:val="restart"/>
            <w:tcBorders>
              <w:top w:val="nil"/>
              <w:left w:val="nil"/>
            </w:tcBorders>
          </w:tcPr>
          <w:p w:rsidR="00AA01E2" w:rsidRPr="00612E9C" w:rsidRDefault="00AA01E2" w:rsidP="0011710E">
            <w:pPr>
              <w:spacing w:line="240" w:lineRule="exact"/>
              <w:rPr>
                <w:sz w:val="18"/>
                <w:szCs w:val="18"/>
              </w:rPr>
            </w:pPr>
          </w:p>
        </w:tc>
        <w:tc>
          <w:tcPr>
            <w:tcW w:w="3060" w:type="dxa"/>
            <w:gridSpan w:val="3"/>
            <w:tcBorders>
              <w:right w:val="single" w:sz="18" w:space="0" w:color="auto"/>
            </w:tcBorders>
            <w:vAlign w:val="center"/>
          </w:tcPr>
          <w:p w:rsidR="00AA01E2" w:rsidRPr="00612E9C" w:rsidRDefault="00AA01E2" w:rsidP="0011710E">
            <w:pPr>
              <w:spacing w:line="240" w:lineRule="exact"/>
              <w:jc w:val="center"/>
              <w:rPr>
                <w:sz w:val="18"/>
                <w:szCs w:val="18"/>
              </w:rPr>
            </w:pPr>
            <w:r w:rsidRPr="00612E9C">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AA01E2" w:rsidRPr="00612E9C" w:rsidRDefault="00AA01E2"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AA01E2" w:rsidRPr="00612E9C" w:rsidTr="0011710E">
        <w:trPr>
          <w:trHeight w:val="397"/>
          <w:jc w:val="right"/>
        </w:trPr>
        <w:tc>
          <w:tcPr>
            <w:tcW w:w="1418" w:type="dxa"/>
            <w:vMerge/>
            <w:tcBorders>
              <w:left w:val="nil"/>
              <w:right w:val="nil"/>
            </w:tcBorders>
            <w:vAlign w:val="center"/>
          </w:tcPr>
          <w:p w:rsidR="00AA01E2" w:rsidRPr="00612E9C" w:rsidRDefault="00AA01E2" w:rsidP="0011710E">
            <w:pPr>
              <w:spacing w:line="240" w:lineRule="exact"/>
              <w:rPr>
                <w:sz w:val="18"/>
                <w:szCs w:val="18"/>
              </w:rPr>
            </w:pPr>
          </w:p>
        </w:tc>
        <w:tc>
          <w:tcPr>
            <w:tcW w:w="992" w:type="dxa"/>
            <w:vMerge/>
            <w:tcBorders>
              <w:left w:val="nil"/>
            </w:tcBorders>
          </w:tcPr>
          <w:p w:rsidR="00AA01E2" w:rsidRPr="00612E9C" w:rsidRDefault="00AA01E2" w:rsidP="0011710E">
            <w:pPr>
              <w:spacing w:line="240" w:lineRule="exact"/>
              <w:rPr>
                <w:sz w:val="18"/>
                <w:szCs w:val="18"/>
              </w:rPr>
            </w:pPr>
          </w:p>
        </w:tc>
        <w:tc>
          <w:tcPr>
            <w:tcW w:w="1020" w:type="dxa"/>
            <w:vAlign w:val="center"/>
          </w:tcPr>
          <w:p w:rsidR="00AA01E2" w:rsidRPr="00612E9C" w:rsidRDefault="00AA01E2" w:rsidP="0011710E">
            <w:pPr>
              <w:spacing w:line="240" w:lineRule="exact"/>
              <w:jc w:val="center"/>
              <w:rPr>
                <w:sz w:val="18"/>
                <w:szCs w:val="18"/>
              </w:rPr>
            </w:pPr>
            <w:r w:rsidRPr="00612E9C">
              <w:rPr>
                <w:rFonts w:hint="eastAsia"/>
                <w:sz w:val="18"/>
                <w:szCs w:val="18"/>
              </w:rPr>
              <w:t>平成</w:t>
            </w:r>
          </w:p>
          <w:p w:rsidR="00AA01E2" w:rsidRPr="00612E9C" w:rsidRDefault="00AA01E2" w:rsidP="0011710E">
            <w:pPr>
              <w:spacing w:line="240" w:lineRule="exact"/>
              <w:jc w:val="center"/>
              <w:rPr>
                <w:sz w:val="18"/>
                <w:szCs w:val="18"/>
              </w:rPr>
            </w:pPr>
            <w:r w:rsidRPr="00612E9C">
              <w:rPr>
                <w:rFonts w:hint="eastAsia"/>
                <w:sz w:val="18"/>
                <w:szCs w:val="18"/>
              </w:rPr>
              <w:t>30年度</w:t>
            </w:r>
          </w:p>
        </w:tc>
        <w:tc>
          <w:tcPr>
            <w:tcW w:w="1020" w:type="dxa"/>
            <w:vAlign w:val="center"/>
          </w:tcPr>
          <w:p w:rsidR="00AA01E2" w:rsidRPr="00612E9C" w:rsidRDefault="00AA01E2" w:rsidP="0011710E">
            <w:pPr>
              <w:spacing w:line="240" w:lineRule="exact"/>
              <w:jc w:val="center"/>
              <w:rPr>
                <w:sz w:val="18"/>
                <w:szCs w:val="18"/>
              </w:rPr>
            </w:pPr>
            <w:r w:rsidRPr="00612E9C">
              <w:rPr>
                <w:rFonts w:hint="eastAsia"/>
                <w:sz w:val="18"/>
                <w:szCs w:val="18"/>
              </w:rPr>
              <w:t>令和</w:t>
            </w:r>
          </w:p>
          <w:p w:rsidR="00AA01E2" w:rsidRPr="00612E9C" w:rsidRDefault="00AA01E2" w:rsidP="0011710E">
            <w:pPr>
              <w:spacing w:line="240" w:lineRule="exact"/>
              <w:jc w:val="center"/>
              <w:rPr>
                <w:sz w:val="18"/>
                <w:szCs w:val="18"/>
              </w:rPr>
            </w:pPr>
            <w:r w:rsidRPr="00612E9C">
              <w:rPr>
                <w:rFonts w:hint="eastAsia"/>
                <w:sz w:val="18"/>
                <w:szCs w:val="18"/>
              </w:rPr>
              <w:t>元年度</w:t>
            </w:r>
          </w:p>
        </w:tc>
        <w:tc>
          <w:tcPr>
            <w:tcW w:w="1020" w:type="dxa"/>
            <w:tcBorders>
              <w:right w:val="single" w:sz="18" w:space="0" w:color="auto"/>
            </w:tcBorders>
            <w:vAlign w:val="center"/>
          </w:tcPr>
          <w:p w:rsidR="00AA01E2" w:rsidRPr="00612E9C" w:rsidRDefault="00AA01E2" w:rsidP="0011710E">
            <w:pPr>
              <w:spacing w:line="240" w:lineRule="exact"/>
              <w:jc w:val="center"/>
              <w:rPr>
                <w:sz w:val="18"/>
                <w:szCs w:val="18"/>
              </w:rPr>
            </w:pPr>
            <w:r w:rsidRPr="00612E9C">
              <w:rPr>
                <w:rFonts w:hint="eastAsia"/>
                <w:sz w:val="18"/>
                <w:szCs w:val="18"/>
              </w:rPr>
              <w:t>令和</w:t>
            </w:r>
          </w:p>
          <w:p w:rsidR="00AA01E2" w:rsidRPr="00612E9C" w:rsidRDefault="00AA01E2" w:rsidP="0011710E">
            <w:pPr>
              <w:spacing w:line="240" w:lineRule="exact"/>
              <w:jc w:val="center"/>
              <w:rPr>
                <w:sz w:val="18"/>
                <w:szCs w:val="18"/>
              </w:rPr>
            </w:pPr>
            <w:r w:rsidRPr="00612E9C">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AA01E2" w:rsidRPr="00612E9C" w:rsidRDefault="00AA01E2" w:rsidP="0011710E">
            <w:pPr>
              <w:spacing w:line="240" w:lineRule="exact"/>
              <w:jc w:val="center"/>
              <w:rPr>
                <w:sz w:val="18"/>
                <w:szCs w:val="18"/>
              </w:rPr>
            </w:pPr>
            <w:r w:rsidRPr="00612E9C">
              <w:rPr>
                <w:rFonts w:hint="eastAsia"/>
                <w:sz w:val="18"/>
                <w:szCs w:val="18"/>
              </w:rPr>
              <w:t>令和</w:t>
            </w:r>
          </w:p>
          <w:p w:rsidR="00AA01E2" w:rsidRPr="00612E9C" w:rsidRDefault="00AA01E2" w:rsidP="0011710E">
            <w:pPr>
              <w:spacing w:line="240" w:lineRule="exact"/>
              <w:jc w:val="center"/>
              <w:rPr>
                <w:sz w:val="18"/>
                <w:szCs w:val="18"/>
              </w:rPr>
            </w:pPr>
            <w:r w:rsidRPr="00612E9C">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AA01E2" w:rsidRPr="00612E9C" w:rsidRDefault="00AA01E2" w:rsidP="0011710E">
            <w:pPr>
              <w:spacing w:line="240" w:lineRule="exact"/>
              <w:jc w:val="center"/>
              <w:rPr>
                <w:sz w:val="18"/>
                <w:szCs w:val="18"/>
              </w:rPr>
            </w:pPr>
            <w:r w:rsidRPr="00612E9C">
              <w:rPr>
                <w:rFonts w:hint="eastAsia"/>
                <w:sz w:val="18"/>
                <w:szCs w:val="18"/>
              </w:rPr>
              <w:t>令和</w:t>
            </w:r>
          </w:p>
          <w:p w:rsidR="00AA01E2" w:rsidRPr="00612E9C" w:rsidRDefault="00AA01E2" w:rsidP="0011710E">
            <w:pPr>
              <w:spacing w:line="240" w:lineRule="exact"/>
              <w:jc w:val="center"/>
              <w:rPr>
                <w:sz w:val="18"/>
                <w:szCs w:val="18"/>
              </w:rPr>
            </w:pPr>
            <w:r w:rsidRPr="00612E9C">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AA01E2" w:rsidRPr="00612E9C" w:rsidRDefault="00AA01E2" w:rsidP="0011710E">
            <w:pPr>
              <w:spacing w:line="240" w:lineRule="exact"/>
              <w:jc w:val="center"/>
              <w:rPr>
                <w:sz w:val="18"/>
                <w:szCs w:val="18"/>
              </w:rPr>
            </w:pPr>
            <w:r w:rsidRPr="00612E9C">
              <w:rPr>
                <w:rFonts w:hint="eastAsia"/>
                <w:sz w:val="18"/>
                <w:szCs w:val="18"/>
              </w:rPr>
              <w:t>令和</w:t>
            </w:r>
          </w:p>
          <w:p w:rsidR="00AA01E2" w:rsidRPr="00612E9C" w:rsidRDefault="00AA01E2" w:rsidP="0011710E">
            <w:pPr>
              <w:spacing w:line="240" w:lineRule="exact"/>
              <w:jc w:val="center"/>
              <w:rPr>
                <w:sz w:val="18"/>
                <w:szCs w:val="18"/>
              </w:rPr>
            </w:pPr>
            <w:r w:rsidRPr="00612E9C">
              <w:rPr>
                <w:rFonts w:hint="eastAsia"/>
                <w:sz w:val="18"/>
                <w:szCs w:val="18"/>
              </w:rPr>
              <w:t>５年度</w:t>
            </w:r>
          </w:p>
        </w:tc>
      </w:tr>
      <w:tr w:rsidR="00AA01E2" w:rsidRPr="00612E9C" w:rsidTr="0011710E">
        <w:trPr>
          <w:trHeight w:val="397"/>
          <w:jc w:val="right"/>
        </w:trPr>
        <w:tc>
          <w:tcPr>
            <w:tcW w:w="1418" w:type="dxa"/>
            <w:vMerge w:val="restart"/>
            <w:vAlign w:val="center"/>
          </w:tcPr>
          <w:p w:rsidR="00AA01E2" w:rsidRPr="00612E9C" w:rsidRDefault="00293210" w:rsidP="0011710E">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AA01E2" w:rsidRPr="00612E9C" w:rsidRDefault="00AA01E2" w:rsidP="0011710E">
            <w:pPr>
              <w:spacing w:line="240" w:lineRule="exact"/>
              <w:jc w:val="center"/>
              <w:rPr>
                <w:sz w:val="18"/>
                <w:szCs w:val="18"/>
              </w:rPr>
            </w:pPr>
            <w:r w:rsidRPr="00612E9C">
              <w:rPr>
                <w:rFonts w:hint="eastAsia"/>
                <w:sz w:val="18"/>
                <w:szCs w:val="18"/>
              </w:rPr>
              <w:t>見込量</w:t>
            </w:r>
          </w:p>
        </w:tc>
        <w:tc>
          <w:tcPr>
            <w:tcW w:w="1020" w:type="dxa"/>
            <w:tcBorders>
              <w:bottom w:val="single" w:sz="4" w:space="0" w:color="auto"/>
            </w:tcBorders>
            <w:vAlign w:val="center"/>
          </w:tcPr>
          <w:p w:rsidR="00AA01E2" w:rsidRPr="00612E9C" w:rsidRDefault="0067528D" w:rsidP="0011710E">
            <w:pPr>
              <w:spacing w:line="240" w:lineRule="exact"/>
              <w:jc w:val="right"/>
              <w:rPr>
                <w:sz w:val="18"/>
                <w:szCs w:val="18"/>
              </w:rPr>
            </w:pPr>
            <w:r w:rsidRPr="00612E9C">
              <w:rPr>
                <w:rFonts w:hint="eastAsia"/>
                <w:sz w:val="18"/>
                <w:szCs w:val="18"/>
              </w:rPr>
              <w:t>55</w:t>
            </w:r>
          </w:p>
        </w:tc>
        <w:tc>
          <w:tcPr>
            <w:tcW w:w="1020" w:type="dxa"/>
            <w:tcBorders>
              <w:bottom w:val="single" w:sz="4" w:space="0" w:color="auto"/>
            </w:tcBorders>
            <w:vAlign w:val="center"/>
          </w:tcPr>
          <w:p w:rsidR="00AA01E2" w:rsidRPr="00612E9C" w:rsidRDefault="0067528D" w:rsidP="0011710E">
            <w:pPr>
              <w:spacing w:line="240" w:lineRule="exact"/>
              <w:jc w:val="right"/>
              <w:rPr>
                <w:sz w:val="18"/>
                <w:szCs w:val="18"/>
              </w:rPr>
            </w:pPr>
            <w:r w:rsidRPr="00612E9C">
              <w:rPr>
                <w:sz w:val="18"/>
                <w:szCs w:val="18"/>
              </w:rPr>
              <w:t>56</w:t>
            </w:r>
          </w:p>
        </w:tc>
        <w:tc>
          <w:tcPr>
            <w:tcW w:w="1020" w:type="dxa"/>
            <w:tcBorders>
              <w:bottom w:val="single" w:sz="4" w:space="0" w:color="auto"/>
              <w:right w:val="single" w:sz="18" w:space="0" w:color="auto"/>
            </w:tcBorders>
            <w:vAlign w:val="center"/>
          </w:tcPr>
          <w:p w:rsidR="00AA01E2" w:rsidRPr="00612E9C" w:rsidRDefault="0067528D" w:rsidP="0011710E">
            <w:pPr>
              <w:spacing w:line="240" w:lineRule="exact"/>
              <w:jc w:val="right"/>
              <w:rPr>
                <w:sz w:val="18"/>
                <w:szCs w:val="18"/>
              </w:rPr>
            </w:pPr>
            <w:r w:rsidRPr="00612E9C">
              <w:rPr>
                <w:sz w:val="18"/>
                <w:szCs w:val="18"/>
              </w:rPr>
              <w:t>56</w:t>
            </w:r>
          </w:p>
        </w:tc>
        <w:tc>
          <w:tcPr>
            <w:tcW w:w="1020" w:type="dxa"/>
            <w:tcBorders>
              <w:top w:val="single" w:sz="4" w:space="0" w:color="auto"/>
              <w:left w:val="single" w:sz="18" w:space="0" w:color="auto"/>
              <w:bottom w:val="single" w:sz="4" w:space="0" w:color="auto"/>
              <w:right w:val="single" w:sz="4" w:space="0" w:color="auto"/>
            </w:tcBorders>
            <w:vAlign w:val="center"/>
          </w:tcPr>
          <w:p w:rsidR="00AA01E2" w:rsidRPr="00612E9C" w:rsidRDefault="00B62BC4" w:rsidP="0011710E">
            <w:pPr>
              <w:spacing w:line="240" w:lineRule="exact"/>
              <w:jc w:val="right"/>
              <w:rPr>
                <w:sz w:val="18"/>
                <w:szCs w:val="18"/>
              </w:rPr>
            </w:pPr>
            <w:r w:rsidRPr="00612E9C">
              <w:rPr>
                <w:rFonts w:hint="eastAsia"/>
                <w:sz w:val="18"/>
                <w:szCs w:val="18"/>
              </w:rPr>
              <w:t>158</w:t>
            </w:r>
          </w:p>
        </w:tc>
        <w:tc>
          <w:tcPr>
            <w:tcW w:w="1020" w:type="dxa"/>
            <w:tcBorders>
              <w:top w:val="single" w:sz="4" w:space="0" w:color="auto"/>
              <w:left w:val="single" w:sz="4" w:space="0" w:color="auto"/>
              <w:bottom w:val="single" w:sz="4" w:space="0" w:color="auto"/>
              <w:right w:val="single" w:sz="4" w:space="0" w:color="auto"/>
            </w:tcBorders>
            <w:vAlign w:val="center"/>
          </w:tcPr>
          <w:p w:rsidR="00AA01E2" w:rsidRPr="00612E9C" w:rsidRDefault="00B62BC4" w:rsidP="0011710E">
            <w:pPr>
              <w:spacing w:line="240" w:lineRule="exact"/>
              <w:jc w:val="right"/>
              <w:rPr>
                <w:sz w:val="18"/>
                <w:szCs w:val="18"/>
              </w:rPr>
            </w:pPr>
            <w:r w:rsidRPr="00612E9C">
              <w:rPr>
                <w:rFonts w:hint="eastAsia"/>
                <w:sz w:val="18"/>
                <w:szCs w:val="18"/>
              </w:rPr>
              <w:t>168</w:t>
            </w:r>
          </w:p>
        </w:tc>
        <w:tc>
          <w:tcPr>
            <w:tcW w:w="1020" w:type="dxa"/>
            <w:tcBorders>
              <w:top w:val="single" w:sz="4" w:space="0" w:color="auto"/>
              <w:left w:val="single" w:sz="4" w:space="0" w:color="auto"/>
              <w:bottom w:val="single" w:sz="4" w:space="0" w:color="auto"/>
              <w:right w:val="single" w:sz="18" w:space="0" w:color="auto"/>
            </w:tcBorders>
            <w:vAlign w:val="center"/>
          </w:tcPr>
          <w:p w:rsidR="00AA01E2" w:rsidRPr="00612E9C" w:rsidRDefault="00B62BC4" w:rsidP="0011710E">
            <w:pPr>
              <w:spacing w:line="240" w:lineRule="exact"/>
              <w:jc w:val="right"/>
              <w:rPr>
                <w:sz w:val="18"/>
                <w:szCs w:val="18"/>
              </w:rPr>
            </w:pPr>
            <w:r w:rsidRPr="00612E9C">
              <w:rPr>
                <w:rFonts w:hint="eastAsia"/>
                <w:sz w:val="18"/>
                <w:szCs w:val="18"/>
              </w:rPr>
              <w:t>178</w:t>
            </w:r>
          </w:p>
        </w:tc>
      </w:tr>
      <w:tr w:rsidR="00AA01E2" w:rsidRPr="00612E9C" w:rsidTr="0011710E">
        <w:trPr>
          <w:trHeight w:val="397"/>
          <w:jc w:val="right"/>
        </w:trPr>
        <w:tc>
          <w:tcPr>
            <w:tcW w:w="1418" w:type="dxa"/>
            <w:vMerge/>
            <w:vAlign w:val="center"/>
          </w:tcPr>
          <w:p w:rsidR="00AA01E2" w:rsidRPr="00612E9C" w:rsidRDefault="00AA01E2" w:rsidP="0011710E">
            <w:pPr>
              <w:spacing w:line="240" w:lineRule="exact"/>
              <w:jc w:val="center"/>
              <w:rPr>
                <w:sz w:val="18"/>
                <w:szCs w:val="18"/>
              </w:rPr>
            </w:pPr>
          </w:p>
        </w:tc>
        <w:tc>
          <w:tcPr>
            <w:tcW w:w="992" w:type="dxa"/>
            <w:shd w:val="pct10" w:color="auto" w:fill="auto"/>
            <w:vAlign w:val="center"/>
          </w:tcPr>
          <w:p w:rsidR="00AA01E2" w:rsidRPr="00612E9C" w:rsidRDefault="00AA01E2" w:rsidP="0011710E">
            <w:pPr>
              <w:spacing w:line="240" w:lineRule="exact"/>
              <w:jc w:val="center"/>
              <w:rPr>
                <w:sz w:val="18"/>
                <w:szCs w:val="18"/>
              </w:rPr>
            </w:pPr>
            <w:r w:rsidRPr="00612E9C">
              <w:rPr>
                <w:rFonts w:hint="eastAsia"/>
                <w:sz w:val="18"/>
                <w:szCs w:val="18"/>
              </w:rPr>
              <w:t>実績</w:t>
            </w:r>
          </w:p>
        </w:tc>
        <w:tc>
          <w:tcPr>
            <w:tcW w:w="1020" w:type="dxa"/>
            <w:shd w:val="pct10" w:color="auto" w:fill="auto"/>
            <w:vAlign w:val="center"/>
          </w:tcPr>
          <w:p w:rsidR="00AA01E2" w:rsidRPr="00612E9C" w:rsidRDefault="0067528D" w:rsidP="0011710E">
            <w:pPr>
              <w:spacing w:line="240" w:lineRule="exact"/>
              <w:jc w:val="right"/>
              <w:rPr>
                <w:sz w:val="18"/>
                <w:szCs w:val="18"/>
              </w:rPr>
            </w:pPr>
            <w:r w:rsidRPr="00612E9C">
              <w:rPr>
                <w:sz w:val="18"/>
                <w:szCs w:val="18"/>
              </w:rPr>
              <w:t>131</w:t>
            </w:r>
          </w:p>
        </w:tc>
        <w:tc>
          <w:tcPr>
            <w:tcW w:w="1020" w:type="dxa"/>
            <w:shd w:val="pct10" w:color="auto" w:fill="auto"/>
            <w:vAlign w:val="center"/>
          </w:tcPr>
          <w:p w:rsidR="00AA01E2" w:rsidRPr="00612E9C" w:rsidRDefault="0067528D" w:rsidP="0011710E">
            <w:pPr>
              <w:spacing w:line="240" w:lineRule="exact"/>
              <w:jc w:val="right"/>
              <w:rPr>
                <w:sz w:val="18"/>
                <w:szCs w:val="18"/>
              </w:rPr>
            </w:pPr>
            <w:r w:rsidRPr="00612E9C">
              <w:rPr>
                <w:rFonts w:hint="eastAsia"/>
                <w:sz w:val="18"/>
                <w:szCs w:val="18"/>
              </w:rPr>
              <w:t>1</w:t>
            </w:r>
            <w:r w:rsidRPr="00612E9C">
              <w:rPr>
                <w:sz w:val="18"/>
                <w:szCs w:val="18"/>
              </w:rPr>
              <w:t>38</w:t>
            </w:r>
          </w:p>
        </w:tc>
        <w:tc>
          <w:tcPr>
            <w:tcW w:w="1020" w:type="dxa"/>
            <w:tcBorders>
              <w:right w:val="single" w:sz="18" w:space="0" w:color="auto"/>
            </w:tcBorders>
            <w:shd w:val="pct10" w:color="auto" w:fill="auto"/>
            <w:vAlign w:val="center"/>
          </w:tcPr>
          <w:p w:rsidR="00AA01E2" w:rsidRPr="00612E9C" w:rsidRDefault="003B1989" w:rsidP="0011710E">
            <w:pPr>
              <w:spacing w:line="240" w:lineRule="exact"/>
              <w:jc w:val="right"/>
              <w:rPr>
                <w:sz w:val="18"/>
                <w:szCs w:val="18"/>
              </w:rPr>
            </w:pPr>
            <w:r w:rsidRPr="00612E9C">
              <w:rPr>
                <w:rFonts w:hint="eastAsia"/>
                <w:sz w:val="18"/>
                <w:szCs w:val="18"/>
              </w:rPr>
              <w:t>148</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AA01E2" w:rsidRPr="00612E9C" w:rsidRDefault="00AA01E2"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AA01E2" w:rsidRPr="00612E9C" w:rsidRDefault="00AA01E2"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AA01E2" w:rsidRPr="00612E9C" w:rsidRDefault="00AA01E2" w:rsidP="0011710E">
            <w:pPr>
              <w:spacing w:line="240" w:lineRule="exact"/>
              <w:jc w:val="right"/>
              <w:rPr>
                <w:sz w:val="18"/>
                <w:szCs w:val="18"/>
              </w:rPr>
            </w:pPr>
          </w:p>
        </w:tc>
      </w:tr>
      <w:tr w:rsidR="00AA01E2" w:rsidRPr="00612E9C" w:rsidTr="0011710E">
        <w:trPr>
          <w:trHeight w:val="397"/>
          <w:jc w:val="right"/>
        </w:trPr>
        <w:tc>
          <w:tcPr>
            <w:tcW w:w="1418" w:type="dxa"/>
            <w:vMerge w:val="restart"/>
            <w:vAlign w:val="center"/>
          </w:tcPr>
          <w:p w:rsidR="00AA01E2" w:rsidRPr="00612E9C" w:rsidRDefault="00AA01E2" w:rsidP="0011710E">
            <w:pPr>
              <w:spacing w:line="240" w:lineRule="exact"/>
              <w:jc w:val="center"/>
              <w:rPr>
                <w:sz w:val="18"/>
                <w:szCs w:val="18"/>
              </w:rPr>
            </w:pPr>
            <w:r w:rsidRPr="00612E9C">
              <w:rPr>
                <w:rFonts w:hint="eastAsia"/>
                <w:sz w:val="18"/>
                <w:szCs w:val="18"/>
              </w:rPr>
              <w:t>時間 / 月</w:t>
            </w:r>
          </w:p>
        </w:tc>
        <w:tc>
          <w:tcPr>
            <w:tcW w:w="992" w:type="dxa"/>
            <w:tcBorders>
              <w:bottom w:val="single" w:sz="4" w:space="0" w:color="auto"/>
            </w:tcBorders>
            <w:vAlign w:val="center"/>
          </w:tcPr>
          <w:p w:rsidR="00AA01E2" w:rsidRPr="00612E9C" w:rsidRDefault="00AA01E2" w:rsidP="0011710E">
            <w:pPr>
              <w:spacing w:line="240" w:lineRule="exact"/>
              <w:jc w:val="center"/>
              <w:rPr>
                <w:sz w:val="18"/>
                <w:szCs w:val="18"/>
              </w:rPr>
            </w:pPr>
            <w:r w:rsidRPr="00612E9C">
              <w:rPr>
                <w:rFonts w:hint="eastAsia"/>
                <w:sz w:val="18"/>
                <w:szCs w:val="18"/>
              </w:rPr>
              <w:t>見込量</w:t>
            </w:r>
          </w:p>
        </w:tc>
        <w:tc>
          <w:tcPr>
            <w:tcW w:w="1020" w:type="dxa"/>
            <w:tcBorders>
              <w:bottom w:val="single" w:sz="4" w:space="0" w:color="auto"/>
            </w:tcBorders>
            <w:vAlign w:val="center"/>
          </w:tcPr>
          <w:p w:rsidR="00AA01E2" w:rsidRPr="00612E9C" w:rsidRDefault="0067528D" w:rsidP="0011710E">
            <w:pPr>
              <w:spacing w:line="240" w:lineRule="exact"/>
              <w:jc w:val="right"/>
              <w:rPr>
                <w:sz w:val="18"/>
                <w:szCs w:val="18"/>
              </w:rPr>
            </w:pPr>
            <w:r w:rsidRPr="00612E9C">
              <w:rPr>
                <w:rFonts w:hint="eastAsia"/>
                <w:sz w:val="18"/>
                <w:szCs w:val="18"/>
              </w:rPr>
              <w:t>1</w:t>
            </w:r>
            <w:r w:rsidRPr="00612E9C">
              <w:rPr>
                <w:sz w:val="18"/>
                <w:szCs w:val="18"/>
              </w:rPr>
              <w:t>6,828</w:t>
            </w:r>
          </w:p>
        </w:tc>
        <w:tc>
          <w:tcPr>
            <w:tcW w:w="1020" w:type="dxa"/>
            <w:tcBorders>
              <w:bottom w:val="single" w:sz="4" w:space="0" w:color="auto"/>
            </w:tcBorders>
            <w:vAlign w:val="center"/>
          </w:tcPr>
          <w:p w:rsidR="00AA01E2" w:rsidRPr="00612E9C" w:rsidRDefault="0067528D" w:rsidP="0011710E">
            <w:pPr>
              <w:spacing w:line="240" w:lineRule="exact"/>
              <w:jc w:val="right"/>
              <w:rPr>
                <w:sz w:val="18"/>
                <w:szCs w:val="18"/>
              </w:rPr>
            </w:pPr>
            <w:r w:rsidRPr="00612E9C">
              <w:rPr>
                <w:rFonts w:hint="eastAsia"/>
                <w:sz w:val="18"/>
                <w:szCs w:val="18"/>
              </w:rPr>
              <w:t>1</w:t>
            </w:r>
            <w:r w:rsidRPr="00612E9C">
              <w:rPr>
                <w:sz w:val="18"/>
                <w:szCs w:val="18"/>
              </w:rPr>
              <w:t>7,001</w:t>
            </w:r>
          </w:p>
        </w:tc>
        <w:tc>
          <w:tcPr>
            <w:tcW w:w="1020" w:type="dxa"/>
            <w:tcBorders>
              <w:bottom w:val="single" w:sz="4" w:space="0" w:color="auto"/>
              <w:right w:val="single" w:sz="18" w:space="0" w:color="auto"/>
            </w:tcBorders>
            <w:vAlign w:val="center"/>
          </w:tcPr>
          <w:p w:rsidR="00AA01E2" w:rsidRPr="00612E9C" w:rsidRDefault="0067528D" w:rsidP="0011710E">
            <w:pPr>
              <w:spacing w:line="240" w:lineRule="exact"/>
              <w:jc w:val="right"/>
              <w:rPr>
                <w:sz w:val="18"/>
                <w:szCs w:val="18"/>
              </w:rPr>
            </w:pPr>
            <w:r w:rsidRPr="00612E9C">
              <w:rPr>
                <w:sz w:val="18"/>
                <w:szCs w:val="18"/>
              </w:rPr>
              <w:t>17,174</w:t>
            </w:r>
          </w:p>
        </w:tc>
        <w:tc>
          <w:tcPr>
            <w:tcW w:w="1020" w:type="dxa"/>
            <w:tcBorders>
              <w:top w:val="single" w:sz="4" w:space="0" w:color="auto"/>
              <w:left w:val="single" w:sz="18" w:space="0" w:color="auto"/>
              <w:bottom w:val="single" w:sz="4" w:space="0" w:color="auto"/>
              <w:right w:val="single" w:sz="4" w:space="0" w:color="auto"/>
            </w:tcBorders>
            <w:vAlign w:val="center"/>
          </w:tcPr>
          <w:p w:rsidR="00AA01E2" w:rsidRPr="00612E9C" w:rsidRDefault="00B62BC4" w:rsidP="0011710E">
            <w:pPr>
              <w:spacing w:line="240" w:lineRule="exact"/>
              <w:jc w:val="right"/>
              <w:rPr>
                <w:sz w:val="18"/>
                <w:szCs w:val="18"/>
              </w:rPr>
            </w:pPr>
            <w:r w:rsidRPr="00612E9C">
              <w:rPr>
                <w:rFonts w:hint="eastAsia"/>
                <w:sz w:val="18"/>
                <w:szCs w:val="18"/>
              </w:rPr>
              <w:t>20,273</w:t>
            </w:r>
          </w:p>
        </w:tc>
        <w:tc>
          <w:tcPr>
            <w:tcW w:w="1020" w:type="dxa"/>
            <w:tcBorders>
              <w:top w:val="single" w:sz="4" w:space="0" w:color="auto"/>
              <w:left w:val="single" w:sz="4" w:space="0" w:color="auto"/>
              <w:bottom w:val="single" w:sz="4" w:space="0" w:color="auto"/>
              <w:right w:val="single" w:sz="4" w:space="0" w:color="auto"/>
            </w:tcBorders>
            <w:vAlign w:val="center"/>
          </w:tcPr>
          <w:p w:rsidR="00AA01E2" w:rsidRPr="00612E9C" w:rsidRDefault="00B62BC4" w:rsidP="0011710E">
            <w:pPr>
              <w:spacing w:line="240" w:lineRule="exact"/>
              <w:jc w:val="right"/>
              <w:rPr>
                <w:sz w:val="18"/>
                <w:szCs w:val="18"/>
              </w:rPr>
            </w:pPr>
            <w:r w:rsidRPr="00612E9C">
              <w:rPr>
                <w:rFonts w:hint="eastAsia"/>
                <w:sz w:val="18"/>
                <w:szCs w:val="18"/>
              </w:rPr>
              <w:t>21,553</w:t>
            </w:r>
          </w:p>
        </w:tc>
        <w:tc>
          <w:tcPr>
            <w:tcW w:w="1020" w:type="dxa"/>
            <w:tcBorders>
              <w:top w:val="single" w:sz="4" w:space="0" w:color="auto"/>
              <w:left w:val="single" w:sz="4" w:space="0" w:color="auto"/>
              <w:bottom w:val="single" w:sz="4" w:space="0" w:color="auto"/>
              <w:right w:val="single" w:sz="18" w:space="0" w:color="auto"/>
            </w:tcBorders>
            <w:vAlign w:val="center"/>
          </w:tcPr>
          <w:p w:rsidR="00AA01E2" w:rsidRPr="00612E9C" w:rsidRDefault="00B62BC4" w:rsidP="0011710E">
            <w:pPr>
              <w:spacing w:line="240" w:lineRule="exact"/>
              <w:jc w:val="right"/>
              <w:rPr>
                <w:sz w:val="18"/>
                <w:szCs w:val="18"/>
              </w:rPr>
            </w:pPr>
            <w:r w:rsidRPr="00612E9C">
              <w:rPr>
                <w:rFonts w:hint="eastAsia"/>
                <w:sz w:val="18"/>
                <w:szCs w:val="18"/>
              </w:rPr>
              <w:t>22,833</w:t>
            </w:r>
          </w:p>
        </w:tc>
      </w:tr>
      <w:tr w:rsidR="00AA01E2" w:rsidRPr="00612E9C" w:rsidTr="0011710E">
        <w:trPr>
          <w:trHeight w:val="397"/>
          <w:jc w:val="right"/>
        </w:trPr>
        <w:tc>
          <w:tcPr>
            <w:tcW w:w="1418" w:type="dxa"/>
            <w:vMerge/>
            <w:vAlign w:val="center"/>
          </w:tcPr>
          <w:p w:rsidR="00AA01E2" w:rsidRPr="00612E9C" w:rsidRDefault="00AA01E2" w:rsidP="0011710E">
            <w:pPr>
              <w:spacing w:line="240" w:lineRule="exact"/>
              <w:jc w:val="center"/>
              <w:rPr>
                <w:sz w:val="18"/>
                <w:szCs w:val="18"/>
              </w:rPr>
            </w:pPr>
          </w:p>
        </w:tc>
        <w:tc>
          <w:tcPr>
            <w:tcW w:w="992" w:type="dxa"/>
            <w:shd w:val="pct10" w:color="auto" w:fill="auto"/>
            <w:vAlign w:val="center"/>
          </w:tcPr>
          <w:p w:rsidR="00AA01E2" w:rsidRPr="00612E9C" w:rsidRDefault="00AA01E2" w:rsidP="0011710E">
            <w:pPr>
              <w:spacing w:line="240" w:lineRule="exact"/>
              <w:jc w:val="center"/>
              <w:rPr>
                <w:sz w:val="18"/>
                <w:szCs w:val="18"/>
              </w:rPr>
            </w:pPr>
            <w:r w:rsidRPr="00612E9C">
              <w:rPr>
                <w:rFonts w:hint="eastAsia"/>
                <w:sz w:val="18"/>
                <w:szCs w:val="18"/>
              </w:rPr>
              <w:t>実績</w:t>
            </w:r>
          </w:p>
        </w:tc>
        <w:tc>
          <w:tcPr>
            <w:tcW w:w="1020" w:type="dxa"/>
            <w:shd w:val="pct10" w:color="auto" w:fill="auto"/>
            <w:vAlign w:val="center"/>
          </w:tcPr>
          <w:p w:rsidR="00AA01E2" w:rsidRPr="00612E9C" w:rsidRDefault="0067528D" w:rsidP="0011710E">
            <w:pPr>
              <w:spacing w:line="240" w:lineRule="exact"/>
              <w:jc w:val="right"/>
              <w:rPr>
                <w:sz w:val="18"/>
                <w:szCs w:val="18"/>
              </w:rPr>
            </w:pPr>
            <w:r w:rsidRPr="00612E9C">
              <w:rPr>
                <w:rFonts w:hint="eastAsia"/>
                <w:sz w:val="18"/>
                <w:szCs w:val="18"/>
              </w:rPr>
              <w:t>16</w:t>
            </w:r>
            <w:r w:rsidRPr="00612E9C">
              <w:rPr>
                <w:sz w:val="18"/>
                <w:szCs w:val="18"/>
              </w:rPr>
              <w:t>,</w:t>
            </w:r>
            <w:r w:rsidRPr="00612E9C">
              <w:rPr>
                <w:rFonts w:hint="eastAsia"/>
                <w:sz w:val="18"/>
                <w:szCs w:val="18"/>
              </w:rPr>
              <w:t>621</w:t>
            </w:r>
          </w:p>
        </w:tc>
        <w:tc>
          <w:tcPr>
            <w:tcW w:w="1020" w:type="dxa"/>
            <w:shd w:val="pct10" w:color="auto" w:fill="auto"/>
            <w:vAlign w:val="center"/>
          </w:tcPr>
          <w:p w:rsidR="00AA01E2" w:rsidRPr="00612E9C" w:rsidRDefault="0067528D" w:rsidP="0011710E">
            <w:pPr>
              <w:spacing w:line="240" w:lineRule="exact"/>
              <w:jc w:val="right"/>
              <w:rPr>
                <w:sz w:val="18"/>
                <w:szCs w:val="18"/>
              </w:rPr>
            </w:pPr>
            <w:r w:rsidRPr="00612E9C">
              <w:rPr>
                <w:rFonts w:hint="eastAsia"/>
                <w:sz w:val="18"/>
                <w:szCs w:val="18"/>
              </w:rPr>
              <w:t>17</w:t>
            </w:r>
            <w:r w:rsidRPr="00612E9C">
              <w:rPr>
                <w:sz w:val="18"/>
                <w:szCs w:val="18"/>
              </w:rPr>
              <w:t>,</w:t>
            </w:r>
            <w:r w:rsidRPr="00612E9C">
              <w:rPr>
                <w:rFonts w:hint="eastAsia"/>
                <w:sz w:val="18"/>
                <w:szCs w:val="18"/>
              </w:rPr>
              <w:t>713</w:t>
            </w:r>
          </w:p>
        </w:tc>
        <w:tc>
          <w:tcPr>
            <w:tcW w:w="1020" w:type="dxa"/>
            <w:tcBorders>
              <w:right w:val="single" w:sz="18" w:space="0" w:color="auto"/>
            </w:tcBorders>
            <w:shd w:val="pct10" w:color="auto" w:fill="auto"/>
            <w:vAlign w:val="center"/>
          </w:tcPr>
          <w:p w:rsidR="00AA01E2" w:rsidRPr="00612E9C" w:rsidRDefault="003B1989" w:rsidP="0011710E">
            <w:pPr>
              <w:spacing w:line="240" w:lineRule="exact"/>
              <w:jc w:val="right"/>
              <w:rPr>
                <w:sz w:val="18"/>
                <w:szCs w:val="18"/>
              </w:rPr>
            </w:pPr>
            <w:r w:rsidRPr="00612E9C">
              <w:rPr>
                <w:rFonts w:hint="eastAsia"/>
                <w:sz w:val="18"/>
                <w:szCs w:val="18"/>
              </w:rPr>
              <w:t>18</w:t>
            </w:r>
            <w:r w:rsidRPr="00612E9C">
              <w:rPr>
                <w:sz w:val="18"/>
                <w:szCs w:val="18"/>
              </w:rPr>
              <w:t>,</w:t>
            </w:r>
            <w:r w:rsidRPr="00612E9C">
              <w:rPr>
                <w:rFonts w:hint="eastAsia"/>
                <w:sz w:val="18"/>
                <w:szCs w:val="18"/>
              </w:rPr>
              <w:t>993</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AA01E2" w:rsidRPr="00612E9C" w:rsidRDefault="00AA01E2"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AA01E2" w:rsidRPr="00612E9C" w:rsidRDefault="00AA01E2"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AA01E2" w:rsidRPr="00612E9C" w:rsidRDefault="00AA01E2" w:rsidP="0011710E">
            <w:pPr>
              <w:spacing w:line="240" w:lineRule="exact"/>
              <w:jc w:val="right"/>
              <w:rPr>
                <w:sz w:val="18"/>
                <w:szCs w:val="18"/>
              </w:rPr>
            </w:pPr>
          </w:p>
        </w:tc>
      </w:tr>
    </w:tbl>
    <w:p w:rsidR="00AA01E2" w:rsidRPr="00233D7A" w:rsidRDefault="00612E9C" w:rsidP="00612E9C">
      <w:pPr>
        <w:spacing w:line="240" w:lineRule="exact"/>
        <w:jc w:val="right"/>
        <w:rPr>
          <w:sz w:val="18"/>
          <w:szCs w:val="18"/>
        </w:rPr>
      </w:pPr>
      <w:r>
        <w:rPr>
          <w:rFonts w:hint="eastAsia"/>
          <w:sz w:val="18"/>
          <w:szCs w:val="18"/>
        </w:rPr>
        <w:t>※令</w:t>
      </w:r>
      <w:r w:rsidR="00AA01E2" w:rsidRPr="00233D7A">
        <w:rPr>
          <w:rFonts w:hint="eastAsia"/>
          <w:sz w:val="18"/>
          <w:szCs w:val="18"/>
        </w:rPr>
        <w:t>和２年</w:t>
      </w:r>
      <w:r w:rsidR="00AA01E2" w:rsidRPr="001D44CE">
        <w:rPr>
          <w:rFonts w:hint="eastAsia"/>
          <w:sz w:val="18"/>
          <w:szCs w:val="18"/>
        </w:rPr>
        <w:t>度</w:t>
      </w:r>
      <w:r w:rsidR="007422A0" w:rsidRPr="001D44CE">
        <w:rPr>
          <w:rFonts w:hint="eastAsia"/>
          <w:sz w:val="18"/>
          <w:szCs w:val="18"/>
        </w:rPr>
        <w:t>実績</w:t>
      </w:r>
      <w:r w:rsidR="00AA01E2" w:rsidRPr="00233D7A">
        <w:rPr>
          <w:rFonts w:hint="eastAsia"/>
          <w:sz w:val="18"/>
          <w:szCs w:val="18"/>
        </w:rPr>
        <w:t>は見込量</w:t>
      </w:r>
    </w:p>
    <w:p w:rsidR="007A5FBE" w:rsidRPr="00233D7A" w:rsidRDefault="007A5FBE" w:rsidP="00673BA0">
      <w:pPr>
        <w:ind w:firstLine="240"/>
        <w:rPr>
          <w:b/>
        </w:rPr>
      </w:pPr>
    </w:p>
    <w:p w:rsidR="0067528D" w:rsidRPr="00233D7A" w:rsidRDefault="0067528D" w:rsidP="00612E9C">
      <w:pPr>
        <w:pStyle w:val="5"/>
      </w:pPr>
      <w:r w:rsidRPr="00233D7A">
        <w:rPr>
          <w:rFonts w:hint="eastAsia"/>
        </w:rPr>
        <w:t>③　同行援護</w:t>
      </w:r>
    </w:p>
    <w:p w:rsidR="0067528D" w:rsidRPr="00233D7A" w:rsidRDefault="0067528D" w:rsidP="00612E9C">
      <w:pPr>
        <w:ind w:leftChars="250" w:left="600" w:firstLineChars="100" w:firstLine="240"/>
      </w:pPr>
      <w:r w:rsidRPr="00233D7A">
        <w:rPr>
          <w:rFonts w:hint="eastAsia"/>
        </w:rPr>
        <w:t>視覚障がいにより、移動に著しい困難を有する人に、移動に必要な情報の提供や移動の援護などの外出支援を行います。</w:t>
      </w:r>
    </w:p>
    <w:p w:rsidR="0067528D" w:rsidRPr="00233D7A" w:rsidRDefault="00022001" w:rsidP="00612E9C">
      <w:pPr>
        <w:ind w:leftChars="250" w:left="600" w:firstLineChars="100" w:firstLine="240"/>
      </w:pPr>
      <w:r w:rsidRPr="00233D7A">
        <w:rPr>
          <w:rFonts w:hint="eastAsia"/>
        </w:rPr>
        <w:t>利用者数、利用時間ともに見込量を上回っており、微増</w:t>
      </w:r>
      <w:r w:rsidR="0067528D" w:rsidRPr="00233D7A">
        <w:rPr>
          <w:rFonts w:hint="eastAsia"/>
        </w:rPr>
        <w:t>傾向にあります。</w:t>
      </w:r>
    </w:p>
    <w:p w:rsidR="0067528D" w:rsidRPr="00233D7A" w:rsidRDefault="00022001" w:rsidP="00612E9C">
      <w:pPr>
        <w:ind w:leftChars="250" w:left="600" w:firstLineChars="100" w:firstLine="240"/>
      </w:pPr>
      <w:r w:rsidRPr="00233D7A">
        <w:rPr>
          <w:rFonts w:hint="eastAsia"/>
        </w:rPr>
        <w:t>今後も同様の傾向が続くと</w:t>
      </w:r>
      <w:r w:rsidR="00530B9D">
        <w:rPr>
          <w:rFonts w:hint="eastAsia"/>
        </w:rPr>
        <w:t>予測し</w:t>
      </w:r>
      <w:r w:rsidRPr="00233D7A">
        <w:rPr>
          <w:rFonts w:hint="eastAsia"/>
        </w:rPr>
        <w:t>、実績をベースに見込量を設定します。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67528D" w:rsidRPr="00233D7A" w:rsidTr="0011710E">
        <w:trPr>
          <w:trHeight w:val="397"/>
          <w:jc w:val="right"/>
        </w:trPr>
        <w:tc>
          <w:tcPr>
            <w:tcW w:w="1418" w:type="dxa"/>
            <w:vMerge w:val="restart"/>
            <w:tcBorders>
              <w:top w:val="nil"/>
              <w:left w:val="nil"/>
              <w:right w:val="nil"/>
            </w:tcBorders>
            <w:vAlign w:val="center"/>
          </w:tcPr>
          <w:p w:rsidR="0067528D" w:rsidRPr="00233D7A" w:rsidRDefault="0067528D" w:rsidP="0011710E">
            <w:pPr>
              <w:spacing w:line="240" w:lineRule="exact"/>
              <w:rPr>
                <w:sz w:val="18"/>
                <w:szCs w:val="18"/>
              </w:rPr>
            </w:pPr>
          </w:p>
        </w:tc>
        <w:tc>
          <w:tcPr>
            <w:tcW w:w="992" w:type="dxa"/>
            <w:vMerge w:val="restart"/>
            <w:tcBorders>
              <w:top w:val="nil"/>
              <w:left w:val="nil"/>
            </w:tcBorders>
          </w:tcPr>
          <w:p w:rsidR="0067528D" w:rsidRPr="00233D7A" w:rsidRDefault="0067528D" w:rsidP="0011710E">
            <w:pPr>
              <w:spacing w:line="240" w:lineRule="exact"/>
              <w:rPr>
                <w:sz w:val="18"/>
                <w:szCs w:val="18"/>
              </w:rPr>
            </w:pPr>
          </w:p>
        </w:tc>
        <w:tc>
          <w:tcPr>
            <w:tcW w:w="3060" w:type="dxa"/>
            <w:gridSpan w:val="3"/>
            <w:tcBorders>
              <w:right w:val="single" w:sz="18" w:space="0" w:color="auto"/>
            </w:tcBorders>
            <w:vAlign w:val="center"/>
          </w:tcPr>
          <w:p w:rsidR="0067528D" w:rsidRPr="00233D7A" w:rsidRDefault="0067528D"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67528D" w:rsidRPr="00233D7A" w:rsidRDefault="0067528D"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67528D" w:rsidRPr="00233D7A" w:rsidTr="0011710E">
        <w:trPr>
          <w:trHeight w:val="397"/>
          <w:jc w:val="right"/>
        </w:trPr>
        <w:tc>
          <w:tcPr>
            <w:tcW w:w="1418" w:type="dxa"/>
            <w:vMerge/>
            <w:tcBorders>
              <w:left w:val="nil"/>
              <w:right w:val="nil"/>
            </w:tcBorders>
            <w:vAlign w:val="center"/>
          </w:tcPr>
          <w:p w:rsidR="0067528D" w:rsidRPr="00233D7A" w:rsidRDefault="0067528D" w:rsidP="0011710E">
            <w:pPr>
              <w:spacing w:line="240" w:lineRule="exact"/>
              <w:rPr>
                <w:sz w:val="18"/>
                <w:szCs w:val="18"/>
              </w:rPr>
            </w:pPr>
          </w:p>
        </w:tc>
        <w:tc>
          <w:tcPr>
            <w:tcW w:w="992" w:type="dxa"/>
            <w:vMerge/>
            <w:tcBorders>
              <w:left w:val="nil"/>
            </w:tcBorders>
          </w:tcPr>
          <w:p w:rsidR="0067528D" w:rsidRPr="00233D7A" w:rsidRDefault="0067528D" w:rsidP="0011710E">
            <w:pPr>
              <w:spacing w:line="240" w:lineRule="exact"/>
              <w:rPr>
                <w:sz w:val="18"/>
                <w:szCs w:val="18"/>
              </w:rPr>
            </w:pPr>
          </w:p>
        </w:tc>
        <w:tc>
          <w:tcPr>
            <w:tcW w:w="1020" w:type="dxa"/>
            <w:vAlign w:val="center"/>
          </w:tcPr>
          <w:p w:rsidR="0067528D" w:rsidRPr="00233D7A" w:rsidRDefault="0067528D" w:rsidP="0011710E">
            <w:pPr>
              <w:spacing w:line="240" w:lineRule="exact"/>
              <w:jc w:val="center"/>
              <w:rPr>
                <w:sz w:val="18"/>
                <w:szCs w:val="18"/>
              </w:rPr>
            </w:pPr>
            <w:r w:rsidRPr="00233D7A">
              <w:rPr>
                <w:rFonts w:hint="eastAsia"/>
                <w:sz w:val="18"/>
                <w:szCs w:val="18"/>
              </w:rPr>
              <w:t>平成</w:t>
            </w:r>
          </w:p>
          <w:p w:rsidR="0067528D" w:rsidRPr="00233D7A" w:rsidRDefault="0067528D" w:rsidP="0011710E">
            <w:pPr>
              <w:spacing w:line="240" w:lineRule="exact"/>
              <w:jc w:val="center"/>
              <w:rPr>
                <w:sz w:val="18"/>
                <w:szCs w:val="18"/>
              </w:rPr>
            </w:pPr>
            <w:r w:rsidRPr="00233D7A">
              <w:rPr>
                <w:rFonts w:hint="eastAsia"/>
                <w:sz w:val="18"/>
                <w:szCs w:val="18"/>
              </w:rPr>
              <w:t>30年度</w:t>
            </w:r>
          </w:p>
        </w:tc>
        <w:tc>
          <w:tcPr>
            <w:tcW w:w="1020" w:type="dxa"/>
            <w:vAlign w:val="center"/>
          </w:tcPr>
          <w:p w:rsidR="0067528D" w:rsidRPr="00233D7A" w:rsidRDefault="0067528D" w:rsidP="0011710E">
            <w:pPr>
              <w:spacing w:line="240" w:lineRule="exact"/>
              <w:jc w:val="center"/>
              <w:rPr>
                <w:sz w:val="18"/>
                <w:szCs w:val="18"/>
              </w:rPr>
            </w:pPr>
            <w:r w:rsidRPr="00233D7A">
              <w:rPr>
                <w:rFonts w:hint="eastAsia"/>
                <w:sz w:val="18"/>
                <w:szCs w:val="18"/>
              </w:rPr>
              <w:t>令和</w:t>
            </w:r>
          </w:p>
          <w:p w:rsidR="0067528D" w:rsidRPr="00233D7A" w:rsidRDefault="0067528D" w:rsidP="0011710E">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67528D" w:rsidRPr="00233D7A" w:rsidRDefault="0067528D" w:rsidP="0011710E">
            <w:pPr>
              <w:spacing w:line="240" w:lineRule="exact"/>
              <w:jc w:val="center"/>
              <w:rPr>
                <w:sz w:val="18"/>
                <w:szCs w:val="18"/>
              </w:rPr>
            </w:pPr>
            <w:r w:rsidRPr="00233D7A">
              <w:rPr>
                <w:rFonts w:hint="eastAsia"/>
                <w:sz w:val="18"/>
                <w:szCs w:val="18"/>
              </w:rPr>
              <w:t>令和</w:t>
            </w:r>
          </w:p>
          <w:p w:rsidR="0067528D" w:rsidRPr="00233D7A" w:rsidRDefault="0067528D"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67528D" w:rsidRPr="00233D7A" w:rsidRDefault="0067528D" w:rsidP="0011710E">
            <w:pPr>
              <w:spacing w:line="240" w:lineRule="exact"/>
              <w:jc w:val="center"/>
              <w:rPr>
                <w:sz w:val="18"/>
                <w:szCs w:val="18"/>
              </w:rPr>
            </w:pPr>
            <w:r w:rsidRPr="00233D7A">
              <w:rPr>
                <w:rFonts w:hint="eastAsia"/>
                <w:sz w:val="18"/>
                <w:szCs w:val="18"/>
              </w:rPr>
              <w:t>令和</w:t>
            </w:r>
          </w:p>
          <w:p w:rsidR="0067528D" w:rsidRPr="00233D7A" w:rsidRDefault="0067528D"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67528D" w:rsidRPr="00233D7A" w:rsidRDefault="0067528D" w:rsidP="0011710E">
            <w:pPr>
              <w:spacing w:line="240" w:lineRule="exact"/>
              <w:jc w:val="center"/>
              <w:rPr>
                <w:sz w:val="18"/>
                <w:szCs w:val="18"/>
              </w:rPr>
            </w:pPr>
            <w:r w:rsidRPr="00233D7A">
              <w:rPr>
                <w:rFonts w:hint="eastAsia"/>
                <w:sz w:val="18"/>
                <w:szCs w:val="18"/>
              </w:rPr>
              <w:t>令和</w:t>
            </w:r>
          </w:p>
          <w:p w:rsidR="0067528D" w:rsidRPr="00233D7A" w:rsidRDefault="0067528D"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67528D" w:rsidRPr="00233D7A" w:rsidRDefault="0067528D" w:rsidP="0011710E">
            <w:pPr>
              <w:spacing w:line="240" w:lineRule="exact"/>
              <w:jc w:val="center"/>
              <w:rPr>
                <w:sz w:val="18"/>
                <w:szCs w:val="18"/>
              </w:rPr>
            </w:pPr>
            <w:r w:rsidRPr="00233D7A">
              <w:rPr>
                <w:rFonts w:hint="eastAsia"/>
                <w:sz w:val="18"/>
                <w:szCs w:val="18"/>
              </w:rPr>
              <w:t>令和</w:t>
            </w:r>
          </w:p>
          <w:p w:rsidR="0067528D" w:rsidRPr="00233D7A" w:rsidRDefault="0067528D" w:rsidP="0011710E">
            <w:pPr>
              <w:spacing w:line="240" w:lineRule="exact"/>
              <w:jc w:val="center"/>
              <w:rPr>
                <w:sz w:val="18"/>
                <w:szCs w:val="18"/>
              </w:rPr>
            </w:pPr>
            <w:r w:rsidRPr="00233D7A">
              <w:rPr>
                <w:rFonts w:hint="eastAsia"/>
                <w:sz w:val="18"/>
                <w:szCs w:val="18"/>
              </w:rPr>
              <w:t>５年度</w:t>
            </w:r>
          </w:p>
        </w:tc>
      </w:tr>
      <w:tr w:rsidR="0067528D" w:rsidRPr="00233D7A" w:rsidTr="0011710E">
        <w:trPr>
          <w:trHeight w:val="397"/>
          <w:jc w:val="right"/>
        </w:trPr>
        <w:tc>
          <w:tcPr>
            <w:tcW w:w="1418" w:type="dxa"/>
            <w:vMerge w:val="restart"/>
            <w:vAlign w:val="center"/>
          </w:tcPr>
          <w:p w:rsidR="0067528D" w:rsidRPr="00233D7A" w:rsidRDefault="00293210" w:rsidP="0011710E">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67528D" w:rsidRPr="00233D7A" w:rsidRDefault="0067528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7528D" w:rsidRPr="00233D7A" w:rsidRDefault="0067528D" w:rsidP="0011710E">
            <w:pPr>
              <w:spacing w:line="240" w:lineRule="exact"/>
              <w:jc w:val="right"/>
              <w:rPr>
                <w:sz w:val="18"/>
                <w:szCs w:val="18"/>
              </w:rPr>
            </w:pPr>
            <w:r w:rsidRPr="00233D7A">
              <w:rPr>
                <w:sz w:val="18"/>
                <w:szCs w:val="18"/>
              </w:rPr>
              <w:t>151</w:t>
            </w:r>
          </w:p>
        </w:tc>
        <w:tc>
          <w:tcPr>
            <w:tcW w:w="1020" w:type="dxa"/>
            <w:tcBorders>
              <w:bottom w:val="single" w:sz="4" w:space="0" w:color="auto"/>
            </w:tcBorders>
            <w:vAlign w:val="center"/>
          </w:tcPr>
          <w:p w:rsidR="0067528D" w:rsidRPr="00233D7A" w:rsidRDefault="0067528D" w:rsidP="0011710E">
            <w:pPr>
              <w:spacing w:line="240" w:lineRule="exact"/>
              <w:jc w:val="right"/>
              <w:rPr>
                <w:sz w:val="18"/>
                <w:szCs w:val="18"/>
              </w:rPr>
            </w:pPr>
            <w:r w:rsidRPr="00233D7A">
              <w:rPr>
                <w:rFonts w:hint="eastAsia"/>
                <w:sz w:val="18"/>
                <w:szCs w:val="18"/>
              </w:rPr>
              <w:t>152</w:t>
            </w:r>
          </w:p>
        </w:tc>
        <w:tc>
          <w:tcPr>
            <w:tcW w:w="1020" w:type="dxa"/>
            <w:tcBorders>
              <w:bottom w:val="single" w:sz="4" w:space="0" w:color="auto"/>
              <w:right w:val="single" w:sz="18" w:space="0" w:color="auto"/>
            </w:tcBorders>
            <w:vAlign w:val="center"/>
          </w:tcPr>
          <w:p w:rsidR="0067528D" w:rsidRPr="00233D7A" w:rsidRDefault="0067528D" w:rsidP="0011710E">
            <w:pPr>
              <w:spacing w:line="240" w:lineRule="exact"/>
              <w:jc w:val="right"/>
              <w:rPr>
                <w:sz w:val="18"/>
                <w:szCs w:val="18"/>
              </w:rPr>
            </w:pPr>
            <w:r w:rsidRPr="00233D7A">
              <w:rPr>
                <w:rFonts w:hint="eastAsia"/>
                <w:sz w:val="18"/>
                <w:szCs w:val="18"/>
              </w:rPr>
              <w:t>152</w:t>
            </w:r>
          </w:p>
        </w:tc>
        <w:tc>
          <w:tcPr>
            <w:tcW w:w="1020" w:type="dxa"/>
            <w:tcBorders>
              <w:top w:val="single" w:sz="4" w:space="0" w:color="auto"/>
              <w:left w:val="single" w:sz="18" w:space="0" w:color="auto"/>
              <w:bottom w:val="single" w:sz="4" w:space="0" w:color="auto"/>
              <w:right w:val="single" w:sz="4" w:space="0" w:color="auto"/>
            </w:tcBorders>
            <w:vAlign w:val="center"/>
          </w:tcPr>
          <w:p w:rsidR="0067528D" w:rsidRPr="00233D7A" w:rsidRDefault="00B62BC4" w:rsidP="0011710E">
            <w:pPr>
              <w:spacing w:line="240" w:lineRule="exact"/>
              <w:jc w:val="right"/>
              <w:rPr>
                <w:sz w:val="18"/>
                <w:szCs w:val="18"/>
              </w:rPr>
            </w:pPr>
            <w:r w:rsidRPr="00233D7A">
              <w:rPr>
                <w:sz w:val="18"/>
                <w:szCs w:val="18"/>
              </w:rPr>
              <w:t>209</w:t>
            </w:r>
          </w:p>
        </w:tc>
        <w:tc>
          <w:tcPr>
            <w:tcW w:w="1020" w:type="dxa"/>
            <w:tcBorders>
              <w:top w:val="single" w:sz="4" w:space="0" w:color="auto"/>
              <w:left w:val="single" w:sz="4" w:space="0" w:color="auto"/>
              <w:bottom w:val="single" w:sz="4" w:space="0" w:color="auto"/>
              <w:right w:val="single" w:sz="4" w:space="0" w:color="auto"/>
            </w:tcBorders>
            <w:vAlign w:val="center"/>
          </w:tcPr>
          <w:p w:rsidR="0067528D" w:rsidRPr="00233D7A" w:rsidRDefault="00B62BC4" w:rsidP="0011710E">
            <w:pPr>
              <w:spacing w:line="240" w:lineRule="exact"/>
              <w:jc w:val="right"/>
              <w:rPr>
                <w:sz w:val="18"/>
                <w:szCs w:val="18"/>
              </w:rPr>
            </w:pPr>
            <w:r w:rsidRPr="00233D7A">
              <w:rPr>
                <w:sz w:val="18"/>
                <w:szCs w:val="18"/>
              </w:rPr>
              <w:t>214</w:t>
            </w:r>
          </w:p>
        </w:tc>
        <w:tc>
          <w:tcPr>
            <w:tcW w:w="1020" w:type="dxa"/>
            <w:tcBorders>
              <w:top w:val="single" w:sz="4" w:space="0" w:color="auto"/>
              <w:left w:val="single" w:sz="4" w:space="0" w:color="auto"/>
              <w:bottom w:val="single" w:sz="4" w:space="0" w:color="auto"/>
              <w:right w:val="single" w:sz="18" w:space="0" w:color="auto"/>
            </w:tcBorders>
            <w:vAlign w:val="center"/>
          </w:tcPr>
          <w:p w:rsidR="0067528D" w:rsidRPr="00233D7A" w:rsidRDefault="00B62BC4" w:rsidP="0011710E">
            <w:pPr>
              <w:spacing w:line="240" w:lineRule="exact"/>
              <w:jc w:val="right"/>
              <w:rPr>
                <w:sz w:val="18"/>
                <w:szCs w:val="18"/>
              </w:rPr>
            </w:pPr>
            <w:r w:rsidRPr="00233D7A">
              <w:rPr>
                <w:sz w:val="18"/>
                <w:szCs w:val="18"/>
              </w:rPr>
              <w:t>219</w:t>
            </w:r>
          </w:p>
        </w:tc>
      </w:tr>
      <w:tr w:rsidR="0067528D" w:rsidRPr="00233D7A" w:rsidTr="0011710E">
        <w:trPr>
          <w:trHeight w:val="397"/>
          <w:jc w:val="right"/>
        </w:trPr>
        <w:tc>
          <w:tcPr>
            <w:tcW w:w="1418" w:type="dxa"/>
            <w:vMerge/>
            <w:vAlign w:val="center"/>
          </w:tcPr>
          <w:p w:rsidR="0067528D" w:rsidRPr="00233D7A" w:rsidRDefault="0067528D" w:rsidP="0011710E">
            <w:pPr>
              <w:spacing w:line="240" w:lineRule="exact"/>
              <w:jc w:val="center"/>
              <w:rPr>
                <w:sz w:val="18"/>
                <w:szCs w:val="18"/>
              </w:rPr>
            </w:pPr>
          </w:p>
        </w:tc>
        <w:tc>
          <w:tcPr>
            <w:tcW w:w="992" w:type="dxa"/>
            <w:shd w:val="pct10" w:color="auto" w:fill="auto"/>
            <w:vAlign w:val="center"/>
          </w:tcPr>
          <w:p w:rsidR="0067528D" w:rsidRPr="00233D7A" w:rsidRDefault="0067528D"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67528D" w:rsidRPr="00233D7A" w:rsidRDefault="0067528D" w:rsidP="0011710E">
            <w:pPr>
              <w:spacing w:line="240" w:lineRule="exact"/>
              <w:jc w:val="right"/>
              <w:rPr>
                <w:sz w:val="18"/>
                <w:szCs w:val="18"/>
              </w:rPr>
            </w:pPr>
            <w:r w:rsidRPr="00233D7A">
              <w:rPr>
                <w:rFonts w:hint="eastAsia"/>
                <w:sz w:val="18"/>
                <w:szCs w:val="18"/>
              </w:rPr>
              <w:t>194</w:t>
            </w:r>
          </w:p>
        </w:tc>
        <w:tc>
          <w:tcPr>
            <w:tcW w:w="1020" w:type="dxa"/>
            <w:shd w:val="pct10" w:color="auto" w:fill="auto"/>
            <w:vAlign w:val="center"/>
          </w:tcPr>
          <w:p w:rsidR="0067528D" w:rsidRPr="00233D7A" w:rsidRDefault="0067528D" w:rsidP="0011710E">
            <w:pPr>
              <w:spacing w:line="240" w:lineRule="exact"/>
              <w:jc w:val="right"/>
              <w:rPr>
                <w:sz w:val="18"/>
                <w:szCs w:val="18"/>
              </w:rPr>
            </w:pPr>
            <w:r w:rsidRPr="00233D7A">
              <w:rPr>
                <w:rFonts w:hint="eastAsia"/>
                <w:sz w:val="18"/>
                <w:szCs w:val="18"/>
              </w:rPr>
              <w:t>199</w:t>
            </w:r>
          </w:p>
        </w:tc>
        <w:tc>
          <w:tcPr>
            <w:tcW w:w="1020" w:type="dxa"/>
            <w:tcBorders>
              <w:right w:val="single" w:sz="18" w:space="0" w:color="auto"/>
            </w:tcBorders>
            <w:shd w:val="pct10" w:color="auto" w:fill="auto"/>
            <w:vAlign w:val="center"/>
          </w:tcPr>
          <w:p w:rsidR="0067528D" w:rsidRPr="00233D7A" w:rsidRDefault="003B1989" w:rsidP="0011710E">
            <w:pPr>
              <w:spacing w:line="240" w:lineRule="exact"/>
              <w:jc w:val="right"/>
              <w:rPr>
                <w:sz w:val="18"/>
                <w:szCs w:val="18"/>
              </w:rPr>
            </w:pPr>
            <w:r w:rsidRPr="00233D7A">
              <w:rPr>
                <w:rFonts w:hint="eastAsia"/>
                <w:sz w:val="18"/>
                <w:szCs w:val="18"/>
              </w:rPr>
              <w:t>204</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67528D" w:rsidRPr="00233D7A" w:rsidRDefault="0067528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67528D" w:rsidRPr="00233D7A" w:rsidRDefault="0067528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67528D" w:rsidRPr="00233D7A" w:rsidRDefault="0067528D" w:rsidP="0011710E">
            <w:pPr>
              <w:spacing w:line="240" w:lineRule="exact"/>
              <w:jc w:val="right"/>
              <w:rPr>
                <w:sz w:val="18"/>
                <w:szCs w:val="18"/>
              </w:rPr>
            </w:pPr>
          </w:p>
        </w:tc>
      </w:tr>
      <w:tr w:rsidR="0067528D" w:rsidRPr="00233D7A" w:rsidTr="0011710E">
        <w:trPr>
          <w:trHeight w:val="397"/>
          <w:jc w:val="right"/>
        </w:trPr>
        <w:tc>
          <w:tcPr>
            <w:tcW w:w="1418" w:type="dxa"/>
            <w:vMerge w:val="restart"/>
            <w:vAlign w:val="center"/>
          </w:tcPr>
          <w:p w:rsidR="0067528D" w:rsidRPr="00233D7A" w:rsidRDefault="0067528D" w:rsidP="0011710E">
            <w:pPr>
              <w:spacing w:line="240" w:lineRule="exact"/>
              <w:jc w:val="center"/>
              <w:rPr>
                <w:sz w:val="18"/>
                <w:szCs w:val="18"/>
              </w:rPr>
            </w:pPr>
            <w:r w:rsidRPr="00233D7A">
              <w:rPr>
                <w:rFonts w:hint="eastAsia"/>
                <w:sz w:val="18"/>
                <w:szCs w:val="18"/>
              </w:rPr>
              <w:t>時間 / 月</w:t>
            </w:r>
          </w:p>
        </w:tc>
        <w:tc>
          <w:tcPr>
            <w:tcW w:w="992" w:type="dxa"/>
            <w:tcBorders>
              <w:bottom w:val="single" w:sz="4" w:space="0" w:color="auto"/>
            </w:tcBorders>
            <w:vAlign w:val="center"/>
          </w:tcPr>
          <w:p w:rsidR="0067528D" w:rsidRPr="00233D7A" w:rsidRDefault="0067528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7528D" w:rsidRPr="00233D7A" w:rsidRDefault="00022001" w:rsidP="0011710E">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370</w:t>
            </w:r>
          </w:p>
        </w:tc>
        <w:tc>
          <w:tcPr>
            <w:tcW w:w="1020" w:type="dxa"/>
            <w:tcBorders>
              <w:bottom w:val="single" w:sz="4" w:space="0" w:color="auto"/>
            </w:tcBorders>
            <w:vAlign w:val="center"/>
          </w:tcPr>
          <w:p w:rsidR="0067528D" w:rsidRPr="00233D7A" w:rsidRDefault="00022001" w:rsidP="0011710E">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428</w:t>
            </w:r>
          </w:p>
        </w:tc>
        <w:tc>
          <w:tcPr>
            <w:tcW w:w="1020" w:type="dxa"/>
            <w:tcBorders>
              <w:bottom w:val="single" w:sz="4" w:space="0" w:color="auto"/>
              <w:right w:val="single" w:sz="18" w:space="0" w:color="auto"/>
            </w:tcBorders>
            <w:vAlign w:val="center"/>
          </w:tcPr>
          <w:p w:rsidR="0067528D" w:rsidRPr="00233D7A" w:rsidRDefault="00022001" w:rsidP="0011710E">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486</w:t>
            </w:r>
          </w:p>
        </w:tc>
        <w:tc>
          <w:tcPr>
            <w:tcW w:w="1020" w:type="dxa"/>
            <w:tcBorders>
              <w:top w:val="single" w:sz="4" w:space="0" w:color="auto"/>
              <w:left w:val="single" w:sz="18" w:space="0" w:color="auto"/>
              <w:bottom w:val="single" w:sz="4" w:space="0" w:color="auto"/>
              <w:right w:val="single" w:sz="4" w:space="0" w:color="auto"/>
            </w:tcBorders>
            <w:vAlign w:val="center"/>
          </w:tcPr>
          <w:p w:rsidR="0067528D" w:rsidRPr="00233D7A" w:rsidRDefault="00B62BC4" w:rsidP="0011710E">
            <w:pPr>
              <w:spacing w:line="240" w:lineRule="exact"/>
              <w:jc w:val="right"/>
              <w:rPr>
                <w:sz w:val="18"/>
                <w:szCs w:val="18"/>
              </w:rPr>
            </w:pPr>
            <w:r w:rsidRPr="00233D7A">
              <w:rPr>
                <w:sz w:val="18"/>
                <w:szCs w:val="18"/>
              </w:rPr>
              <w:t>4</w:t>
            </w:r>
            <w:r w:rsidRPr="00233D7A">
              <w:rPr>
                <w:rFonts w:hint="eastAsia"/>
                <w:sz w:val="18"/>
                <w:szCs w:val="18"/>
              </w:rPr>
              <w:t>,</w:t>
            </w:r>
            <w:r w:rsidRPr="00233D7A">
              <w:rPr>
                <w:sz w:val="18"/>
                <w:szCs w:val="18"/>
              </w:rPr>
              <w:t>79</w:t>
            </w:r>
            <w:r w:rsidRPr="00233D7A">
              <w:rPr>
                <w:rFonts w:hint="eastAsia"/>
                <w:sz w:val="18"/>
                <w:szCs w:val="18"/>
              </w:rPr>
              <w:t>5</w:t>
            </w:r>
          </w:p>
        </w:tc>
        <w:tc>
          <w:tcPr>
            <w:tcW w:w="1020" w:type="dxa"/>
            <w:tcBorders>
              <w:top w:val="single" w:sz="4" w:space="0" w:color="auto"/>
              <w:left w:val="single" w:sz="4" w:space="0" w:color="auto"/>
              <w:bottom w:val="single" w:sz="4" w:space="0" w:color="auto"/>
              <w:right w:val="single" w:sz="4" w:space="0" w:color="auto"/>
            </w:tcBorders>
            <w:vAlign w:val="center"/>
          </w:tcPr>
          <w:p w:rsidR="0067528D" w:rsidRPr="00233D7A" w:rsidRDefault="00B62BC4" w:rsidP="0011710E">
            <w:pPr>
              <w:spacing w:line="240" w:lineRule="exact"/>
              <w:jc w:val="right"/>
              <w:rPr>
                <w:sz w:val="18"/>
                <w:szCs w:val="18"/>
              </w:rPr>
            </w:pPr>
            <w:r w:rsidRPr="00233D7A">
              <w:rPr>
                <w:sz w:val="18"/>
                <w:szCs w:val="18"/>
              </w:rPr>
              <w:t>4</w:t>
            </w:r>
            <w:r w:rsidRPr="00233D7A">
              <w:rPr>
                <w:rFonts w:hint="eastAsia"/>
                <w:sz w:val="18"/>
                <w:szCs w:val="18"/>
              </w:rPr>
              <w:t>,</w:t>
            </w:r>
            <w:r w:rsidRPr="00233D7A">
              <w:rPr>
                <w:sz w:val="18"/>
                <w:szCs w:val="18"/>
              </w:rPr>
              <w:t>9</w:t>
            </w:r>
            <w:r w:rsidRPr="00233D7A">
              <w:rPr>
                <w:rFonts w:hint="eastAsia"/>
                <w:sz w:val="18"/>
                <w:szCs w:val="18"/>
              </w:rPr>
              <w:t>10</w:t>
            </w:r>
          </w:p>
        </w:tc>
        <w:tc>
          <w:tcPr>
            <w:tcW w:w="1020" w:type="dxa"/>
            <w:tcBorders>
              <w:top w:val="single" w:sz="4" w:space="0" w:color="auto"/>
              <w:left w:val="single" w:sz="4" w:space="0" w:color="auto"/>
              <w:bottom w:val="single" w:sz="4" w:space="0" w:color="auto"/>
              <w:right w:val="single" w:sz="18" w:space="0" w:color="auto"/>
            </w:tcBorders>
            <w:vAlign w:val="center"/>
          </w:tcPr>
          <w:p w:rsidR="0067528D" w:rsidRPr="00233D7A" w:rsidRDefault="00B62BC4" w:rsidP="0011710E">
            <w:pPr>
              <w:spacing w:line="240" w:lineRule="exact"/>
              <w:jc w:val="right"/>
              <w:rPr>
                <w:sz w:val="18"/>
                <w:szCs w:val="18"/>
              </w:rPr>
            </w:pPr>
            <w:r w:rsidRPr="00233D7A">
              <w:rPr>
                <w:sz w:val="18"/>
                <w:szCs w:val="18"/>
              </w:rPr>
              <w:t>5</w:t>
            </w:r>
            <w:r w:rsidRPr="00233D7A">
              <w:rPr>
                <w:rFonts w:hint="eastAsia"/>
                <w:sz w:val="18"/>
                <w:szCs w:val="18"/>
              </w:rPr>
              <w:t>,</w:t>
            </w:r>
            <w:r w:rsidRPr="00233D7A">
              <w:rPr>
                <w:sz w:val="18"/>
                <w:szCs w:val="18"/>
              </w:rPr>
              <w:t>02</w:t>
            </w:r>
            <w:r w:rsidRPr="00233D7A">
              <w:rPr>
                <w:rFonts w:hint="eastAsia"/>
                <w:sz w:val="18"/>
                <w:szCs w:val="18"/>
              </w:rPr>
              <w:t>5</w:t>
            </w:r>
          </w:p>
        </w:tc>
      </w:tr>
      <w:tr w:rsidR="0067528D" w:rsidRPr="00233D7A" w:rsidTr="0011710E">
        <w:trPr>
          <w:trHeight w:val="397"/>
          <w:jc w:val="right"/>
        </w:trPr>
        <w:tc>
          <w:tcPr>
            <w:tcW w:w="1418" w:type="dxa"/>
            <w:vMerge/>
            <w:vAlign w:val="center"/>
          </w:tcPr>
          <w:p w:rsidR="0067528D" w:rsidRPr="00233D7A" w:rsidRDefault="0067528D" w:rsidP="0011710E">
            <w:pPr>
              <w:spacing w:line="240" w:lineRule="exact"/>
              <w:jc w:val="center"/>
              <w:rPr>
                <w:sz w:val="18"/>
                <w:szCs w:val="18"/>
              </w:rPr>
            </w:pPr>
          </w:p>
        </w:tc>
        <w:tc>
          <w:tcPr>
            <w:tcW w:w="992" w:type="dxa"/>
            <w:shd w:val="pct10" w:color="auto" w:fill="auto"/>
            <w:vAlign w:val="center"/>
          </w:tcPr>
          <w:p w:rsidR="0067528D" w:rsidRPr="00233D7A" w:rsidRDefault="0067528D"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67528D" w:rsidRPr="00233D7A" w:rsidRDefault="00022001" w:rsidP="0011710E">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488</w:t>
            </w:r>
          </w:p>
        </w:tc>
        <w:tc>
          <w:tcPr>
            <w:tcW w:w="1020" w:type="dxa"/>
            <w:shd w:val="pct10" w:color="auto" w:fill="auto"/>
            <w:vAlign w:val="center"/>
          </w:tcPr>
          <w:p w:rsidR="0067528D" w:rsidRPr="00233D7A" w:rsidRDefault="00022001" w:rsidP="0011710E">
            <w:pPr>
              <w:spacing w:line="240" w:lineRule="exact"/>
              <w:jc w:val="right"/>
              <w:rPr>
                <w:sz w:val="18"/>
                <w:szCs w:val="18"/>
              </w:rPr>
            </w:pPr>
            <w:r w:rsidRPr="00233D7A">
              <w:rPr>
                <w:rFonts w:hint="eastAsia"/>
                <w:sz w:val="18"/>
                <w:szCs w:val="18"/>
              </w:rPr>
              <w:t>4</w:t>
            </w:r>
            <w:r w:rsidRPr="00233D7A">
              <w:rPr>
                <w:sz w:val="18"/>
                <w:szCs w:val="18"/>
              </w:rPr>
              <w:t>,565</w:t>
            </w:r>
          </w:p>
        </w:tc>
        <w:tc>
          <w:tcPr>
            <w:tcW w:w="1020" w:type="dxa"/>
            <w:tcBorders>
              <w:right w:val="single" w:sz="18" w:space="0" w:color="auto"/>
            </w:tcBorders>
            <w:shd w:val="pct10" w:color="auto" w:fill="auto"/>
            <w:vAlign w:val="center"/>
          </w:tcPr>
          <w:p w:rsidR="0067528D" w:rsidRPr="00233D7A" w:rsidRDefault="003B1989" w:rsidP="0011710E">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680</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67528D" w:rsidRPr="00233D7A" w:rsidRDefault="0067528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67528D" w:rsidRPr="00233D7A" w:rsidRDefault="0067528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67528D" w:rsidRPr="00233D7A" w:rsidRDefault="0067528D" w:rsidP="0011710E">
            <w:pPr>
              <w:spacing w:line="240" w:lineRule="exact"/>
              <w:jc w:val="right"/>
              <w:rPr>
                <w:sz w:val="18"/>
                <w:szCs w:val="18"/>
              </w:rPr>
            </w:pPr>
          </w:p>
        </w:tc>
      </w:tr>
    </w:tbl>
    <w:p w:rsidR="007A5FBE" w:rsidRPr="00233D7A" w:rsidRDefault="0067528D" w:rsidP="00612E9C">
      <w:pPr>
        <w:jc w:val="right"/>
        <w:rPr>
          <w:b/>
        </w:rPr>
      </w:pPr>
      <w:r w:rsidRPr="00233D7A">
        <w:rPr>
          <w:rFonts w:hint="eastAsia"/>
          <w:sz w:val="18"/>
          <w:szCs w:val="18"/>
        </w:rPr>
        <w:t>※令和２</w:t>
      </w:r>
      <w:r w:rsidRPr="001D44CE">
        <w:rPr>
          <w:rFonts w:hint="eastAsia"/>
          <w:sz w:val="18"/>
          <w:szCs w:val="18"/>
        </w:rPr>
        <w:t>年度</w:t>
      </w:r>
      <w:r w:rsidR="007422A0" w:rsidRPr="001D44CE">
        <w:rPr>
          <w:rFonts w:hint="eastAsia"/>
          <w:sz w:val="18"/>
          <w:szCs w:val="18"/>
        </w:rPr>
        <w:t>実績</w:t>
      </w:r>
      <w:r w:rsidRPr="001D44CE">
        <w:rPr>
          <w:rFonts w:hint="eastAsia"/>
          <w:sz w:val="18"/>
          <w:szCs w:val="18"/>
        </w:rPr>
        <w:t>は見</w:t>
      </w:r>
      <w:r w:rsidRPr="00233D7A">
        <w:rPr>
          <w:rFonts w:hint="eastAsia"/>
          <w:sz w:val="18"/>
          <w:szCs w:val="18"/>
        </w:rPr>
        <w:t>込量</w:t>
      </w:r>
    </w:p>
    <w:p w:rsidR="007A5FBE" w:rsidRPr="00233D7A" w:rsidRDefault="007A5FBE" w:rsidP="00612E9C">
      <w:pPr>
        <w:rPr>
          <w:b/>
        </w:rPr>
      </w:pPr>
    </w:p>
    <w:p w:rsidR="00022001" w:rsidRPr="00233D7A" w:rsidRDefault="00022001" w:rsidP="00612E9C">
      <w:pPr>
        <w:pStyle w:val="5"/>
      </w:pPr>
      <w:r w:rsidRPr="00233D7A">
        <w:rPr>
          <w:rFonts w:hint="eastAsia"/>
        </w:rPr>
        <w:t>④　行動援護</w:t>
      </w:r>
    </w:p>
    <w:p w:rsidR="00030393" w:rsidRDefault="00F95A83" w:rsidP="00612E9C">
      <w:pPr>
        <w:ind w:leftChars="250" w:left="600" w:firstLineChars="100" w:firstLine="240"/>
      </w:pPr>
      <w:r w:rsidRPr="00233D7A">
        <w:rPr>
          <w:rFonts w:hint="eastAsia"/>
        </w:rPr>
        <w:t>自己判断能力が制限されている人へ、危険回避のために必要な支援、外出支援を行います。</w:t>
      </w:r>
    </w:p>
    <w:p w:rsidR="00030393" w:rsidRDefault="0011115B" w:rsidP="00612E9C">
      <w:pPr>
        <w:ind w:leftChars="250" w:left="600" w:firstLineChars="100" w:firstLine="240"/>
      </w:pPr>
      <w:r w:rsidRPr="00233D7A">
        <w:rPr>
          <w:rFonts w:hint="eastAsia"/>
        </w:rPr>
        <w:t>令和元（2019）年度から利用者が２名となり、利用時間も増加しています。</w:t>
      </w:r>
    </w:p>
    <w:p w:rsidR="0011115B" w:rsidRPr="00233D7A" w:rsidRDefault="0011115B" w:rsidP="00612E9C">
      <w:pPr>
        <w:ind w:leftChars="250" w:left="600" w:firstLineChars="100" w:firstLine="240"/>
      </w:pPr>
      <w:r w:rsidRPr="00233D7A">
        <w:rPr>
          <w:rFonts w:hint="eastAsia"/>
        </w:rPr>
        <w:t>今後も同様の利用が続くと</w:t>
      </w:r>
      <w:r w:rsidR="00FF7D17" w:rsidRPr="000C4A07">
        <w:rPr>
          <w:rFonts w:hint="eastAsia"/>
          <w:color w:val="000000" w:themeColor="text1"/>
        </w:rPr>
        <w:t>予測し</w:t>
      </w:r>
      <w:r w:rsidRPr="00233D7A">
        <w:rPr>
          <w:rFonts w:hint="eastAsia"/>
        </w:rPr>
        <w:t>、実績をベースに見込量を設定します。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022001" w:rsidRPr="00233D7A" w:rsidTr="0011710E">
        <w:trPr>
          <w:trHeight w:val="397"/>
          <w:jc w:val="right"/>
        </w:trPr>
        <w:tc>
          <w:tcPr>
            <w:tcW w:w="1418" w:type="dxa"/>
            <w:vMerge w:val="restart"/>
            <w:tcBorders>
              <w:top w:val="nil"/>
              <w:left w:val="nil"/>
              <w:right w:val="nil"/>
            </w:tcBorders>
            <w:vAlign w:val="center"/>
          </w:tcPr>
          <w:p w:rsidR="00022001" w:rsidRPr="00233D7A" w:rsidRDefault="00022001" w:rsidP="0011710E">
            <w:pPr>
              <w:spacing w:line="240" w:lineRule="exact"/>
              <w:rPr>
                <w:sz w:val="18"/>
                <w:szCs w:val="18"/>
              </w:rPr>
            </w:pPr>
          </w:p>
        </w:tc>
        <w:tc>
          <w:tcPr>
            <w:tcW w:w="992" w:type="dxa"/>
            <w:vMerge w:val="restart"/>
            <w:tcBorders>
              <w:top w:val="nil"/>
              <w:left w:val="nil"/>
            </w:tcBorders>
          </w:tcPr>
          <w:p w:rsidR="00022001" w:rsidRPr="00233D7A" w:rsidRDefault="00022001" w:rsidP="0011710E">
            <w:pPr>
              <w:spacing w:line="240" w:lineRule="exact"/>
              <w:rPr>
                <w:sz w:val="18"/>
                <w:szCs w:val="18"/>
              </w:rPr>
            </w:pPr>
          </w:p>
        </w:tc>
        <w:tc>
          <w:tcPr>
            <w:tcW w:w="3060" w:type="dxa"/>
            <w:gridSpan w:val="3"/>
            <w:tcBorders>
              <w:right w:val="single" w:sz="18" w:space="0" w:color="auto"/>
            </w:tcBorders>
            <w:vAlign w:val="center"/>
          </w:tcPr>
          <w:p w:rsidR="00022001" w:rsidRPr="00233D7A" w:rsidRDefault="00022001"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022001" w:rsidRPr="00233D7A" w:rsidRDefault="00022001"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022001" w:rsidRPr="00233D7A" w:rsidTr="0011710E">
        <w:trPr>
          <w:trHeight w:val="397"/>
          <w:jc w:val="right"/>
        </w:trPr>
        <w:tc>
          <w:tcPr>
            <w:tcW w:w="1418" w:type="dxa"/>
            <w:vMerge/>
            <w:tcBorders>
              <w:left w:val="nil"/>
              <w:right w:val="nil"/>
            </w:tcBorders>
            <w:vAlign w:val="center"/>
          </w:tcPr>
          <w:p w:rsidR="00022001" w:rsidRPr="00233D7A" w:rsidRDefault="00022001" w:rsidP="0011710E">
            <w:pPr>
              <w:spacing w:line="240" w:lineRule="exact"/>
              <w:rPr>
                <w:sz w:val="18"/>
                <w:szCs w:val="18"/>
              </w:rPr>
            </w:pPr>
          </w:p>
        </w:tc>
        <w:tc>
          <w:tcPr>
            <w:tcW w:w="992" w:type="dxa"/>
            <w:vMerge/>
            <w:tcBorders>
              <w:left w:val="nil"/>
            </w:tcBorders>
          </w:tcPr>
          <w:p w:rsidR="00022001" w:rsidRPr="00233D7A" w:rsidRDefault="00022001" w:rsidP="0011710E">
            <w:pPr>
              <w:spacing w:line="240" w:lineRule="exact"/>
              <w:rPr>
                <w:sz w:val="18"/>
                <w:szCs w:val="18"/>
              </w:rPr>
            </w:pPr>
          </w:p>
        </w:tc>
        <w:tc>
          <w:tcPr>
            <w:tcW w:w="1020" w:type="dxa"/>
            <w:vAlign w:val="center"/>
          </w:tcPr>
          <w:p w:rsidR="00022001" w:rsidRPr="00233D7A" w:rsidRDefault="00022001" w:rsidP="0011710E">
            <w:pPr>
              <w:spacing w:line="240" w:lineRule="exact"/>
              <w:jc w:val="center"/>
              <w:rPr>
                <w:sz w:val="18"/>
                <w:szCs w:val="18"/>
              </w:rPr>
            </w:pPr>
            <w:r w:rsidRPr="00233D7A">
              <w:rPr>
                <w:rFonts w:hint="eastAsia"/>
                <w:sz w:val="18"/>
                <w:szCs w:val="18"/>
              </w:rPr>
              <w:t>平成</w:t>
            </w:r>
          </w:p>
          <w:p w:rsidR="00022001" w:rsidRPr="00233D7A" w:rsidRDefault="00022001" w:rsidP="0011710E">
            <w:pPr>
              <w:spacing w:line="240" w:lineRule="exact"/>
              <w:jc w:val="center"/>
              <w:rPr>
                <w:sz w:val="18"/>
                <w:szCs w:val="18"/>
              </w:rPr>
            </w:pPr>
            <w:r w:rsidRPr="00233D7A">
              <w:rPr>
                <w:rFonts w:hint="eastAsia"/>
                <w:sz w:val="18"/>
                <w:szCs w:val="18"/>
              </w:rPr>
              <w:t>30年度</w:t>
            </w:r>
          </w:p>
        </w:tc>
        <w:tc>
          <w:tcPr>
            <w:tcW w:w="1020" w:type="dxa"/>
            <w:vAlign w:val="center"/>
          </w:tcPr>
          <w:p w:rsidR="00022001" w:rsidRPr="00233D7A" w:rsidRDefault="00022001" w:rsidP="0011710E">
            <w:pPr>
              <w:spacing w:line="240" w:lineRule="exact"/>
              <w:jc w:val="center"/>
              <w:rPr>
                <w:sz w:val="18"/>
                <w:szCs w:val="18"/>
              </w:rPr>
            </w:pPr>
            <w:r w:rsidRPr="00233D7A">
              <w:rPr>
                <w:rFonts w:hint="eastAsia"/>
                <w:sz w:val="18"/>
                <w:szCs w:val="18"/>
              </w:rPr>
              <w:t>令和</w:t>
            </w:r>
          </w:p>
          <w:p w:rsidR="00022001" w:rsidRPr="00233D7A" w:rsidRDefault="00022001" w:rsidP="0011710E">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022001" w:rsidRPr="00233D7A" w:rsidRDefault="00022001" w:rsidP="0011710E">
            <w:pPr>
              <w:spacing w:line="240" w:lineRule="exact"/>
              <w:jc w:val="center"/>
              <w:rPr>
                <w:sz w:val="18"/>
                <w:szCs w:val="18"/>
              </w:rPr>
            </w:pPr>
            <w:r w:rsidRPr="00233D7A">
              <w:rPr>
                <w:rFonts w:hint="eastAsia"/>
                <w:sz w:val="18"/>
                <w:szCs w:val="18"/>
              </w:rPr>
              <w:t>令和</w:t>
            </w:r>
          </w:p>
          <w:p w:rsidR="00022001" w:rsidRPr="00233D7A" w:rsidRDefault="00022001"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022001" w:rsidRPr="00233D7A" w:rsidRDefault="00022001" w:rsidP="0011710E">
            <w:pPr>
              <w:spacing w:line="240" w:lineRule="exact"/>
              <w:jc w:val="center"/>
              <w:rPr>
                <w:sz w:val="18"/>
                <w:szCs w:val="18"/>
              </w:rPr>
            </w:pPr>
            <w:r w:rsidRPr="00233D7A">
              <w:rPr>
                <w:rFonts w:hint="eastAsia"/>
                <w:sz w:val="18"/>
                <w:szCs w:val="18"/>
              </w:rPr>
              <w:t>令和</w:t>
            </w:r>
          </w:p>
          <w:p w:rsidR="00022001" w:rsidRPr="00233D7A" w:rsidRDefault="00022001"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022001" w:rsidRPr="00233D7A" w:rsidRDefault="00022001" w:rsidP="0011710E">
            <w:pPr>
              <w:spacing w:line="240" w:lineRule="exact"/>
              <w:jc w:val="center"/>
              <w:rPr>
                <w:sz w:val="18"/>
                <w:szCs w:val="18"/>
              </w:rPr>
            </w:pPr>
            <w:r w:rsidRPr="00233D7A">
              <w:rPr>
                <w:rFonts w:hint="eastAsia"/>
                <w:sz w:val="18"/>
                <w:szCs w:val="18"/>
              </w:rPr>
              <w:t>令和</w:t>
            </w:r>
          </w:p>
          <w:p w:rsidR="00022001" w:rsidRPr="00233D7A" w:rsidRDefault="00022001"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022001" w:rsidRPr="00233D7A" w:rsidRDefault="00022001" w:rsidP="0011710E">
            <w:pPr>
              <w:spacing w:line="240" w:lineRule="exact"/>
              <w:jc w:val="center"/>
              <w:rPr>
                <w:sz w:val="18"/>
                <w:szCs w:val="18"/>
              </w:rPr>
            </w:pPr>
            <w:r w:rsidRPr="00233D7A">
              <w:rPr>
                <w:rFonts w:hint="eastAsia"/>
                <w:sz w:val="18"/>
                <w:szCs w:val="18"/>
              </w:rPr>
              <w:t>令和</w:t>
            </w:r>
          </w:p>
          <w:p w:rsidR="00022001" w:rsidRPr="00233D7A" w:rsidRDefault="00022001" w:rsidP="0011710E">
            <w:pPr>
              <w:spacing w:line="240" w:lineRule="exact"/>
              <w:jc w:val="center"/>
              <w:rPr>
                <w:sz w:val="18"/>
                <w:szCs w:val="18"/>
              </w:rPr>
            </w:pPr>
            <w:r w:rsidRPr="00233D7A">
              <w:rPr>
                <w:rFonts w:hint="eastAsia"/>
                <w:sz w:val="18"/>
                <w:szCs w:val="18"/>
              </w:rPr>
              <w:t>５年度</w:t>
            </w:r>
          </w:p>
        </w:tc>
      </w:tr>
      <w:tr w:rsidR="00022001" w:rsidRPr="00233D7A" w:rsidTr="0011710E">
        <w:trPr>
          <w:trHeight w:val="397"/>
          <w:jc w:val="right"/>
        </w:trPr>
        <w:tc>
          <w:tcPr>
            <w:tcW w:w="1418" w:type="dxa"/>
            <w:vMerge w:val="restart"/>
            <w:vAlign w:val="center"/>
          </w:tcPr>
          <w:p w:rsidR="00022001" w:rsidRPr="00233D7A" w:rsidRDefault="00293210" w:rsidP="0011710E">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022001" w:rsidRPr="00233D7A" w:rsidRDefault="00022001"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022001" w:rsidRPr="00233D7A" w:rsidRDefault="0011115B" w:rsidP="0011710E">
            <w:pPr>
              <w:spacing w:line="240" w:lineRule="exact"/>
              <w:jc w:val="right"/>
              <w:rPr>
                <w:sz w:val="18"/>
                <w:szCs w:val="18"/>
              </w:rPr>
            </w:pPr>
            <w:r w:rsidRPr="00233D7A">
              <w:rPr>
                <w:rFonts w:hint="eastAsia"/>
                <w:sz w:val="18"/>
                <w:szCs w:val="18"/>
              </w:rPr>
              <w:t>1</w:t>
            </w:r>
          </w:p>
        </w:tc>
        <w:tc>
          <w:tcPr>
            <w:tcW w:w="1020" w:type="dxa"/>
            <w:tcBorders>
              <w:bottom w:val="single" w:sz="4" w:space="0" w:color="auto"/>
            </w:tcBorders>
            <w:vAlign w:val="center"/>
          </w:tcPr>
          <w:p w:rsidR="00022001" w:rsidRPr="00233D7A" w:rsidRDefault="0011115B" w:rsidP="0011710E">
            <w:pPr>
              <w:spacing w:line="240" w:lineRule="exact"/>
              <w:jc w:val="right"/>
              <w:rPr>
                <w:sz w:val="18"/>
                <w:szCs w:val="18"/>
              </w:rPr>
            </w:pPr>
            <w:r w:rsidRPr="00233D7A">
              <w:rPr>
                <w:rFonts w:hint="eastAsia"/>
                <w:sz w:val="18"/>
                <w:szCs w:val="18"/>
              </w:rPr>
              <w:t>1</w:t>
            </w:r>
          </w:p>
        </w:tc>
        <w:tc>
          <w:tcPr>
            <w:tcW w:w="1020" w:type="dxa"/>
            <w:tcBorders>
              <w:bottom w:val="single" w:sz="4" w:space="0" w:color="auto"/>
              <w:right w:val="single" w:sz="18" w:space="0" w:color="auto"/>
            </w:tcBorders>
            <w:vAlign w:val="center"/>
          </w:tcPr>
          <w:p w:rsidR="00022001" w:rsidRPr="00233D7A" w:rsidRDefault="0011115B" w:rsidP="0011710E">
            <w:pPr>
              <w:spacing w:line="240" w:lineRule="exact"/>
              <w:jc w:val="right"/>
              <w:rPr>
                <w:sz w:val="18"/>
                <w:szCs w:val="18"/>
              </w:rPr>
            </w:pPr>
            <w:r w:rsidRPr="00233D7A">
              <w:rPr>
                <w:sz w:val="18"/>
                <w:szCs w:val="18"/>
              </w:rPr>
              <w:t>1</w:t>
            </w:r>
          </w:p>
        </w:tc>
        <w:tc>
          <w:tcPr>
            <w:tcW w:w="1020" w:type="dxa"/>
            <w:tcBorders>
              <w:top w:val="single" w:sz="4" w:space="0" w:color="auto"/>
              <w:left w:val="single" w:sz="18" w:space="0" w:color="auto"/>
              <w:bottom w:val="single" w:sz="4" w:space="0" w:color="auto"/>
              <w:right w:val="single" w:sz="4" w:space="0" w:color="auto"/>
            </w:tcBorders>
            <w:vAlign w:val="center"/>
          </w:tcPr>
          <w:p w:rsidR="00022001" w:rsidRPr="00233D7A" w:rsidRDefault="004554C5" w:rsidP="0011710E">
            <w:pPr>
              <w:spacing w:line="240" w:lineRule="exact"/>
              <w:jc w:val="right"/>
              <w:rPr>
                <w:sz w:val="18"/>
                <w:szCs w:val="18"/>
              </w:rPr>
            </w:pPr>
            <w:r w:rsidRPr="00233D7A">
              <w:rPr>
                <w:rFonts w:hint="eastAsia"/>
                <w:sz w:val="18"/>
                <w:szCs w:val="18"/>
              </w:rPr>
              <w:t>2</w:t>
            </w:r>
          </w:p>
        </w:tc>
        <w:tc>
          <w:tcPr>
            <w:tcW w:w="1020" w:type="dxa"/>
            <w:tcBorders>
              <w:top w:val="single" w:sz="4" w:space="0" w:color="auto"/>
              <w:left w:val="single" w:sz="4" w:space="0" w:color="auto"/>
              <w:bottom w:val="single" w:sz="4" w:space="0" w:color="auto"/>
              <w:right w:val="single" w:sz="4" w:space="0" w:color="auto"/>
            </w:tcBorders>
            <w:vAlign w:val="center"/>
          </w:tcPr>
          <w:p w:rsidR="00022001" w:rsidRPr="00233D7A" w:rsidRDefault="004554C5" w:rsidP="0011710E">
            <w:pPr>
              <w:spacing w:line="240" w:lineRule="exact"/>
              <w:jc w:val="right"/>
              <w:rPr>
                <w:sz w:val="18"/>
                <w:szCs w:val="18"/>
              </w:rPr>
            </w:pPr>
            <w:r w:rsidRPr="00233D7A">
              <w:rPr>
                <w:sz w:val="18"/>
                <w:szCs w:val="18"/>
              </w:rPr>
              <w:t>2</w:t>
            </w:r>
          </w:p>
        </w:tc>
        <w:tc>
          <w:tcPr>
            <w:tcW w:w="1020" w:type="dxa"/>
            <w:tcBorders>
              <w:top w:val="single" w:sz="4" w:space="0" w:color="auto"/>
              <w:left w:val="single" w:sz="4" w:space="0" w:color="auto"/>
              <w:bottom w:val="single" w:sz="4" w:space="0" w:color="auto"/>
              <w:right w:val="single" w:sz="18" w:space="0" w:color="auto"/>
            </w:tcBorders>
            <w:vAlign w:val="center"/>
          </w:tcPr>
          <w:p w:rsidR="00022001" w:rsidRPr="00233D7A" w:rsidRDefault="004554C5" w:rsidP="0011710E">
            <w:pPr>
              <w:spacing w:line="240" w:lineRule="exact"/>
              <w:jc w:val="right"/>
              <w:rPr>
                <w:sz w:val="18"/>
                <w:szCs w:val="18"/>
              </w:rPr>
            </w:pPr>
            <w:r w:rsidRPr="00233D7A">
              <w:rPr>
                <w:sz w:val="18"/>
                <w:szCs w:val="18"/>
              </w:rPr>
              <w:t>2</w:t>
            </w:r>
          </w:p>
        </w:tc>
      </w:tr>
      <w:tr w:rsidR="00022001" w:rsidRPr="00233D7A" w:rsidTr="0011710E">
        <w:trPr>
          <w:trHeight w:val="397"/>
          <w:jc w:val="right"/>
        </w:trPr>
        <w:tc>
          <w:tcPr>
            <w:tcW w:w="1418" w:type="dxa"/>
            <w:vMerge/>
            <w:vAlign w:val="center"/>
          </w:tcPr>
          <w:p w:rsidR="00022001" w:rsidRPr="00233D7A" w:rsidRDefault="00022001" w:rsidP="0011710E">
            <w:pPr>
              <w:spacing w:line="240" w:lineRule="exact"/>
              <w:jc w:val="center"/>
              <w:rPr>
                <w:sz w:val="18"/>
                <w:szCs w:val="18"/>
              </w:rPr>
            </w:pPr>
          </w:p>
        </w:tc>
        <w:tc>
          <w:tcPr>
            <w:tcW w:w="992" w:type="dxa"/>
            <w:shd w:val="pct10" w:color="auto" w:fill="auto"/>
            <w:vAlign w:val="center"/>
          </w:tcPr>
          <w:p w:rsidR="00022001" w:rsidRPr="00233D7A" w:rsidRDefault="00022001"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022001" w:rsidRPr="00233D7A" w:rsidRDefault="0011115B" w:rsidP="0011710E">
            <w:pPr>
              <w:spacing w:line="240" w:lineRule="exact"/>
              <w:jc w:val="right"/>
              <w:rPr>
                <w:sz w:val="18"/>
                <w:szCs w:val="18"/>
              </w:rPr>
            </w:pPr>
            <w:r w:rsidRPr="00233D7A">
              <w:rPr>
                <w:rFonts w:hint="eastAsia"/>
                <w:sz w:val="18"/>
                <w:szCs w:val="18"/>
              </w:rPr>
              <w:t>1</w:t>
            </w:r>
          </w:p>
        </w:tc>
        <w:tc>
          <w:tcPr>
            <w:tcW w:w="1020" w:type="dxa"/>
            <w:shd w:val="pct10" w:color="auto" w:fill="auto"/>
            <w:vAlign w:val="center"/>
          </w:tcPr>
          <w:p w:rsidR="00022001" w:rsidRPr="00233D7A" w:rsidRDefault="0011115B" w:rsidP="0011710E">
            <w:pPr>
              <w:spacing w:line="240" w:lineRule="exact"/>
              <w:jc w:val="right"/>
              <w:rPr>
                <w:sz w:val="18"/>
                <w:szCs w:val="18"/>
              </w:rPr>
            </w:pPr>
            <w:r w:rsidRPr="00233D7A">
              <w:rPr>
                <w:sz w:val="18"/>
                <w:szCs w:val="18"/>
              </w:rPr>
              <w:t>2</w:t>
            </w:r>
          </w:p>
        </w:tc>
        <w:tc>
          <w:tcPr>
            <w:tcW w:w="1020" w:type="dxa"/>
            <w:tcBorders>
              <w:right w:val="single" w:sz="18" w:space="0" w:color="auto"/>
            </w:tcBorders>
            <w:shd w:val="pct10" w:color="auto" w:fill="auto"/>
            <w:vAlign w:val="center"/>
          </w:tcPr>
          <w:p w:rsidR="004554C5" w:rsidRPr="00233D7A" w:rsidRDefault="004554C5" w:rsidP="0011710E">
            <w:pPr>
              <w:spacing w:line="240" w:lineRule="exact"/>
              <w:jc w:val="right"/>
              <w:rPr>
                <w:sz w:val="18"/>
                <w:szCs w:val="18"/>
              </w:rPr>
            </w:pPr>
            <w:r w:rsidRPr="00233D7A">
              <w:rPr>
                <w:rFonts w:hint="eastAsia"/>
                <w:sz w:val="18"/>
                <w:szCs w:val="18"/>
              </w:rPr>
              <w:t>2</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022001" w:rsidRPr="00233D7A" w:rsidRDefault="00022001"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022001" w:rsidRPr="00233D7A" w:rsidRDefault="00022001"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022001" w:rsidRPr="00233D7A" w:rsidRDefault="00022001" w:rsidP="0011710E">
            <w:pPr>
              <w:spacing w:line="240" w:lineRule="exact"/>
              <w:jc w:val="right"/>
              <w:rPr>
                <w:sz w:val="18"/>
                <w:szCs w:val="18"/>
              </w:rPr>
            </w:pPr>
          </w:p>
        </w:tc>
      </w:tr>
      <w:tr w:rsidR="00022001" w:rsidRPr="00233D7A" w:rsidTr="0011710E">
        <w:trPr>
          <w:trHeight w:val="397"/>
          <w:jc w:val="right"/>
        </w:trPr>
        <w:tc>
          <w:tcPr>
            <w:tcW w:w="1418" w:type="dxa"/>
            <w:vMerge w:val="restart"/>
            <w:vAlign w:val="center"/>
          </w:tcPr>
          <w:p w:rsidR="00022001" w:rsidRPr="00233D7A" w:rsidRDefault="00022001" w:rsidP="0011710E">
            <w:pPr>
              <w:spacing w:line="240" w:lineRule="exact"/>
              <w:jc w:val="center"/>
              <w:rPr>
                <w:sz w:val="18"/>
                <w:szCs w:val="18"/>
              </w:rPr>
            </w:pPr>
            <w:r w:rsidRPr="00233D7A">
              <w:rPr>
                <w:rFonts w:hint="eastAsia"/>
                <w:sz w:val="18"/>
                <w:szCs w:val="18"/>
              </w:rPr>
              <w:t>時間 / 月</w:t>
            </w:r>
          </w:p>
        </w:tc>
        <w:tc>
          <w:tcPr>
            <w:tcW w:w="992" w:type="dxa"/>
            <w:tcBorders>
              <w:bottom w:val="single" w:sz="4" w:space="0" w:color="auto"/>
            </w:tcBorders>
            <w:vAlign w:val="center"/>
          </w:tcPr>
          <w:p w:rsidR="00022001" w:rsidRPr="00233D7A" w:rsidRDefault="00022001"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022001" w:rsidRPr="00233D7A" w:rsidRDefault="0011115B" w:rsidP="0011710E">
            <w:pPr>
              <w:spacing w:line="240" w:lineRule="exact"/>
              <w:jc w:val="right"/>
              <w:rPr>
                <w:sz w:val="18"/>
                <w:szCs w:val="18"/>
              </w:rPr>
            </w:pPr>
            <w:r w:rsidRPr="00233D7A">
              <w:rPr>
                <w:rFonts w:hint="eastAsia"/>
                <w:sz w:val="18"/>
                <w:szCs w:val="18"/>
              </w:rPr>
              <w:t>60</w:t>
            </w:r>
          </w:p>
        </w:tc>
        <w:tc>
          <w:tcPr>
            <w:tcW w:w="1020" w:type="dxa"/>
            <w:tcBorders>
              <w:bottom w:val="single" w:sz="4" w:space="0" w:color="auto"/>
            </w:tcBorders>
            <w:vAlign w:val="center"/>
          </w:tcPr>
          <w:p w:rsidR="00022001" w:rsidRPr="00233D7A" w:rsidRDefault="0011115B" w:rsidP="0011710E">
            <w:pPr>
              <w:spacing w:line="240" w:lineRule="exact"/>
              <w:jc w:val="right"/>
              <w:rPr>
                <w:sz w:val="18"/>
                <w:szCs w:val="18"/>
              </w:rPr>
            </w:pPr>
            <w:r w:rsidRPr="00233D7A">
              <w:rPr>
                <w:sz w:val="18"/>
                <w:szCs w:val="18"/>
              </w:rPr>
              <w:t>60</w:t>
            </w:r>
          </w:p>
        </w:tc>
        <w:tc>
          <w:tcPr>
            <w:tcW w:w="1020" w:type="dxa"/>
            <w:tcBorders>
              <w:bottom w:val="single" w:sz="4" w:space="0" w:color="auto"/>
              <w:right w:val="single" w:sz="18" w:space="0" w:color="auto"/>
            </w:tcBorders>
            <w:vAlign w:val="center"/>
          </w:tcPr>
          <w:p w:rsidR="00022001" w:rsidRPr="00233D7A" w:rsidRDefault="0011115B" w:rsidP="0011710E">
            <w:pPr>
              <w:spacing w:line="240" w:lineRule="exact"/>
              <w:jc w:val="right"/>
              <w:rPr>
                <w:sz w:val="18"/>
                <w:szCs w:val="18"/>
              </w:rPr>
            </w:pPr>
            <w:r w:rsidRPr="00233D7A">
              <w:rPr>
                <w:sz w:val="18"/>
                <w:szCs w:val="18"/>
              </w:rPr>
              <w:t>60</w:t>
            </w:r>
          </w:p>
        </w:tc>
        <w:tc>
          <w:tcPr>
            <w:tcW w:w="1020" w:type="dxa"/>
            <w:tcBorders>
              <w:top w:val="single" w:sz="4" w:space="0" w:color="auto"/>
              <w:left w:val="single" w:sz="18" w:space="0" w:color="auto"/>
              <w:bottom w:val="single" w:sz="4" w:space="0" w:color="auto"/>
              <w:right w:val="single" w:sz="4" w:space="0" w:color="auto"/>
            </w:tcBorders>
            <w:vAlign w:val="center"/>
          </w:tcPr>
          <w:p w:rsidR="00022001" w:rsidRPr="00233D7A" w:rsidRDefault="004554C5" w:rsidP="0011710E">
            <w:pPr>
              <w:spacing w:line="240" w:lineRule="exact"/>
              <w:jc w:val="right"/>
              <w:rPr>
                <w:sz w:val="18"/>
                <w:szCs w:val="18"/>
              </w:rPr>
            </w:pPr>
            <w:r w:rsidRPr="00233D7A">
              <w:rPr>
                <w:rFonts w:hint="eastAsia"/>
                <w:sz w:val="18"/>
                <w:szCs w:val="18"/>
              </w:rPr>
              <w:t>35</w:t>
            </w:r>
          </w:p>
        </w:tc>
        <w:tc>
          <w:tcPr>
            <w:tcW w:w="1020" w:type="dxa"/>
            <w:tcBorders>
              <w:top w:val="single" w:sz="4" w:space="0" w:color="auto"/>
              <w:left w:val="single" w:sz="4" w:space="0" w:color="auto"/>
              <w:bottom w:val="single" w:sz="4" w:space="0" w:color="auto"/>
              <w:right w:val="single" w:sz="4" w:space="0" w:color="auto"/>
            </w:tcBorders>
            <w:vAlign w:val="center"/>
          </w:tcPr>
          <w:p w:rsidR="00022001" w:rsidRPr="00233D7A" w:rsidRDefault="004554C5" w:rsidP="0011710E">
            <w:pPr>
              <w:spacing w:line="240" w:lineRule="exact"/>
              <w:jc w:val="right"/>
              <w:rPr>
                <w:sz w:val="18"/>
                <w:szCs w:val="18"/>
              </w:rPr>
            </w:pPr>
            <w:r w:rsidRPr="00233D7A">
              <w:rPr>
                <w:sz w:val="18"/>
                <w:szCs w:val="18"/>
              </w:rPr>
              <w:t>35</w:t>
            </w:r>
          </w:p>
        </w:tc>
        <w:tc>
          <w:tcPr>
            <w:tcW w:w="1020" w:type="dxa"/>
            <w:tcBorders>
              <w:top w:val="single" w:sz="4" w:space="0" w:color="auto"/>
              <w:left w:val="single" w:sz="4" w:space="0" w:color="auto"/>
              <w:bottom w:val="single" w:sz="4" w:space="0" w:color="auto"/>
              <w:right w:val="single" w:sz="18" w:space="0" w:color="auto"/>
            </w:tcBorders>
            <w:vAlign w:val="center"/>
          </w:tcPr>
          <w:p w:rsidR="00022001" w:rsidRPr="00233D7A" w:rsidRDefault="004554C5" w:rsidP="0011710E">
            <w:pPr>
              <w:spacing w:line="240" w:lineRule="exact"/>
              <w:jc w:val="right"/>
              <w:rPr>
                <w:sz w:val="18"/>
                <w:szCs w:val="18"/>
              </w:rPr>
            </w:pPr>
            <w:r w:rsidRPr="00233D7A">
              <w:rPr>
                <w:sz w:val="18"/>
                <w:szCs w:val="18"/>
              </w:rPr>
              <w:t>35</w:t>
            </w:r>
          </w:p>
        </w:tc>
      </w:tr>
      <w:tr w:rsidR="00022001" w:rsidRPr="00233D7A" w:rsidTr="0011710E">
        <w:trPr>
          <w:trHeight w:val="397"/>
          <w:jc w:val="right"/>
        </w:trPr>
        <w:tc>
          <w:tcPr>
            <w:tcW w:w="1418" w:type="dxa"/>
            <w:vMerge/>
            <w:vAlign w:val="center"/>
          </w:tcPr>
          <w:p w:rsidR="00022001" w:rsidRPr="00233D7A" w:rsidRDefault="00022001" w:rsidP="0011710E">
            <w:pPr>
              <w:spacing w:line="240" w:lineRule="exact"/>
              <w:jc w:val="center"/>
              <w:rPr>
                <w:sz w:val="18"/>
                <w:szCs w:val="18"/>
              </w:rPr>
            </w:pPr>
          </w:p>
        </w:tc>
        <w:tc>
          <w:tcPr>
            <w:tcW w:w="992" w:type="dxa"/>
            <w:shd w:val="pct10" w:color="auto" w:fill="auto"/>
            <w:vAlign w:val="center"/>
          </w:tcPr>
          <w:p w:rsidR="00022001" w:rsidRPr="00233D7A" w:rsidRDefault="00022001"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022001" w:rsidRPr="00233D7A" w:rsidRDefault="0011115B" w:rsidP="0011710E">
            <w:pPr>
              <w:spacing w:line="240" w:lineRule="exact"/>
              <w:jc w:val="right"/>
              <w:rPr>
                <w:sz w:val="18"/>
                <w:szCs w:val="18"/>
              </w:rPr>
            </w:pPr>
            <w:r w:rsidRPr="00233D7A">
              <w:rPr>
                <w:rFonts w:hint="eastAsia"/>
                <w:sz w:val="18"/>
                <w:szCs w:val="18"/>
              </w:rPr>
              <w:t>8</w:t>
            </w:r>
          </w:p>
        </w:tc>
        <w:tc>
          <w:tcPr>
            <w:tcW w:w="1020" w:type="dxa"/>
            <w:shd w:val="pct10" w:color="auto" w:fill="auto"/>
            <w:vAlign w:val="center"/>
          </w:tcPr>
          <w:p w:rsidR="00022001" w:rsidRPr="00233D7A" w:rsidRDefault="0011115B" w:rsidP="0011710E">
            <w:pPr>
              <w:spacing w:line="240" w:lineRule="exact"/>
              <w:jc w:val="right"/>
              <w:rPr>
                <w:sz w:val="18"/>
                <w:szCs w:val="18"/>
              </w:rPr>
            </w:pPr>
            <w:r w:rsidRPr="00233D7A">
              <w:rPr>
                <w:sz w:val="18"/>
                <w:szCs w:val="18"/>
              </w:rPr>
              <w:t>31</w:t>
            </w:r>
          </w:p>
        </w:tc>
        <w:tc>
          <w:tcPr>
            <w:tcW w:w="1020" w:type="dxa"/>
            <w:tcBorders>
              <w:right w:val="single" w:sz="18" w:space="0" w:color="auto"/>
            </w:tcBorders>
            <w:shd w:val="pct10" w:color="auto" w:fill="auto"/>
            <w:vAlign w:val="center"/>
          </w:tcPr>
          <w:p w:rsidR="00022001" w:rsidRPr="00233D7A" w:rsidRDefault="004554C5" w:rsidP="0011710E">
            <w:pPr>
              <w:spacing w:line="240" w:lineRule="exact"/>
              <w:jc w:val="right"/>
              <w:rPr>
                <w:sz w:val="18"/>
                <w:szCs w:val="18"/>
              </w:rPr>
            </w:pPr>
            <w:r w:rsidRPr="00233D7A">
              <w:rPr>
                <w:rFonts w:hint="eastAsia"/>
                <w:sz w:val="18"/>
                <w:szCs w:val="18"/>
              </w:rPr>
              <w:t>35</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022001" w:rsidRPr="00233D7A" w:rsidRDefault="00022001"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022001" w:rsidRPr="00233D7A" w:rsidRDefault="00022001"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022001" w:rsidRPr="00233D7A" w:rsidRDefault="00022001" w:rsidP="0011710E">
            <w:pPr>
              <w:spacing w:line="240" w:lineRule="exact"/>
              <w:jc w:val="right"/>
              <w:rPr>
                <w:sz w:val="18"/>
                <w:szCs w:val="18"/>
              </w:rPr>
            </w:pPr>
          </w:p>
        </w:tc>
      </w:tr>
    </w:tbl>
    <w:p w:rsidR="007A5FBE" w:rsidRDefault="00022001" w:rsidP="00612E9C">
      <w:pPr>
        <w:jc w:val="right"/>
        <w:rPr>
          <w:sz w:val="18"/>
          <w:szCs w:val="18"/>
        </w:rPr>
      </w:pPr>
      <w:r w:rsidRPr="00233D7A">
        <w:rPr>
          <w:rFonts w:hint="eastAsia"/>
          <w:sz w:val="18"/>
          <w:szCs w:val="18"/>
        </w:rPr>
        <w:t>※令和２年度</w:t>
      </w:r>
      <w:r w:rsidR="007422A0" w:rsidRPr="001D44CE">
        <w:rPr>
          <w:rFonts w:hint="eastAsia"/>
          <w:sz w:val="18"/>
          <w:szCs w:val="18"/>
        </w:rPr>
        <w:t>実績</w:t>
      </w:r>
      <w:r w:rsidRPr="00233D7A">
        <w:rPr>
          <w:rFonts w:hint="eastAsia"/>
          <w:sz w:val="18"/>
          <w:szCs w:val="18"/>
        </w:rPr>
        <w:t>は見込量</w:t>
      </w:r>
    </w:p>
    <w:p w:rsidR="0011710E" w:rsidRDefault="0011710E">
      <w:pPr>
        <w:widowControl/>
        <w:snapToGrid/>
        <w:spacing w:line="240" w:lineRule="auto"/>
        <w:jc w:val="left"/>
        <w:rPr>
          <w:sz w:val="18"/>
          <w:szCs w:val="18"/>
        </w:rPr>
      </w:pPr>
      <w:r>
        <w:rPr>
          <w:sz w:val="18"/>
          <w:szCs w:val="18"/>
        </w:rPr>
        <w:br w:type="page"/>
      </w:r>
    </w:p>
    <w:p w:rsidR="00A44A90" w:rsidRDefault="00A44A90" w:rsidP="00A44A90"/>
    <w:p w:rsidR="00F95A83" w:rsidRPr="00BA4FFB" w:rsidRDefault="00F95A83" w:rsidP="00BA4FFB">
      <w:pPr>
        <w:pStyle w:val="5"/>
      </w:pPr>
      <w:r w:rsidRPr="00BA4FFB">
        <w:rPr>
          <w:rFonts w:hint="eastAsia"/>
        </w:rPr>
        <w:t>⑤　重度障害者等包括支援</w:t>
      </w:r>
    </w:p>
    <w:p w:rsidR="00F95A83" w:rsidRPr="00BA4FFB" w:rsidRDefault="00F95A83" w:rsidP="00BA4FFB">
      <w:pPr>
        <w:ind w:leftChars="250" w:left="600" w:firstLineChars="100" w:firstLine="240"/>
      </w:pPr>
      <w:r w:rsidRPr="00BA4FFB">
        <w:rPr>
          <w:rFonts w:hint="eastAsia"/>
        </w:rPr>
        <w:t>四肢の麻痺や寝たきりの状態に</w:t>
      </w:r>
      <w:r w:rsidR="00215BAF" w:rsidRPr="00BA4FFB">
        <w:rPr>
          <w:rFonts w:hint="eastAsia"/>
        </w:rPr>
        <w:t>ある人</w:t>
      </w:r>
      <w:r w:rsidRPr="00BA4FFB">
        <w:rPr>
          <w:rFonts w:hint="eastAsia"/>
        </w:rPr>
        <w:t>、知的障がいや精神障がいにより行動が著しく困難な状態で、常に介護を必要とし、意思疎通が難しい人に、居宅介護などのサービスを包括的に行います。</w:t>
      </w:r>
    </w:p>
    <w:p w:rsidR="00F95A83" w:rsidRPr="00233D7A" w:rsidRDefault="00EB6DAF" w:rsidP="00BA4FFB">
      <w:pPr>
        <w:ind w:leftChars="250" w:left="600" w:firstLineChars="100" w:firstLine="240"/>
      </w:pPr>
      <w:r w:rsidRPr="00BA4FFB">
        <w:rPr>
          <w:rFonts w:hint="eastAsia"/>
        </w:rPr>
        <w:t>平成18</w:t>
      </w:r>
      <w:r w:rsidR="00833905" w:rsidRPr="00BA4FFB">
        <w:rPr>
          <w:rFonts w:hint="eastAsia"/>
        </w:rPr>
        <w:t>（2006）</w:t>
      </w:r>
      <w:r w:rsidRPr="00BA4FFB">
        <w:rPr>
          <w:rFonts w:hint="eastAsia"/>
        </w:rPr>
        <w:t>年度以降、利用実績は</w:t>
      </w:r>
      <w:r w:rsidR="00FE2B39" w:rsidRPr="00BA4FFB">
        <w:rPr>
          <w:rFonts w:hint="eastAsia"/>
        </w:rPr>
        <w:t>なく、脳性まひ</w:t>
      </w:r>
      <w:r w:rsidR="00D23DD4" w:rsidRPr="00BA4FFB">
        <w:rPr>
          <w:rFonts w:hint="eastAsia"/>
        </w:rPr>
        <w:t>者については</w:t>
      </w:r>
      <w:r w:rsidRPr="00BA4FFB">
        <w:rPr>
          <w:rFonts w:hint="eastAsia"/>
        </w:rPr>
        <w:t>、東京都重度脳性まひ者介護事業を利用</w:t>
      </w:r>
      <w:r w:rsidRPr="00233D7A">
        <w:rPr>
          <w:rFonts w:hint="eastAsia"/>
        </w:rPr>
        <w:t>している状況にあることから、今後もサービス見込量を０とします。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F95A83" w:rsidRPr="00233D7A" w:rsidTr="0011710E">
        <w:trPr>
          <w:trHeight w:val="397"/>
          <w:jc w:val="right"/>
        </w:trPr>
        <w:tc>
          <w:tcPr>
            <w:tcW w:w="1418" w:type="dxa"/>
            <w:vMerge w:val="restart"/>
            <w:tcBorders>
              <w:top w:val="nil"/>
              <w:left w:val="nil"/>
              <w:right w:val="nil"/>
            </w:tcBorders>
            <w:vAlign w:val="center"/>
          </w:tcPr>
          <w:p w:rsidR="00F95A83" w:rsidRPr="00233D7A" w:rsidRDefault="00F95A83" w:rsidP="0011710E">
            <w:pPr>
              <w:spacing w:line="240" w:lineRule="exact"/>
              <w:rPr>
                <w:sz w:val="18"/>
                <w:szCs w:val="18"/>
              </w:rPr>
            </w:pPr>
          </w:p>
        </w:tc>
        <w:tc>
          <w:tcPr>
            <w:tcW w:w="992" w:type="dxa"/>
            <w:vMerge w:val="restart"/>
            <w:tcBorders>
              <w:top w:val="nil"/>
              <w:left w:val="nil"/>
            </w:tcBorders>
          </w:tcPr>
          <w:p w:rsidR="00F95A83" w:rsidRPr="00233D7A" w:rsidRDefault="00F95A83" w:rsidP="0011710E">
            <w:pPr>
              <w:spacing w:line="240" w:lineRule="exact"/>
              <w:rPr>
                <w:sz w:val="18"/>
                <w:szCs w:val="18"/>
              </w:rPr>
            </w:pPr>
          </w:p>
        </w:tc>
        <w:tc>
          <w:tcPr>
            <w:tcW w:w="3060" w:type="dxa"/>
            <w:gridSpan w:val="3"/>
            <w:tcBorders>
              <w:right w:val="single" w:sz="18" w:space="0" w:color="auto"/>
            </w:tcBorders>
            <w:vAlign w:val="center"/>
          </w:tcPr>
          <w:p w:rsidR="00F95A83" w:rsidRPr="00233D7A" w:rsidRDefault="00F95A83"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F95A83" w:rsidRPr="00233D7A" w:rsidRDefault="00F95A83"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F95A83" w:rsidRPr="00233D7A" w:rsidTr="0011710E">
        <w:trPr>
          <w:trHeight w:val="397"/>
          <w:jc w:val="right"/>
        </w:trPr>
        <w:tc>
          <w:tcPr>
            <w:tcW w:w="1418" w:type="dxa"/>
            <w:vMerge/>
            <w:tcBorders>
              <w:left w:val="nil"/>
              <w:right w:val="nil"/>
            </w:tcBorders>
            <w:vAlign w:val="center"/>
          </w:tcPr>
          <w:p w:rsidR="00F95A83" w:rsidRPr="00233D7A" w:rsidRDefault="00F95A83" w:rsidP="0011710E">
            <w:pPr>
              <w:spacing w:line="240" w:lineRule="exact"/>
              <w:rPr>
                <w:sz w:val="18"/>
                <w:szCs w:val="18"/>
              </w:rPr>
            </w:pPr>
          </w:p>
        </w:tc>
        <w:tc>
          <w:tcPr>
            <w:tcW w:w="992" w:type="dxa"/>
            <w:vMerge/>
            <w:tcBorders>
              <w:left w:val="nil"/>
              <w:bottom w:val="single" w:sz="4" w:space="0" w:color="auto"/>
            </w:tcBorders>
          </w:tcPr>
          <w:p w:rsidR="00F95A83" w:rsidRPr="00233D7A" w:rsidRDefault="00F95A83" w:rsidP="0011710E">
            <w:pPr>
              <w:spacing w:line="240" w:lineRule="exact"/>
              <w:rPr>
                <w:sz w:val="18"/>
                <w:szCs w:val="18"/>
              </w:rPr>
            </w:pPr>
          </w:p>
        </w:tc>
        <w:tc>
          <w:tcPr>
            <w:tcW w:w="1020" w:type="dxa"/>
            <w:tcBorders>
              <w:bottom w:val="single" w:sz="4" w:space="0" w:color="auto"/>
            </w:tcBorders>
            <w:vAlign w:val="center"/>
          </w:tcPr>
          <w:p w:rsidR="00F95A83" w:rsidRPr="00233D7A" w:rsidRDefault="00F95A83" w:rsidP="0011710E">
            <w:pPr>
              <w:spacing w:line="240" w:lineRule="exact"/>
              <w:jc w:val="center"/>
              <w:rPr>
                <w:sz w:val="18"/>
                <w:szCs w:val="18"/>
              </w:rPr>
            </w:pPr>
            <w:r w:rsidRPr="00233D7A">
              <w:rPr>
                <w:rFonts w:hint="eastAsia"/>
                <w:sz w:val="18"/>
                <w:szCs w:val="18"/>
              </w:rPr>
              <w:t>平成</w:t>
            </w:r>
          </w:p>
          <w:p w:rsidR="00F95A83" w:rsidRPr="00233D7A" w:rsidRDefault="00F95A83" w:rsidP="0011710E">
            <w:pPr>
              <w:spacing w:line="240" w:lineRule="exact"/>
              <w:jc w:val="center"/>
              <w:rPr>
                <w:sz w:val="18"/>
                <w:szCs w:val="18"/>
              </w:rPr>
            </w:pPr>
            <w:r w:rsidRPr="00233D7A">
              <w:rPr>
                <w:rFonts w:hint="eastAsia"/>
                <w:sz w:val="18"/>
                <w:szCs w:val="18"/>
              </w:rPr>
              <w:t>30年度</w:t>
            </w:r>
          </w:p>
        </w:tc>
        <w:tc>
          <w:tcPr>
            <w:tcW w:w="1020" w:type="dxa"/>
            <w:tcBorders>
              <w:bottom w:val="single" w:sz="4" w:space="0" w:color="auto"/>
            </w:tcBorders>
            <w:vAlign w:val="center"/>
          </w:tcPr>
          <w:p w:rsidR="00F95A83" w:rsidRPr="00233D7A" w:rsidRDefault="00F95A83" w:rsidP="0011710E">
            <w:pPr>
              <w:spacing w:line="240" w:lineRule="exact"/>
              <w:jc w:val="center"/>
              <w:rPr>
                <w:sz w:val="18"/>
                <w:szCs w:val="18"/>
              </w:rPr>
            </w:pPr>
            <w:r w:rsidRPr="00233D7A">
              <w:rPr>
                <w:rFonts w:hint="eastAsia"/>
                <w:sz w:val="18"/>
                <w:szCs w:val="18"/>
              </w:rPr>
              <w:t>令和</w:t>
            </w:r>
          </w:p>
          <w:p w:rsidR="00F95A83" w:rsidRPr="00233D7A" w:rsidRDefault="00F95A83" w:rsidP="0011710E">
            <w:pPr>
              <w:spacing w:line="240" w:lineRule="exact"/>
              <w:jc w:val="center"/>
              <w:rPr>
                <w:sz w:val="18"/>
                <w:szCs w:val="18"/>
              </w:rPr>
            </w:pPr>
            <w:r w:rsidRPr="00233D7A">
              <w:rPr>
                <w:rFonts w:hint="eastAsia"/>
                <w:sz w:val="18"/>
                <w:szCs w:val="18"/>
              </w:rPr>
              <w:t>元年度</w:t>
            </w:r>
          </w:p>
        </w:tc>
        <w:tc>
          <w:tcPr>
            <w:tcW w:w="1020" w:type="dxa"/>
            <w:tcBorders>
              <w:bottom w:val="single" w:sz="4" w:space="0" w:color="auto"/>
              <w:right w:val="single" w:sz="18" w:space="0" w:color="auto"/>
            </w:tcBorders>
            <w:vAlign w:val="center"/>
          </w:tcPr>
          <w:p w:rsidR="00F95A83" w:rsidRPr="00233D7A" w:rsidRDefault="00F95A83" w:rsidP="0011710E">
            <w:pPr>
              <w:spacing w:line="240" w:lineRule="exact"/>
              <w:jc w:val="center"/>
              <w:rPr>
                <w:sz w:val="18"/>
                <w:szCs w:val="18"/>
              </w:rPr>
            </w:pPr>
            <w:r w:rsidRPr="00233D7A">
              <w:rPr>
                <w:rFonts w:hint="eastAsia"/>
                <w:sz w:val="18"/>
                <w:szCs w:val="18"/>
              </w:rPr>
              <w:t>令和</w:t>
            </w:r>
          </w:p>
          <w:p w:rsidR="00F95A83" w:rsidRPr="00233D7A" w:rsidRDefault="00F95A83"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F95A83" w:rsidRPr="00233D7A" w:rsidRDefault="00F95A83" w:rsidP="0011710E">
            <w:pPr>
              <w:spacing w:line="240" w:lineRule="exact"/>
              <w:jc w:val="center"/>
              <w:rPr>
                <w:sz w:val="18"/>
                <w:szCs w:val="18"/>
              </w:rPr>
            </w:pPr>
            <w:r w:rsidRPr="00233D7A">
              <w:rPr>
                <w:rFonts w:hint="eastAsia"/>
                <w:sz w:val="18"/>
                <w:szCs w:val="18"/>
              </w:rPr>
              <w:t>令和</w:t>
            </w:r>
          </w:p>
          <w:p w:rsidR="00F95A83" w:rsidRPr="00233D7A" w:rsidRDefault="00F95A83"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F95A83" w:rsidRPr="00233D7A" w:rsidRDefault="00F95A83" w:rsidP="0011710E">
            <w:pPr>
              <w:spacing w:line="240" w:lineRule="exact"/>
              <w:jc w:val="center"/>
              <w:rPr>
                <w:sz w:val="18"/>
                <w:szCs w:val="18"/>
              </w:rPr>
            </w:pPr>
            <w:r w:rsidRPr="00233D7A">
              <w:rPr>
                <w:rFonts w:hint="eastAsia"/>
                <w:sz w:val="18"/>
                <w:szCs w:val="18"/>
              </w:rPr>
              <w:t>令和</w:t>
            </w:r>
          </w:p>
          <w:p w:rsidR="00F95A83" w:rsidRPr="00233D7A" w:rsidRDefault="00F95A83"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F95A83" w:rsidRPr="00233D7A" w:rsidRDefault="00F95A83" w:rsidP="0011710E">
            <w:pPr>
              <w:spacing w:line="240" w:lineRule="exact"/>
              <w:jc w:val="center"/>
              <w:rPr>
                <w:sz w:val="18"/>
                <w:szCs w:val="18"/>
              </w:rPr>
            </w:pPr>
            <w:r w:rsidRPr="00233D7A">
              <w:rPr>
                <w:rFonts w:hint="eastAsia"/>
                <w:sz w:val="18"/>
                <w:szCs w:val="18"/>
              </w:rPr>
              <w:t>令和</w:t>
            </w:r>
          </w:p>
          <w:p w:rsidR="00F95A83" w:rsidRPr="00233D7A" w:rsidRDefault="00F95A83" w:rsidP="0011710E">
            <w:pPr>
              <w:spacing w:line="240" w:lineRule="exact"/>
              <w:jc w:val="center"/>
              <w:rPr>
                <w:sz w:val="18"/>
                <w:szCs w:val="18"/>
              </w:rPr>
            </w:pPr>
            <w:r w:rsidRPr="00233D7A">
              <w:rPr>
                <w:rFonts w:hint="eastAsia"/>
                <w:sz w:val="18"/>
                <w:szCs w:val="18"/>
              </w:rPr>
              <w:t>５年度</w:t>
            </w:r>
          </w:p>
        </w:tc>
      </w:tr>
      <w:tr w:rsidR="00833905" w:rsidRPr="00233D7A" w:rsidTr="0011710E">
        <w:trPr>
          <w:trHeight w:val="397"/>
          <w:jc w:val="right"/>
        </w:trPr>
        <w:tc>
          <w:tcPr>
            <w:tcW w:w="1418" w:type="dxa"/>
            <w:vMerge w:val="restart"/>
            <w:vAlign w:val="center"/>
          </w:tcPr>
          <w:p w:rsidR="00833905" w:rsidRPr="00233D7A" w:rsidRDefault="00833905" w:rsidP="0011710E">
            <w:pPr>
              <w:spacing w:line="240" w:lineRule="exact"/>
              <w:jc w:val="center"/>
              <w:rPr>
                <w:sz w:val="18"/>
                <w:szCs w:val="18"/>
              </w:rPr>
            </w:pPr>
            <w:r w:rsidRPr="00233D7A">
              <w:rPr>
                <w:rFonts w:hint="eastAsia"/>
                <w:sz w:val="18"/>
                <w:szCs w:val="18"/>
              </w:rPr>
              <w:t>対象者数</w:t>
            </w:r>
          </w:p>
        </w:tc>
        <w:tc>
          <w:tcPr>
            <w:tcW w:w="992" w:type="dxa"/>
            <w:shd w:val="clear" w:color="auto" w:fill="auto"/>
            <w:vAlign w:val="center"/>
          </w:tcPr>
          <w:p w:rsidR="00833905" w:rsidRPr="00233D7A" w:rsidRDefault="00833905" w:rsidP="0011710E">
            <w:pPr>
              <w:spacing w:line="240" w:lineRule="exact"/>
              <w:jc w:val="center"/>
              <w:rPr>
                <w:sz w:val="18"/>
                <w:szCs w:val="18"/>
              </w:rPr>
            </w:pPr>
            <w:r w:rsidRPr="00233D7A">
              <w:rPr>
                <w:rFonts w:hint="eastAsia"/>
                <w:sz w:val="18"/>
                <w:szCs w:val="18"/>
              </w:rPr>
              <w:t>見込量</w:t>
            </w:r>
          </w:p>
        </w:tc>
        <w:tc>
          <w:tcPr>
            <w:tcW w:w="1020" w:type="dxa"/>
            <w:shd w:val="clear" w:color="auto" w:fill="auto"/>
            <w:vAlign w:val="center"/>
          </w:tcPr>
          <w:p w:rsidR="00833905" w:rsidRPr="00233D7A" w:rsidRDefault="00833905" w:rsidP="0011710E">
            <w:pPr>
              <w:spacing w:line="240" w:lineRule="exact"/>
              <w:jc w:val="right"/>
              <w:rPr>
                <w:sz w:val="18"/>
                <w:szCs w:val="18"/>
              </w:rPr>
            </w:pPr>
            <w:r w:rsidRPr="00233D7A">
              <w:rPr>
                <w:rFonts w:hint="eastAsia"/>
                <w:sz w:val="18"/>
                <w:szCs w:val="18"/>
              </w:rPr>
              <w:t>0</w:t>
            </w:r>
          </w:p>
        </w:tc>
        <w:tc>
          <w:tcPr>
            <w:tcW w:w="1020" w:type="dxa"/>
            <w:shd w:val="clear" w:color="auto" w:fill="auto"/>
            <w:vAlign w:val="center"/>
          </w:tcPr>
          <w:p w:rsidR="00833905" w:rsidRPr="00233D7A" w:rsidRDefault="00833905" w:rsidP="0011710E">
            <w:pPr>
              <w:spacing w:line="240" w:lineRule="exact"/>
              <w:jc w:val="right"/>
              <w:rPr>
                <w:sz w:val="18"/>
                <w:szCs w:val="18"/>
              </w:rPr>
            </w:pPr>
            <w:r w:rsidRPr="00233D7A">
              <w:rPr>
                <w:rFonts w:hint="eastAsia"/>
                <w:sz w:val="18"/>
                <w:szCs w:val="18"/>
              </w:rPr>
              <w:t>0</w:t>
            </w:r>
          </w:p>
        </w:tc>
        <w:tc>
          <w:tcPr>
            <w:tcW w:w="1020" w:type="dxa"/>
            <w:tcBorders>
              <w:right w:val="single" w:sz="18" w:space="0" w:color="auto"/>
            </w:tcBorders>
            <w:shd w:val="clear" w:color="auto" w:fill="auto"/>
            <w:vAlign w:val="center"/>
          </w:tcPr>
          <w:p w:rsidR="00833905" w:rsidRPr="00233D7A" w:rsidRDefault="00833905" w:rsidP="0011710E">
            <w:pPr>
              <w:spacing w:line="240" w:lineRule="exact"/>
              <w:jc w:val="right"/>
              <w:rPr>
                <w:sz w:val="18"/>
                <w:szCs w:val="18"/>
              </w:rPr>
            </w:pPr>
            <w:r w:rsidRPr="00233D7A">
              <w:rPr>
                <w:rFonts w:hint="eastAsia"/>
                <w:sz w:val="18"/>
                <w:szCs w:val="18"/>
              </w:rPr>
              <w:t>0</w:t>
            </w:r>
          </w:p>
        </w:tc>
        <w:tc>
          <w:tcPr>
            <w:tcW w:w="1020" w:type="dxa"/>
            <w:tcBorders>
              <w:top w:val="single" w:sz="4" w:space="0" w:color="auto"/>
              <w:left w:val="single" w:sz="18" w:space="0" w:color="auto"/>
              <w:bottom w:val="single" w:sz="4" w:space="0" w:color="auto"/>
              <w:right w:val="single" w:sz="4" w:space="0" w:color="auto"/>
            </w:tcBorders>
            <w:shd w:val="clear" w:color="auto" w:fill="auto"/>
            <w:vAlign w:val="center"/>
          </w:tcPr>
          <w:p w:rsidR="00833905" w:rsidRPr="00233D7A" w:rsidRDefault="00833905" w:rsidP="0011710E">
            <w:pPr>
              <w:spacing w:line="240" w:lineRule="exact"/>
              <w:jc w:val="right"/>
              <w:rPr>
                <w:sz w:val="18"/>
                <w:szCs w:val="18"/>
              </w:rPr>
            </w:pPr>
            <w:r w:rsidRPr="00233D7A">
              <w:rPr>
                <w:rFonts w:hint="eastAsia"/>
                <w:sz w:val="18"/>
                <w:szCs w:val="18"/>
              </w:rPr>
              <w:t>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833905" w:rsidRPr="00233D7A" w:rsidRDefault="00833905" w:rsidP="0011710E">
            <w:pPr>
              <w:spacing w:line="240" w:lineRule="exact"/>
              <w:jc w:val="right"/>
              <w:rPr>
                <w:sz w:val="18"/>
                <w:szCs w:val="18"/>
              </w:rPr>
            </w:pPr>
            <w:r w:rsidRPr="00233D7A">
              <w:rPr>
                <w:rFonts w:hint="eastAsia"/>
                <w:sz w:val="18"/>
                <w:szCs w:val="18"/>
              </w:rPr>
              <w:t>0</w:t>
            </w:r>
          </w:p>
        </w:tc>
        <w:tc>
          <w:tcPr>
            <w:tcW w:w="1020" w:type="dxa"/>
            <w:tcBorders>
              <w:top w:val="single" w:sz="4" w:space="0" w:color="auto"/>
              <w:left w:val="single" w:sz="4" w:space="0" w:color="auto"/>
              <w:bottom w:val="single" w:sz="4" w:space="0" w:color="auto"/>
              <w:right w:val="single" w:sz="18" w:space="0" w:color="auto"/>
            </w:tcBorders>
            <w:shd w:val="clear" w:color="auto" w:fill="auto"/>
            <w:vAlign w:val="center"/>
          </w:tcPr>
          <w:p w:rsidR="00833905" w:rsidRPr="00233D7A" w:rsidRDefault="00833905" w:rsidP="0011710E">
            <w:pPr>
              <w:spacing w:line="240" w:lineRule="exact"/>
              <w:jc w:val="right"/>
              <w:rPr>
                <w:sz w:val="18"/>
                <w:szCs w:val="18"/>
              </w:rPr>
            </w:pPr>
            <w:r w:rsidRPr="00233D7A">
              <w:rPr>
                <w:rFonts w:hint="eastAsia"/>
                <w:sz w:val="18"/>
                <w:szCs w:val="18"/>
              </w:rPr>
              <w:t>0</w:t>
            </w:r>
          </w:p>
        </w:tc>
      </w:tr>
      <w:tr w:rsidR="00833905" w:rsidRPr="00233D7A" w:rsidTr="0011710E">
        <w:trPr>
          <w:trHeight w:val="397"/>
          <w:jc w:val="right"/>
        </w:trPr>
        <w:tc>
          <w:tcPr>
            <w:tcW w:w="1418" w:type="dxa"/>
            <w:vMerge/>
            <w:vAlign w:val="center"/>
          </w:tcPr>
          <w:p w:rsidR="00833905" w:rsidRPr="00233D7A" w:rsidRDefault="00833905" w:rsidP="0011710E">
            <w:pPr>
              <w:spacing w:line="240" w:lineRule="exact"/>
              <w:jc w:val="center"/>
              <w:rPr>
                <w:sz w:val="18"/>
                <w:szCs w:val="18"/>
              </w:rPr>
            </w:pPr>
          </w:p>
        </w:tc>
        <w:tc>
          <w:tcPr>
            <w:tcW w:w="992" w:type="dxa"/>
            <w:shd w:val="pct10" w:color="auto" w:fill="auto"/>
            <w:vAlign w:val="center"/>
          </w:tcPr>
          <w:p w:rsidR="00833905" w:rsidRPr="00233D7A" w:rsidRDefault="00833905"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833905" w:rsidRPr="00233D7A" w:rsidRDefault="00833905" w:rsidP="0011710E">
            <w:pPr>
              <w:spacing w:line="240" w:lineRule="exact"/>
              <w:jc w:val="right"/>
              <w:rPr>
                <w:sz w:val="18"/>
                <w:szCs w:val="18"/>
              </w:rPr>
            </w:pPr>
            <w:r w:rsidRPr="00233D7A">
              <w:rPr>
                <w:rFonts w:hint="eastAsia"/>
                <w:sz w:val="18"/>
                <w:szCs w:val="18"/>
              </w:rPr>
              <w:t>0</w:t>
            </w:r>
          </w:p>
        </w:tc>
        <w:tc>
          <w:tcPr>
            <w:tcW w:w="1020" w:type="dxa"/>
            <w:shd w:val="pct10" w:color="auto" w:fill="auto"/>
            <w:vAlign w:val="center"/>
          </w:tcPr>
          <w:p w:rsidR="00833905" w:rsidRPr="00233D7A" w:rsidRDefault="00833905" w:rsidP="0011710E">
            <w:pPr>
              <w:spacing w:line="240" w:lineRule="exact"/>
              <w:jc w:val="right"/>
              <w:rPr>
                <w:sz w:val="18"/>
                <w:szCs w:val="18"/>
              </w:rPr>
            </w:pPr>
            <w:r w:rsidRPr="00233D7A">
              <w:rPr>
                <w:rFonts w:hint="eastAsia"/>
                <w:sz w:val="18"/>
                <w:szCs w:val="18"/>
              </w:rPr>
              <w:t>0</w:t>
            </w:r>
          </w:p>
        </w:tc>
        <w:tc>
          <w:tcPr>
            <w:tcW w:w="1020" w:type="dxa"/>
            <w:tcBorders>
              <w:right w:val="single" w:sz="18" w:space="0" w:color="auto"/>
            </w:tcBorders>
            <w:shd w:val="pct10" w:color="auto" w:fill="auto"/>
            <w:vAlign w:val="center"/>
          </w:tcPr>
          <w:p w:rsidR="00833905" w:rsidRPr="00233D7A" w:rsidRDefault="00833905" w:rsidP="0011710E">
            <w:pPr>
              <w:spacing w:line="240" w:lineRule="exact"/>
              <w:jc w:val="right"/>
              <w:rPr>
                <w:sz w:val="18"/>
                <w:szCs w:val="18"/>
              </w:rPr>
            </w:pPr>
            <w:r w:rsidRPr="00233D7A">
              <w:rPr>
                <w:rFonts w:hint="eastAsia"/>
                <w:sz w:val="18"/>
                <w:szCs w:val="18"/>
              </w:rPr>
              <w:t>0</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833905" w:rsidRPr="00233D7A" w:rsidRDefault="00833905"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833905" w:rsidRPr="00233D7A" w:rsidRDefault="00833905"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833905" w:rsidRPr="00233D7A" w:rsidRDefault="00833905" w:rsidP="0011710E">
            <w:pPr>
              <w:spacing w:line="240" w:lineRule="exact"/>
              <w:jc w:val="right"/>
              <w:rPr>
                <w:sz w:val="18"/>
                <w:szCs w:val="18"/>
              </w:rPr>
            </w:pPr>
          </w:p>
        </w:tc>
      </w:tr>
    </w:tbl>
    <w:p w:rsidR="00BA4FFB" w:rsidRDefault="00BA4FFB" w:rsidP="008A0E93">
      <w:pPr>
        <w:rPr>
          <w:b/>
        </w:rPr>
      </w:pPr>
    </w:p>
    <w:p w:rsidR="004A530A" w:rsidRPr="00233D7A" w:rsidRDefault="00BA4FFB" w:rsidP="00BA4FFB">
      <w:pPr>
        <w:pStyle w:val="4"/>
        <w:ind w:left="720" w:hanging="480"/>
      </w:pPr>
      <w:bookmarkStart w:id="243" w:name="_Toc59635086"/>
      <w:bookmarkStart w:id="244" w:name="_Toc59636545"/>
      <w:bookmarkStart w:id="245" w:name="_Toc59636851"/>
      <w:bookmarkStart w:id="246" w:name="_Toc59638047"/>
      <w:bookmarkStart w:id="247" w:name="_Toc62671043"/>
      <w:r>
        <w:rPr>
          <w:rFonts w:hint="eastAsia"/>
        </w:rPr>
        <w:t xml:space="preserve">⑵　</w:t>
      </w:r>
      <w:r w:rsidR="004A530A" w:rsidRPr="00233D7A">
        <w:rPr>
          <w:rFonts w:hint="eastAsia"/>
        </w:rPr>
        <w:t>日中活動系サービス</w:t>
      </w:r>
      <w:bookmarkEnd w:id="243"/>
      <w:bookmarkEnd w:id="244"/>
      <w:bookmarkEnd w:id="245"/>
      <w:bookmarkEnd w:id="246"/>
      <w:bookmarkEnd w:id="247"/>
    </w:p>
    <w:p w:rsidR="004A530A" w:rsidRPr="00233D7A" w:rsidRDefault="004A530A" w:rsidP="00BA4FFB">
      <w:pPr>
        <w:pStyle w:val="5"/>
      </w:pPr>
      <w:r w:rsidRPr="00233D7A">
        <w:rPr>
          <w:rFonts w:hint="eastAsia"/>
        </w:rPr>
        <w:t>①　生活介護</w:t>
      </w:r>
    </w:p>
    <w:p w:rsidR="004A530A" w:rsidRPr="00233D7A" w:rsidRDefault="004A530A" w:rsidP="00BA4FFB">
      <w:pPr>
        <w:ind w:leftChars="250" w:left="600" w:firstLineChars="100" w:firstLine="240"/>
      </w:pPr>
      <w:r w:rsidRPr="00233D7A">
        <w:rPr>
          <w:rFonts w:hint="eastAsia"/>
        </w:rPr>
        <w:t>常時介護が必要な人に、昼間、入浴・排せつ・食事の介護などを行うとともに、創作的活動や生産活動の機会を提供します。</w:t>
      </w:r>
    </w:p>
    <w:p w:rsidR="004A530A" w:rsidRPr="00233D7A" w:rsidRDefault="006D77ED" w:rsidP="00BA4FFB">
      <w:pPr>
        <w:ind w:leftChars="250" w:left="600" w:firstLineChars="100" w:firstLine="240"/>
      </w:pPr>
      <w:r w:rsidRPr="00233D7A">
        <w:rPr>
          <w:rFonts w:hint="eastAsia"/>
        </w:rPr>
        <w:t>利用日数は</w:t>
      </w:r>
      <w:r w:rsidR="00FD3A9F" w:rsidRPr="00233D7A">
        <w:rPr>
          <w:rFonts w:hint="eastAsia"/>
        </w:rPr>
        <w:t>見込量に達していないものの、利用者数は見込量を超え、微増</w:t>
      </w:r>
      <w:r w:rsidR="004A530A" w:rsidRPr="00233D7A">
        <w:rPr>
          <w:rFonts w:hint="eastAsia"/>
        </w:rPr>
        <w:t>傾向にあります。</w:t>
      </w:r>
    </w:p>
    <w:p w:rsidR="004A530A" w:rsidRPr="00233D7A" w:rsidRDefault="00FD3A9F" w:rsidP="00BA4FFB">
      <w:pPr>
        <w:ind w:leftChars="250" w:left="600" w:firstLineChars="100" w:firstLine="240"/>
      </w:pPr>
      <w:r w:rsidRPr="00233D7A">
        <w:rPr>
          <w:rFonts w:hint="eastAsia"/>
        </w:rPr>
        <w:t>今後も同様の傾向が見込まれるため、特別支援学校</w:t>
      </w:r>
      <w:r w:rsidR="00EE12F3" w:rsidRPr="00EC1470">
        <w:rPr>
          <w:rFonts w:cs="ＭＳ Ｐゴシック" w:hint="eastAsia"/>
          <w:kern w:val="0"/>
          <w:sz w:val="20"/>
          <w:vertAlign w:val="superscript"/>
        </w:rPr>
        <w:t>※</w:t>
      </w:r>
      <w:r w:rsidRPr="00EC1470">
        <w:rPr>
          <w:rFonts w:hint="eastAsia"/>
        </w:rPr>
        <w:t>の</w:t>
      </w:r>
      <w:r w:rsidRPr="00233D7A">
        <w:rPr>
          <w:rFonts w:hint="eastAsia"/>
        </w:rPr>
        <w:t>卒業生の推移</w:t>
      </w:r>
      <w:r w:rsidR="00A73970" w:rsidRPr="000C4A07">
        <w:rPr>
          <w:rFonts w:hint="eastAsia"/>
          <w:color w:val="000000" w:themeColor="text1"/>
          <w:sz w:val="22"/>
        </w:rPr>
        <w:t>など</w:t>
      </w:r>
      <w:r w:rsidRPr="00233D7A">
        <w:rPr>
          <w:rFonts w:hint="eastAsia"/>
        </w:rPr>
        <w:t>も勘案し、見込量を設定します。また、高齢化や障がいの重度化などの状況を踏まえ、重症心身障がいの</w:t>
      </w:r>
      <w:r w:rsidR="00215BAF">
        <w:rPr>
          <w:rFonts w:hint="eastAsia"/>
        </w:rPr>
        <w:t>ある人</w:t>
      </w:r>
      <w:r w:rsidRPr="00233D7A">
        <w:rPr>
          <w:rFonts w:hint="eastAsia"/>
        </w:rPr>
        <w:t>への対応も図っていきます。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4A530A" w:rsidRPr="00233D7A" w:rsidTr="0011710E">
        <w:trPr>
          <w:trHeight w:val="397"/>
          <w:jc w:val="right"/>
        </w:trPr>
        <w:tc>
          <w:tcPr>
            <w:tcW w:w="1418" w:type="dxa"/>
            <w:vMerge w:val="restart"/>
            <w:tcBorders>
              <w:top w:val="nil"/>
              <w:left w:val="nil"/>
              <w:right w:val="nil"/>
            </w:tcBorders>
            <w:vAlign w:val="center"/>
          </w:tcPr>
          <w:p w:rsidR="004A530A" w:rsidRPr="00233D7A" w:rsidRDefault="004A530A" w:rsidP="0011710E">
            <w:pPr>
              <w:spacing w:line="240" w:lineRule="exact"/>
              <w:rPr>
                <w:sz w:val="18"/>
                <w:szCs w:val="18"/>
              </w:rPr>
            </w:pPr>
          </w:p>
        </w:tc>
        <w:tc>
          <w:tcPr>
            <w:tcW w:w="992" w:type="dxa"/>
            <w:vMerge w:val="restart"/>
            <w:tcBorders>
              <w:top w:val="nil"/>
              <w:left w:val="nil"/>
            </w:tcBorders>
          </w:tcPr>
          <w:p w:rsidR="004A530A" w:rsidRPr="00233D7A" w:rsidRDefault="004A530A" w:rsidP="0011710E">
            <w:pPr>
              <w:spacing w:line="240" w:lineRule="exact"/>
              <w:rPr>
                <w:sz w:val="18"/>
                <w:szCs w:val="18"/>
              </w:rPr>
            </w:pPr>
          </w:p>
        </w:tc>
        <w:tc>
          <w:tcPr>
            <w:tcW w:w="3060" w:type="dxa"/>
            <w:gridSpan w:val="3"/>
            <w:tcBorders>
              <w:right w:val="single" w:sz="18" w:space="0" w:color="auto"/>
            </w:tcBorders>
            <w:vAlign w:val="center"/>
          </w:tcPr>
          <w:p w:rsidR="004A530A" w:rsidRPr="00233D7A" w:rsidRDefault="004A530A"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4A530A" w:rsidRPr="00233D7A" w:rsidRDefault="004A530A"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4A530A" w:rsidRPr="00233D7A" w:rsidTr="0011710E">
        <w:trPr>
          <w:trHeight w:val="397"/>
          <w:jc w:val="right"/>
        </w:trPr>
        <w:tc>
          <w:tcPr>
            <w:tcW w:w="1418" w:type="dxa"/>
            <w:vMerge/>
            <w:tcBorders>
              <w:left w:val="nil"/>
              <w:right w:val="nil"/>
            </w:tcBorders>
            <w:vAlign w:val="center"/>
          </w:tcPr>
          <w:p w:rsidR="004A530A" w:rsidRPr="00233D7A" w:rsidRDefault="004A530A" w:rsidP="0011710E">
            <w:pPr>
              <w:spacing w:line="240" w:lineRule="exact"/>
              <w:rPr>
                <w:sz w:val="18"/>
                <w:szCs w:val="18"/>
              </w:rPr>
            </w:pPr>
          </w:p>
        </w:tc>
        <w:tc>
          <w:tcPr>
            <w:tcW w:w="992" w:type="dxa"/>
            <w:vMerge/>
            <w:tcBorders>
              <w:left w:val="nil"/>
            </w:tcBorders>
          </w:tcPr>
          <w:p w:rsidR="004A530A" w:rsidRPr="00233D7A" w:rsidRDefault="004A530A" w:rsidP="0011710E">
            <w:pPr>
              <w:spacing w:line="240" w:lineRule="exact"/>
              <w:rPr>
                <w:sz w:val="18"/>
                <w:szCs w:val="18"/>
              </w:rPr>
            </w:pPr>
          </w:p>
        </w:tc>
        <w:tc>
          <w:tcPr>
            <w:tcW w:w="1020" w:type="dxa"/>
            <w:vAlign w:val="center"/>
          </w:tcPr>
          <w:p w:rsidR="004A530A" w:rsidRPr="00233D7A" w:rsidRDefault="004A530A" w:rsidP="0011710E">
            <w:pPr>
              <w:spacing w:line="240" w:lineRule="exact"/>
              <w:jc w:val="center"/>
              <w:rPr>
                <w:sz w:val="18"/>
                <w:szCs w:val="18"/>
              </w:rPr>
            </w:pPr>
            <w:r w:rsidRPr="00233D7A">
              <w:rPr>
                <w:rFonts w:hint="eastAsia"/>
                <w:sz w:val="18"/>
                <w:szCs w:val="18"/>
              </w:rPr>
              <w:t>平成</w:t>
            </w:r>
          </w:p>
          <w:p w:rsidR="004A530A" w:rsidRPr="00233D7A" w:rsidRDefault="004A530A" w:rsidP="0011710E">
            <w:pPr>
              <w:spacing w:line="240" w:lineRule="exact"/>
              <w:jc w:val="center"/>
              <w:rPr>
                <w:sz w:val="18"/>
                <w:szCs w:val="18"/>
              </w:rPr>
            </w:pPr>
            <w:r w:rsidRPr="00233D7A">
              <w:rPr>
                <w:rFonts w:hint="eastAsia"/>
                <w:sz w:val="18"/>
                <w:szCs w:val="18"/>
              </w:rPr>
              <w:t>30年度</w:t>
            </w:r>
          </w:p>
        </w:tc>
        <w:tc>
          <w:tcPr>
            <w:tcW w:w="1020" w:type="dxa"/>
            <w:vAlign w:val="center"/>
          </w:tcPr>
          <w:p w:rsidR="004A530A" w:rsidRPr="00233D7A" w:rsidRDefault="004A530A" w:rsidP="0011710E">
            <w:pPr>
              <w:spacing w:line="240" w:lineRule="exact"/>
              <w:jc w:val="center"/>
              <w:rPr>
                <w:sz w:val="18"/>
                <w:szCs w:val="18"/>
              </w:rPr>
            </w:pPr>
            <w:r w:rsidRPr="00233D7A">
              <w:rPr>
                <w:rFonts w:hint="eastAsia"/>
                <w:sz w:val="18"/>
                <w:szCs w:val="18"/>
              </w:rPr>
              <w:t>令和</w:t>
            </w:r>
          </w:p>
          <w:p w:rsidR="004A530A" w:rsidRPr="00233D7A" w:rsidRDefault="004A530A" w:rsidP="0011710E">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4A530A" w:rsidRPr="00233D7A" w:rsidRDefault="004A530A" w:rsidP="0011710E">
            <w:pPr>
              <w:spacing w:line="240" w:lineRule="exact"/>
              <w:jc w:val="center"/>
              <w:rPr>
                <w:sz w:val="18"/>
                <w:szCs w:val="18"/>
              </w:rPr>
            </w:pPr>
            <w:r w:rsidRPr="00233D7A">
              <w:rPr>
                <w:rFonts w:hint="eastAsia"/>
                <w:sz w:val="18"/>
                <w:szCs w:val="18"/>
              </w:rPr>
              <w:t>令和</w:t>
            </w:r>
          </w:p>
          <w:p w:rsidR="004A530A" w:rsidRPr="00233D7A" w:rsidRDefault="004A530A"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4A530A" w:rsidRPr="00233D7A" w:rsidRDefault="004A530A" w:rsidP="0011710E">
            <w:pPr>
              <w:spacing w:line="240" w:lineRule="exact"/>
              <w:jc w:val="center"/>
              <w:rPr>
                <w:sz w:val="18"/>
                <w:szCs w:val="18"/>
              </w:rPr>
            </w:pPr>
            <w:r w:rsidRPr="00233D7A">
              <w:rPr>
                <w:rFonts w:hint="eastAsia"/>
                <w:sz w:val="18"/>
                <w:szCs w:val="18"/>
              </w:rPr>
              <w:t>令和</w:t>
            </w:r>
          </w:p>
          <w:p w:rsidR="004A530A" w:rsidRPr="00233D7A" w:rsidRDefault="004A530A"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4A530A" w:rsidRPr="00233D7A" w:rsidRDefault="004A530A" w:rsidP="0011710E">
            <w:pPr>
              <w:spacing w:line="240" w:lineRule="exact"/>
              <w:jc w:val="center"/>
              <w:rPr>
                <w:sz w:val="18"/>
                <w:szCs w:val="18"/>
              </w:rPr>
            </w:pPr>
            <w:r w:rsidRPr="00233D7A">
              <w:rPr>
                <w:rFonts w:hint="eastAsia"/>
                <w:sz w:val="18"/>
                <w:szCs w:val="18"/>
              </w:rPr>
              <w:t>令和</w:t>
            </w:r>
          </w:p>
          <w:p w:rsidR="004A530A" w:rsidRPr="00233D7A" w:rsidRDefault="004A530A"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4A530A" w:rsidRPr="00233D7A" w:rsidRDefault="004A530A" w:rsidP="0011710E">
            <w:pPr>
              <w:spacing w:line="240" w:lineRule="exact"/>
              <w:jc w:val="center"/>
              <w:rPr>
                <w:sz w:val="18"/>
                <w:szCs w:val="18"/>
              </w:rPr>
            </w:pPr>
            <w:r w:rsidRPr="00233D7A">
              <w:rPr>
                <w:rFonts w:hint="eastAsia"/>
                <w:sz w:val="18"/>
                <w:szCs w:val="18"/>
              </w:rPr>
              <w:t>令和</w:t>
            </w:r>
          </w:p>
          <w:p w:rsidR="004A530A" w:rsidRPr="00233D7A" w:rsidRDefault="004A530A" w:rsidP="0011710E">
            <w:pPr>
              <w:spacing w:line="240" w:lineRule="exact"/>
              <w:jc w:val="center"/>
              <w:rPr>
                <w:sz w:val="18"/>
                <w:szCs w:val="18"/>
              </w:rPr>
            </w:pPr>
            <w:r w:rsidRPr="00233D7A">
              <w:rPr>
                <w:rFonts w:hint="eastAsia"/>
                <w:sz w:val="18"/>
                <w:szCs w:val="18"/>
              </w:rPr>
              <w:t>５年度</w:t>
            </w:r>
          </w:p>
        </w:tc>
      </w:tr>
      <w:tr w:rsidR="004A530A" w:rsidRPr="00233D7A" w:rsidTr="0011710E">
        <w:trPr>
          <w:trHeight w:val="397"/>
          <w:jc w:val="right"/>
        </w:trPr>
        <w:tc>
          <w:tcPr>
            <w:tcW w:w="1418" w:type="dxa"/>
            <w:vMerge w:val="restart"/>
            <w:vAlign w:val="center"/>
          </w:tcPr>
          <w:p w:rsidR="004A530A" w:rsidRPr="00233D7A" w:rsidRDefault="004A530A" w:rsidP="0011710E">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4A530A" w:rsidRPr="00233D7A" w:rsidRDefault="004A530A"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4A530A" w:rsidRPr="00233D7A" w:rsidRDefault="004A530A" w:rsidP="0011710E">
            <w:pPr>
              <w:spacing w:line="240" w:lineRule="exact"/>
              <w:jc w:val="right"/>
              <w:rPr>
                <w:sz w:val="18"/>
                <w:szCs w:val="18"/>
              </w:rPr>
            </w:pPr>
            <w:r w:rsidRPr="00233D7A">
              <w:rPr>
                <w:rFonts w:hint="eastAsia"/>
                <w:sz w:val="18"/>
                <w:szCs w:val="18"/>
              </w:rPr>
              <w:t>886</w:t>
            </w:r>
          </w:p>
        </w:tc>
        <w:tc>
          <w:tcPr>
            <w:tcW w:w="1020" w:type="dxa"/>
            <w:tcBorders>
              <w:bottom w:val="single" w:sz="4" w:space="0" w:color="auto"/>
            </w:tcBorders>
            <w:vAlign w:val="center"/>
          </w:tcPr>
          <w:p w:rsidR="004A530A" w:rsidRPr="00233D7A" w:rsidRDefault="004A530A" w:rsidP="0011710E">
            <w:pPr>
              <w:spacing w:line="240" w:lineRule="exact"/>
              <w:jc w:val="right"/>
              <w:rPr>
                <w:sz w:val="18"/>
                <w:szCs w:val="18"/>
              </w:rPr>
            </w:pPr>
            <w:r w:rsidRPr="00233D7A">
              <w:rPr>
                <w:rFonts w:hint="eastAsia"/>
                <w:sz w:val="18"/>
                <w:szCs w:val="18"/>
              </w:rPr>
              <w:t>893</w:t>
            </w:r>
          </w:p>
        </w:tc>
        <w:tc>
          <w:tcPr>
            <w:tcW w:w="1020" w:type="dxa"/>
            <w:tcBorders>
              <w:bottom w:val="single" w:sz="4" w:space="0" w:color="auto"/>
              <w:right w:val="single" w:sz="18" w:space="0" w:color="auto"/>
            </w:tcBorders>
            <w:vAlign w:val="center"/>
          </w:tcPr>
          <w:p w:rsidR="004A530A" w:rsidRPr="00233D7A" w:rsidRDefault="004A530A" w:rsidP="0011710E">
            <w:pPr>
              <w:spacing w:line="240" w:lineRule="exact"/>
              <w:jc w:val="right"/>
              <w:rPr>
                <w:sz w:val="18"/>
                <w:szCs w:val="18"/>
              </w:rPr>
            </w:pPr>
            <w:r w:rsidRPr="00233D7A">
              <w:rPr>
                <w:rFonts w:hint="eastAsia"/>
                <w:sz w:val="18"/>
                <w:szCs w:val="18"/>
              </w:rPr>
              <w:t>900</w:t>
            </w:r>
          </w:p>
        </w:tc>
        <w:tc>
          <w:tcPr>
            <w:tcW w:w="1020" w:type="dxa"/>
            <w:tcBorders>
              <w:top w:val="single" w:sz="4" w:space="0" w:color="auto"/>
              <w:left w:val="single" w:sz="18" w:space="0" w:color="auto"/>
              <w:bottom w:val="single" w:sz="4" w:space="0" w:color="auto"/>
              <w:right w:val="single" w:sz="4" w:space="0" w:color="auto"/>
            </w:tcBorders>
            <w:vAlign w:val="center"/>
          </w:tcPr>
          <w:p w:rsidR="004A530A" w:rsidRPr="00233D7A" w:rsidRDefault="00B62BC4" w:rsidP="0011710E">
            <w:pPr>
              <w:spacing w:line="240" w:lineRule="exact"/>
              <w:jc w:val="right"/>
              <w:rPr>
                <w:sz w:val="18"/>
                <w:szCs w:val="18"/>
              </w:rPr>
            </w:pPr>
            <w:r w:rsidRPr="00233D7A">
              <w:rPr>
                <w:rFonts w:hint="eastAsia"/>
                <w:sz w:val="18"/>
                <w:szCs w:val="18"/>
              </w:rPr>
              <w:t>960</w:t>
            </w:r>
          </w:p>
        </w:tc>
        <w:tc>
          <w:tcPr>
            <w:tcW w:w="1020" w:type="dxa"/>
            <w:tcBorders>
              <w:top w:val="single" w:sz="4" w:space="0" w:color="auto"/>
              <w:left w:val="single" w:sz="4" w:space="0" w:color="auto"/>
              <w:bottom w:val="single" w:sz="4" w:space="0" w:color="auto"/>
              <w:right w:val="single" w:sz="4" w:space="0" w:color="auto"/>
            </w:tcBorders>
            <w:vAlign w:val="center"/>
          </w:tcPr>
          <w:p w:rsidR="004A530A" w:rsidRPr="00233D7A" w:rsidRDefault="00B62BC4" w:rsidP="0011710E">
            <w:pPr>
              <w:spacing w:line="240" w:lineRule="exact"/>
              <w:jc w:val="right"/>
              <w:rPr>
                <w:sz w:val="18"/>
                <w:szCs w:val="18"/>
              </w:rPr>
            </w:pPr>
            <w:r w:rsidRPr="00233D7A">
              <w:rPr>
                <w:rFonts w:hint="eastAsia"/>
                <w:sz w:val="18"/>
                <w:szCs w:val="18"/>
              </w:rPr>
              <w:t>985</w:t>
            </w:r>
          </w:p>
        </w:tc>
        <w:tc>
          <w:tcPr>
            <w:tcW w:w="1020" w:type="dxa"/>
            <w:tcBorders>
              <w:top w:val="single" w:sz="4" w:space="0" w:color="auto"/>
              <w:left w:val="single" w:sz="4" w:space="0" w:color="auto"/>
              <w:bottom w:val="single" w:sz="4" w:space="0" w:color="auto"/>
              <w:right w:val="single" w:sz="18" w:space="0" w:color="auto"/>
            </w:tcBorders>
            <w:vAlign w:val="center"/>
          </w:tcPr>
          <w:p w:rsidR="004A530A" w:rsidRPr="00233D7A" w:rsidRDefault="00B62BC4" w:rsidP="0011710E">
            <w:pPr>
              <w:spacing w:line="240" w:lineRule="exact"/>
              <w:jc w:val="right"/>
              <w:rPr>
                <w:sz w:val="18"/>
                <w:szCs w:val="18"/>
              </w:rPr>
            </w:pPr>
            <w:r w:rsidRPr="00233D7A">
              <w:rPr>
                <w:rFonts w:hint="eastAsia"/>
                <w:sz w:val="18"/>
                <w:szCs w:val="18"/>
              </w:rPr>
              <w:t>1,010</w:t>
            </w:r>
          </w:p>
        </w:tc>
      </w:tr>
      <w:tr w:rsidR="004A530A" w:rsidRPr="00233D7A" w:rsidTr="0011710E">
        <w:trPr>
          <w:trHeight w:val="397"/>
          <w:jc w:val="right"/>
        </w:trPr>
        <w:tc>
          <w:tcPr>
            <w:tcW w:w="1418" w:type="dxa"/>
            <w:vMerge/>
            <w:vAlign w:val="center"/>
          </w:tcPr>
          <w:p w:rsidR="004A530A" w:rsidRPr="00233D7A" w:rsidRDefault="004A530A" w:rsidP="0011710E">
            <w:pPr>
              <w:spacing w:line="240" w:lineRule="exact"/>
              <w:jc w:val="center"/>
              <w:rPr>
                <w:sz w:val="18"/>
                <w:szCs w:val="18"/>
              </w:rPr>
            </w:pPr>
          </w:p>
        </w:tc>
        <w:tc>
          <w:tcPr>
            <w:tcW w:w="992" w:type="dxa"/>
            <w:shd w:val="pct10" w:color="auto" w:fill="auto"/>
            <w:vAlign w:val="center"/>
          </w:tcPr>
          <w:p w:rsidR="004A530A" w:rsidRPr="00233D7A" w:rsidRDefault="004A530A"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4A530A" w:rsidRPr="00233D7A" w:rsidRDefault="004A530A" w:rsidP="0011710E">
            <w:pPr>
              <w:spacing w:line="240" w:lineRule="exact"/>
              <w:jc w:val="right"/>
              <w:rPr>
                <w:sz w:val="18"/>
                <w:szCs w:val="18"/>
              </w:rPr>
            </w:pPr>
            <w:r w:rsidRPr="00233D7A">
              <w:rPr>
                <w:rFonts w:hint="eastAsia"/>
                <w:sz w:val="18"/>
                <w:szCs w:val="18"/>
              </w:rPr>
              <w:t>885</w:t>
            </w:r>
          </w:p>
        </w:tc>
        <w:tc>
          <w:tcPr>
            <w:tcW w:w="1020" w:type="dxa"/>
            <w:shd w:val="pct10" w:color="auto" w:fill="auto"/>
            <w:vAlign w:val="center"/>
          </w:tcPr>
          <w:p w:rsidR="004A530A" w:rsidRPr="00233D7A" w:rsidRDefault="004A530A" w:rsidP="0011710E">
            <w:pPr>
              <w:spacing w:line="240" w:lineRule="exact"/>
              <w:jc w:val="right"/>
              <w:rPr>
                <w:sz w:val="18"/>
                <w:szCs w:val="18"/>
              </w:rPr>
            </w:pPr>
            <w:r w:rsidRPr="00233D7A">
              <w:rPr>
                <w:rFonts w:hint="eastAsia"/>
                <w:sz w:val="18"/>
                <w:szCs w:val="18"/>
              </w:rPr>
              <w:t>910</w:t>
            </w:r>
          </w:p>
        </w:tc>
        <w:tc>
          <w:tcPr>
            <w:tcW w:w="1020" w:type="dxa"/>
            <w:tcBorders>
              <w:right w:val="single" w:sz="18" w:space="0" w:color="auto"/>
            </w:tcBorders>
            <w:shd w:val="pct10" w:color="auto" w:fill="auto"/>
            <w:vAlign w:val="center"/>
          </w:tcPr>
          <w:p w:rsidR="004A530A" w:rsidRPr="00233D7A" w:rsidRDefault="003B1989" w:rsidP="0011710E">
            <w:pPr>
              <w:spacing w:line="240" w:lineRule="exact"/>
              <w:jc w:val="right"/>
              <w:rPr>
                <w:sz w:val="18"/>
                <w:szCs w:val="18"/>
              </w:rPr>
            </w:pPr>
            <w:r w:rsidRPr="00233D7A">
              <w:rPr>
                <w:rFonts w:hint="eastAsia"/>
                <w:sz w:val="18"/>
                <w:szCs w:val="18"/>
              </w:rPr>
              <w:t>935</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4A530A" w:rsidRPr="00233D7A" w:rsidRDefault="004A530A"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4A530A" w:rsidRPr="00233D7A" w:rsidRDefault="004A530A"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4A530A" w:rsidRPr="00233D7A" w:rsidRDefault="004A530A" w:rsidP="0011710E">
            <w:pPr>
              <w:spacing w:line="240" w:lineRule="exact"/>
              <w:jc w:val="right"/>
              <w:rPr>
                <w:sz w:val="18"/>
                <w:szCs w:val="18"/>
              </w:rPr>
            </w:pPr>
          </w:p>
        </w:tc>
      </w:tr>
      <w:tr w:rsidR="004A530A" w:rsidRPr="00233D7A" w:rsidTr="0011710E">
        <w:trPr>
          <w:trHeight w:val="397"/>
          <w:jc w:val="right"/>
        </w:trPr>
        <w:tc>
          <w:tcPr>
            <w:tcW w:w="1418" w:type="dxa"/>
            <w:vMerge w:val="restart"/>
            <w:vAlign w:val="center"/>
          </w:tcPr>
          <w:p w:rsidR="004A530A" w:rsidRPr="00233D7A" w:rsidRDefault="004A530A" w:rsidP="0011710E">
            <w:pPr>
              <w:spacing w:line="240" w:lineRule="exact"/>
              <w:jc w:val="center"/>
              <w:rPr>
                <w:sz w:val="18"/>
                <w:szCs w:val="18"/>
              </w:rPr>
            </w:pPr>
            <w:r w:rsidRPr="00233D7A">
              <w:rPr>
                <w:rFonts w:hint="eastAsia"/>
                <w:sz w:val="18"/>
                <w:szCs w:val="18"/>
              </w:rPr>
              <w:t>人日 / 月</w:t>
            </w:r>
          </w:p>
        </w:tc>
        <w:tc>
          <w:tcPr>
            <w:tcW w:w="992" w:type="dxa"/>
            <w:tcBorders>
              <w:bottom w:val="single" w:sz="4" w:space="0" w:color="auto"/>
            </w:tcBorders>
            <w:vAlign w:val="center"/>
          </w:tcPr>
          <w:p w:rsidR="004A530A" w:rsidRPr="00233D7A" w:rsidRDefault="004A530A"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4A530A" w:rsidRPr="00233D7A" w:rsidRDefault="004A530A" w:rsidP="0011710E">
            <w:pPr>
              <w:spacing w:line="240" w:lineRule="exact"/>
              <w:jc w:val="right"/>
              <w:rPr>
                <w:sz w:val="18"/>
                <w:szCs w:val="18"/>
              </w:rPr>
            </w:pPr>
            <w:r w:rsidRPr="00233D7A">
              <w:rPr>
                <w:rFonts w:hint="eastAsia"/>
                <w:sz w:val="18"/>
                <w:szCs w:val="18"/>
              </w:rPr>
              <w:t>17</w:t>
            </w:r>
            <w:r w:rsidRPr="00233D7A">
              <w:rPr>
                <w:sz w:val="18"/>
                <w:szCs w:val="18"/>
              </w:rPr>
              <w:t>,</w:t>
            </w:r>
            <w:r w:rsidRPr="00233D7A">
              <w:rPr>
                <w:rFonts w:hint="eastAsia"/>
                <w:sz w:val="18"/>
                <w:szCs w:val="18"/>
              </w:rPr>
              <w:t>692</w:t>
            </w:r>
          </w:p>
        </w:tc>
        <w:tc>
          <w:tcPr>
            <w:tcW w:w="1020" w:type="dxa"/>
            <w:tcBorders>
              <w:bottom w:val="single" w:sz="4" w:space="0" w:color="auto"/>
            </w:tcBorders>
            <w:vAlign w:val="center"/>
          </w:tcPr>
          <w:p w:rsidR="004A530A" w:rsidRPr="00233D7A" w:rsidRDefault="004A530A" w:rsidP="0011710E">
            <w:pPr>
              <w:spacing w:line="240" w:lineRule="exact"/>
              <w:jc w:val="right"/>
              <w:rPr>
                <w:sz w:val="18"/>
                <w:szCs w:val="18"/>
              </w:rPr>
            </w:pPr>
            <w:r w:rsidRPr="00233D7A">
              <w:rPr>
                <w:rFonts w:hint="eastAsia"/>
                <w:sz w:val="18"/>
                <w:szCs w:val="18"/>
              </w:rPr>
              <w:t>18</w:t>
            </w:r>
            <w:r w:rsidRPr="00233D7A">
              <w:rPr>
                <w:sz w:val="18"/>
                <w:szCs w:val="18"/>
              </w:rPr>
              <w:t>,</w:t>
            </w:r>
            <w:r w:rsidRPr="00233D7A">
              <w:rPr>
                <w:rFonts w:hint="eastAsia"/>
                <w:sz w:val="18"/>
                <w:szCs w:val="18"/>
              </w:rPr>
              <w:t>092</w:t>
            </w:r>
          </w:p>
        </w:tc>
        <w:tc>
          <w:tcPr>
            <w:tcW w:w="1020" w:type="dxa"/>
            <w:tcBorders>
              <w:bottom w:val="single" w:sz="4" w:space="0" w:color="auto"/>
              <w:right w:val="single" w:sz="18" w:space="0" w:color="auto"/>
            </w:tcBorders>
            <w:vAlign w:val="center"/>
          </w:tcPr>
          <w:p w:rsidR="004A530A" w:rsidRPr="00233D7A" w:rsidRDefault="004A530A" w:rsidP="0011710E">
            <w:pPr>
              <w:spacing w:line="240" w:lineRule="exact"/>
              <w:jc w:val="right"/>
              <w:rPr>
                <w:sz w:val="18"/>
                <w:szCs w:val="18"/>
              </w:rPr>
            </w:pPr>
            <w:r w:rsidRPr="00233D7A">
              <w:rPr>
                <w:rFonts w:hint="eastAsia"/>
                <w:sz w:val="18"/>
                <w:szCs w:val="18"/>
              </w:rPr>
              <w:t>18</w:t>
            </w:r>
            <w:r w:rsidRPr="00233D7A">
              <w:rPr>
                <w:sz w:val="18"/>
                <w:szCs w:val="18"/>
              </w:rPr>
              <w:t>,</w:t>
            </w:r>
            <w:r w:rsidRPr="00233D7A">
              <w:rPr>
                <w:rFonts w:hint="eastAsia"/>
                <w:sz w:val="18"/>
                <w:szCs w:val="18"/>
              </w:rPr>
              <w:t>592</w:t>
            </w:r>
          </w:p>
        </w:tc>
        <w:tc>
          <w:tcPr>
            <w:tcW w:w="1020" w:type="dxa"/>
            <w:tcBorders>
              <w:top w:val="single" w:sz="4" w:space="0" w:color="auto"/>
              <w:left w:val="single" w:sz="18" w:space="0" w:color="auto"/>
              <w:bottom w:val="single" w:sz="4" w:space="0" w:color="auto"/>
              <w:right w:val="single" w:sz="4" w:space="0" w:color="auto"/>
            </w:tcBorders>
            <w:vAlign w:val="center"/>
          </w:tcPr>
          <w:p w:rsidR="004A530A" w:rsidRPr="00233D7A" w:rsidRDefault="00B62BC4" w:rsidP="0011710E">
            <w:pPr>
              <w:spacing w:line="240" w:lineRule="exact"/>
              <w:jc w:val="right"/>
              <w:rPr>
                <w:sz w:val="18"/>
                <w:szCs w:val="18"/>
              </w:rPr>
            </w:pPr>
            <w:r w:rsidRPr="00233D7A">
              <w:rPr>
                <w:rFonts w:hint="eastAsia"/>
                <w:sz w:val="18"/>
                <w:szCs w:val="18"/>
              </w:rPr>
              <w:t>18,365</w:t>
            </w:r>
          </w:p>
        </w:tc>
        <w:tc>
          <w:tcPr>
            <w:tcW w:w="1020" w:type="dxa"/>
            <w:tcBorders>
              <w:top w:val="single" w:sz="4" w:space="0" w:color="auto"/>
              <w:left w:val="single" w:sz="4" w:space="0" w:color="auto"/>
              <w:bottom w:val="single" w:sz="4" w:space="0" w:color="auto"/>
              <w:right w:val="single" w:sz="4" w:space="0" w:color="auto"/>
            </w:tcBorders>
            <w:vAlign w:val="center"/>
          </w:tcPr>
          <w:p w:rsidR="004A530A" w:rsidRPr="00233D7A" w:rsidRDefault="00B62BC4" w:rsidP="0011710E">
            <w:pPr>
              <w:spacing w:line="240" w:lineRule="exact"/>
              <w:jc w:val="right"/>
              <w:rPr>
                <w:sz w:val="18"/>
                <w:szCs w:val="18"/>
              </w:rPr>
            </w:pPr>
            <w:r w:rsidRPr="00233D7A">
              <w:rPr>
                <w:rFonts w:hint="eastAsia"/>
                <w:sz w:val="18"/>
                <w:szCs w:val="18"/>
              </w:rPr>
              <w:t>18,840</w:t>
            </w:r>
          </w:p>
        </w:tc>
        <w:tc>
          <w:tcPr>
            <w:tcW w:w="1020" w:type="dxa"/>
            <w:tcBorders>
              <w:top w:val="single" w:sz="4" w:space="0" w:color="auto"/>
              <w:left w:val="single" w:sz="4" w:space="0" w:color="auto"/>
              <w:bottom w:val="single" w:sz="4" w:space="0" w:color="auto"/>
              <w:right w:val="single" w:sz="18" w:space="0" w:color="auto"/>
            </w:tcBorders>
            <w:vAlign w:val="center"/>
          </w:tcPr>
          <w:p w:rsidR="004A530A" w:rsidRPr="00233D7A" w:rsidRDefault="00B62BC4" w:rsidP="0011710E">
            <w:pPr>
              <w:spacing w:line="240" w:lineRule="exact"/>
              <w:jc w:val="right"/>
              <w:rPr>
                <w:sz w:val="18"/>
                <w:szCs w:val="18"/>
              </w:rPr>
            </w:pPr>
            <w:r w:rsidRPr="00233D7A">
              <w:rPr>
                <w:rFonts w:hint="eastAsia"/>
                <w:sz w:val="18"/>
                <w:szCs w:val="18"/>
              </w:rPr>
              <w:t>19,315</w:t>
            </w:r>
          </w:p>
        </w:tc>
      </w:tr>
      <w:tr w:rsidR="004A530A" w:rsidRPr="00233D7A" w:rsidTr="0011710E">
        <w:trPr>
          <w:trHeight w:val="397"/>
          <w:jc w:val="right"/>
        </w:trPr>
        <w:tc>
          <w:tcPr>
            <w:tcW w:w="1418" w:type="dxa"/>
            <w:vMerge/>
            <w:vAlign w:val="center"/>
          </w:tcPr>
          <w:p w:rsidR="004A530A" w:rsidRPr="00233D7A" w:rsidRDefault="004A530A" w:rsidP="0011710E">
            <w:pPr>
              <w:spacing w:line="240" w:lineRule="exact"/>
              <w:jc w:val="center"/>
              <w:rPr>
                <w:sz w:val="18"/>
                <w:szCs w:val="18"/>
              </w:rPr>
            </w:pPr>
          </w:p>
        </w:tc>
        <w:tc>
          <w:tcPr>
            <w:tcW w:w="992" w:type="dxa"/>
            <w:shd w:val="pct10" w:color="auto" w:fill="auto"/>
            <w:vAlign w:val="center"/>
          </w:tcPr>
          <w:p w:rsidR="004A530A" w:rsidRPr="00233D7A" w:rsidRDefault="004A530A"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4A530A" w:rsidRPr="00233D7A" w:rsidRDefault="004A530A" w:rsidP="0011710E">
            <w:pPr>
              <w:spacing w:line="240" w:lineRule="exact"/>
              <w:jc w:val="right"/>
              <w:rPr>
                <w:sz w:val="18"/>
                <w:szCs w:val="18"/>
              </w:rPr>
            </w:pPr>
            <w:r w:rsidRPr="00233D7A">
              <w:rPr>
                <w:rFonts w:hint="eastAsia"/>
                <w:sz w:val="18"/>
                <w:szCs w:val="18"/>
              </w:rPr>
              <w:t>17</w:t>
            </w:r>
            <w:r w:rsidRPr="00233D7A">
              <w:rPr>
                <w:sz w:val="18"/>
                <w:szCs w:val="18"/>
              </w:rPr>
              <w:t>,</w:t>
            </w:r>
            <w:r w:rsidRPr="00233D7A">
              <w:rPr>
                <w:rFonts w:hint="eastAsia"/>
                <w:sz w:val="18"/>
                <w:szCs w:val="18"/>
              </w:rPr>
              <w:t>444</w:t>
            </w:r>
          </w:p>
        </w:tc>
        <w:tc>
          <w:tcPr>
            <w:tcW w:w="1020" w:type="dxa"/>
            <w:shd w:val="pct10" w:color="auto" w:fill="auto"/>
            <w:vAlign w:val="center"/>
          </w:tcPr>
          <w:p w:rsidR="004A530A" w:rsidRPr="00233D7A" w:rsidRDefault="004A530A" w:rsidP="0011710E">
            <w:pPr>
              <w:spacing w:line="240" w:lineRule="exact"/>
              <w:jc w:val="right"/>
              <w:rPr>
                <w:sz w:val="18"/>
                <w:szCs w:val="18"/>
              </w:rPr>
            </w:pPr>
            <w:r w:rsidRPr="00233D7A">
              <w:rPr>
                <w:rFonts w:hint="eastAsia"/>
                <w:sz w:val="18"/>
                <w:szCs w:val="18"/>
              </w:rPr>
              <w:t>17</w:t>
            </w:r>
            <w:r w:rsidRPr="00233D7A">
              <w:rPr>
                <w:sz w:val="18"/>
                <w:szCs w:val="18"/>
              </w:rPr>
              <w:t>,</w:t>
            </w:r>
            <w:r w:rsidRPr="00233D7A">
              <w:rPr>
                <w:rFonts w:hint="eastAsia"/>
                <w:sz w:val="18"/>
                <w:szCs w:val="18"/>
              </w:rPr>
              <w:t>415</w:t>
            </w:r>
          </w:p>
        </w:tc>
        <w:tc>
          <w:tcPr>
            <w:tcW w:w="1020" w:type="dxa"/>
            <w:tcBorders>
              <w:right w:val="single" w:sz="18" w:space="0" w:color="auto"/>
            </w:tcBorders>
            <w:shd w:val="pct10" w:color="auto" w:fill="auto"/>
            <w:vAlign w:val="center"/>
          </w:tcPr>
          <w:p w:rsidR="004A530A" w:rsidRPr="00233D7A" w:rsidRDefault="003B1989" w:rsidP="0011710E">
            <w:pPr>
              <w:spacing w:line="240" w:lineRule="exact"/>
              <w:jc w:val="right"/>
              <w:rPr>
                <w:sz w:val="18"/>
                <w:szCs w:val="18"/>
              </w:rPr>
            </w:pPr>
            <w:r w:rsidRPr="00233D7A">
              <w:rPr>
                <w:rFonts w:hint="eastAsia"/>
                <w:sz w:val="18"/>
                <w:szCs w:val="18"/>
              </w:rPr>
              <w:t>17</w:t>
            </w:r>
            <w:r w:rsidRPr="00233D7A">
              <w:rPr>
                <w:sz w:val="18"/>
                <w:szCs w:val="18"/>
              </w:rPr>
              <w:t>,</w:t>
            </w:r>
            <w:r w:rsidRPr="00233D7A">
              <w:rPr>
                <w:rFonts w:hint="eastAsia"/>
                <w:sz w:val="18"/>
                <w:szCs w:val="18"/>
              </w:rPr>
              <w:t>890</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4A530A" w:rsidRPr="00233D7A" w:rsidRDefault="004A530A"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4A530A" w:rsidRPr="00233D7A" w:rsidRDefault="004A530A"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4A530A" w:rsidRPr="00233D7A" w:rsidRDefault="004A530A" w:rsidP="0011710E">
            <w:pPr>
              <w:spacing w:line="240" w:lineRule="exact"/>
              <w:jc w:val="right"/>
              <w:rPr>
                <w:sz w:val="18"/>
                <w:szCs w:val="18"/>
              </w:rPr>
            </w:pPr>
          </w:p>
        </w:tc>
      </w:tr>
    </w:tbl>
    <w:p w:rsidR="007A5FBE" w:rsidRPr="00233D7A" w:rsidRDefault="004A530A" w:rsidP="00BA4FFB">
      <w:pPr>
        <w:jc w:val="right"/>
        <w:rPr>
          <w:b/>
        </w:rPr>
      </w:pPr>
      <w:r w:rsidRPr="00233D7A">
        <w:rPr>
          <w:rFonts w:hint="eastAsia"/>
          <w:sz w:val="18"/>
          <w:szCs w:val="18"/>
        </w:rPr>
        <w:t>※令和２年度</w:t>
      </w:r>
      <w:r w:rsidR="007422A0" w:rsidRPr="001D44CE">
        <w:rPr>
          <w:rFonts w:hint="eastAsia"/>
          <w:sz w:val="18"/>
          <w:szCs w:val="18"/>
        </w:rPr>
        <w:t>実績</w:t>
      </w:r>
      <w:r w:rsidRPr="00233D7A">
        <w:rPr>
          <w:rFonts w:hint="eastAsia"/>
          <w:sz w:val="18"/>
          <w:szCs w:val="18"/>
        </w:rPr>
        <w:t>は見込量</w:t>
      </w:r>
    </w:p>
    <w:p w:rsidR="00142AE3" w:rsidRDefault="00142AE3" w:rsidP="008A0E93">
      <w:r>
        <w:br w:type="page"/>
      </w:r>
    </w:p>
    <w:p w:rsidR="00A44A90" w:rsidRDefault="00A44A90" w:rsidP="00A44A90"/>
    <w:p w:rsidR="00FD3A9F" w:rsidRPr="00233D7A" w:rsidRDefault="00FD3A9F" w:rsidP="00BA4FFB">
      <w:pPr>
        <w:pStyle w:val="5"/>
      </w:pPr>
      <w:r w:rsidRPr="00233D7A">
        <w:rPr>
          <w:rFonts w:hint="eastAsia"/>
        </w:rPr>
        <w:t>②　自立訓練（機能訓練）</w:t>
      </w:r>
    </w:p>
    <w:p w:rsidR="007A5FBE" w:rsidRPr="00233D7A" w:rsidRDefault="00FD3A9F" w:rsidP="00BA4FFB">
      <w:pPr>
        <w:ind w:leftChars="250" w:left="600" w:firstLineChars="100" w:firstLine="240"/>
      </w:pPr>
      <w:r w:rsidRPr="00233D7A">
        <w:rPr>
          <w:rFonts w:hint="eastAsia"/>
        </w:rPr>
        <w:t>自立した日常生活や社会生活ができるよう、リハビリテーションや地域生活を営む能力の向上を目的に、必要な訓練など行います。</w:t>
      </w:r>
    </w:p>
    <w:p w:rsidR="0009432A" w:rsidRPr="00233D7A" w:rsidRDefault="00960D35" w:rsidP="00BA4FFB">
      <w:pPr>
        <w:ind w:leftChars="250" w:left="600" w:firstLineChars="100" w:firstLine="240"/>
      </w:pPr>
      <w:r w:rsidRPr="00233D7A">
        <w:rPr>
          <w:rFonts w:hint="eastAsia"/>
        </w:rPr>
        <w:t>利用人数は見込量を上回っているものの、利用</w:t>
      </w:r>
      <w:r w:rsidR="006D77ED" w:rsidRPr="00233D7A">
        <w:rPr>
          <w:rFonts w:hint="eastAsia"/>
        </w:rPr>
        <w:t>日数は</w:t>
      </w:r>
      <w:r w:rsidR="0095067F" w:rsidRPr="00233D7A">
        <w:rPr>
          <w:rFonts w:hint="eastAsia"/>
        </w:rPr>
        <w:t>、年度によってばらつきのある状況となっています。今後は、</w:t>
      </w:r>
      <w:r w:rsidR="00554EE6" w:rsidRPr="00165660">
        <w:rPr>
          <w:rFonts w:hint="eastAsia"/>
          <w:color w:val="000000" w:themeColor="text1"/>
        </w:rPr>
        <w:t>高齢化や障がいの重度化</w:t>
      </w:r>
      <w:r w:rsidR="0095067F" w:rsidRPr="00233D7A">
        <w:rPr>
          <w:rFonts w:hint="eastAsia"/>
        </w:rPr>
        <w:t>に伴い、利用が増加することが考えられるため、</w:t>
      </w:r>
      <w:r w:rsidR="006D77ED" w:rsidRPr="00233D7A">
        <w:rPr>
          <w:rFonts w:hint="eastAsia"/>
        </w:rPr>
        <w:t>実績をベースに</w:t>
      </w:r>
      <w:r w:rsidR="0095067F" w:rsidRPr="00233D7A">
        <w:rPr>
          <w:rFonts w:hint="eastAsia"/>
        </w:rPr>
        <w:t>、微増傾向するものとして</w:t>
      </w:r>
      <w:r w:rsidR="006D77ED" w:rsidRPr="00233D7A">
        <w:rPr>
          <w:rFonts w:hint="eastAsia"/>
        </w:rPr>
        <w:t>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09432A" w:rsidRPr="00233D7A" w:rsidTr="0011710E">
        <w:trPr>
          <w:trHeight w:val="397"/>
          <w:jc w:val="right"/>
        </w:trPr>
        <w:tc>
          <w:tcPr>
            <w:tcW w:w="1418" w:type="dxa"/>
            <w:vMerge w:val="restart"/>
            <w:tcBorders>
              <w:top w:val="nil"/>
              <w:left w:val="nil"/>
              <w:right w:val="nil"/>
            </w:tcBorders>
            <w:vAlign w:val="center"/>
          </w:tcPr>
          <w:p w:rsidR="0009432A" w:rsidRPr="00233D7A" w:rsidRDefault="0009432A" w:rsidP="0011710E">
            <w:pPr>
              <w:spacing w:line="240" w:lineRule="exact"/>
              <w:rPr>
                <w:sz w:val="18"/>
                <w:szCs w:val="18"/>
              </w:rPr>
            </w:pPr>
          </w:p>
        </w:tc>
        <w:tc>
          <w:tcPr>
            <w:tcW w:w="992" w:type="dxa"/>
            <w:vMerge w:val="restart"/>
            <w:tcBorders>
              <w:top w:val="nil"/>
              <w:left w:val="nil"/>
            </w:tcBorders>
          </w:tcPr>
          <w:p w:rsidR="0009432A" w:rsidRPr="00233D7A" w:rsidRDefault="0009432A" w:rsidP="0011710E">
            <w:pPr>
              <w:spacing w:line="240" w:lineRule="exact"/>
              <w:rPr>
                <w:sz w:val="18"/>
                <w:szCs w:val="18"/>
              </w:rPr>
            </w:pPr>
          </w:p>
        </w:tc>
        <w:tc>
          <w:tcPr>
            <w:tcW w:w="3060" w:type="dxa"/>
            <w:gridSpan w:val="3"/>
            <w:tcBorders>
              <w:right w:val="single" w:sz="18" w:space="0" w:color="auto"/>
            </w:tcBorders>
            <w:vAlign w:val="center"/>
          </w:tcPr>
          <w:p w:rsidR="0009432A" w:rsidRPr="00233D7A" w:rsidRDefault="0009432A"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09432A" w:rsidRPr="00233D7A" w:rsidRDefault="0009432A"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09432A" w:rsidRPr="00233D7A" w:rsidTr="0011710E">
        <w:trPr>
          <w:trHeight w:val="397"/>
          <w:jc w:val="right"/>
        </w:trPr>
        <w:tc>
          <w:tcPr>
            <w:tcW w:w="1418" w:type="dxa"/>
            <w:vMerge/>
            <w:tcBorders>
              <w:left w:val="nil"/>
              <w:right w:val="nil"/>
            </w:tcBorders>
            <w:vAlign w:val="center"/>
          </w:tcPr>
          <w:p w:rsidR="0009432A" w:rsidRPr="00233D7A" w:rsidRDefault="0009432A" w:rsidP="0011710E">
            <w:pPr>
              <w:spacing w:line="240" w:lineRule="exact"/>
              <w:rPr>
                <w:sz w:val="18"/>
                <w:szCs w:val="18"/>
              </w:rPr>
            </w:pPr>
          </w:p>
        </w:tc>
        <w:tc>
          <w:tcPr>
            <w:tcW w:w="992" w:type="dxa"/>
            <w:vMerge/>
            <w:tcBorders>
              <w:left w:val="nil"/>
            </w:tcBorders>
          </w:tcPr>
          <w:p w:rsidR="0009432A" w:rsidRPr="00233D7A" w:rsidRDefault="0009432A" w:rsidP="0011710E">
            <w:pPr>
              <w:spacing w:line="240" w:lineRule="exact"/>
              <w:rPr>
                <w:sz w:val="18"/>
                <w:szCs w:val="18"/>
              </w:rPr>
            </w:pPr>
          </w:p>
        </w:tc>
        <w:tc>
          <w:tcPr>
            <w:tcW w:w="1020" w:type="dxa"/>
            <w:vAlign w:val="center"/>
          </w:tcPr>
          <w:p w:rsidR="0009432A" w:rsidRPr="00233D7A" w:rsidRDefault="0009432A" w:rsidP="0011710E">
            <w:pPr>
              <w:spacing w:line="240" w:lineRule="exact"/>
              <w:jc w:val="center"/>
              <w:rPr>
                <w:sz w:val="18"/>
                <w:szCs w:val="18"/>
              </w:rPr>
            </w:pPr>
            <w:r w:rsidRPr="00233D7A">
              <w:rPr>
                <w:rFonts w:hint="eastAsia"/>
                <w:sz w:val="18"/>
                <w:szCs w:val="18"/>
              </w:rPr>
              <w:t>平成</w:t>
            </w:r>
          </w:p>
          <w:p w:rsidR="0009432A" w:rsidRPr="00233D7A" w:rsidRDefault="0009432A" w:rsidP="0011710E">
            <w:pPr>
              <w:spacing w:line="240" w:lineRule="exact"/>
              <w:jc w:val="center"/>
              <w:rPr>
                <w:sz w:val="18"/>
                <w:szCs w:val="18"/>
              </w:rPr>
            </w:pPr>
            <w:r w:rsidRPr="00233D7A">
              <w:rPr>
                <w:rFonts w:hint="eastAsia"/>
                <w:sz w:val="18"/>
                <w:szCs w:val="18"/>
              </w:rPr>
              <w:t>30年度</w:t>
            </w:r>
          </w:p>
        </w:tc>
        <w:tc>
          <w:tcPr>
            <w:tcW w:w="1020" w:type="dxa"/>
            <w:vAlign w:val="center"/>
          </w:tcPr>
          <w:p w:rsidR="0009432A" w:rsidRPr="00233D7A" w:rsidRDefault="0009432A" w:rsidP="0011710E">
            <w:pPr>
              <w:spacing w:line="240" w:lineRule="exact"/>
              <w:jc w:val="center"/>
              <w:rPr>
                <w:sz w:val="18"/>
                <w:szCs w:val="18"/>
              </w:rPr>
            </w:pPr>
            <w:r w:rsidRPr="00233D7A">
              <w:rPr>
                <w:rFonts w:hint="eastAsia"/>
                <w:sz w:val="18"/>
                <w:szCs w:val="18"/>
              </w:rPr>
              <w:t>令和</w:t>
            </w:r>
          </w:p>
          <w:p w:rsidR="0009432A" w:rsidRPr="00233D7A" w:rsidRDefault="0009432A" w:rsidP="0011710E">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09432A" w:rsidRPr="00233D7A" w:rsidRDefault="0009432A" w:rsidP="0011710E">
            <w:pPr>
              <w:spacing w:line="240" w:lineRule="exact"/>
              <w:jc w:val="center"/>
              <w:rPr>
                <w:sz w:val="18"/>
                <w:szCs w:val="18"/>
              </w:rPr>
            </w:pPr>
            <w:r w:rsidRPr="00233D7A">
              <w:rPr>
                <w:rFonts w:hint="eastAsia"/>
                <w:sz w:val="18"/>
                <w:szCs w:val="18"/>
              </w:rPr>
              <w:t>令和</w:t>
            </w:r>
          </w:p>
          <w:p w:rsidR="0009432A" w:rsidRPr="00233D7A" w:rsidRDefault="0009432A"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09432A" w:rsidRPr="00233D7A" w:rsidRDefault="0009432A" w:rsidP="0011710E">
            <w:pPr>
              <w:spacing w:line="240" w:lineRule="exact"/>
              <w:jc w:val="center"/>
              <w:rPr>
                <w:sz w:val="18"/>
                <w:szCs w:val="18"/>
              </w:rPr>
            </w:pPr>
            <w:r w:rsidRPr="00233D7A">
              <w:rPr>
                <w:rFonts w:hint="eastAsia"/>
                <w:sz w:val="18"/>
                <w:szCs w:val="18"/>
              </w:rPr>
              <w:t>令和</w:t>
            </w:r>
          </w:p>
          <w:p w:rsidR="0009432A" w:rsidRPr="00233D7A" w:rsidRDefault="0009432A"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09432A" w:rsidRPr="00233D7A" w:rsidRDefault="0009432A" w:rsidP="0011710E">
            <w:pPr>
              <w:spacing w:line="240" w:lineRule="exact"/>
              <w:jc w:val="center"/>
              <w:rPr>
                <w:sz w:val="18"/>
                <w:szCs w:val="18"/>
              </w:rPr>
            </w:pPr>
            <w:r w:rsidRPr="00233D7A">
              <w:rPr>
                <w:rFonts w:hint="eastAsia"/>
                <w:sz w:val="18"/>
                <w:szCs w:val="18"/>
              </w:rPr>
              <w:t>令和</w:t>
            </w:r>
          </w:p>
          <w:p w:rsidR="0009432A" w:rsidRPr="00233D7A" w:rsidRDefault="0009432A"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09432A" w:rsidRPr="00233D7A" w:rsidRDefault="0009432A" w:rsidP="0011710E">
            <w:pPr>
              <w:spacing w:line="240" w:lineRule="exact"/>
              <w:jc w:val="center"/>
              <w:rPr>
                <w:sz w:val="18"/>
                <w:szCs w:val="18"/>
              </w:rPr>
            </w:pPr>
            <w:r w:rsidRPr="00233D7A">
              <w:rPr>
                <w:rFonts w:hint="eastAsia"/>
                <w:sz w:val="18"/>
                <w:szCs w:val="18"/>
              </w:rPr>
              <w:t>令和</w:t>
            </w:r>
          </w:p>
          <w:p w:rsidR="0009432A" w:rsidRPr="00233D7A" w:rsidRDefault="0009432A" w:rsidP="0011710E">
            <w:pPr>
              <w:spacing w:line="240" w:lineRule="exact"/>
              <w:jc w:val="center"/>
              <w:rPr>
                <w:sz w:val="18"/>
                <w:szCs w:val="18"/>
              </w:rPr>
            </w:pPr>
            <w:r w:rsidRPr="00233D7A">
              <w:rPr>
                <w:rFonts w:hint="eastAsia"/>
                <w:sz w:val="18"/>
                <w:szCs w:val="18"/>
              </w:rPr>
              <w:t>５年度</w:t>
            </w:r>
          </w:p>
        </w:tc>
      </w:tr>
      <w:tr w:rsidR="0009432A" w:rsidRPr="00233D7A" w:rsidTr="0011710E">
        <w:trPr>
          <w:trHeight w:val="397"/>
          <w:jc w:val="right"/>
        </w:trPr>
        <w:tc>
          <w:tcPr>
            <w:tcW w:w="1418" w:type="dxa"/>
            <w:vMerge w:val="restart"/>
            <w:vAlign w:val="center"/>
          </w:tcPr>
          <w:p w:rsidR="0009432A" w:rsidRPr="00233D7A" w:rsidRDefault="0009432A" w:rsidP="0011710E">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09432A" w:rsidRPr="00233D7A" w:rsidRDefault="0009432A"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09432A" w:rsidRPr="00233D7A" w:rsidRDefault="0009432A" w:rsidP="0011710E">
            <w:pPr>
              <w:spacing w:line="240" w:lineRule="exact"/>
              <w:jc w:val="right"/>
              <w:rPr>
                <w:sz w:val="18"/>
                <w:szCs w:val="18"/>
              </w:rPr>
            </w:pPr>
            <w:r w:rsidRPr="00233D7A">
              <w:rPr>
                <w:rFonts w:hint="eastAsia"/>
                <w:sz w:val="18"/>
                <w:szCs w:val="18"/>
              </w:rPr>
              <w:t>5</w:t>
            </w:r>
          </w:p>
        </w:tc>
        <w:tc>
          <w:tcPr>
            <w:tcW w:w="1020" w:type="dxa"/>
            <w:tcBorders>
              <w:bottom w:val="single" w:sz="4" w:space="0" w:color="auto"/>
            </w:tcBorders>
            <w:vAlign w:val="center"/>
          </w:tcPr>
          <w:p w:rsidR="0009432A" w:rsidRPr="00233D7A" w:rsidRDefault="0009432A" w:rsidP="0011710E">
            <w:pPr>
              <w:spacing w:line="240" w:lineRule="exact"/>
              <w:jc w:val="right"/>
              <w:rPr>
                <w:sz w:val="18"/>
                <w:szCs w:val="18"/>
              </w:rPr>
            </w:pPr>
            <w:r w:rsidRPr="00233D7A">
              <w:rPr>
                <w:sz w:val="18"/>
                <w:szCs w:val="18"/>
              </w:rPr>
              <w:t>5</w:t>
            </w:r>
          </w:p>
        </w:tc>
        <w:tc>
          <w:tcPr>
            <w:tcW w:w="1020" w:type="dxa"/>
            <w:tcBorders>
              <w:bottom w:val="single" w:sz="4" w:space="0" w:color="auto"/>
              <w:right w:val="single" w:sz="18" w:space="0" w:color="auto"/>
            </w:tcBorders>
            <w:vAlign w:val="center"/>
          </w:tcPr>
          <w:p w:rsidR="0009432A" w:rsidRPr="00233D7A" w:rsidRDefault="0009432A" w:rsidP="0011710E">
            <w:pPr>
              <w:spacing w:line="240" w:lineRule="exact"/>
              <w:jc w:val="right"/>
              <w:rPr>
                <w:sz w:val="18"/>
                <w:szCs w:val="18"/>
              </w:rPr>
            </w:pPr>
            <w:r w:rsidRPr="00233D7A">
              <w:rPr>
                <w:sz w:val="18"/>
                <w:szCs w:val="18"/>
              </w:rPr>
              <w:t>5</w:t>
            </w:r>
          </w:p>
        </w:tc>
        <w:tc>
          <w:tcPr>
            <w:tcW w:w="1020" w:type="dxa"/>
            <w:tcBorders>
              <w:top w:val="single" w:sz="4" w:space="0" w:color="auto"/>
              <w:left w:val="single" w:sz="18" w:space="0" w:color="auto"/>
              <w:bottom w:val="single" w:sz="4" w:space="0" w:color="auto"/>
              <w:right w:val="single" w:sz="4" w:space="0" w:color="auto"/>
            </w:tcBorders>
            <w:vAlign w:val="center"/>
          </w:tcPr>
          <w:p w:rsidR="0009432A" w:rsidRPr="00233D7A" w:rsidRDefault="00B62BC4" w:rsidP="0011710E">
            <w:pPr>
              <w:spacing w:line="240" w:lineRule="exact"/>
              <w:jc w:val="right"/>
              <w:rPr>
                <w:sz w:val="18"/>
                <w:szCs w:val="18"/>
              </w:rPr>
            </w:pPr>
            <w:r w:rsidRPr="00233D7A">
              <w:rPr>
                <w:rFonts w:hint="eastAsia"/>
                <w:sz w:val="18"/>
                <w:szCs w:val="18"/>
              </w:rPr>
              <w:t>8</w:t>
            </w:r>
          </w:p>
        </w:tc>
        <w:tc>
          <w:tcPr>
            <w:tcW w:w="1020" w:type="dxa"/>
            <w:tcBorders>
              <w:top w:val="single" w:sz="4" w:space="0" w:color="auto"/>
              <w:left w:val="single" w:sz="4" w:space="0" w:color="auto"/>
              <w:bottom w:val="single" w:sz="4" w:space="0" w:color="auto"/>
              <w:right w:val="single" w:sz="4" w:space="0" w:color="auto"/>
            </w:tcBorders>
            <w:vAlign w:val="center"/>
          </w:tcPr>
          <w:p w:rsidR="0009432A" w:rsidRPr="00233D7A" w:rsidRDefault="00B62BC4" w:rsidP="0011710E">
            <w:pPr>
              <w:spacing w:line="240" w:lineRule="exact"/>
              <w:jc w:val="right"/>
              <w:rPr>
                <w:sz w:val="18"/>
                <w:szCs w:val="18"/>
              </w:rPr>
            </w:pPr>
            <w:r w:rsidRPr="00233D7A">
              <w:rPr>
                <w:rFonts w:hint="eastAsia"/>
                <w:sz w:val="18"/>
                <w:szCs w:val="18"/>
              </w:rPr>
              <w:t>9</w:t>
            </w:r>
          </w:p>
        </w:tc>
        <w:tc>
          <w:tcPr>
            <w:tcW w:w="1020" w:type="dxa"/>
            <w:tcBorders>
              <w:top w:val="single" w:sz="4" w:space="0" w:color="auto"/>
              <w:left w:val="single" w:sz="4" w:space="0" w:color="auto"/>
              <w:bottom w:val="single" w:sz="4" w:space="0" w:color="auto"/>
              <w:right w:val="single" w:sz="18" w:space="0" w:color="auto"/>
            </w:tcBorders>
            <w:vAlign w:val="center"/>
          </w:tcPr>
          <w:p w:rsidR="0009432A" w:rsidRPr="00233D7A" w:rsidRDefault="00B62BC4" w:rsidP="0011710E">
            <w:pPr>
              <w:spacing w:line="240" w:lineRule="exact"/>
              <w:jc w:val="right"/>
              <w:rPr>
                <w:sz w:val="18"/>
                <w:szCs w:val="18"/>
              </w:rPr>
            </w:pPr>
            <w:r w:rsidRPr="00233D7A">
              <w:rPr>
                <w:rFonts w:hint="eastAsia"/>
                <w:sz w:val="18"/>
                <w:szCs w:val="18"/>
              </w:rPr>
              <w:t>10</w:t>
            </w:r>
          </w:p>
        </w:tc>
      </w:tr>
      <w:tr w:rsidR="0009432A" w:rsidRPr="00233D7A" w:rsidTr="0011710E">
        <w:trPr>
          <w:trHeight w:val="397"/>
          <w:jc w:val="right"/>
        </w:trPr>
        <w:tc>
          <w:tcPr>
            <w:tcW w:w="1418" w:type="dxa"/>
            <w:vMerge/>
            <w:vAlign w:val="center"/>
          </w:tcPr>
          <w:p w:rsidR="0009432A" w:rsidRPr="00233D7A" w:rsidRDefault="0009432A" w:rsidP="0011710E">
            <w:pPr>
              <w:spacing w:line="240" w:lineRule="exact"/>
              <w:jc w:val="center"/>
              <w:rPr>
                <w:sz w:val="18"/>
                <w:szCs w:val="18"/>
              </w:rPr>
            </w:pPr>
          </w:p>
        </w:tc>
        <w:tc>
          <w:tcPr>
            <w:tcW w:w="992" w:type="dxa"/>
            <w:shd w:val="pct10" w:color="auto" w:fill="auto"/>
            <w:vAlign w:val="center"/>
          </w:tcPr>
          <w:p w:rsidR="0009432A" w:rsidRPr="00233D7A" w:rsidRDefault="0009432A"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09432A" w:rsidRPr="00233D7A" w:rsidRDefault="00960D35" w:rsidP="0011710E">
            <w:pPr>
              <w:spacing w:line="240" w:lineRule="exact"/>
              <w:jc w:val="right"/>
              <w:rPr>
                <w:sz w:val="18"/>
                <w:szCs w:val="18"/>
              </w:rPr>
            </w:pPr>
            <w:r w:rsidRPr="00233D7A">
              <w:rPr>
                <w:rFonts w:hint="eastAsia"/>
                <w:sz w:val="18"/>
                <w:szCs w:val="18"/>
              </w:rPr>
              <w:t>6</w:t>
            </w:r>
          </w:p>
        </w:tc>
        <w:tc>
          <w:tcPr>
            <w:tcW w:w="1020" w:type="dxa"/>
            <w:shd w:val="pct10" w:color="auto" w:fill="auto"/>
            <w:vAlign w:val="center"/>
          </w:tcPr>
          <w:p w:rsidR="0009432A" w:rsidRPr="00233D7A" w:rsidRDefault="00960D35" w:rsidP="0011710E">
            <w:pPr>
              <w:spacing w:line="240" w:lineRule="exact"/>
              <w:jc w:val="right"/>
              <w:rPr>
                <w:sz w:val="18"/>
                <w:szCs w:val="18"/>
              </w:rPr>
            </w:pPr>
            <w:r w:rsidRPr="00233D7A">
              <w:rPr>
                <w:rFonts w:hint="eastAsia"/>
                <w:sz w:val="18"/>
                <w:szCs w:val="18"/>
              </w:rPr>
              <w:t>6</w:t>
            </w:r>
          </w:p>
        </w:tc>
        <w:tc>
          <w:tcPr>
            <w:tcW w:w="1020" w:type="dxa"/>
            <w:tcBorders>
              <w:right w:val="single" w:sz="18" w:space="0" w:color="auto"/>
            </w:tcBorders>
            <w:shd w:val="pct10" w:color="auto" w:fill="auto"/>
            <w:vAlign w:val="center"/>
          </w:tcPr>
          <w:p w:rsidR="0009432A" w:rsidRPr="00233D7A" w:rsidRDefault="003B1989" w:rsidP="0011710E">
            <w:pPr>
              <w:spacing w:line="240" w:lineRule="exact"/>
              <w:jc w:val="right"/>
              <w:rPr>
                <w:sz w:val="18"/>
                <w:szCs w:val="18"/>
              </w:rPr>
            </w:pPr>
            <w:r w:rsidRPr="00233D7A">
              <w:rPr>
                <w:rFonts w:hint="eastAsia"/>
                <w:sz w:val="18"/>
                <w:szCs w:val="18"/>
              </w:rPr>
              <w:t>7</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09432A" w:rsidRPr="00233D7A" w:rsidRDefault="0009432A"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09432A" w:rsidRPr="00233D7A" w:rsidRDefault="0009432A"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09432A" w:rsidRPr="00233D7A" w:rsidRDefault="0009432A" w:rsidP="0011710E">
            <w:pPr>
              <w:spacing w:line="240" w:lineRule="exact"/>
              <w:jc w:val="right"/>
              <w:rPr>
                <w:sz w:val="18"/>
                <w:szCs w:val="18"/>
              </w:rPr>
            </w:pPr>
          </w:p>
        </w:tc>
      </w:tr>
      <w:tr w:rsidR="0009432A" w:rsidRPr="00233D7A" w:rsidTr="0011710E">
        <w:trPr>
          <w:trHeight w:val="397"/>
          <w:jc w:val="right"/>
        </w:trPr>
        <w:tc>
          <w:tcPr>
            <w:tcW w:w="1418" w:type="dxa"/>
            <w:vMerge w:val="restart"/>
            <w:vAlign w:val="center"/>
          </w:tcPr>
          <w:p w:rsidR="0009432A" w:rsidRPr="00233D7A" w:rsidRDefault="0009432A" w:rsidP="0011710E">
            <w:pPr>
              <w:spacing w:line="240" w:lineRule="exact"/>
              <w:jc w:val="center"/>
              <w:rPr>
                <w:sz w:val="18"/>
                <w:szCs w:val="18"/>
              </w:rPr>
            </w:pPr>
            <w:r w:rsidRPr="00233D7A">
              <w:rPr>
                <w:rFonts w:hint="eastAsia"/>
                <w:sz w:val="18"/>
                <w:szCs w:val="18"/>
              </w:rPr>
              <w:t>人日 / 月</w:t>
            </w:r>
          </w:p>
        </w:tc>
        <w:tc>
          <w:tcPr>
            <w:tcW w:w="992" w:type="dxa"/>
            <w:tcBorders>
              <w:bottom w:val="single" w:sz="4" w:space="0" w:color="auto"/>
            </w:tcBorders>
            <w:vAlign w:val="center"/>
          </w:tcPr>
          <w:p w:rsidR="0009432A" w:rsidRPr="00233D7A" w:rsidRDefault="0009432A"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09432A" w:rsidRPr="00233D7A" w:rsidRDefault="00960D35" w:rsidP="0011710E">
            <w:pPr>
              <w:spacing w:line="240" w:lineRule="exact"/>
              <w:jc w:val="right"/>
              <w:rPr>
                <w:sz w:val="18"/>
                <w:szCs w:val="18"/>
              </w:rPr>
            </w:pPr>
            <w:r w:rsidRPr="00233D7A">
              <w:rPr>
                <w:rFonts w:hint="eastAsia"/>
                <w:sz w:val="18"/>
                <w:szCs w:val="18"/>
              </w:rPr>
              <w:t>65</w:t>
            </w:r>
          </w:p>
        </w:tc>
        <w:tc>
          <w:tcPr>
            <w:tcW w:w="1020" w:type="dxa"/>
            <w:tcBorders>
              <w:bottom w:val="single" w:sz="4" w:space="0" w:color="auto"/>
            </w:tcBorders>
            <w:vAlign w:val="center"/>
          </w:tcPr>
          <w:p w:rsidR="0009432A" w:rsidRPr="00233D7A" w:rsidRDefault="00960D35" w:rsidP="0011710E">
            <w:pPr>
              <w:spacing w:line="240" w:lineRule="exact"/>
              <w:jc w:val="right"/>
              <w:rPr>
                <w:sz w:val="18"/>
                <w:szCs w:val="18"/>
              </w:rPr>
            </w:pPr>
            <w:r w:rsidRPr="00233D7A">
              <w:rPr>
                <w:sz w:val="18"/>
                <w:szCs w:val="18"/>
              </w:rPr>
              <w:t>65</w:t>
            </w:r>
          </w:p>
        </w:tc>
        <w:tc>
          <w:tcPr>
            <w:tcW w:w="1020" w:type="dxa"/>
            <w:tcBorders>
              <w:bottom w:val="single" w:sz="4" w:space="0" w:color="auto"/>
              <w:right w:val="single" w:sz="18" w:space="0" w:color="auto"/>
            </w:tcBorders>
            <w:vAlign w:val="center"/>
          </w:tcPr>
          <w:p w:rsidR="0009432A" w:rsidRPr="00233D7A" w:rsidRDefault="00960D35" w:rsidP="0011710E">
            <w:pPr>
              <w:spacing w:line="240" w:lineRule="exact"/>
              <w:jc w:val="right"/>
              <w:rPr>
                <w:sz w:val="18"/>
                <w:szCs w:val="18"/>
              </w:rPr>
            </w:pPr>
            <w:r w:rsidRPr="00233D7A">
              <w:rPr>
                <w:rFonts w:hint="eastAsia"/>
                <w:sz w:val="18"/>
                <w:szCs w:val="18"/>
              </w:rPr>
              <w:t>65</w:t>
            </w:r>
          </w:p>
        </w:tc>
        <w:tc>
          <w:tcPr>
            <w:tcW w:w="1020" w:type="dxa"/>
            <w:tcBorders>
              <w:top w:val="single" w:sz="4" w:space="0" w:color="auto"/>
              <w:left w:val="single" w:sz="18" w:space="0" w:color="auto"/>
              <w:bottom w:val="single" w:sz="4" w:space="0" w:color="auto"/>
              <w:right w:val="single" w:sz="4" w:space="0" w:color="auto"/>
            </w:tcBorders>
            <w:vAlign w:val="center"/>
          </w:tcPr>
          <w:p w:rsidR="0009432A" w:rsidRPr="00233D7A" w:rsidRDefault="00B62BC4" w:rsidP="0011710E">
            <w:pPr>
              <w:spacing w:line="240" w:lineRule="exact"/>
              <w:jc w:val="right"/>
              <w:rPr>
                <w:sz w:val="18"/>
                <w:szCs w:val="18"/>
              </w:rPr>
            </w:pPr>
            <w:r w:rsidRPr="00233D7A">
              <w:rPr>
                <w:rFonts w:hint="eastAsia"/>
                <w:sz w:val="18"/>
                <w:szCs w:val="18"/>
              </w:rPr>
              <w:t>71</w:t>
            </w:r>
          </w:p>
        </w:tc>
        <w:tc>
          <w:tcPr>
            <w:tcW w:w="1020" w:type="dxa"/>
            <w:tcBorders>
              <w:top w:val="single" w:sz="4" w:space="0" w:color="auto"/>
              <w:left w:val="single" w:sz="4" w:space="0" w:color="auto"/>
              <w:bottom w:val="single" w:sz="4" w:space="0" w:color="auto"/>
              <w:right w:val="single" w:sz="4" w:space="0" w:color="auto"/>
            </w:tcBorders>
            <w:vAlign w:val="center"/>
          </w:tcPr>
          <w:p w:rsidR="0009432A" w:rsidRPr="00233D7A" w:rsidRDefault="00B62BC4" w:rsidP="0011710E">
            <w:pPr>
              <w:spacing w:line="240" w:lineRule="exact"/>
              <w:jc w:val="right"/>
              <w:rPr>
                <w:sz w:val="18"/>
                <w:szCs w:val="18"/>
              </w:rPr>
            </w:pPr>
            <w:r w:rsidRPr="00233D7A">
              <w:rPr>
                <w:rFonts w:hint="eastAsia"/>
                <w:sz w:val="18"/>
                <w:szCs w:val="18"/>
              </w:rPr>
              <w:t>80</w:t>
            </w:r>
          </w:p>
        </w:tc>
        <w:tc>
          <w:tcPr>
            <w:tcW w:w="1020" w:type="dxa"/>
            <w:tcBorders>
              <w:top w:val="single" w:sz="4" w:space="0" w:color="auto"/>
              <w:left w:val="single" w:sz="4" w:space="0" w:color="auto"/>
              <w:bottom w:val="single" w:sz="4" w:space="0" w:color="auto"/>
              <w:right w:val="single" w:sz="18" w:space="0" w:color="auto"/>
            </w:tcBorders>
            <w:vAlign w:val="center"/>
          </w:tcPr>
          <w:p w:rsidR="0009432A" w:rsidRPr="00233D7A" w:rsidRDefault="00B62BC4" w:rsidP="0011710E">
            <w:pPr>
              <w:spacing w:line="240" w:lineRule="exact"/>
              <w:jc w:val="right"/>
              <w:rPr>
                <w:sz w:val="18"/>
                <w:szCs w:val="18"/>
              </w:rPr>
            </w:pPr>
            <w:r w:rsidRPr="00233D7A">
              <w:rPr>
                <w:rFonts w:hint="eastAsia"/>
                <w:sz w:val="18"/>
                <w:szCs w:val="18"/>
              </w:rPr>
              <w:t>89</w:t>
            </w:r>
          </w:p>
        </w:tc>
      </w:tr>
      <w:tr w:rsidR="0009432A" w:rsidRPr="00233D7A" w:rsidTr="0011710E">
        <w:trPr>
          <w:trHeight w:val="397"/>
          <w:jc w:val="right"/>
        </w:trPr>
        <w:tc>
          <w:tcPr>
            <w:tcW w:w="1418" w:type="dxa"/>
            <w:vMerge/>
            <w:vAlign w:val="center"/>
          </w:tcPr>
          <w:p w:rsidR="0009432A" w:rsidRPr="00233D7A" w:rsidRDefault="0009432A" w:rsidP="0011710E">
            <w:pPr>
              <w:spacing w:line="240" w:lineRule="exact"/>
              <w:jc w:val="center"/>
              <w:rPr>
                <w:sz w:val="18"/>
                <w:szCs w:val="18"/>
              </w:rPr>
            </w:pPr>
          </w:p>
        </w:tc>
        <w:tc>
          <w:tcPr>
            <w:tcW w:w="992" w:type="dxa"/>
            <w:shd w:val="pct10" w:color="auto" w:fill="auto"/>
            <w:vAlign w:val="center"/>
          </w:tcPr>
          <w:p w:rsidR="0009432A" w:rsidRPr="00233D7A" w:rsidRDefault="0009432A"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09432A" w:rsidRPr="00233D7A" w:rsidRDefault="00960D35" w:rsidP="0011710E">
            <w:pPr>
              <w:spacing w:line="240" w:lineRule="exact"/>
              <w:jc w:val="right"/>
              <w:rPr>
                <w:sz w:val="18"/>
                <w:szCs w:val="18"/>
              </w:rPr>
            </w:pPr>
            <w:r w:rsidRPr="00233D7A">
              <w:rPr>
                <w:rFonts w:hint="eastAsia"/>
                <w:sz w:val="18"/>
                <w:szCs w:val="18"/>
              </w:rPr>
              <w:t>65</w:t>
            </w:r>
          </w:p>
        </w:tc>
        <w:tc>
          <w:tcPr>
            <w:tcW w:w="1020" w:type="dxa"/>
            <w:shd w:val="pct10" w:color="auto" w:fill="auto"/>
            <w:vAlign w:val="center"/>
          </w:tcPr>
          <w:p w:rsidR="0009432A" w:rsidRPr="00233D7A" w:rsidRDefault="00960D35" w:rsidP="0011710E">
            <w:pPr>
              <w:spacing w:line="240" w:lineRule="exact"/>
              <w:jc w:val="right"/>
              <w:rPr>
                <w:sz w:val="18"/>
                <w:szCs w:val="18"/>
              </w:rPr>
            </w:pPr>
            <w:r w:rsidRPr="00233D7A">
              <w:rPr>
                <w:sz w:val="18"/>
                <w:szCs w:val="18"/>
              </w:rPr>
              <w:t>53</w:t>
            </w:r>
          </w:p>
        </w:tc>
        <w:tc>
          <w:tcPr>
            <w:tcW w:w="1020" w:type="dxa"/>
            <w:tcBorders>
              <w:right w:val="single" w:sz="18" w:space="0" w:color="auto"/>
            </w:tcBorders>
            <w:shd w:val="pct10" w:color="auto" w:fill="auto"/>
            <w:vAlign w:val="center"/>
          </w:tcPr>
          <w:p w:rsidR="0009432A" w:rsidRPr="00233D7A" w:rsidRDefault="003B1989" w:rsidP="0011710E">
            <w:pPr>
              <w:spacing w:line="240" w:lineRule="exact"/>
              <w:jc w:val="right"/>
              <w:rPr>
                <w:sz w:val="18"/>
                <w:szCs w:val="18"/>
              </w:rPr>
            </w:pPr>
            <w:r w:rsidRPr="00233D7A">
              <w:rPr>
                <w:rFonts w:hint="eastAsia"/>
                <w:sz w:val="18"/>
                <w:szCs w:val="18"/>
              </w:rPr>
              <w:t>62</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09432A" w:rsidRPr="00233D7A" w:rsidRDefault="0009432A"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09432A" w:rsidRPr="00233D7A" w:rsidRDefault="0009432A"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09432A" w:rsidRPr="00233D7A" w:rsidRDefault="0009432A" w:rsidP="0011710E">
            <w:pPr>
              <w:spacing w:line="240" w:lineRule="exact"/>
              <w:jc w:val="right"/>
              <w:rPr>
                <w:sz w:val="18"/>
                <w:szCs w:val="18"/>
              </w:rPr>
            </w:pPr>
          </w:p>
        </w:tc>
      </w:tr>
    </w:tbl>
    <w:p w:rsidR="0009432A" w:rsidRPr="00233D7A" w:rsidRDefault="0009432A" w:rsidP="00BA4FFB">
      <w:pPr>
        <w:jc w:val="right"/>
        <w:rPr>
          <w:b/>
        </w:rPr>
      </w:pPr>
      <w:r w:rsidRPr="00233D7A">
        <w:rPr>
          <w:rFonts w:hint="eastAsia"/>
          <w:sz w:val="18"/>
          <w:szCs w:val="18"/>
        </w:rPr>
        <w:t>※令和２年度</w:t>
      </w:r>
      <w:r w:rsidR="007422A0" w:rsidRPr="001D44CE">
        <w:rPr>
          <w:rFonts w:hint="eastAsia"/>
          <w:sz w:val="18"/>
          <w:szCs w:val="18"/>
        </w:rPr>
        <w:t>実績</w:t>
      </w:r>
      <w:r w:rsidRPr="001D44CE">
        <w:rPr>
          <w:rFonts w:hint="eastAsia"/>
          <w:sz w:val="18"/>
          <w:szCs w:val="18"/>
        </w:rPr>
        <w:t>は見</w:t>
      </w:r>
      <w:r w:rsidRPr="00233D7A">
        <w:rPr>
          <w:rFonts w:hint="eastAsia"/>
          <w:sz w:val="18"/>
          <w:szCs w:val="18"/>
        </w:rPr>
        <w:t>込量</w:t>
      </w:r>
      <w:r w:rsidR="007422A0">
        <w:rPr>
          <w:rFonts w:hint="eastAsia"/>
          <w:sz w:val="18"/>
          <w:szCs w:val="18"/>
        </w:rPr>
        <w:t xml:space="preserve"> </w:t>
      </w:r>
    </w:p>
    <w:p w:rsidR="0095067F" w:rsidRPr="00233D7A" w:rsidRDefault="0095067F" w:rsidP="008A0E93"/>
    <w:p w:rsidR="00493052" w:rsidRPr="00233D7A" w:rsidRDefault="00FD3A9F" w:rsidP="00270B7B">
      <w:pPr>
        <w:pStyle w:val="5"/>
      </w:pPr>
      <w:r w:rsidRPr="00233D7A">
        <w:rPr>
          <w:rFonts w:hint="eastAsia"/>
        </w:rPr>
        <w:t>③　自立訓練（生活訓練）</w:t>
      </w:r>
    </w:p>
    <w:p w:rsidR="006D77ED" w:rsidRPr="00233D7A" w:rsidRDefault="00FD3A9F" w:rsidP="00270B7B">
      <w:pPr>
        <w:ind w:leftChars="250" w:left="600" w:firstLineChars="100" w:firstLine="240"/>
      </w:pPr>
      <w:r w:rsidRPr="00233D7A">
        <w:rPr>
          <w:rFonts w:hint="eastAsia"/>
        </w:rPr>
        <w:t>自立した日常生活や社会生活ができるよう、入浴、排せつ及び食事など、日常生活能力を向上するための訓練などを行います。また、</w:t>
      </w:r>
      <w:r w:rsidR="00493052" w:rsidRPr="00233D7A">
        <w:rPr>
          <w:rFonts w:hint="eastAsia"/>
        </w:rPr>
        <w:t>生活などに関する相談及び助言などの支援も行います。</w:t>
      </w:r>
    </w:p>
    <w:p w:rsidR="006D77ED" w:rsidRPr="00233D7A" w:rsidRDefault="006D77ED" w:rsidP="00270B7B">
      <w:pPr>
        <w:ind w:leftChars="250" w:left="600" w:firstLineChars="100" w:firstLine="240"/>
      </w:pPr>
      <w:r w:rsidRPr="00233D7A">
        <w:rPr>
          <w:rFonts w:hint="eastAsia"/>
        </w:rPr>
        <w:t>利用人数、利用日数ともに見込みを大きく下回っている状況です。</w:t>
      </w:r>
      <w:r w:rsidR="00B66049" w:rsidRPr="00233D7A">
        <w:rPr>
          <w:rFonts w:hint="eastAsia"/>
        </w:rPr>
        <w:t>これについては、生活などに関する相談について、就労移行支援を利用する方が多くいることが影響していると考えられます。そのため、今後も同</w:t>
      </w:r>
      <w:r w:rsidR="003B1989" w:rsidRPr="00233D7A">
        <w:rPr>
          <w:rFonts w:hint="eastAsia"/>
        </w:rPr>
        <w:t>水準の利用</w:t>
      </w:r>
      <w:r w:rsidR="00B66049" w:rsidRPr="00233D7A">
        <w:rPr>
          <w:rFonts w:hint="eastAsia"/>
        </w:rPr>
        <w:t>が続くものとして、実績をベースに見込量を設定します。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6D77ED" w:rsidRPr="00233D7A" w:rsidTr="0011710E">
        <w:trPr>
          <w:trHeight w:val="397"/>
          <w:jc w:val="right"/>
        </w:trPr>
        <w:tc>
          <w:tcPr>
            <w:tcW w:w="1418" w:type="dxa"/>
            <w:vMerge w:val="restart"/>
            <w:tcBorders>
              <w:top w:val="nil"/>
              <w:left w:val="nil"/>
              <w:right w:val="nil"/>
            </w:tcBorders>
            <w:vAlign w:val="center"/>
          </w:tcPr>
          <w:p w:rsidR="006D77ED" w:rsidRPr="00233D7A" w:rsidRDefault="006D77ED" w:rsidP="0011710E">
            <w:pPr>
              <w:spacing w:line="240" w:lineRule="exact"/>
              <w:rPr>
                <w:sz w:val="18"/>
                <w:szCs w:val="18"/>
              </w:rPr>
            </w:pPr>
          </w:p>
        </w:tc>
        <w:tc>
          <w:tcPr>
            <w:tcW w:w="992" w:type="dxa"/>
            <w:vMerge w:val="restart"/>
            <w:tcBorders>
              <w:top w:val="nil"/>
              <w:left w:val="nil"/>
            </w:tcBorders>
          </w:tcPr>
          <w:p w:rsidR="006D77ED" w:rsidRPr="00233D7A" w:rsidRDefault="006D77ED" w:rsidP="0011710E">
            <w:pPr>
              <w:spacing w:line="240" w:lineRule="exact"/>
              <w:rPr>
                <w:sz w:val="18"/>
                <w:szCs w:val="18"/>
              </w:rPr>
            </w:pPr>
          </w:p>
        </w:tc>
        <w:tc>
          <w:tcPr>
            <w:tcW w:w="3060" w:type="dxa"/>
            <w:gridSpan w:val="3"/>
            <w:tcBorders>
              <w:right w:val="single" w:sz="18"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6D77ED" w:rsidRPr="00233D7A" w:rsidRDefault="006D77ED"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6D77ED" w:rsidRPr="00233D7A" w:rsidTr="0011710E">
        <w:trPr>
          <w:trHeight w:val="397"/>
          <w:jc w:val="right"/>
        </w:trPr>
        <w:tc>
          <w:tcPr>
            <w:tcW w:w="1418" w:type="dxa"/>
            <w:vMerge/>
            <w:tcBorders>
              <w:left w:val="nil"/>
              <w:right w:val="nil"/>
            </w:tcBorders>
            <w:vAlign w:val="center"/>
          </w:tcPr>
          <w:p w:rsidR="006D77ED" w:rsidRPr="00233D7A" w:rsidRDefault="006D77ED" w:rsidP="0011710E">
            <w:pPr>
              <w:spacing w:line="240" w:lineRule="exact"/>
              <w:rPr>
                <w:sz w:val="18"/>
                <w:szCs w:val="18"/>
              </w:rPr>
            </w:pPr>
          </w:p>
        </w:tc>
        <w:tc>
          <w:tcPr>
            <w:tcW w:w="992" w:type="dxa"/>
            <w:vMerge/>
            <w:tcBorders>
              <w:left w:val="nil"/>
            </w:tcBorders>
          </w:tcPr>
          <w:p w:rsidR="006D77ED" w:rsidRPr="00233D7A" w:rsidRDefault="006D77ED" w:rsidP="0011710E">
            <w:pPr>
              <w:spacing w:line="240" w:lineRule="exact"/>
              <w:rPr>
                <w:sz w:val="18"/>
                <w:szCs w:val="18"/>
              </w:rPr>
            </w:pPr>
          </w:p>
        </w:tc>
        <w:tc>
          <w:tcPr>
            <w:tcW w:w="1020" w:type="dxa"/>
            <w:vAlign w:val="center"/>
          </w:tcPr>
          <w:p w:rsidR="006D77ED" w:rsidRPr="00233D7A" w:rsidRDefault="006D77ED" w:rsidP="0011710E">
            <w:pPr>
              <w:spacing w:line="240" w:lineRule="exact"/>
              <w:jc w:val="center"/>
              <w:rPr>
                <w:sz w:val="18"/>
                <w:szCs w:val="18"/>
              </w:rPr>
            </w:pPr>
            <w:r w:rsidRPr="00233D7A">
              <w:rPr>
                <w:rFonts w:hint="eastAsia"/>
                <w:sz w:val="18"/>
                <w:szCs w:val="18"/>
              </w:rPr>
              <w:t>平成</w:t>
            </w:r>
          </w:p>
          <w:p w:rsidR="006D77ED" w:rsidRPr="00233D7A" w:rsidRDefault="006D77ED" w:rsidP="0011710E">
            <w:pPr>
              <w:spacing w:line="240" w:lineRule="exact"/>
              <w:jc w:val="center"/>
              <w:rPr>
                <w:sz w:val="18"/>
                <w:szCs w:val="18"/>
              </w:rPr>
            </w:pPr>
            <w:r w:rsidRPr="00233D7A">
              <w:rPr>
                <w:rFonts w:hint="eastAsia"/>
                <w:sz w:val="18"/>
                <w:szCs w:val="18"/>
              </w:rPr>
              <w:t>30年度</w:t>
            </w:r>
          </w:p>
        </w:tc>
        <w:tc>
          <w:tcPr>
            <w:tcW w:w="1020" w:type="dxa"/>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５年度</w:t>
            </w:r>
          </w:p>
        </w:tc>
      </w:tr>
      <w:tr w:rsidR="006D77ED" w:rsidRPr="00233D7A" w:rsidTr="0011710E">
        <w:trPr>
          <w:trHeight w:val="397"/>
          <w:jc w:val="right"/>
        </w:trPr>
        <w:tc>
          <w:tcPr>
            <w:tcW w:w="1418" w:type="dxa"/>
            <w:vMerge w:val="restart"/>
            <w:vAlign w:val="center"/>
          </w:tcPr>
          <w:p w:rsidR="006D77ED" w:rsidRPr="00233D7A" w:rsidRDefault="006D77ED" w:rsidP="0011710E">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74</w:t>
            </w:r>
          </w:p>
        </w:tc>
        <w:tc>
          <w:tcPr>
            <w:tcW w:w="1020" w:type="dxa"/>
            <w:tcBorders>
              <w:bottom w:val="single" w:sz="4"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85</w:t>
            </w:r>
          </w:p>
        </w:tc>
        <w:tc>
          <w:tcPr>
            <w:tcW w:w="1020" w:type="dxa"/>
            <w:tcBorders>
              <w:bottom w:val="single" w:sz="4" w:space="0" w:color="auto"/>
              <w:right w:val="single" w:sz="18"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97</w:t>
            </w:r>
          </w:p>
        </w:tc>
        <w:tc>
          <w:tcPr>
            <w:tcW w:w="1020" w:type="dxa"/>
            <w:tcBorders>
              <w:top w:val="single" w:sz="4" w:space="0" w:color="auto"/>
              <w:left w:val="single" w:sz="18" w:space="0" w:color="auto"/>
              <w:bottom w:val="single" w:sz="4" w:space="0" w:color="auto"/>
              <w:right w:val="single" w:sz="4"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42</w:t>
            </w:r>
          </w:p>
        </w:tc>
        <w:tc>
          <w:tcPr>
            <w:tcW w:w="1020" w:type="dxa"/>
            <w:tcBorders>
              <w:top w:val="single" w:sz="4" w:space="0" w:color="auto"/>
              <w:left w:val="single" w:sz="4" w:space="0" w:color="auto"/>
              <w:bottom w:val="single" w:sz="4" w:space="0" w:color="auto"/>
              <w:right w:val="single" w:sz="4"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42</w:t>
            </w:r>
          </w:p>
        </w:tc>
        <w:tc>
          <w:tcPr>
            <w:tcW w:w="1020" w:type="dxa"/>
            <w:tcBorders>
              <w:top w:val="single" w:sz="4" w:space="0" w:color="auto"/>
              <w:left w:val="single" w:sz="4" w:space="0" w:color="auto"/>
              <w:bottom w:val="single" w:sz="4" w:space="0" w:color="auto"/>
              <w:right w:val="single" w:sz="18"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42</w:t>
            </w:r>
          </w:p>
        </w:tc>
      </w:tr>
      <w:tr w:rsidR="006D77ED" w:rsidRPr="00233D7A" w:rsidTr="0011710E">
        <w:trPr>
          <w:trHeight w:val="397"/>
          <w:jc w:val="right"/>
        </w:trPr>
        <w:tc>
          <w:tcPr>
            <w:tcW w:w="1418" w:type="dxa"/>
            <w:vMerge/>
            <w:vAlign w:val="center"/>
          </w:tcPr>
          <w:p w:rsidR="006D77ED" w:rsidRPr="00233D7A" w:rsidRDefault="006D77ED" w:rsidP="0011710E">
            <w:pPr>
              <w:spacing w:line="240" w:lineRule="exact"/>
              <w:jc w:val="center"/>
              <w:rPr>
                <w:sz w:val="18"/>
                <w:szCs w:val="18"/>
              </w:rPr>
            </w:pPr>
          </w:p>
        </w:tc>
        <w:tc>
          <w:tcPr>
            <w:tcW w:w="992" w:type="dxa"/>
            <w:tcBorders>
              <w:bottom w:val="single" w:sz="4" w:space="0" w:color="auto"/>
            </w:tcBorders>
            <w:shd w:val="pct10" w:color="auto" w:fill="auto"/>
            <w:vAlign w:val="center"/>
          </w:tcPr>
          <w:p w:rsidR="006D77ED" w:rsidRPr="00233D7A" w:rsidRDefault="006D77ED" w:rsidP="0011710E">
            <w:pPr>
              <w:spacing w:line="240" w:lineRule="exact"/>
              <w:jc w:val="center"/>
              <w:rPr>
                <w:sz w:val="18"/>
                <w:szCs w:val="18"/>
              </w:rPr>
            </w:pPr>
            <w:r w:rsidRPr="00233D7A">
              <w:rPr>
                <w:rFonts w:hint="eastAsia"/>
                <w:sz w:val="18"/>
                <w:szCs w:val="18"/>
              </w:rPr>
              <w:t>実績</w:t>
            </w:r>
          </w:p>
        </w:tc>
        <w:tc>
          <w:tcPr>
            <w:tcW w:w="1020" w:type="dxa"/>
            <w:tcBorders>
              <w:bottom w:val="single" w:sz="4" w:space="0" w:color="auto"/>
            </w:tcBorders>
            <w:shd w:val="pct10" w:color="auto" w:fill="auto"/>
            <w:vAlign w:val="center"/>
          </w:tcPr>
          <w:p w:rsidR="006D77ED" w:rsidRPr="00233D7A" w:rsidRDefault="006D77ED" w:rsidP="0011710E">
            <w:pPr>
              <w:spacing w:line="240" w:lineRule="exact"/>
              <w:jc w:val="right"/>
              <w:rPr>
                <w:sz w:val="18"/>
                <w:szCs w:val="18"/>
              </w:rPr>
            </w:pPr>
            <w:r w:rsidRPr="00233D7A">
              <w:rPr>
                <w:rFonts w:hint="eastAsia"/>
                <w:sz w:val="18"/>
                <w:szCs w:val="18"/>
              </w:rPr>
              <w:t>59</w:t>
            </w:r>
          </w:p>
        </w:tc>
        <w:tc>
          <w:tcPr>
            <w:tcW w:w="1020" w:type="dxa"/>
            <w:tcBorders>
              <w:bottom w:val="single" w:sz="4" w:space="0" w:color="auto"/>
            </w:tcBorders>
            <w:shd w:val="pct10" w:color="auto" w:fill="auto"/>
            <w:vAlign w:val="center"/>
          </w:tcPr>
          <w:p w:rsidR="006D77ED" w:rsidRPr="00233D7A" w:rsidRDefault="006D77ED" w:rsidP="0011710E">
            <w:pPr>
              <w:spacing w:line="240" w:lineRule="exact"/>
              <w:jc w:val="right"/>
              <w:rPr>
                <w:sz w:val="18"/>
                <w:szCs w:val="18"/>
              </w:rPr>
            </w:pPr>
            <w:r w:rsidRPr="00233D7A">
              <w:rPr>
                <w:rFonts w:hint="eastAsia"/>
                <w:sz w:val="18"/>
                <w:szCs w:val="18"/>
              </w:rPr>
              <w:t>42</w:t>
            </w:r>
          </w:p>
        </w:tc>
        <w:tc>
          <w:tcPr>
            <w:tcW w:w="1020" w:type="dxa"/>
            <w:tcBorders>
              <w:bottom w:val="single" w:sz="4" w:space="0" w:color="auto"/>
              <w:right w:val="single" w:sz="18" w:space="0" w:color="auto"/>
            </w:tcBorders>
            <w:shd w:val="pct10" w:color="auto" w:fill="auto"/>
            <w:vAlign w:val="center"/>
          </w:tcPr>
          <w:p w:rsidR="006D77ED" w:rsidRPr="00233D7A" w:rsidRDefault="003B1989" w:rsidP="0011710E">
            <w:pPr>
              <w:spacing w:line="240" w:lineRule="exact"/>
              <w:jc w:val="right"/>
              <w:rPr>
                <w:sz w:val="18"/>
                <w:szCs w:val="18"/>
              </w:rPr>
            </w:pPr>
            <w:r w:rsidRPr="00233D7A">
              <w:rPr>
                <w:rFonts w:hint="eastAsia"/>
                <w:sz w:val="18"/>
                <w:szCs w:val="18"/>
              </w:rPr>
              <w:t>42</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6D77ED" w:rsidRPr="00233D7A" w:rsidRDefault="006D77E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6D77ED" w:rsidRPr="00233D7A" w:rsidRDefault="006D77E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6D77ED" w:rsidRPr="00233D7A" w:rsidRDefault="006D77ED" w:rsidP="0011710E">
            <w:pPr>
              <w:spacing w:line="240" w:lineRule="exact"/>
              <w:jc w:val="right"/>
              <w:rPr>
                <w:sz w:val="18"/>
                <w:szCs w:val="18"/>
              </w:rPr>
            </w:pPr>
          </w:p>
        </w:tc>
      </w:tr>
      <w:tr w:rsidR="006D77ED" w:rsidRPr="00233D7A" w:rsidTr="0011710E">
        <w:trPr>
          <w:trHeight w:val="397"/>
          <w:jc w:val="right"/>
        </w:trPr>
        <w:tc>
          <w:tcPr>
            <w:tcW w:w="1418" w:type="dxa"/>
            <w:vMerge w:val="restart"/>
            <w:vAlign w:val="center"/>
          </w:tcPr>
          <w:p w:rsidR="006D77ED" w:rsidRPr="00233D7A" w:rsidRDefault="006D77ED" w:rsidP="0011710E">
            <w:pPr>
              <w:spacing w:line="240" w:lineRule="exact"/>
              <w:jc w:val="center"/>
              <w:rPr>
                <w:sz w:val="18"/>
                <w:szCs w:val="18"/>
              </w:rPr>
            </w:pPr>
            <w:r w:rsidRPr="00233D7A">
              <w:rPr>
                <w:rFonts w:hint="eastAsia"/>
                <w:sz w:val="18"/>
                <w:szCs w:val="18"/>
              </w:rPr>
              <w:t>人日 / 月</w:t>
            </w:r>
          </w:p>
        </w:tc>
        <w:tc>
          <w:tcPr>
            <w:tcW w:w="992" w:type="dxa"/>
            <w:tcBorders>
              <w:bottom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966</w:t>
            </w:r>
          </w:p>
        </w:tc>
        <w:tc>
          <w:tcPr>
            <w:tcW w:w="1020" w:type="dxa"/>
            <w:tcBorders>
              <w:bottom w:val="single" w:sz="4"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168</w:t>
            </w:r>
          </w:p>
        </w:tc>
        <w:tc>
          <w:tcPr>
            <w:tcW w:w="1020" w:type="dxa"/>
            <w:tcBorders>
              <w:bottom w:val="single" w:sz="4" w:space="0" w:color="auto"/>
              <w:right w:val="single" w:sz="18"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370</w:t>
            </w:r>
          </w:p>
        </w:tc>
        <w:tc>
          <w:tcPr>
            <w:tcW w:w="1020" w:type="dxa"/>
            <w:tcBorders>
              <w:top w:val="single" w:sz="4" w:space="0" w:color="auto"/>
              <w:left w:val="single" w:sz="18" w:space="0" w:color="auto"/>
              <w:bottom w:val="single" w:sz="4" w:space="0" w:color="auto"/>
              <w:right w:val="single" w:sz="4"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753</w:t>
            </w:r>
          </w:p>
        </w:tc>
        <w:tc>
          <w:tcPr>
            <w:tcW w:w="1020" w:type="dxa"/>
            <w:tcBorders>
              <w:top w:val="single" w:sz="4" w:space="0" w:color="auto"/>
              <w:left w:val="single" w:sz="4" w:space="0" w:color="auto"/>
              <w:bottom w:val="single" w:sz="4" w:space="0" w:color="auto"/>
              <w:right w:val="single" w:sz="4"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753</w:t>
            </w:r>
          </w:p>
        </w:tc>
        <w:tc>
          <w:tcPr>
            <w:tcW w:w="1020" w:type="dxa"/>
            <w:tcBorders>
              <w:top w:val="single" w:sz="4" w:space="0" w:color="auto"/>
              <w:left w:val="single" w:sz="4" w:space="0" w:color="auto"/>
              <w:bottom w:val="single" w:sz="4" w:space="0" w:color="auto"/>
              <w:right w:val="single" w:sz="18"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753</w:t>
            </w:r>
          </w:p>
        </w:tc>
      </w:tr>
      <w:tr w:rsidR="006D77ED" w:rsidRPr="00233D7A" w:rsidTr="0011710E">
        <w:trPr>
          <w:trHeight w:val="397"/>
          <w:jc w:val="right"/>
        </w:trPr>
        <w:tc>
          <w:tcPr>
            <w:tcW w:w="1418" w:type="dxa"/>
            <w:vMerge/>
            <w:vAlign w:val="center"/>
          </w:tcPr>
          <w:p w:rsidR="006D77ED" w:rsidRPr="00233D7A" w:rsidRDefault="006D77ED" w:rsidP="0011710E">
            <w:pPr>
              <w:spacing w:line="240" w:lineRule="exact"/>
              <w:jc w:val="center"/>
              <w:rPr>
                <w:sz w:val="18"/>
                <w:szCs w:val="18"/>
              </w:rPr>
            </w:pPr>
          </w:p>
        </w:tc>
        <w:tc>
          <w:tcPr>
            <w:tcW w:w="992" w:type="dxa"/>
            <w:shd w:val="pct10" w:color="auto" w:fill="auto"/>
            <w:vAlign w:val="center"/>
          </w:tcPr>
          <w:p w:rsidR="006D77ED" w:rsidRPr="00233D7A" w:rsidRDefault="006D77ED"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6D77ED" w:rsidRPr="00233D7A" w:rsidRDefault="006D77ED" w:rsidP="0011710E">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075</w:t>
            </w:r>
          </w:p>
        </w:tc>
        <w:tc>
          <w:tcPr>
            <w:tcW w:w="1020" w:type="dxa"/>
            <w:shd w:val="pct10" w:color="auto" w:fill="auto"/>
            <w:vAlign w:val="center"/>
          </w:tcPr>
          <w:p w:rsidR="006D77ED" w:rsidRPr="00233D7A" w:rsidRDefault="006D77ED" w:rsidP="0011710E">
            <w:pPr>
              <w:spacing w:line="240" w:lineRule="exact"/>
              <w:jc w:val="right"/>
              <w:rPr>
                <w:sz w:val="18"/>
                <w:szCs w:val="18"/>
              </w:rPr>
            </w:pPr>
            <w:r w:rsidRPr="00233D7A">
              <w:rPr>
                <w:rFonts w:hint="eastAsia"/>
                <w:sz w:val="18"/>
                <w:szCs w:val="18"/>
              </w:rPr>
              <w:t>753</w:t>
            </w:r>
          </w:p>
        </w:tc>
        <w:tc>
          <w:tcPr>
            <w:tcW w:w="1020" w:type="dxa"/>
            <w:tcBorders>
              <w:right w:val="single" w:sz="18" w:space="0" w:color="auto"/>
            </w:tcBorders>
            <w:shd w:val="pct10" w:color="auto" w:fill="auto"/>
            <w:vAlign w:val="center"/>
          </w:tcPr>
          <w:p w:rsidR="006D77ED" w:rsidRPr="00233D7A" w:rsidRDefault="003B1989" w:rsidP="0011710E">
            <w:pPr>
              <w:spacing w:line="240" w:lineRule="exact"/>
              <w:jc w:val="right"/>
              <w:rPr>
                <w:sz w:val="18"/>
                <w:szCs w:val="18"/>
              </w:rPr>
            </w:pPr>
            <w:r w:rsidRPr="00233D7A">
              <w:rPr>
                <w:rFonts w:hint="eastAsia"/>
                <w:sz w:val="18"/>
                <w:szCs w:val="18"/>
              </w:rPr>
              <w:t>753</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6D77ED" w:rsidRPr="00233D7A" w:rsidRDefault="006D77E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6D77ED" w:rsidRPr="00233D7A" w:rsidRDefault="006D77E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6D77ED" w:rsidRPr="00233D7A" w:rsidRDefault="006D77ED" w:rsidP="0011710E">
            <w:pPr>
              <w:spacing w:line="240" w:lineRule="exact"/>
              <w:jc w:val="right"/>
              <w:rPr>
                <w:sz w:val="18"/>
                <w:szCs w:val="18"/>
              </w:rPr>
            </w:pPr>
          </w:p>
        </w:tc>
      </w:tr>
    </w:tbl>
    <w:p w:rsidR="007422A0" w:rsidRPr="00233D7A" w:rsidRDefault="007422A0" w:rsidP="00270B7B">
      <w:pPr>
        <w:jc w:val="right"/>
        <w:rPr>
          <w:b/>
        </w:rPr>
      </w:pPr>
      <w:r w:rsidRPr="00233D7A">
        <w:rPr>
          <w:rFonts w:hint="eastAsia"/>
          <w:sz w:val="18"/>
          <w:szCs w:val="18"/>
        </w:rPr>
        <w:t>※令和２年度</w:t>
      </w:r>
      <w:r w:rsidRPr="001D44CE">
        <w:rPr>
          <w:rFonts w:hint="eastAsia"/>
          <w:sz w:val="18"/>
          <w:szCs w:val="18"/>
        </w:rPr>
        <w:t>実績</w:t>
      </w:r>
      <w:r w:rsidRPr="00233D7A">
        <w:rPr>
          <w:rFonts w:hint="eastAsia"/>
          <w:sz w:val="18"/>
          <w:szCs w:val="18"/>
        </w:rPr>
        <w:t>は見込量</w:t>
      </w:r>
      <w:r>
        <w:rPr>
          <w:rFonts w:hint="eastAsia"/>
          <w:sz w:val="18"/>
          <w:szCs w:val="18"/>
        </w:rPr>
        <w:t xml:space="preserve"> </w:t>
      </w:r>
    </w:p>
    <w:p w:rsidR="00142AE3" w:rsidRDefault="00142AE3" w:rsidP="008A0E93">
      <w:pPr>
        <w:rPr>
          <w:b/>
        </w:rPr>
      </w:pPr>
      <w:r>
        <w:rPr>
          <w:b/>
        </w:rPr>
        <w:br w:type="page"/>
      </w:r>
    </w:p>
    <w:p w:rsidR="00A44A90" w:rsidRDefault="00A44A90" w:rsidP="00A44A90"/>
    <w:p w:rsidR="00493052" w:rsidRPr="00233D7A" w:rsidRDefault="00493052" w:rsidP="00270B7B">
      <w:pPr>
        <w:pStyle w:val="5"/>
      </w:pPr>
      <w:r w:rsidRPr="00233D7A">
        <w:rPr>
          <w:rFonts w:hint="eastAsia"/>
        </w:rPr>
        <w:t>④　就労移行支援</w:t>
      </w:r>
    </w:p>
    <w:p w:rsidR="006D77ED" w:rsidRPr="00233D7A" w:rsidRDefault="00493052" w:rsidP="00270B7B">
      <w:pPr>
        <w:ind w:leftChars="250" w:left="600" w:firstLineChars="100" w:firstLine="240"/>
      </w:pPr>
      <w:r w:rsidRPr="00233D7A">
        <w:rPr>
          <w:rFonts w:hint="eastAsia"/>
        </w:rPr>
        <w:t>一般就労などを希望し、企業などへの雇用又は在宅就労が見込まれる障がいの</w:t>
      </w:r>
      <w:r w:rsidR="00215BAF">
        <w:rPr>
          <w:rFonts w:hint="eastAsia"/>
        </w:rPr>
        <w:t>ある人</w:t>
      </w:r>
      <w:r w:rsidRPr="00233D7A">
        <w:rPr>
          <w:rFonts w:hint="eastAsia"/>
        </w:rPr>
        <w:t>に対し、一定期間、就労に必要な知識及び能力向上のために必要な訓練を行います。</w:t>
      </w:r>
    </w:p>
    <w:p w:rsidR="006D77ED" w:rsidRPr="00233D7A" w:rsidRDefault="006D77ED" w:rsidP="00270B7B">
      <w:pPr>
        <w:ind w:leftChars="250" w:left="600" w:firstLineChars="100" w:firstLine="240"/>
      </w:pPr>
      <w:r w:rsidRPr="00233D7A">
        <w:rPr>
          <w:rFonts w:hint="eastAsia"/>
        </w:rPr>
        <w:t>利用人数及び利用日数ともに見込みを上回り、増加傾向にあります。</w:t>
      </w:r>
    </w:p>
    <w:p w:rsidR="00512741" w:rsidRPr="00233D7A" w:rsidRDefault="00512741" w:rsidP="00270B7B">
      <w:pPr>
        <w:ind w:leftChars="250" w:left="600" w:firstLineChars="100" w:firstLine="240"/>
      </w:pPr>
      <w:r w:rsidRPr="00233D7A">
        <w:rPr>
          <w:rFonts w:hint="eastAsia"/>
        </w:rPr>
        <w:t>障がい者の法定雇用</w:t>
      </w:r>
      <w:r w:rsidR="00B66049" w:rsidRPr="00233D7A">
        <w:rPr>
          <w:rFonts w:hint="eastAsia"/>
        </w:rPr>
        <w:t>率の引き上げや、働きやすい環境の整備の促進を背景に、</w:t>
      </w:r>
      <w:r w:rsidR="00871DC1" w:rsidRPr="00233D7A">
        <w:rPr>
          <w:rFonts w:hint="eastAsia"/>
        </w:rPr>
        <w:t>今後も</w:t>
      </w:r>
      <w:r w:rsidR="00B66049" w:rsidRPr="00233D7A">
        <w:rPr>
          <w:rFonts w:hint="eastAsia"/>
        </w:rPr>
        <w:t>利用</w:t>
      </w:r>
      <w:r w:rsidR="00957BBC" w:rsidRPr="00233D7A">
        <w:rPr>
          <w:rFonts w:hint="eastAsia"/>
        </w:rPr>
        <w:t>の進展が</w:t>
      </w:r>
      <w:r w:rsidRPr="00233D7A">
        <w:rPr>
          <w:rFonts w:hint="eastAsia"/>
        </w:rPr>
        <w:t>見込まれることから、民間事業所の参入を促進し、サービスの確保に努めていきます。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6D77ED" w:rsidRPr="00233D7A" w:rsidTr="0011710E">
        <w:trPr>
          <w:trHeight w:val="397"/>
          <w:jc w:val="right"/>
        </w:trPr>
        <w:tc>
          <w:tcPr>
            <w:tcW w:w="1418" w:type="dxa"/>
            <w:vMerge w:val="restart"/>
            <w:tcBorders>
              <w:top w:val="nil"/>
              <w:left w:val="nil"/>
              <w:right w:val="nil"/>
            </w:tcBorders>
            <w:vAlign w:val="center"/>
          </w:tcPr>
          <w:p w:rsidR="006D77ED" w:rsidRPr="00233D7A" w:rsidRDefault="006D77ED" w:rsidP="0011710E">
            <w:pPr>
              <w:spacing w:line="240" w:lineRule="exact"/>
              <w:rPr>
                <w:sz w:val="18"/>
                <w:szCs w:val="18"/>
              </w:rPr>
            </w:pPr>
          </w:p>
        </w:tc>
        <w:tc>
          <w:tcPr>
            <w:tcW w:w="992" w:type="dxa"/>
            <w:vMerge w:val="restart"/>
            <w:tcBorders>
              <w:top w:val="nil"/>
              <w:left w:val="nil"/>
            </w:tcBorders>
          </w:tcPr>
          <w:p w:rsidR="006D77ED" w:rsidRPr="00233D7A" w:rsidRDefault="006D77ED" w:rsidP="0011710E">
            <w:pPr>
              <w:spacing w:line="240" w:lineRule="exact"/>
              <w:rPr>
                <w:sz w:val="18"/>
                <w:szCs w:val="18"/>
              </w:rPr>
            </w:pPr>
          </w:p>
        </w:tc>
        <w:tc>
          <w:tcPr>
            <w:tcW w:w="3060" w:type="dxa"/>
            <w:gridSpan w:val="3"/>
            <w:tcBorders>
              <w:right w:val="single" w:sz="18"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6D77ED" w:rsidRPr="00233D7A" w:rsidRDefault="006D77ED"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6D77ED" w:rsidRPr="00233D7A" w:rsidTr="0011710E">
        <w:trPr>
          <w:trHeight w:val="397"/>
          <w:jc w:val="right"/>
        </w:trPr>
        <w:tc>
          <w:tcPr>
            <w:tcW w:w="1418" w:type="dxa"/>
            <w:vMerge/>
            <w:tcBorders>
              <w:left w:val="nil"/>
              <w:right w:val="nil"/>
            </w:tcBorders>
            <w:vAlign w:val="center"/>
          </w:tcPr>
          <w:p w:rsidR="006D77ED" w:rsidRPr="00233D7A" w:rsidRDefault="006D77ED" w:rsidP="0011710E">
            <w:pPr>
              <w:spacing w:line="240" w:lineRule="exact"/>
              <w:rPr>
                <w:sz w:val="18"/>
                <w:szCs w:val="18"/>
              </w:rPr>
            </w:pPr>
          </w:p>
        </w:tc>
        <w:tc>
          <w:tcPr>
            <w:tcW w:w="992" w:type="dxa"/>
            <w:vMerge/>
            <w:tcBorders>
              <w:left w:val="nil"/>
              <w:bottom w:val="single" w:sz="4" w:space="0" w:color="auto"/>
            </w:tcBorders>
          </w:tcPr>
          <w:p w:rsidR="006D77ED" w:rsidRPr="00233D7A" w:rsidRDefault="006D77ED" w:rsidP="0011710E">
            <w:pPr>
              <w:spacing w:line="240" w:lineRule="exact"/>
              <w:rPr>
                <w:sz w:val="18"/>
                <w:szCs w:val="18"/>
              </w:rPr>
            </w:pPr>
          </w:p>
        </w:tc>
        <w:tc>
          <w:tcPr>
            <w:tcW w:w="1020" w:type="dxa"/>
            <w:tcBorders>
              <w:bottom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平成</w:t>
            </w:r>
          </w:p>
          <w:p w:rsidR="006D77ED" w:rsidRPr="00233D7A" w:rsidRDefault="006D77ED" w:rsidP="0011710E">
            <w:pPr>
              <w:spacing w:line="240" w:lineRule="exact"/>
              <w:jc w:val="center"/>
              <w:rPr>
                <w:sz w:val="18"/>
                <w:szCs w:val="18"/>
              </w:rPr>
            </w:pPr>
            <w:r w:rsidRPr="00233D7A">
              <w:rPr>
                <w:rFonts w:hint="eastAsia"/>
                <w:sz w:val="18"/>
                <w:szCs w:val="18"/>
              </w:rPr>
              <w:t>30年度</w:t>
            </w:r>
          </w:p>
        </w:tc>
        <w:tc>
          <w:tcPr>
            <w:tcW w:w="1020" w:type="dxa"/>
            <w:tcBorders>
              <w:bottom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元年度</w:t>
            </w:r>
          </w:p>
        </w:tc>
        <w:tc>
          <w:tcPr>
            <w:tcW w:w="1020" w:type="dxa"/>
            <w:tcBorders>
              <w:bottom w:val="single" w:sz="4" w:space="0" w:color="auto"/>
              <w:right w:val="single" w:sz="18"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令和</w:t>
            </w:r>
          </w:p>
          <w:p w:rsidR="006D77ED" w:rsidRPr="00233D7A" w:rsidRDefault="006D77ED" w:rsidP="0011710E">
            <w:pPr>
              <w:spacing w:line="240" w:lineRule="exact"/>
              <w:jc w:val="center"/>
              <w:rPr>
                <w:sz w:val="18"/>
                <w:szCs w:val="18"/>
              </w:rPr>
            </w:pPr>
            <w:r w:rsidRPr="00233D7A">
              <w:rPr>
                <w:rFonts w:hint="eastAsia"/>
                <w:sz w:val="18"/>
                <w:szCs w:val="18"/>
              </w:rPr>
              <w:t>５年度</w:t>
            </w:r>
          </w:p>
        </w:tc>
      </w:tr>
      <w:tr w:rsidR="006D77ED" w:rsidRPr="00233D7A" w:rsidTr="0011710E">
        <w:trPr>
          <w:trHeight w:val="397"/>
          <w:jc w:val="right"/>
        </w:trPr>
        <w:tc>
          <w:tcPr>
            <w:tcW w:w="1418" w:type="dxa"/>
            <w:vMerge w:val="restart"/>
            <w:vAlign w:val="center"/>
          </w:tcPr>
          <w:p w:rsidR="006D77ED" w:rsidRPr="00233D7A" w:rsidRDefault="006D77ED" w:rsidP="0011710E">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172</w:t>
            </w:r>
          </w:p>
        </w:tc>
        <w:tc>
          <w:tcPr>
            <w:tcW w:w="1020" w:type="dxa"/>
            <w:tcBorders>
              <w:bottom w:val="single" w:sz="4"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184</w:t>
            </w:r>
          </w:p>
        </w:tc>
        <w:tc>
          <w:tcPr>
            <w:tcW w:w="1020" w:type="dxa"/>
            <w:tcBorders>
              <w:bottom w:val="single" w:sz="4" w:space="0" w:color="auto"/>
              <w:right w:val="single" w:sz="18"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197</w:t>
            </w:r>
          </w:p>
        </w:tc>
        <w:tc>
          <w:tcPr>
            <w:tcW w:w="1020" w:type="dxa"/>
            <w:tcBorders>
              <w:top w:val="single" w:sz="4" w:space="0" w:color="auto"/>
              <w:left w:val="single" w:sz="18" w:space="0" w:color="auto"/>
              <w:bottom w:val="single" w:sz="4" w:space="0" w:color="auto"/>
              <w:right w:val="single" w:sz="4"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253</w:t>
            </w:r>
          </w:p>
        </w:tc>
        <w:tc>
          <w:tcPr>
            <w:tcW w:w="1020" w:type="dxa"/>
            <w:tcBorders>
              <w:top w:val="single" w:sz="4" w:space="0" w:color="auto"/>
              <w:left w:val="single" w:sz="4" w:space="0" w:color="auto"/>
              <w:bottom w:val="single" w:sz="4" w:space="0" w:color="auto"/>
              <w:right w:val="single" w:sz="4"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283</w:t>
            </w:r>
          </w:p>
        </w:tc>
        <w:tc>
          <w:tcPr>
            <w:tcW w:w="1020" w:type="dxa"/>
            <w:tcBorders>
              <w:top w:val="single" w:sz="4" w:space="0" w:color="auto"/>
              <w:left w:val="single" w:sz="4" w:space="0" w:color="auto"/>
              <w:bottom w:val="single" w:sz="4" w:space="0" w:color="auto"/>
              <w:right w:val="single" w:sz="18"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313</w:t>
            </w:r>
          </w:p>
        </w:tc>
      </w:tr>
      <w:tr w:rsidR="006D77ED" w:rsidRPr="00233D7A" w:rsidTr="0011710E">
        <w:trPr>
          <w:trHeight w:val="397"/>
          <w:jc w:val="right"/>
        </w:trPr>
        <w:tc>
          <w:tcPr>
            <w:tcW w:w="1418" w:type="dxa"/>
            <w:vMerge/>
            <w:vAlign w:val="center"/>
          </w:tcPr>
          <w:p w:rsidR="006D77ED" w:rsidRPr="00233D7A" w:rsidRDefault="006D77ED" w:rsidP="0011710E">
            <w:pPr>
              <w:spacing w:line="240" w:lineRule="exact"/>
              <w:jc w:val="center"/>
              <w:rPr>
                <w:sz w:val="18"/>
                <w:szCs w:val="18"/>
              </w:rPr>
            </w:pPr>
          </w:p>
        </w:tc>
        <w:tc>
          <w:tcPr>
            <w:tcW w:w="992" w:type="dxa"/>
            <w:shd w:val="pct10" w:color="auto" w:fill="auto"/>
            <w:vAlign w:val="center"/>
          </w:tcPr>
          <w:p w:rsidR="006D77ED" w:rsidRPr="00233D7A" w:rsidRDefault="006D77ED"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6D77ED" w:rsidRPr="00233D7A" w:rsidRDefault="006D77ED" w:rsidP="0011710E">
            <w:pPr>
              <w:spacing w:line="240" w:lineRule="exact"/>
              <w:jc w:val="right"/>
              <w:rPr>
                <w:sz w:val="18"/>
                <w:szCs w:val="18"/>
              </w:rPr>
            </w:pPr>
            <w:r w:rsidRPr="00233D7A">
              <w:rPr>
                <w:rFonts w:hint="eastAsia"/>
                <w:sz w:val="18"/>
                <w:szCs w:val="18"/>
              </w:rPr>
              <w:t>166</w:t>
            </w:r>
          </w:p>
        </w:tc>
        <w:tc>
          <w:tcPr>
            <w:tcW w:w="1020" w:type="dxa"/>
            <w:shd w:val="pct10" w:color="auto" w:fill="auto"/>
            <w:vAlign w:val="center"/>
          </w:tcPr>
          <w:p w:rsidR="006D77ED" w:rsidRPr="00233D7A" w:rsidRDefault="006D77ED" w:rsidP="0011710E">
            <w:pPr>
              <w:spacing w:line="240" w:lineRule="exact"/>
              <w:jc w:val="right"/>
              <w:rPr>
                <w:sz w:val="18"/>
                <w:szCs w:val="18"/>
              </w:rPr>
            </w:pPr>
            <w:r w:rsidRPr="00233D7A">
              <w:rPr>
                <w:rFonts w:hint="eastAsia"/>
                <w:sz w:val="18"/>
                <w:szCs w:val="18"/>
              </w:rPr>
              <w:t>193</w:t>
            </w:r>
          </w:p>
        </w:tc>
        <w:tc>
          <w:tcPr>
            <w:tcW w:w="1020" w:type="dxa"/>
            <w:tcBorders>
              <w:right w:val="single" w:sz="18" w:space="0" w:color="auto"/>
            </w:tcBorders>
            <w:shd w:val="pct10" w:color="auto" w:fill="auto"/>
            <w:vAlign w:val="center"/>
          </w:tcPr>
          <w:p w:rsidR="006D77ED" w:rsidRPr="00233D7A" w:rsidRDefault="003B1989" w:rsidP="0011710E">
            <w:pPr>
              <w:spacing w:line="240" w:lineRule="exact"/>
              <w:jc w:val="right"/>
              <w:rPr>
                <w:sz w:val="18"/>
                <w:szCs w:val="18"/>
              </w:rPr>
            </w:pPr>
            <w:r w:rsidRPr="00233D7A">
              <w:rPr>
                <w:rFonts w:hint="eastAsia"/>
                <w:sz w:val="18"/>
                <w:szCs w:val="18"/>
              </w:rPr>
              <w:t>223</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6D77ED" w:rsidRPr="00233D7A" w:rsidRDefault="006D77E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6D77ED" w:rsidRPr="00233D7A" w:rsidRDefault="006D77E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6D77ED" w:rsidRPr="00233D7A" w:rsidRDefault="006D77ED" w:rsidP="0011710E">
            <w:pPr>
              <w:spacing w:line="240" w:lineRule="exact"/>
              <w:jc w:val="right"/>
              <w:rPr>
                <w:sz w:val="18"/>
                <w:szCs w:val="18"/>
              </w:rPr>
            </w:pPr>
          </w:p>
        </w:tc>
      </w:tr>
      <w:tr w:rsidR="006D77ED" w:rsidRPr="00233D7A" w:rsidTr="0011710E">
        <w:trPr>
          <w:trHeight w:val="397"/>
          <w:jc w:val="right"/>
        </w:trPr>
        <w:tc>
          <w:tcPr>
            <w:tcW w:w="1418" w:type="dxa"/>
            <w:vMerge w:val="restart"/>
            <w:vAlign w:val="center"/>
          </w:tcPr>
          <w:p w:rsidR="006D77ED" w:rsidRPr="00233D7A" w:rsidRDefault="006D77ED" w:rsidP="0011710E">
            <w:pPr>
              <w:spacing w:line="240" w:lineRule="exact"/>
              <w:jc w:val="center"/>
              <w:rPr>
                <w:sz w:val="18"/>
                <w:szCs w:val="18"/>
              </w:rPr>
            </w:pPr>
            <w:r w:rsidRPr="00233D7A">
              <w:rPr>
                <w:rFonts w:hint="eastAsia"/>
                <w:sz w:val="18"/>
                <w:szCs w:val="18"/>
              </w:rPr>
              <w:t>人日 / 月</w:t>
            </w:r>
          </w:p>
        </w:tc>
        <w:tc>
          <w:tcPr>
            <w:tcW w:w="992" w:type="dxa"/>
            <w:tcBorders>
              <w:bottom w:val="single" w:sz="4" w:space="0" w:color="auto"/>
            </w:tcBorders>
            <w:vAlign w:val="center"/>
          </w:tcPr>
          <w:p w:rsidR="006D77ED" w:rsidRPr="00233D7A" w:rsidRDefault="006D77E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758</w:t>
            </w:r>
          </w:p>
        </w:tc>
        <w:tc>
          <w:tcPr>
            <w:tcW w:w="1020" w:type="dxa"/>
            <w:tcBorders>
              <w:bottom w:val="single" w:sz="4"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947</w:t>
            </w:r>
          </w:p>
        </w:tc>
        <w:tc>
          <w:tcPr>
            <w:tcW w:w="1020" w:type="dxa"/>
            <w:tcBorders>
              <w:bottom w:val="single" w:sz="4" w:space="0" w:color="auto"/>
              <w:right w:val="single" w:sz="18" w:space="0" w:color="auto"/>
            </w:tcBorders>
            <w:vAlign w:val="center"/>
          </w:tcPr>
          <w:p w:rsidR="006D77ED" w:rsidRPr="00233D7A" w:rsidRDefault="006D77ED" w:rsidP="0011710E">
            <w:pPr>
              <w:spacing w:line="240" w:lineRule="exact"/>
              <w:jc w:val="right"/>
              <w:rPr>
                <w:sz w:val="18"/>
                <w:szCs w:val="18"/>
              </w:rPr>
            </w:pPr>
            <w:r w:rsidRPr="00233D7A">
              <w:rPr>
                <w:rFonts w:hint="eastAsia"/>
                <w:sz w:val="18"/>
                <w:szCs w:val="18"/>
              </w:rPr>
              <w:t>3</w:t>
            </w:r>
            <w:r w:rsidRPr="00233D7A">
              <w:rPr>
                <w:sz w:val="18"/>
                <w:szCs w:val="18"/>
              </w:rPr>
              <w:t>,</w:t>
            </w:r>
            <w:r w:rsidRPr="00233D7A">
              <w:rPr>
                <w:rFonts w:hint="eastAsia"/>
                <w:sz w:val="18"/>
                <w:szCs w:val="18"/>
              </w:rPr>
              <w:t>147</w:t>
            </w:r>
          </w:p>
        </w:tc>
        <w:tc>
          <w:tcPr>
            <w:tcW w:w="1020" w:type="dxa"/>
            <w:tcBorders>
              <w:top w:val="single" w:sz="4" w:space="0" w:color="auto"/>
              <w:left w:val="single" w:sz="18" w:space="0" w:color="auto"/>
              <w:bottom w:val="single" w:sz="4" w:space="0" w:color="auto"/>
              <w:right w:val="single" w:sz="4"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3,995</w:t>
            </w:r>
          </w:p>
        </w:tc>
        <w:tc>
          <w:tcPr>
            <w:tcW w:w="1020" w:type="dxa"/>
            <w:tcBorders>
              <w:top w:val="single" w:sz="4" w:space="0" w:color="auto"/>
              <w:left w:val="single" w:sz="4" w:space="0" w:color="auto"/>
              <w:bottom w:val="single" w:sz="4" w:space="0" w:color="auto"/>
              <w:right w:val="single" w:sz="4"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4,475</w:t>
            </w:r>
          </w:p>
        </w:tc>
        <w:tc>
          <w:tcPr>
            <w:tcW w:w="1020" w:type="dxa"/>
            <w:tcBorders>
              <w:top w:val="single" w:sz="4" w:space="0" w:color="auto"/>
              <w:left w:val="single" w:sz="4" w:space="0" w:color="auto"/>
              <w:bottom w:val="single" w:sz="4" w:space="0" w:color="auto"/>
              <w:right w:val="single" w:sz="18" w:space="0" w:color="auto"/>
            </w:tcBorders>
            <w:vAlign w:val="center"/>
          </w:tcPr>
          <w:p w:rsidR="006D77ED" w:rsidRPr="00233D7A" w:rsidRDefault="00EC298E" w:rsidP="0011710E">
            <w:pPr>
              <w:spacing w:line="240" w:lineRule="exact"/>
              <w:jc w:val="right"/>
              <w:rPr>
                <w:sz w:val="18"/>
                <w:szCs w:val="18"/>
              </w:rPr>
            </w:pPr>
            <w:r w:rsidRPr="00233D7A">
              <w:rPr>
                <w:rFonts w:hint="eastAsia"/>
                <w:sz w:val="18"/>
                <w:szCs w:val="18"/>
              </w:rPr>
              <w:t>4,955</w:t>
            </w:r>
          </w:p>
        </w:tc>
      </w:tr>
      <w:tr w:rsidR="006D77ED" w:rsidRPr="00233D7A" w:rsidTr="0011710E">
        <w:trPr>
          <w:trHeight w:val="397"/>
          <w:jc w:val="right"/>
        </w:trPr>
        <w:tc>
          <w:tcPr>
            <w:tcW w:w="1418" w:type="dxa"/>
            <w:vMerge/>
            <w:vAlign w:val="center"/>
          </w:tcPr>
          <w:p w:rsidR="006D77ED" w:rsidRPr="00233D7A" w:rsidRDefault="006D77ED" w:rsidP="0011710E">
            <w:pPr>
              <w:spacing w:line="240" w:lineRule="exact"/>
              <w:jc w:val="center"/>
              <w:rPr>
                <w:sz w:val="18"/>
                <w:szCs w:val="18"/>
              </w:rPr>
            </w:pPr>
          </w:p>
        </w:tc>
        <w:tc>
          <w:tcPr>
            <w:tcW w:w="992" w:type="dxa"/>
            <w:shd w:val="pct10" w:color="auto" w:fill="auto"/>
            <w:vAlign w:val="center"/>
          </w:tcPr>
          <w:p w:rsidR="006D77ED" w:rsidRPr="00233D7A" w:rsidRDefault="006D77ED"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6D77ED" w:rsidRPr="00233D7A" w:rsidRDefault="006D77ED" w:rsidP="0011710E">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637</w:t>
            </w:r>
          </w:p>
        </w:tc>
        <w:tc>
          <w:tcPr>
            <w:tcW w:w="1020" w:type="dxa"/>
            <w:shd w:val="pct10" w:color="auto" w:fill="auto"/>
            <w:vAlign w:val="center"/>
          </w:tcPr>
          <w:p w:rsidR="006D77ED" w:rsidRPr="00233D7A" w:rsidRDefault="006D77ED" w:rsidP="0011710E">
            <w:pPr>
              <w:spacing w:line="240" w:lineRule="exact"/>
              <w:jc w:val="right"/>
              <w:rPr>
                <w:sz w:val="18"/>
                <w:szCs w:val="18"/>
              </w:rPr>
            </w:pPr>
            <w:r w:rsidRPr="00233D7A">
              <w:rPr>
                <w:rFonts w:hint="eastAsia"/>
                <w:sz w:val="18"/>
                <w:szCs w:val="18"/>
              </w:rPr>
              <w:t>3</w:t>
            </w:r>
            <w:r w:rsidRPr="00233D7A">
              <w:rPr>
                <w:sz w:val="18"/>
                <w:szCs w:val="18"/>
              </w:rPr>
              <w:t>,</w:t>
            </w:r>
            <w:r w:rsidRPr="00233D7A">
              <w:rPr>
                <w:rFonts w:hint="eastAsia"/>
                <w:sz w:val="18"/>
                <w:szCs w:val="18"/>
              </w:rPr>
              <w:t>035</w:t>
            </w:r>
          </w:p>
        </w:tc>
        <w:tc>
          <w:tcPr>
            <w:tcW w:w="1020" w:type="dxa"/>
            <w:tcBorders>
              <w:right w:val="single" w:sz="18" w:space="0" w:color="auto"/>
            </w:tcBorders>
            <w:shd w:val="pct10" w:color="auto" w:fill="auto"/>
            <w:vAlign w:val="center"/>
          </w:tcPr>
          <w:p w:rsidR="006D77ED" w:rsidRPr="00233D7A" w:rsidRDefault="003B1989" w:rsidP="0011710E">
            <w:pPr>
              <w:spacing w:line="240" w:lineRule="exact"/>
              <w:jc w:val="right"/>
              <w:rPr>
                <w:sz w:val="18"/>
                <w:szCs w:val="18"/>
              </w:rPr>
            </w:pPr>
            <w:r w:rsidRPr="00233D7A">
              <w:rPr>
                <w:rFonts w:hint="eastAsia"/>
                <w:sz w:val="18"/>
                <w:szCs w:val="18"/>
              </w:rPr>
              <w:t>3</w:t>
            </w:r>
            <w:r w:rsidRPr="00233D7A">
              <w:rPr>
                <w:sz w:val="18"/>
                <w:szCs w:val="18"/>
              </w:rPr>
              <w:t>,</w:t>
            </w:r>
            <w:r w:rsidRPr="00233D7A">
              <w:rPr>
                <w:rFonts w:hint="eastAsia"/>
                <w:sz w:val="18"/>
                <w:szCs w:val="18"/>
              </w:rPr>
              <w:t>515</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6D77ED" w:rsidRPr="00233D7A" w:rsidRDefault="006D77E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6D77ED" w:rsidRPr="00233D7A" w:rsidRDefault="006D77E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6D77ED" w:rsidRPr="00233D7A" w:rsidRDefault="006D77ED" w:rsidP="0011710E">
            <w:pPr>
              <w:spacing w:line="240" w:lineRule="exact"/>
              <w:jc w:val="right"/>
              <w:rPr>
                <w:sz w:val="18"/>
                <w:szCs w:val="18"/>
              </w:rPr>
            </w:pPr>
          </w:p>
        </w:tc>
      </w:tr>
    </w:tbl>
    <w:p w:rsidR="007422A0" w:rsidRPr="00233D7A" w:rsidRDefault="007422A0" w:rsidP="00270B7B">
      <w:pPr>
        <w:jc w:val="right"/>
        <w:rPr>
          <w:b/>
        </w:rPr>
      </w:pPr>
      <w:r w:rsidRPr="00233D7A">
        <w:rPr>
          <w:rFonts w:hint="eastAsia"/>
          <w:sz w:val="18"/>
          <w:szCs w:val="18"/>
        </w:rPr>
        <w:t>※令和２年</w:t>
      </w:r>
      <w:r w:rsidRPr="001D44CE">
        <w:rPr>
          <w:rFonts w:hint="eastAsia"/>
          <w:sz w:val="18"/>
          <w:szCs w:val="18"/>
        </w:rPr>
        <w:t>度実績は</w:t>
      </w:r>
      <w:r w:rsidRPr="00233D7A">
        <w:rPr>
          <w:rFonts w:hint="eastAsia"/>
          <w:sz w:val="18"/>
          <w:szCs w:val="18"/>
        </w:rPr>
        <w:t>見込量</w:t>
      </w:r>
      <w:r>
        <w:rPr>
          <w:rFonts w:hint="eastAsia"/>
          <w:sz w:val="18"/>
          <w:szCs w:val="18"/>
        </w:rPr>
        <w:t xml:space="preserve"> </w:t>
      </w:r>
    </w:p>
    <w:p w:rsidR="00FD3A9F" w:rsidRPr="007422A0" w:rsidRDefault="00FD3A9F" w:rsidP="008A0E93"/>
    <w:p w:rsidR="00493052" w:rsidRPr="00233D7A" w:rsidRDefault="00493052" w:rsidP="00270B7B">
      <w:pPr>
        <w:pStyle w:val="5"/>
      </w:pPr>
      <w:r w:rsidRPr="00233D7A">
        <w:rPr>
          <w:rFonts w:hint="eastAsia"/>
        </w:rPr>
        <w:t>⑤　就労定着支援</w:t>
      </w:r>
    </w:p>
    <w:p w:rsidR="00512741" w:rsidRPr="00233D7A" w:rsidRDefault="00493052" w:rsidP="00270B7B">
      <w:pPr>
        <w:ind w:leftChars="250" w:left="600" w:firstLineChars="100" w:firstLine="240"/>
      </w:pPr>
      <w:r w:rsidRPr="00233D7A">
        <w:rPr>
          <w:rFonts w:hint="eastAsia"/>
        </w:rPr>
        <w:t>就業に伴う生活面の課題に対応できるよう、事業所や家族との連絡調整などの支援を行います。</w:t>
      </w:r>
    </w:p>
    <w:p w:rsidR="00C5014D" w:rsidRPr="00233D7A" w:rsidRDefault="00957BBC" w:rsidP="00270B7B">
      <w:pPr>
        <w:ind w:leftChars="250" w:left="600" w:firstLineChars="100" w:firstLine="240"/>
      </w:pPr>
      <w:r w:rsidRPr="00233D7A">
        <w:rPr>
          <w:rFonts w:hint="eastAsia"/>
        </w:rPr>
        <w:t>利用人数及び利用日数ともに見込量を下回る状況となっていますが、平成30（2018）年度に創設されたサービスであり、今後、</w:t>
      </w:r>
      <w:r w:rsidR="00E36B90" w:rsidRPr="00233D7A">
        <w:rPr>
          <w:rFonts w:hint="eastAsia"/>
        </w:rPr>
        <w:t>サービスの</w:t>
      </w:r>
      <w:r w:rsidRPr="00233D7A">
        <w:rPr>
          <w:rFonts w:hint="eastAsia"/>
        </w:rPr>
        <w:t>浸透とともに、障がい者雇用の促進により需要の増加が見込まれます。</w:t>
      </w:r>
    </w:p>
    <w:p w:rsidR="00957BBC" w:rsidRPr="00233D7A" w:rsidRDefault="00957BBC" w:rsidP="00270B7B">
      <w:pPr>
        <w:ind w:leftChars="250" w:left="600" w:firstLineChars="100" w:firstLine="240"/>
      </w:pPr>
      <w:r w:rsidRPr="00233D7A">
        <w:rPr>
          <w:rFonts w:hint="eastAsia"/>
        </w:rPr>
        <w:t>そのため、</w:t>
      </w:r>
      <w:r w:rsidR="00E36B90" w:rsidRPr="00233D7A">
        <w:rPr>
          <w:rFonts w:hint="eastAsia"/>
        </w:rPr>
        <w:t>板橋区地域自立支援協議会における就労支援部会などを活用し、事業所間の連携によるサービスの充実を図るとともに、適切な情報提供による民間事業所の参入促進</w:t>
      </w:r>
      <w:r w:rsidR="00B72317" w:rsidRPr="00233D7A">
        <w:rPr>
          <w:rFonts w:hint="eastAsia"/>
        </w:rPr>
        <w:t>を図り、サービスの確保に努めていきます。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512741" w:rsidRPr="00233D7A" w:rsidTr="0011710E">
        <w:trPr>
          <w:trHeight w:val="397"/>
          <w:jc w:val="right"/>
        </w:trPr>
        <w:tc>
          <w:tcPr>
            <w:tcW w:w="1418" w:type="dxa"/>
            <w:vMerge w:val="restart"/>
            <w:tcBorders>
              <w:top w:val="nil"/>
              <w:left w:val="nil"/>
              <w:right w:val="nil"/>
            </w:tcBorders>
            <w:vAlign w:val="center"/>
          </w:tcPr>
          <w:p w:rsidR="00512741" w:rsidRPr="00233D7A" w:rsidRDefault="00512741" w:rsidP="0011710E">
            <w:pPr>
              <w:spacing w:line="240" w:lineRule="exact"/>
              <w:rPr>
                <w:sz w:val="18"/>
                <w:szCs w:val="18"/>
              </w:rPr>
            </w:pPr>
          </w:p>
        </w:tc>
        <w:tc>
          <w:tcPr>
            <w:tcW w:w="992" w:type="dxa"/>
            <w:vMerge w:val="restart"/>
            <w:tcBorders>
              <w:top w:val="nil"/>
              <w:left w:val="nil"/>
            </w:tcBorders>
          </w:tcPr>
          <w:p w:rsidR="00512741" w:rsidRPr="00233D7A" w:rsidRDefault="00512741" w:rsidP="0011710E">
            <w:pPr>
              <w:spacing w:line="240" w:lineRule="exact"/>
              <w:rPr>
                <w:sz w:val="18"/>
                <w:szCs w:val="18"/>
              </w:rPr>
            </w:pPr>
          </w:p>
        </w:tc>
        <w:tc>
          <w:tcPr>
            <w:tcW w:w="3060" w:type="dxa"/>
            <w:gridSpan w:val="3"/>
            <w:tcBorders>
              <w:right w:val="single" w:sz="18" w:space="0" w:color="auto"/>
            </w:tcBorders>
            <w:vAlign w:val="center"/>
          </w:tcPr>
          <w:p w:rsidR="00512741" w:rsidRPr="00233D7A" w:rsidRDefault="00512741"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512741" w:rsidRPr="00233D7A" w:rsidRDefault="00512741"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512741" w:rsidRPr="00233D7A" w:rsidTr="0011710E">
        <w:trPr>
          <w:trHeight w:val="397"/>
          <w:jc w:val="right"/>
        </w:trPr>
        <w:tc>
          <w:tcPr>
            <w:tcW w:w="1418" w:type="dxa"/>
            <w:vMerge/>
            <w:tcBorders>
              <w:left w:val="nil"/>
              <w:right w:val="nil"/>
            </w:tcBorders>
            <w:vAlign w:val="center"/>
          </w:tcPr>
          <w:p w:rsidR="00512741" w:rsidRPr="00233D7A" w:rsidRDefault="00512741" w:rsidP="0011710E">
            <w:pPr>
              <w:spacing w:line="240" w:lineRule="exact"/>
              <w:rPr>
                <w:sz w:val="18"/>
                <w:szCs w:val="18"/>
              </w:rPr>
            </w:pPr>
          </w:p>
        </w:tc>
        <w:tc>
          <w:tcPr>
            <w:tcW w:w="992" w:type="dxa"/>
            <w:vMerge/>
            <w:tcBorders>
              <w:left w:val="nil"/>
            </w:tcBorders>
          </w:tcPr>
          <w:p w:rsidR="00512741" w:rsidRPr="00233D7A" w:rsidRDefault="00512741" w:rsidP="0011710E">
            <w:pPr>
              <w:spacing w:line="240" w:lineRule="exact"/>
              <w:rPr>
                <w:sz w:val="18"/>
                <w:szCs w:val="18"/>
              </w:rPr>
            </w:pPr>
          </w:p>
        </w:tc>
        <w:tc>
          <w:tcPr>
            <w:tcW w:w="1020" w:type="dxa"/>
            <w:vAlign w:val="center"/>
          </w:tcPr>
          <w:p w:rsidR="00512741" w:rsidRPr="00233D7A" w:rsidRDefault="00512741" w:rsidP="0011710E">
            <w:pPr>
              <w:spacing w:line="240" w:lineRule="exact"/>
              <w:jc w:val="center"/>
              <w:rPr>
                <w:sz w:val="18"/>
                <w:szCs w:val="18"/>
              </w:rPr>
            </w:pPr>
            <w:r w:rsidRPr="00233D7A">
              <w:rPr>
                <w:rFonts w:hint="eastAsia"/>
                <w:sz w:val="18"/>
                <w:szCs w:val="18"/>
              </w:rPr>
              <w:t>平成</w:t>
            </w:r>
          </w:p>
          <w:p w:rsidR="00512741" w:rsidRPr="00233D7A" w:rsidRDefault="00512741" w:rsidP="0011710E">
            <w:pPr>
              <w:spacing w:line="240" w:lineRule="exact"/>
              <w:jc w:val="center"/>
              <w:rPr>
                <w:sz w:val="18"/>
                <w:szCs w:val="18"/>
              </w:rPr>
            </w:pPr>
            <w:r w:rsidRPr="00233D7A">
              <w:rPr>
                <w:rFonts w:hint="eastAsia"/>
                <w:sz w:val="18"/>
                <w:szCs w:val="18"/>
              </w:rPr>
              <w:t>30年度</w:t>
            </w:r>
          </w:p>
        </w:tc>
        <w:tc>
          <w:tcPr>
            <w:tcW w:w="1020" w:type="dxa"/>
            <w:vAlign w:val="center"/>
          </w:tcPr>
          <w:p w:rsidR="00512741" w:rsidRPr="00233D7A" w:rsidRDefault="00512741" w:rsidP="0011710E">
            <w:pPr>
              <w:spacing w:line="240" w:lineRule="exact"/>
              <w:jc w:val="center"/>
              <w:rPr>
                <w:sz w:val="18"/>
                <w:szCs w:val="18"/>
              </w:rPr>
            </w:pPr>
            <w:r w:rsidRPr="00233D7A">
              <w:rPr>
                <w:rFonts w:hint="eastAsia"/>
                <w:sz w:val="18"/>
                <w:szCs w:val="18"/>
              </w:rPr>
              <w:t>令和</w:t>
            </w:r>
          </w:p>
          <w:p w:rsidR="00512741" w:rsidRPr="00233D7A" w:rsidRDefault="00512741" w:rsidP="0011710E">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512741" w:rsidRPr="00233D7A" w:rsidRDefault="00512741" w:rsidP="0011710E">
            <w:pPr>
              <w:spacing w:line="240" w:lineRule="exact"/>
              <w:jc w:val="center"/>
              <w:rPr>
                <w:sz w:val="18"/>
                <w:szCs w:val="18"/>
              </w:rPr>
            </w:pPr>
            <w:r w:rsidRPr="00233D7A">
              <w:rPr>
                <w:rFonts w:hint="eastAsia"/>
                <w:sz w:val="18"/>
                <w:szCs w:val="18"/>
              </w:rPr>
              <w:t>令和</w:t>
            </w:r>
          </w:p>
          <w:p w:rsidR="00512741" w:rsidRPr="00233D7A" w:rsidRDefault="00512741"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512741" w:rsidRPr="00233D7A" w:rsidRDefault="00512741" w:rsidP="0011710E">
            <w:pPr>
              <w:spacing w:line="240" w:lineRule="exact"/>
              <w:jc w:val="center"/>
              <w:rPr>
                <w:sz w:val="18"/>
                <w:szCs w:val="18"/>
              </w:rPr>
            </w:pPr>
            <w:r w:rsidRPr="00233D7A">
              <w:rPr>
                <w:rFonts w:hint="eastAsia"/>
                <w:sz w:val="18"/>
                <w:szCs w:val="18"/>
              </w:rPr>
              <w:t>令和</w:t>
            </w:r>
          </w:p>
          <w:p w:rsidR="00512741" w:rsidRPr="00233D7A" w:rsidRDefault="00512741"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512741" w:rsidRPr="00233D7A" w:rsidRDefault="00512741" w:rsidP="0011710E">
            <w:pPr>
              <w:spacing w:line="240" w:lineRule="exact"/>
              <w:jc w:val="center"/>
              <w:rPr>
                <w:sz w:val="18"/>
                <w:szCs w:val="18"/>
              </w:rPr>
            </w:pPr>
            <w:r w:rsidRPr="00233D7A">
              <w:rPr>
                <w:rFonts w:hint="eastAsia"/>
                <w:sz w:val="18"/>
                <w:szCs w:val="18"/>
              </w:rPr>
              <w:t>令和</w:t>
            </w:r>
          </w:p>
          <w:p w:rsidR="00512741" w:rsidRPr="00233D7A" w:rsidRDefault="00512741"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512741" w:rsidRPr="00233D7A" w:rsidRDefault="00512741" w:rsidP="0011710E">
            <w:pPr>
              <w:spacing w:line="240" w:lineRule="exact"/>
              <w:jc w:val="center"/>
              <w:rPr>
                <w:sz w:val="18"/>
                <w:szCs w:val="18"/>
              </w:rPr>
            </w:pPr>
            <w:r w:rsidRPr="00233D7A">
              <w:rPr>
                <w:rFonts w:hint="eastAsia"/>
                <w:sz w:val="18"/>
                <w:szCs w:val="18"/>
              </w:rPr>
              <w:t>令和</w:t>
            </w:r>
          </w:p>
          <w:p w:rsidR="00512741" w:rsidRPr="00233D7A" w:rsidRDefault="00512741" w:rsidP="0011710E">
            <w:pPr>
              <w:spacing w:line="240" w:lineRule="exact"/>
              <w:jc w:val="center"/>
              <w:rPr>
                <w:sz w:val="18"/>
                <w:szCs w:val="18"/>
              </w:rPr>
            </w:pPr>
            <w:r w:rsidRPr="00233D7A">
              <w:rPr>
                <w:rFonts w:hint="eastAsia"/>
                <w:sz w:val="18"/>
                <w:szCs w:val="18"/>
              </w:rPr>
              <w:t>５年度</w:t>
            </w:r>
          </w:p>
        </w:tc>
      </w:tr>
      <w:tr w:rsidR="00512741" w:rsidRPr="00233D7A" w:rsidTr="0011710E">
        <w:trPr>
          <w:trHeight w:val="397"/>
          <w:jc w:val="right"/>
        </w:trPr>
        <w:tc>
          <w:tcPr>
            <w:tcW w:w="1418" w:type="dxa"/>
            <w:vMerge w:val="restart"/>
            <w:vAlign w:val="center"/>
          </w:tcPr>
          <w:p w:rsidR="00512741" w:rsidRPr="00233D7A" w:rsidRDefault="00512741" w:rsidP="0011710E">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512741" w:rsidRPr="00233D7A" w:rsidRDefault="00512741"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512741" w:rsidRPr="00233D7A" w:rsidRDefault="00512741" w:rsidP="0011710E">
            <w:pPr>
              <w:spacing w:line="240" w:lineRule="exact"/>
              <w:jc w:val="right"/>
              <w:rPr>
                <w:sz w:val="18"/>
                <w:szCs w:val="18"/>
              </w:rPr>
            </w:pPr>
            <w:r w:rsidRPr="00233D7A">
              <w:rPr>
                <w:rFonts w:hint="eastAsia"/>
                <w:sz w:val="18"/>
                <w:szCs w:val="18"/>
              </w:rPr>
              <w:t>60</w:t>
            </w:r>
          </w:p>
        </w:tc>
        <w:tc>
          <w:tcPr>
            <w:tcW w:w="1020" w:type="dxa"/>
            <w:tcBorders>
              <w:bottom w:val="single" w:sz="4" w:space="0" w:color="auto"/>
            </w:tcBorders>
            <w:vAlign w:val="center"/>
          </w:tcPr>
          <w:p w:rsidR="00512741" w:rsidRPr="00233D7A" w:rsidRDefault="00512741" w:rsidP="0011710E">
            <w:pPr>
              <w:spacing w:line="240" w:lineRule="exact"/>
              <w:jc w:val="right"/>
              <w:rPr>
                <w:sz w:val="18"/>
                <w:szCs w:val="18"/>
              </w:rPr>
            </w:pPr>
            <w:r w:rsidRPr="00233D7A">
              <w:rPr>
                <w:rFonts w:hint="eastAsia"/>
                <w:sz w:val="18"/>
                <w:szCs w:val="18"/>
              </w:rPr>
              <w:t>120</w:t>
            </w:r>
          </w:p>
        </w:tc>
        <w:tc>
          <w:tcPr>
            <w:tcW w:w="1020" w:type="dxa"/>
            <w:tcBorders>
              <w:bottom w:val="single" w:sz="4" w:space="0" w:color="auto"/>
              <w:right w:val="single" w:sz="18" w:space="0" w:color="auto"/>
            </w:tcBorders>
            <w:vAlign w:val="center"/>
          </w:tcPr>
          <w:p w:rsidR="00512741" w:rsidRPr="00233D7A" w:rsidRDefault="00512741" w:rsidP="0011710E">
            <w:pPr>
              <w:spacing w:line="240" w:lineRule="exact"/>
              <w:jc w:val="right"/>
              <w:rPr>
                <w:sz w:val="18"/>
                <w:szCs w:val="18"/>
              </w:rPr>
            </w:pPr>
            <w:r w:rsidRPr="00233D7A">
              <w:rPr>
                <w:rFonts w:hint="eastAsia"/>
                <w:sz w:val="18"/>
                <w:szCs w:val="18"/>
              </w:rPr>
              <w:t>180</w:t>
            </w:r>
          </w:p>
        </w:tc>
        <w:tc>
          <w:tcPr>
            <w:tcW w:w="1020" w:type="dxa"/>
            <w:tcBorders>
              <w:top w:val="single" w:sz="4" w:space="0" w:color="auto"/>
              <w:left w:val="single" w:sz="18" w:space="0" w:color="auto"/>
              <w:bottom w:val="single" w:sz="4" w:space="0" w:color="auto"/>
              <w:right w:val="single" w:sz="4" w:space="0" w:color="auto"/>
            </w:tcBorders>
            <w:vAlign w:val="center"/>
          </w:tcPr>
          <w:p w:rsidR="00512741" w:rsidRPr="00233D7A" w:rsidRDefault="00EC298E" w:rsidP="0011710E">
            <w:pPr>
              <w:spacing w:line="240" w:lineRule="exact"/>
              <w:jc w:val="right"/>
              <w:rPr>
                <w:sz w:val="18"/>
                <w:szCs w:val="18"/>
              </w:rPr>
            </w:pPr>
            <w:r w:rsidRPr="00233D7A">
              <w:rPr>
                <w:sz w:val="18"/>
                <w:szCs w:val="18"/>
              </w:rPr>
              <w:t>15</w:t>
            </w:r>
            <w:r w:rsidRPr="00233D7A">
              <w:rPr>
                <w:rFonts w:hint="eastAsia"/>
                <w:sz w:val="18"/>
                <w:szCs w:val="18"/>
              </w:rPr>
              <w:t>4</w:t>
            </w:r>
          </w:p>
        </w:tc>
        <w:tc>
          <w:tcPr>
            <w:tcW w:w="1020" w:type="dxa"/>
            <w:tcBorders>
              <w:top w:val="single" w:sz="4" w:space="0" w:color="auto"/>
              <w:left w:val="single" w:sz="4" w:space="0" w:color="auto"/>
              <w:bottom w:val="single" w:sz="4" w:space="0" w:color="auto"/>
              <w:right w:val="single" w:sz="4" w:space="0" w:color="auto"/>
            </w:tcBorders>
            <w:vAlign w:val="center"/>
          </w:tcPr>
          <w:p w:rsidR="00512741" w:rsidRPr="00233D7A" w:rsidRDefault="00EC298E" w:rsidP="0011710E">
            <w:pPr>
              <w:spacing w:line="240" w:lineRule="exact"/>
              <w:jc w:val="right"/>
              <w:rPr>
                <w:sz w:val="18"/>
                <w:szCs w:val="18"/>
              </w:rPr>
            </w:pPr>
            <w:r w:rsidRPr="00233D7A">
              <w:rPr>
                <w:rFonts w:hint="eastAsia"/>
                <w:sz w:val="18"/>
                <w:szCs w:val="18"/>
              </w:rPr>
              <w:t>199</w:t>
            </w:r>
          </w:p>
        </w:tc>
        <w:tc>
          <w:tcPr>
            <w:tcW w:w="1020" w:type="dxa"/>
            <w:tcBorders>
              <w:top w:val="single" w:sz="4" w:space="0" w:color="auto"/>
              <w:left w:val="single" w:sz="4" w:space="0" w:color="auto"/>
              <w:bottom w:val="single" w:sz="4" w:space="0" w:color="auto"/>
              <w:right w:val="single" w:sz="18" w:space="0" w:color="auto"/>
            </w:tcBorders>
            <w:vAlign w:val="center"/>
          </w:tcPr>
          <w:p w:rsidR="00512741" w:rsidRPr="00233D7A" w:rsidRDefault="00EC298E" w:rsidP="0011710E">
            <w:pPr>
              <w:spacing w:line="240" w:lineRule="exact"/>
              <w:jc w:val="right"/>
              <w:rPr>
                <w:sz w:val="18"/>
                <w:szCs w:val="18"/>
              </w:rPr>
            </w:pPr>
            <w:r w:rsidRPr="00233D7A">
              <w:rPr>
                <w:rFonts w:hint="eastAsia"/>
                <w:sz w:val="18"/>
                <w:szCs w:val="18"/>
              </w:rPr>
              <w:t>244</w:t>
            </w:r>
          </w:p>
        </w:tc>
      </w:tr>
      <w:tr w:rsidR="00512741" w:rsidRPr="00233D7A" w:rsidTr="0011710E">
        <w:trPr>
          <w:trHeight w:val="397"/>
          <w:jc w:val="right"/>
        </w:trPr>
        <w:tc>
          <w:tcPr>
            <w:tcW w:w="1418" w:type="dxa"/>
            <w:vMerge/>
            <w:vAlign w:val="center"/>
          </w:tcPr>
          <w:p w:rsidR="00512741" w:rsidRPr="00233D7A" w:rsidRDefault="00512741" w:rsidP="0011710E">
            <w:pPr>
              <w:spacing w:line="240" w:lineRule="exact"/>
              <w:jc w:val="center"/>
              <w:rPr>
                <w:sz w:val="18"/>
                <w:szCs w:val="18"/>
              </w:rPr>
            </w:pPr>
          </w:p>
        </w:tc>
        <w:tc>
          <w:tcPr>
            <w:tcW w:w="992" w:type="dxa"/>
            <w:shd w:val="pct10" w:color="auto" w:fill="auto"/>
            <w:vAlign w:val="center"/>
          </w:tcPr>
          <w:p w:rsidR="00512741" w:rsidRPr="00233D7A" w:rsidRDefault="00512741"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512741" w:rsidRPr="00233D7A" w:rsidRDefault="00512741" w:rsidP="0011710E">
            <w:pPr>
              <w:spacing w:line="240" w:lineRule="exact"/>
              <w:jc w:val="right"/>
              <w:rPr>
                <w:sz w:val="18"/>
                <w:szCs w:val="18"/>
              </w:rPr>
            </w:pPr>
            <w:r w:rsidRPr="00233D7A">
              <w:rPr>
                <w:rFonts w:hint="eastAsia"/>
                <w:sz w:val="18"/>
                <w:szCs w:val="18"/>
              </w:rPr>
              <w:t>17</w:t>
            </w:r>
          </w:p>
        </w:tc>
        <w:tc>
          <w:tcPr>
            <w:tcW w:w="1020" w:type="dxa"/>
            <w:shd w:val="pct10" w:color="auto" w:fill="auto"/>
            <w:vAlign w:val="center"/>
          </w:tcPr>
          <w:p w:rsidR="00512741" w:rsidRPr="00233D7A" w:rsidRDefault="00512741" w:rsidP="0011710E">
            <w:pPr>
              <w:spacing w:line="240" w:lineRule="exact"/>
              <w:jc w:val="right"/>
              <w:rPr>
                <w:sz w:val="18"/>
                <w:szCs w:val="18"/>
              </w:rPr>
            </w:pPr>
            <w:r w:rsidRPr="00233D7A">
              <w:rPr>
                <w:rFonts w:hint="eastAsia"/>
                <w:sz w:val="18"/>
                <w:szCs w:val="18"/>
              </w:rPr>
              <w:t>64</w:t>
            </w:r>
          </w:p>
        </w:tc>
        <w:tc>
          <w:tcPr>
            <w:tcW w:w="1020" w:type="dxa"/>
            <w:tcBorders>
              <w:right w:val="single" w:sz="18" w:space="0" w:color="auto"/>
            </w:tcBorders>
            <w:shd w:val="pct10" w:color="auto" w:fill="auto"/>
            <w:vAlign w:val="center"/>
          </w:tcPr>
          <w:p w:rsidR="00512741" w:rsidRPr="00233D7A" w:rsidRDefault="003B1989" w:rsidP="0011710E">
            <w:pPr>
              <w:spacing w:line="240" w:lineRule="exact"/>
              <w:jc w:val="right"/>
              <w:rPr>
                <w:sz w:val="18"/>
                <w:szCs w:val="18"/>
              </w:rPr>
            </w:pPr>
            <w:r w:rsidRPr="00233D7A">
              <w:rPr>
                <w:rFonts w:hint="eastAsia"/>
                <w:sz w:val="18"/>
                <w:szCs w:val="18"/>
              </w:rPr>
              <w:t>109</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512741" w:rsidRPr="00233D7A" w:rsidRDefault="00512741"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512741" w:rsidRPr="00233D7A" w:rsidRDefault="00512741"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512741" w:rsidRPr="00233D7A" w:rsidRDefault="00512741" w:rsidP="0011710E">
            <w:pPr>
              <w:spacing w:line="240" w:lineRule="exact"/>
              <w:jc w:val="right"/>
              <w:rPr>
                <w:sz w:val="18"/>
                <w:szCs w:val="18"/>
              </w:rPr>
            </w:pPr>
          </w:p>
        </w:tc>
      </w:tr>
      <w:tr w:rsidR="00512741" w:rsidRPr="00233D7A" w:rsidTr="0011710E">
        <w:trPr>
          <w:trHeight w:val="397"/>
          <w:jc w:val="right"/>
        </w:trPr>
        <w:tc>
          <w:tcPr>
            <w:tcW w:w="1418" w:type="dxa"/>
            <w:vMerge w:val="restart"/>
            <w:vAlign w:val="center"/>
          </w:tcPr>
          <w:p w:rsidR="00512741" w:rsidRPr="00233D7A" w:rsidRDefault="00512741" w:rsidP="0011710E">
            <w:pPr>
              <w:spacing w:line="240" w:lineRule="exact"/>
              <w:jc w:val="center"/>
              <w:rPr>
                <w:sz w:val="18"/>
                <w:szCs w:val="18"/>
              </w:rPr>
            </w:pPr>
            <w:r w:rsidRPr="00233D7A">
              <w:rPr>
                <w:rFonts w:hint="eastAsia"/>
                <w:sz w:val="18"/>
                <w:szCs w:val="18"/>
              </w:rPr>
              <w:t>人日 / 月</w:t>
            </w:r>
          </w:p>
        </w:tc>
        <w:tc>
          <w:tcPr>
            <w:tcW w:w="992" w:type="dxa"/>
            <w:tcBorders>
              <w:bottom w:val="single" w:sz="4" w:space="0" w:color="auto"/>
            </w:tcBorders>
            <w:vAlign w:val="center"/>
          </w:tcPr>
          <w:p w:rsidR="00512741" w:rsidRPr="00233D7A" w:rsidRDefault="00512741"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512741" w:rsidRPr="00233D7A" w:rsidRDefault="00512741" w:rsidP="0011710E">
            <w:pPr>
              <w:spacing w:line="240" w:lineRule="exact"/>
              <w:jc w:val="right"/>
              <w:rPr>
                <w:sz w:val="18"/>
                <w:szCs w:val="18"/>
              </w:rPr>
            </w:pPr>
            <w:r w:rsidRPr="00233D7A">
              <w:rPr>
                <w:rFonts w:hint="eastAsia"/>
                <w:sz w:val="18"/>
                <w:szCs w:val="18"/>
              </w:rPr>
              <w:t>120</w:t>
            </w:r>
          </w:p>
        </w:tc>
        <w:tc>
          <w:tcPr>
            <w:tcW w:w="1020" w:type="dxa"/>
            <w:tcBorders>
              <w:bottom w:val="single" w:sz="4" w:space="0" w:color="auto"/>
            </w:tcBorders>
            <w:vAlign w:val="center"/>
          </w:tcPr>
          <w:p w:rsidR="00512741" w:rsidRPr="00233D7A" w:rsidRDefault="00512741" w:rsidP="0011710E">
            <w:pPr>
              <w:spacing w:line="240" w:lineRule="exact"/>
              <w:jc w:val="right"/>
              <w:rPr>
                <w:sz w:val="18"/>
                <w:szCs w:val="18"/>
              </w:rPr>
            </w:pPr>
            <w:r w:rsidRPr="00233D7A">
              <w:rPr>
                <w:rFonts w:hint="eastAsia"/>
                <w:sz w:val="18"/>
                <w:szCs w:val="18"/>
              </w:rPr>
              <w:t>240</w:t>
            </w:r>
          </w:p>
        </w:tc>
        <w:tc>
          <w:tcPr>
            <w:tcW w:w="1020" w:type="dxa"/>
            <w:tcBorders>
              <w:bottom w:val="single" w:sz="4" w:space="0" w:color="auto"/>
              <w:right w:val="single" w:sz="18" w:space="0" w:color="auto"/>
            </w:tcBorders>
            <w:vAlign w:val="center"/>
          </w:tcPr>
          <w:p w:rsidR="00512741" w:rsidRPr="00233D7A" w:rsidRDefault="00512741" w:rsidP="0011710E">
            <w:pPr>
              <w:spacing w:line="240" w:lineRule="exact"/>
              <w:jc w:val="right"/>
              <w:rPr>
                <w:sz w:val="18"/>
                <w:szCs w:val="18"/>
              </w:rPr>
            </w:pPr>
            <w:r w:rsidRPr="00233D7A">
              <w:rPr>
                <w:rFonts w:hint="eastAsia"/>
                <w:sz w:val="18"/>
                <w:szCs w:val="18"/>
              </w:rPr>
              <w:t>360</w:t>
            </w:r>
          </w:p>
        </w:tc>
        <w:tc>
          <w:tcPr>
            <w:tcW w:w="1020" w:type="dxa"/>
            <w:tcBorders>
              <w:top w:val="single" w:sz="4" w:space="0" w:color="auto"/>
              <w:left w:val="single" w:sz="18" w:space="0" w:color="auto"/>
              <w:bottom w:val="single" w:sz="4" w:space="0" w:color="auto"/>
              <w:right w:val="single" w:sz="4" w:space="0" w:color="auto"/>
            </w:tcBorders>
            <w:vAlign w:val="center"/>
          </w:tcPr>
          <w:p w:rsidR="00512741" w:rsidRPr="00233D7A" w:rsidRDefault="00EC298E" w:rsidP="0011710E">
            <w:pPr>
              <w:spacing w:line="240" w:lineRule="exact"/>
              <w:jc w:val="right"/>
              <w:rPr>
                <w:sz w:val="18"/>
                <w:szCs w:val="18"/>
              </w:rPr>
            </w:pPr>
            <w:r w:rsidRPr="00233D7A">
              <w:rPr>
                <w:rFonts w:hint="eastAsia"/>
                <w:sz w:val="18"/>
                <w:szCs w:val="18"/>
              </w:rPr>
              <w:t>154</w:t>
            </w:r>
          </w:p>
        </w:tc>
        <w:tc>
          <w:tcPr>
            <w:tcW w:w="1020" w:type="dxa"/>
            <w:tcBorders>
              <w:top w:val="single" w:sz="4" w:space="0" w:color="auto"/>
              <w:left w:val="single" w:sz="4" w:space="0" w:color="auto"/>
              <w:bottom w:val="single" w:sz="4" w:space="0" w:color="auto"/>
              <w:right w:val="single" w:sz="4" w:space="0" w:color="auto"/>
            </w:tcBorders>
            <w:vAlign w:val="center"/>
          </w:tcPr>
          <w:p w:rsidR="00512741" w:rsidRPr="00233D7A" w:rsidRDefault="00EC298E" w:rsidP="0011710E">
            <w:pPr>
              <w:spacing w:line="240" w:lineRule="exact"/>
              <w:jc w:val="right"/>
              <w:rPr>
                <w:sz w:val="18"/>
                <w:szCs w:val="18"/>
              </w:rPr>
            </w:pPr>
            <w:r w:rsidRPr="00233D7A">
              <w:rPr>
                <w:rFonts w:hint="eastAsia"/>
                <w:sz w:val="18"/>
                <w:szCs w:val="18"/>
              </w:rPr>
              <w:t>199</w:t>
            </w:r>
          </w:p>
        </w:tc>
        <w:tc>
          <w:tcPr>
            <w:tcW w:w="1020" w:type="dxa"/>
            <w:tcBorders>
              <w:top w:val="single" w:sz="4" w:space="0" w:color="auto"/>
              <w:left w:val="single" w:sz="4" w:space="0" w:color="auto"/>
              <w:bottom w:val="single" w:sz="4" w:space="0" w:color="auto"/>
              <w:right w:val="single" w:sz="18" w:space="0" w:color="auto"/>
            </w:tcBorders>
            <w:vAlign w:val="center"/>
          </w:tcPr>
          <w:p w:rsidR="00512741" w:rsidRPr="00233D7A" w:rsidRDefault="00EC298E" w:rsidP="0011710E">
            <w:pPr>
              <w:spacing w:line="240" w:lineRule="exact"/>
              <w:jc w:val="right"/>
              <w:rPr>
                <w:sz w:val="18"/>
                <w:szCs w:val="18"/>
              </w:rPr>
            </w:pPr>
            <w:r w:rsidRPr="00233D7A">
              <w:rPr>
                <w:rFonts w:hint="eastAsia"/>
                <w:sz w:val="18"/>
                <w:szCs w:val="18"/>
              </w:rPr>
              <w:t>244</w:t>
            </w:r>
          </w:p>
        </w:tc>
      </w:tr>
      <w:tr w:rsidR="00512741" w:rsidRPr="00233D7A" w:rsidTr="0011710E">
        <w:trPr>
          <w:trHeight w:val="397"/>
          <w:jc w:val="right"/>
        </w:trPr>
        <w:tc>
          <w:tcPr>
            <w:tcW w:w="1418" w:type="dxa"/>
            <w:vMerge/>
            <w:vAlign w:val="center"/>
          </w:tcPr>
          <w:p w:rsidR="00512741" w:rsidRPr="00233D7A" w:rsidRDefault="00512741" w:rsidP="0011710E">
            <w:pPr>
              <w:spacing w:line="240" w:lineRule="exact"/>
              <w:jc w:val="center"/>
              <w:rPr>
                <w:sz w:val="18"/>
                <w:szCs w:val="18"/>
              </w:rPr>
            </w:pPr>
          </w:p>
        </w:tc>
        <w:tc>
          <w:tcPr>
            <w:tcW w:w="992" w:type="dxa"/>
            <w:shd w:val="pct10" w:color="auto" w:fill="auto"/>
            <w:vAlign w:val="center"/>
          </w:tcPr>
          <w:p w:rsidR="00512741" w:rsidRPr="00233D7A" w:rsidRDefault="00512741"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512741" w:rsidRPr="00233D7A" w:rsidRDefault="00C5014D" w:rsidP="0011710E">
            <w:pPr>
              <w:spacing w:line="240" w:lineRule="exact"/>
              <w:jc w:val="right"/>
              <w:rPr>
                <w:sz w:val="18"/>
                <w:szCs w:val="18"/>
              </w:rPr>
            </w:pPr>
            <w:r w:rsidRPr="00233D7A">
              <w:rPr>
                <w:rFonts w:hint="eastAsia"/>
                <w:sz w:val="18"/>
                <w:szCs w:val="18"/>
              </w:rPr>
              <w:t>17</w:t>
            </w:r>
          </w:p>
        </w:tc>
        <w:tc>
          <w:tcPr>
            <w:tcW w:w="1020" w:type="dxa"/>
            <w:shd w:val="pct10" w:color="auto" w:fill="auto"/>
            <w:vAlign w:val="center"/>
          </w:tcPr>
          <w:p w:rsidR="00512741" w:rsidRPr="00233D7A" w:rsidRDefault="00C5014D" w:rsidP="0011710E">
            <w:pPr>
              <w:spacing w:line="240" w:lineRule="exact"/>
              <w:jc w:val="right"/>
              <w:rPr>
                <w:sz w:val="18"/>
                <w:szCs w:val="18"/>
              </w:rPr>
            </w:pPr>
            <w:r w:rsidRPr="00233D7A">
              <w:rPr>
                <w:rFonts w:hint="eastAsia"/>
                <w:sz w:val="18"/>
                <w:szCs w:val="18"/>
              </w:rPr>
              <w:t>64</w:t>
            </w:r>
          </w:p>
        </w:tc>
        <w:tc>
          <w:tcPr>
            <w:tcW w:w="1020" w:type="dxa"/>
            <w:tcBorders>
              <w:right w:val="single" w:sz="18" w:space="0" w:color="auto"/>
            </w:tcBorders>
            <w:shd w:val="pct10" w:color="auto" w:fill="auto"/>
            <w:vAlign w:val="center"/>
          </w:tcPr>
          <w:p w:rsidR="00512741" w:rsidRPr="00233D7A" w:rsidRDefault="003B1989" w:rsidP="0011710E">
            <w:pPr>
              <w:spacing w:line="240" w:lineRule="exact"/>
              <w:jc w:val="right"/>
              <w:rPr>
                <w:sz w:val="18"/>
                <w:szCs w:val="18"/>
              </w:rPr>
            </w:pPr>
            <w:r w:rsidRPr="00233D7A">
              <w:rPr>
                <w:rFonts w:hint="eastAsia"/>
                <w:sz w:val="18"/>
                <w:szCs w:val="18"/>
              </w:rPr>
              <w:t>109</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512741" w:rsidRPr="00233D7A" w:rsidRDefault="00512741"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512741" w:rsidRPr="00233D7A" w:rsidRDefault="00512741"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512741" w:rsidRPr="00233D7A" w:rsidRDefault="00512741" w:rsidP="0011710E">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※令和２年度</w:t>
      </w:r>
      <w:r w:rsidRPr="001D44CE">
        <w:rPr>
          <w:rFonts w:hint="eastAsia"/>
          <w:sz w:val="18"/>
          <w:szCs w:val="18"/>
        </w:rPr>
        <w:t>実績</w:t>
      </w:r>
      <w:r w:rsidRPr="00233D7A">
        <w:rPr>
          <w:rFonts w:hint="eastAsia"/>
          <w:sz w:val="18"/>
          <w:szCs w:val="18"/>
        </w:rPr>
        <w:t>は見込量</w:t>
      </w:r>
      <w:r>
        <w:rPr>
          <w:rFonts w:hint="eastAsia"/>
          <w:sz w:val="18"/>
          <w:szCs w:val="18"/>
        </w:rPr>
        <w:t xml:space="preserve"> </w:t>
      </w:r>
    </w:p>
    <w:p w:rsidR="00040ED7" w:rsidRDefault="00040ED7" w:rsidP="008A0E93">
      <w:r>
        <w:br w:type="page"/>
      </w:r>
    </w:p>
    <w:p w:rsidR="007C0DF6" w:rsidRDefault="007C0DF6" w:rsidP="007C0DF6"/>
    <w:p w:rsidR="00493052" w:rsidRPr="00233D7A" w:rsidRDefault="00493052" w:rsidP="00EB26C2">
      <w:pPr>
        <w:pStyle w:val="5"/>
      </w:pPr>
      <w:r w:rsidRPr="00233D7A">
        <w:rPr>
          <w:rFonts w:hint="eastAsia"/>
        </w:rPr>
        <w:t>⑥　就労継続支援（Ａ型）</w:t>
      </w:r>
    </w:p>
    <w:p w:rsidR="00C5014D" w:rsidRPr="00233D7A" w:rsidRDefault="00493052" w:rsidP="00EB26C2">
      <w:pPr>
        <w:ind w:leftChars="250" w:left="600" w:firstLineChars="100" w:firstLine="240"/>
      </w:pPr>
      <w:r w:rsidRPr="00233D7A">
        <w:rPr>
          <w:rFonts w:hint="eastAsia"/>
        </w:rPr>
        <w:t>一般就労が困難な人で、雇用契約に基づく就労が可能な人に、働く場の提供、知識・能力の向上訓練を行います。</w:t>
      </w:r>
    </w:p>
    <w:p w:rsidR="00C5014D" w:rsidRPr="00233D7A" w:rsidRDefault="00C5014D" w:rsidP="00EB26C2">
      <w:pPr>
        <w:ind w:leftChars="250" w:left="600" w:firstLineChars="100" w:firstLine="240"/>
      </w:pPr>
      <w:r w:rsidRPr="00233D7A">
        <w:rPr>
          <w:rFonts w:hint="eastAsia"/>
        </w:rPr>
        <w:t>利用者数及び利用</w:t>
      </w:r>
      <w:r w:rsidR="00C518F2" w:rsidRPr="00165660">
        <w:rPr>
          <w:rFonts w:hint="eastAsia"/>
          <w:color w:val="000000" w:themeColor="text1"/>
        </w:rPr>
        <w:t>日数</w:t>
      </w:r>
      <w:r w:rsidR="00FF7D17">
        <w:rPr>
          <w:rFonts w:hint="eastAsia"/>
          <w:color w:val="000000" w:themeColor="text1"/>
        </w:rPr>
        <w:t>ともに見込</w:t>
      </w:r>
      <w:r w:rsidRPr="00165660">
        <w:rPr>
          <w:rFonts w:hint="eastAsia"/>
          <w:color w:val="000000" w:themeColor="text1"/>
        </w:rPr>
        <w:t>量を上回る状況となっており、特に利用</w:t>
      </w:r>
      <w:r w:rsidR="00C518F2" w:rsidRPr="00165660">
        <w:rPr>
          <w:rFonts w:hint="eastAsia"/>
          <w:color w:val="000000" w:themeColor="text1"/>
        </w:rPr>
        <w:t>日数</w:t>
      </w:r>
      <w:r w:rsidRPr="00165660">
        <w:rPr>
          <w:rFonts w:hint="eastAsia"/>
          <w:color w:val="000000" w:themeColor="text1"/>
        </w:rPr>
        <w:t>は増加傾向に</w:t>
      </w:r>
      <w:r w:rsidRPr="00233D7A">
        <w:rPr>
          <w:rFonts w:hint="eastAsia"/>
        </w:rPr>
        <w:t>あります。</w:t>
      </w:r>
    </w:p>
    <w:p w:rsidR="00C5014D" w:rsidRPr="00233D7A" w:rsidRDefault="00C5014D" w:rsidP="00EB26C2">
      <w:pPr>
        <w:ind w:leftChars="250" w:left="600" w:firstLineChars="100" w:firstLine="240"/>
      </w:pPr>
      <w:r w:rsidRPr="00233D7A">
        <w:rPr>
          <w:rFonts w:hint="eastAsia"/>
        </w:rPr>
        <w:t>障がい者雇用の促進に伴い、Ａ型を利</w:t>
      </w:r>
      <w:r w:rsidR="00911B8B" w:rsidRPr="00233D7A">
        <w:rPr>
          <w:rFonts w:hint="eastAsia"/>
        </w:rPr>
        <w:t>用する障がい者のうち、一般就労へ移行される方も見込まれる一方で</w:t>
      </w:r>
      <w:r w:rsidRPr="00233D7A">
        <w:rPr>
          <w:rFonts w:hint="eastAsia"/>
        </w:rPr>
        <w:t>、</w:t>
      </w:r>
      <w:r w:rsidR="00911B8B" w:rsidRPr="00233D7A">
        <w:rPr>
          <w:rFonts w:hint="eastAsia"/>
        </w:rPr>
        <w:t>今後も一般就労へのステップアップとしてＡ型の利用が見込まれることから、実績をベースに増加</w:t>
      </w:r>
      <w:r w:rsidRPr="00233D7A">
        <w:rPr>
          <w:rFonts w:hint="eastAsia"/>
        </w:rPr>
        <w:t>傾向として見込量を設定します。</w:t>
      </w:r>
    </w:p>
    <w:p w:rsidR="00C5014D" w:rsidRPr="00233D7A" w:rsidRDefault="00C5014D" w:rsidP="00EB26C2">
      <w:pPr>
        <w:ind w:leftChars="250" w:left="600" w:firstLineChars="100" w:firstLine="240"/>
      </w:pPr>
      <w:r w:rsidRPr="00233D7A">
        <w:rPr>
          <w:rFonts w:hint="eastAsia"/>
        </w:rPr>
        <w:t>また、民間事業所の参入</w:t>
      </w:r>
      <w:r w:rsidR="00911B8B" w:rsidRPr="00233D7A">
        <w:rPr>
          <w:rFonts w:hint="eastAsia"/>
        </w:rPr>
        <w:t>促進を図り</w:t>
      </w:r>
      <w:r w:rsidRPr="00233D7A">
        <w:rPr>
          <w:rFonts w:hint="eastAsia"/>
        </w:rPr>
        <w:t>、障がいの</w:t>
      </w:r>
      <w:r w:rsidR="00215BAF">
        <w:rPr>
          <w:rFonts w:hint="eastAsia"/>
        </w:rPr>
        <w:t>ある人</w:t>
      </w:r>
      <w:r w:rsidRPr="00233D7A">
        <w:rPr>
          <w:rFonts w:hint="eastAsia"/>
        </w:rPr>
        <w:t>の選択肢を増やすとともに、事業所の</w:t>
      </w:r>
      <w:r w:rsidR="00DA4108">
        <w:rPr>
          <w:rFonts w:hint="eastAsia"/>
        </w:rPr>
        <w:t>賃金</w:t>
      </w:r>
      <w:r w:rsidRPr="00233D7A">
        <w:rPr>
          <w:rFonts w:hint="eastAsia"/>
        </w:rPr>
        <w:t>確保に向けた指導を行っていきます。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C5014D" w:rsidRPr="00233D7A" w:rsidTr="0011710E">
        <w:trPr>
          <w:trHeight w:val="397"/>
          <w:jc w:val="right"/>
        </w:trPr>
        <w:tc>
          <w:tcPr>
            <w:tcW w:w="1418" w:type="dxa"/>
            <w:vMerge w:val="restart"/>
            <w:tcBorders>
              <w:top w:val="nil"/>
              <w:left w:val="nil"/>
              <w:right w:val="nil"/>
            </w:tcBorders>
            <w:vAlign w:val="center"/>
          </w:tcPr>
          <w:p w:rsidR="00C5014D" w:rsidRPr="00233D7A" w:rsidRDefault="00C5014D" w:rsidP="0011710E">
            <w:pPr>
              <w:spacing w:line="240" w:lineRule="exact"/>
              <w:rPr>
                <w:sz w:val="18"/>
                <w:szCs w:val="18"/>
              </w:rPr>
            </w:pPr>
          </w:p>
        </w:tc>
        <w:tc>
          <w:tcPr>
            <w:tcW w:w="992" w:type="dxa"/>
            <w:vMerge w:val="restart"/>
            <w:tcBorders>
              <w:top w:val="nil"/>
              <w:left w:val="nil"/>
            </w:tcBorders>
          </w:tcPr>
          <w:p w:rsidR="00C5014D" w:rsidRPr="00233D7A" w:rsidRDefault="00C5014D" w:rsidP="0011710E">
            <w:pPr>
              <w:spacing w:line="240" w:lineRule="exact"/>
              <w:rPr>
                <w:sz w:val="18"/>
                <w:szCs w:val="18"/>
              </w:rPr>
            </w:pPr>
          </w:p>
        </w:tc>
        <w:tc>
          <w:tcPr>
            <w:tcW w:w="3060" w:type="dxa"/>
            <w:gridSpan w:val="3"/>
            <w:tcBorders>
              <w:right w:val="single" w:sz="18"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C5014D" w:rsidRPr="00233D7A" w:rsidRDefault="00C5014D"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C5014D" w:rsidRPr="00233D7A" w:rsidTr="0011710E">
        <w:trPr>
          <w:trHeight w:val="397"/>
          <w:jc w:val="right"/>
        </w:trPr>
        <w:tc>
          <w:tcPr>
            <w:tcW w:w="1418" w:type="dxa"/>
            <w:vMerge/>
            <w:tcBorders>
              <w:left w:val="nil"/>
              <w:right w:val="nil"/>
            </w:tcBorders>
            <w:vAlign w:val="center"/>
          </w:tcPr>
          <w:p w:rsidR="00C5014D" w:rsidRPr="00233D7A" w:rsidRDefault="00C5014D" w:rsidP="0011710E">
            <w:pPr>
              <w:spacing w:line="240" w:lineRule="exact"/>
              <w:rPr>
                <w:sz w:val="18"/>
                <w:szCs w:val="18"/>
              </w:rPr>
            </w:pPr>
          </w:p>
        </w:tc>
        <w:tc>
          <w:tcPr>
            <w:tcW w:w="992" w:type="dxa"/>
            <w:vMerge/>
            <w:tcBorders>
              <w:left w:val="nil"/>
            </w:tcBorders>
          </w:tcPr>
          <w:p w:rsidR="00C5014D" w:rsidRPr="00233D7A" w:rsidRDefault="00C5014D" w:rsidP="0011710E">
            <w:pPr>
              <w:spacing w:line="240" w:lineRule="exact"/>
              <w:rPr>
                <w:sz w:val="18"/>
                <w:szCs w:val="18"/>
              </w:rPr>
            </w:pPr>
          </w:p>
        </w:tc>
        <w:tc>
          <w:tcPr>
            <w:tcW w:w="1020" w:type="dxa"/>
            <w:vAlign w:val="center"/>
          </w:tcPr>
          <w:p w:rsidR="00C5014D" w:rsidRPr="00233D7A" w:rsidRDefault="00C5014D" w:rsidP="0011710E">
            <w:pPr>
              <w:spacing w:line="240" w:lineRule="exact"/>
              <w:jc w:val="center"/>
              <w:rPr>
                <w:sz w:val="18"/>
                <w:szCs w:val="18"/>
              </w:rPr>
            </w:pPr>
            <w:r w:rsidRPr="00233D7A">
              <w:rPr>
                <w:rFonts w:hint="eastAsia"/>
                <w:sz w:val="18"/>
                <w:szCs w:val="18"/>
              </w:rPr>
              <w:t>平成</w:t>
            </w:r>
          </w:p>
          <w:p w:rsidR="00C5014D" w:rsidRPr="00233D7A" w:rsidRDefault="00C5014D" w:rsidP="0011710E">
            <w:pPr>
              <w:spacing w:line="240" w:lineRule="exact"/>
              <w:jc w:val="center"/>
              <w:rPr>
                <w:sz w:val="18"/>
                <w:szCs w:val="18"/>
              </w:rPr>
            </w:pPr>
            <w:r w:rsidRPr="00233D7A">
              <w:rPr>
                <w:rFonts w:hint="eastAsia"/>
                <w:sz w:val="18"/>
                <w:szCs w:val="18"/>
              </w:rPr>
              <w:t>30年度</w:t>
            </w:r>
          </w:p>
        </w:tc>
        <w:tc>
          <w:tcPr>
            <w:tcW w:w="1020" w:type="dxa"/>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５年度</w:t>
            </w:r>
          </w:p>
        </w:tc>
      </w:tr>
      <w:tr w:rsidR="00C5014D" w:rsidRPr="00233D7A" w:rsidTr="0011710E">
        <w:trPr>
          <w:trHeight w:val="397"/>
          <w:jc w:val="right"/>
        </w:trPr>
        <w:tc>
          <w:tcPr>
            <w:tcW w:w="1418" w:type="dxa"/>
            <w:vMerge w:val="restart"/>
            <w:vAlign w:val="center"/>
          </w:tcPr>
          <w:p w:rsidR="00C5014D" w:rsidRPr="00233D7A" w:rsidRDefault="00C5014D" w:rsidP="0011710E">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49</w:t>
            </w:r>
          </w:p>
        </w:tc>
        <w:tc>
          <w:tcPr>
            <w:tcW w:w="1020" w:type="dxa"/>
            <w:tcBorders>
              <w:bottom w:val="single" w:sz="4"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49</w:t>
            </w:r>
          </w:p>
        </w:tc>
        <w:tc>
          <w:tcPr>
            <w:tcW w:w="1020" w:type="dxa"/>
            <w:tcBorders>
              <w:bottom w:val="single" w:sz="4" w:space="0" w:color="auto"/>
              <w:right w:val="single" w:sz="18"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49</w:t>
            </w:r>
          </w:p>
        </w:tc>
        <w:tc>
          <w:tcPr>
            <w:tcW w:w="1020" w:type="dxa"/>
            <w:tcBorders>
              <w:top w:val="single" w:sz="4" w:space="0" w:color="auto"/>
              <w:left w:val="single" w:sz="18" w:space="0" w:color="auto"/>
              <w:bottom w:val="single" w:sz="4" w:space="0" w:color="auto"/>
              <w:right w:val="single" w:sz="4"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58</w:t>
            </w:r>
          </w:p>
        </w:tc>
        <w:tc>
          <w:tcPr>
            <w:tcW w:w="1020" w:type="dxa"/>
            <w:tcBorders>
              <w:top w:val="single" w:sz="4" w:space="0" w:color="auto"/>
              <w:left w:val="single" w:sz="4" w:space="0" w:color="auto"/>
              <w:bottom w:val="single" w:sz="4" w:space="0" w:color="auto"/>
              <w:right w:val="single" w:sz="4"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61</w:t>
            </w:r>
          </w:p>
        </w:tc>
        <w:tc>
          <w:tcPr>
            <w:tcW w:w="1020" w:type="dxa"/>
            <w:tcBorders>
              <w:top w:val="single" w:sz="4" w:space="0" w:color="auto"/>
              <w:left w:val="single" w:sz="4" w:space="0" w:color="auto"/>
              <w:bottom w:val="single" w:sz="4" w:space="0" w:color="auto"/>
              <w:right w:val="single" w:sz="18"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64</w:t>
            </w:r>
          </w:p>
        </w:tc>
      </w:tr>
      <w:tr w:rsidR="00C5014D" w:rsidRPr="00233D7A" w:rsidTr="0011710E">
        <w:trPr>
          <w:trHeight w:val="397"/>
          <w:jc w:val="right"/>
        </w:trPr>
        <w:tc>
          <w:tcPr>
            <w:tcW w:w="1418" w:type="dxa"/>
            <w:vMerge/>
            <w:vAlign w:val="center"/>
          </w:tcPr>
          <w:p w:rsidR="00C5014D" w:rsidRPr="00233D7A" w:rsidRDefault="00C5014D" w:rsidP="0011710E">
            <w:pPr>
              <w:spacing w:line="240" w:lineRule="exact"/>
              <w:jc w:val="center"/>
              <w:rPr>
                <w:sz w:val="18"/>
                <w:szCs w:val="18"/>
              </w:rPr>
            </w:pPr>
          </w:p>
        </w:tc>
        <w:tc>
          <w:tcPr>
            <w:tcW w:w="992" w:type="dxa"/>
            <w:shd w:val="pct10" w:color="auto" w:fill="auto"/>
            <w:vAlign w:val="center"/>
          </w:tcPr>
          <w:p w:rsidR="00C5014D" w:rsidRPr="00233D7A" w:rsidRDefault="00C5014D"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C5014D" w:rsidRPr="00233D7A" w:rsidRDefault="00C5014D" w:rsidP="0011710E">
            <w:pPr>
              <w:spacing w:line="240" w:lineRule="exact"/>
              <w:jc w:val="right"/>
              <w:rPr>
                <w:sz w:val="18"/>
                <w:szCs w:val="18"/>
              </w:rPr>
            </w:pPr>
            <w:r w:rsidRPr="00233D7A">
              <w:rPr>
                <w:rFonts w:hint="eastAsia"/>
                <w:sz w:val="18"/>
                <w:szCs w:val="18"/>
              </w:rPr>
              <w:t>49</w:t>
            </w:r>
          </w:p>
        </w:tc>
        <w:tc>
          <w:tcPr>
            <w:tcW w:w="1020" w:type="dxa"/>
            <w:shd w:val="pct10" w:color="auto" w:fill="auto"/>
            <w:vAlign w:val="center"/>
          </w:tcPr>
          <w:p w:rsidR="00C5014D" w:rsidRPr="00233D7A" w:rsidRDefault="00C5014D" w:rsidP="0011710E">
            <w:pPr>
              <w:spacing w:line="240" w:lineRule="exact"/>
              <w:jc w:val="right"/>
              <w:rPr>
                <w:sz w:val="18"/>
                <w:szCs w:val="18"/>
              </w:rPr>
            </w:pPr>
            <w:r w:rsidRPr="00233D7A">
              <w:rPr>
                <w:rFonts w:hint="eastAsia"/>
                <w:sz w:val="18"/>
                <w:szCs w:val="18"/>
              </w:rPr>
              <w:t>52</w:t>
            </w:r>
          </w:p>
        </w:tc>
        <w:tc>
          <w:tcPr>
            <w:tcW w:w="1020" w:type="dxa"/>
            <w:tcBorders>
              <w:right w:val="single" w:sz="18" w:space="0" w:color="auto"/>
            </w:tcBorders>
            <w:shd w:val="pct10" w:color="auto" w:fill="auto"/>
            <w:vAlign w:val="center"/>
          </w:tcPr>
          <w:p w:rsidR="00C5014D" w:rsidRPr="00233D7A" w:rsidRDefault="003B1989" w:rsidP="0011710E">
            <w:pPr>
              <w:spacing w:line="240" w:lineRule="exact"/>
              <w:jc w:val="right"/>
              <w:rPr>
                <w:sz w:val="18"/>
                <w:szCs w:val="18"/>
              </w:rPr>
            </w:pPr>
            <w:r w:rsidRPr="00233D7A">
              <w:rPr>
                <w:rFonts w:hint="eastAsia"/>
                <w:sz w:val="18"/>
                <w:szCs w:val="18"/>
              </w:rPr>
              <w:t>55</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C5014D" w:rsidRPr="00233D7A" w:rsidRDefault="00C5014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C5014D" w:rsidRPr="00233D7A" w:rsidRDefault="00C5014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C5014D" w:rsidRPr="00233D7A" w:rsidRDefault="00C5014D" w:rsidP="0011710E">
            <w:pPr>
              <w:spacing w:line="240" w:lineRule="exact"/>
              <w:jc w:val="right"/>
              <w:rPr>
                <w:sz w:val="18"/>
                <w:szCs w:val="18"/>
              </w:rPr>
            </w:pPr>
          </w:p>
        </w:tc>
      </w:tr>
      <w:tr w:rsidR="00C5014D" w:rsidRPr="00233D7A" w:rsidTr="0011710E">
        <w:trPr>
          <w:trHeight w:val="397"/>
          <w:jc w:val="right"/>
        </w:trPr>
        <w:tc>
          <w:tcPr>
            <w:tcW w:w="1418" w:type="dxa"/>
            <w:vMerge w:val="restart"/>
            <w:vAlign w:val="center"/>
          </w:tcPr>
          <w:p w:rsidR="00C5014D" w:rsidRPr="00233D7A" w:rsidRDefault="00C5014D" w:rsidP="0011710E">
            <w:pPr>
              <w:spacing w:line="240" w:lineRule="exact"/>
              <w:jc w:val="center"/>
              <w:rPr>
                <w:sz w:val="18"/>
                <w:szCs w:val="18"/>
              </w:rPr>
            </w:pPr>
            <w:r w:rsidRPr="00233D7A">
              <w:rPr>
                <w:rFonts w:hint="eastAsia"/>
                <w:sz w:val="18"/>
                <w:szCs w:val="18"/>
              </w:rPr>
              <w:t>人日 / 月</w:t>
            </w:r>
          </w:p>
        </w:tc>
        <w:tc>
          <w:tcPr>
            <w:tcW w:w="992" w:type="dxa"/>
            <w:tcBorders>
              <w:bottom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931</w:t>
            </w:r>
          </w:p>
        </w:tc>
        <w:tc>
          <w:tcPr>
            <w:tcW w:w="1020" w:type="dxa"/>
            <w:tcBorders>
              <w:bottom w:val="single" w:sz="4"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931</w:t>
            </w:r>
          </w:p>
        </w:tc>
        <w:tc>
          <w:tcPr>
            <w:tcW w:w="1020" w:type="dxa"/>
            <w:tcBorders>
              <w:bottom w:val="single" w:sz="4" w:space="0" w:color="auto"/>
              <w:right w:val="single" w:sz="18"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931</w:t>
            </w:r>
          </w:p>
        </w:tc>
        <w:tc>
          <w:tcPr>
            <w:tcW w:w="1020" w:type="dxa"/>
            <w:tcBorders>
              <w:top w:val="single" w:sz="4" w:space="0" w:color="auto"/>
              <w:left w:val="single" w:sz="18" w:space="0" w:color="auto"/>
              <w:bottom w:val="single" w:sz="4" w:space="0" w:color="auto"/>
              <w:right w:val="single" w:sz="4"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1,123</w:t>
            </w:r>
          </w:p>
        </w:tc>
        <w:tc>
          <w:tcPr>
            <w:tcW w:w="1020" w:type="dxa"/>
            <w:tcBorders>
              <w:top w:val="single" w:sz="4" w:space="0" w:color="auto"/>
              <w:left w:val="single" w:sz="4" w:space="0" w:color="auto"/>
              <w:bottom w:val="single" w:sz="4" w:space="0" w:color="auto"/>
              <w:right w:val="single" w:sz="4"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1,180</w:t>
            </w:r>
          </w:p>
        </w:tc>
        <w:tc>
          <w:tcPr>
            <w:tcW w:w="1020" w:type="dxa"/>
            <w:tcBorders>
              <w:top w:val="single" w:sz="4" w:space="0" w:color="auto"/>
              <w:left w:val="single" w:sz="4" w:space="0" w:color="auto"/>
              <w:bottom w:val="single" w:sz="4" w:space="0" w:color="auto"/>
              <w:right w:val="single" w:sz="18"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1,237</w:t>
            </w:r>
          </w:p>
        </w:tc>
      </w:tr>
      <w:tr w:rsidR="00C5014D" w:rsidRPr="00233D7A" w:rsidTr="0011710E">
        <w:trPr>
          <w:trHeight w:val="397"/>
          <w:jc w:val="right"/>
        </w:trPr>
        <w:tc>
          <w:tcPr>
            <w:tcW w:w="1418" w:type="dxa"/>
            <w:vMerge/>
            <w:vAlign w:val="center"/>
          </w:tcPr>
          <w:p w:rsidR="00C5014D" w:rsidRPr="00233D7A" w:rsidRDefault="00C5014D" w:rsidP="0011710E">
            <w:pPr>
              <w:spacing w:line="240" w:lineRule="exact"/>
              <w:jc w:val="center"/>
              <w:rPr>
                <w:sz w:val="18"/>
                <w:szCs w:val="18"/>
              </w:rPr>
            </w:pPr>
          </w:p>
        </w:tc>
        <w:tc>
          <w:tcPr>
            <w:tcW w:w="992" w:type="dxa"/>
            <w:shd w:val="pct10" w:color="auto" w:fill="auto"/>
            <w:vAlign w:val="center"/>
          </w:tcPr>
          <w:p w:rsidR="00C5014D" w:rsidRPr="00233D7A" w:rsidRDefault="00C5014D"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C5014D" w:rsidRPr="00233D7A" w:rsidRDefault="00C5014D" w:rsidP="0011710E">
            <w:pPr>
              <w:spacing w:line="240" w:lineRule="exact"/>
              <w:jc w:val="right"/>
              <w:rPr>
                <w:sz w:val="18"/>
                <w:szCs w:val="18"/>
              </w:rPr>
            </w:pPr>
            <w:r w:rsidRPr="00233D7A">
              <w:rPr>
                <w:rFonts w:hint="eastAsia"/>
                <w:sz w:val="18"/>
                <w:szCs w:val="18"/>
              </w:rPr>
              <w:t>936</w:t>
            </w:r>
          </w:p>
        </w:tc>
        <w:tc>
          <w:tcPr>
            <w:tcW w:w="1020" w:type="dxa"/>
            <w:shd w:val="pct10" w:color="auto" w:fill="auto"/>
            <w:vAlign w:val="center"/>
          </w:tcPr>
          <w:p w:rsidR="00C5014D" w:rsidRPr="00233D7A" w:rsidRDefault="00C5014D" w:rsidP="0011710E">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009</w:t>
            </w:r>
          </w:p>
        </w:tc>
        <w:tc>
          <w:tcPr>
            <w:tcW w:w="1020" w:type="dxa"/>
            <w:tcBorders>
              <w:right w:val="single" w:sz="18" w:space="0" w:color="auto"/>
            </w:tcBorders>
            <w:shd w:val="pct10" w:color="auto" w:fill="auto"/>
            <w:vAlign w:val="center"/>
          </w:tcPr>
          <w:p w:rsidR="00C5014D" w:rsidRPr="00233D7A" w:rsidRDefault="003B1989" w:rsidP="0011710E">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066</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C5014D" w:rsidRPr="00233D7A" w:rsidRDefault="00C5014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C5014D" w:rsidRPr="00233D7A" w:rsidRDefault="00C5014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C5014D" w:rsidRPr="00233D7A" w:rsidRDefault="00C5014D" w:rsidP="0011710E">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w:t>
      </w:r>
      <w:r w:rsidRPr="001D44CE">
        <w:rPr>
          <w:rFonts w:hint="eastAsia"/>
          <w:sz w:val="18"/>
          <w:szCs w:val="18"/>
        </w:rPr>
        <w:t>度実績は見</w:t>
      </w:r>
      <w:r w:rsidRPr="00233D7A">
        <w:rPr>
          <w:rFonts w:hint="eastAsia"/>
          <w:sz w:val="18"/>
          <w:szCs w:val="18"/>
        </w:rPr>
        <w:t>込量</w:t>
      </w:r>
      <w:r>
        <w:rPr>
          <w:rFonts w:hint="eastAsia"/>
          <w:sz w:val="18"/>
          <w:szCs w:val="18"/>
        </w:rPr>
        <w:t xml:space="preserve"> </w:t>
      </w:r>
    </w:p>
    <w:p w:rsidR="00493052" w:rsidRPr="007422A0" w:rsidRDefault="00493052" w:rsidP="008A0E93">
      <w:pPr>
        <w:rPr>
          <w:b/>
        </w:rPr>
      </w:pPr>
    </w:p>
    <w:p w:rsidR="00493052" w:rsidRPr="00233D7A" w:rsidRDefault="00493052" w:rsidP="00EB26C2">
      <w:pPr>
        <w:pStyle w:val="5"/>
      </w:pPr>
      <w:r w:rsidRPr="00233D7A">
        <w:rPr>
          <w:rFonts w:hint="eastAsia"/>
        </w:rPr>
        <w:t>⑦　就労継続支援（Ｂ型）</w:t>
      </w:r>
    </w:p>
    <w:p w:rsidR="00C5014D" w:rsidRPr="00233D7A" w:rsidRDefault="00493052" w:rsidP="00EB26C2">
      <w:pPr>
        <w:ind w:leftChars="250" w:left="600" w:firstLineChars="100" w:firstLine="240"/>
      </w:pPr>
      <w:r w:rsidRPr="00233D7A">
        <w:rPr>
          <w:rFonts w:hint="eastAsia"/>
        </w:rPr>
        <w:t>雇用契約に基づく就労が困難な人に、働く場の提供、知識・能力の向上訓練を行います。</w:t>
      </w:r>
    </w:p>
    <w:p w:rsidR="00C5014D" w:rsidRPr="00233D7A" w:rsidRDefault="00EE0014" w:rsidP="00EB26C2">
      <w:pPr>
        <w:ind w:leftChars="250" w:left="600" w:firstLineChars="100" w:firstLine="240"/>
      </w:pPr>
      <w:r w:rsidRPr="00233D7A">
        <w:rPr>
          <w:rFonts w:hint="eastAsia"/>
        </w:rPr>
        <w:t>利用者数</w:t>
      </w:r>
      <w:r w:rsidR="00C5014D" w:rsidRPr="00233D7A">
        <w:rPr>
          <w:rFonts w:hint="eastAsia"/>
        </w:rPr>
        <w:t>及び</w:t>
      </w:r>
      <w:r w:rsidRPr="00233D7A">
        <w:rPr>
          <w:rFonts w:hint="eastAsia"/>
        </w:rPr>
        <w:t>利</w:t>
      </w:r>
      <w:r w:rsidRPr="00165660">
        <w:rPr>
          <w:rFonts w:hint="eastAsia"/>
          <w:color w:val="000000" w:themeColor="text1"/>
        </w:rPr>
        <w:t>用</w:t>
      </w:r>
      <w:r w:rsidR="00C518F2" w:rsidRPr="00165660">
        <w:rPr>
          <w:rFonts w:hint="eastAsia"/>
          <w:color w:val="000000" w:themeColor="text1"/>
        </w:rPr>
        <w:t>日数</w:t>
      </w:r>
      <w:r w:rsidRPr="00165660">
        <w:rPr>
          <w:rFonts w:hint="eastAsia"/>
          <w:color w:val="000000" w:themeColor="text1"/>
        </w:rPr>
        <w:t>と</w:t>
      </w:r>
      <w:r w:rsidRPr="00233D7A">
        <w:rPr>
          <w:rFonts w:hint="eastAsia"/>
        </w:rPr>
        <w:t>も</w:t>
      </w:r>
      <w:r w:rsidR="00C5014D" w:rsidRPr="00233D7A">
        <w:rPr>
          <w:rFonts w:hint="eastAsia"/>
        </w:rPr>
        <w:t>に</w:t>
      </w:r>
      <w:r w:rsidR="00FF7D17">
        <w:rPr>
          <w:rFonts w:hint="eastAsia"/>
        </w:rPr>
        <w:t>見込</w:t>
      </w:r>
      <w:r w:rsidRPr="00233D7A">
        <w:rPr>
          <w:rFonts w:hint="eastAsia"/>
        </w:rPr>
        <w:t>量を上回り、増加傾向にあります。</w:t>
      </w:r>
    </w:p>
    <w:p w:rsidR="00EE0014" w:rsidRPr="00233D7A" w:rsidRDefault="00EE0014" w:rsidP="00EB26C2">
      <w:pPr>
        <w:ind w:leftChars="250" w:left="600" w:firstLineChars="100" w:firstLine="240"/>
      </w:pPr>
      <w:r w:rsidRPr="00233D7A">
        <w:rPr>
          <w:rFonts w:hint="eastAsia"/>
        </w:rPr>
        <w:t>今後も同様の傾向が続くと見込まれることから、特別支援学校の卒業生の推移なども勘案し、見込量を設定します。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C5014D" w:rsidRPr="00233D7A" w:rsidTr="0011710E">
        <w:trPr>
          <w:trHeight w:val="397"/>
          <w:jc w:val="right"/>
        </w:trPr>
        <w:tc>
          <w:tcPr>
            <w:tcW w:w="1418" w:type="dxa"/>
            <w:vMerge w:val="restart"/>
            <w:tcBorders>
              <w:top w:val="nil"/>
              <w:left w:val="nil"/>
              <w:right w:val="nil"/>
            </w:tcBorders>
            <w:vAlign w:val="center"/>
          </w:tcPr>
          <w:p w:rsidR="00C5014D" w:rsidRPr="00233D7A" w:rsidRDefault="00C5014D" w:rsidP="0011710E">
            <w:pPr>
              <w:spacing w:line="240" w:lineRule="exact"/>
              <w:rPr>
                <w:sz w:val="18"/>
                <w:szCs w:val="18"/>
              </w:rPr>
            </w:pPr>
          </w:p>
        </w:tc>
        <w:tc>
          <w:tcPr>
            <w:tcW w:w="992" w:type="dxa"/>
            <w:vMerge w:val="restart"/>
            <w:tcBorders>
              <w:top w:val="nil"/>
              <w:left w:val="nil"/>
            </w:tcBorders>
          </w:tcPr>
          <w:p w:rsidR="00C5014D" w:rsidRPr="00233D7A" w:rsidRDefault="00C5014D" w:rsidP="0011710E">
            <w:pPr>
              <w:spacing w:line="240" w:lineRule="exact"/>
              <w:rPr>
                <w:sz w:val="18"/>
                <w:szCs w:val="18"/>
              </w:rPr>
            </w:pPr>
          </w:p>
        </w:tc>
        <w:tc>
          <w:tcPr>
            <w:tcW w:w="3060" w:type="dxa"/>
            <w:gridSpan w:val="3"/>
            <w:tcBorders>
              <w:right w:val="single" w:sz="18"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C5014D" w:rsidRPr="00233D7A" w:rsidRDefault="00C5014D" w:rsidP="0011710E">
            <w:pPr>
              <w:spacing w:line="240" w:lineRule="exact"/>
              <w:jc w:val="center"/>
              <w:rPr>
                <w:b/>
                <w:sz w:val="18"/>
                <w:szCs w:val="18"/>
              </w:rPr>
            </w:pPr>
            <w:r w:rsidRPr="00711603">
              <w:rPr>
                <w:rFonts w:hint="eastAsia"/>
                <w:b/>
                <w:color w:val="FFFFFF" w:themeColor="background1"/>
                <w:sz w:val="18"/>
                <w:szCs w:val="18"/>
              </w:rPr>
              <w:t>第６期障がい福祉計画</w:t>
            </w:r>
          </w:p>
        </w:tc>
      </w:tr>
      <w:tr w:rsidR="00C5014D" w:rsidRPr="00233D7A" w:rsidTr="0011710E">
        <w:trPr>
          <w:trHeight w:val="397"/>
          <w:jc w:val="right"/>
        </w:trPr>
        <w:tc>
          <w:tcPr>
            <w:tcW w:w="1418" w:type="dxa"/>
            <w:vMerge/>
            <w:tcBorders>
              <w:left w:val="nil"/>
              <w:right w:val="nil"/>
            </w:tcBorders>
            <w:vAlign w:val="center"/>
          </w:tcPr>
          <w:p w:rsidR="00C5014D" w:rsidRPr="00233D7A" w:rsidRDefault="00C5014D" w:rsidP="0011710E">
            <w:pPr>
              <w:spacing w:line="240" w:lineRule="exact"/>
              <w:rPr>
                <w:sz w:val="18"/>
                <w:szCs w:val="18"/>
              </w:rPr>
            </w:pPr>
          </w:p>
        </w:tc>
        <w:tc>
          <w:tcPr>
            <w:tcW w:w="992" w:type="dxa"/>
            <w:vMerge/>
            <w:tcBorders>
              <w:left w:val="nil"/>
              <w:bottom w:val="single" w:sz="4" w:space="0" w:color="auto"/>
            </w:tcBorders>
          </w:tcPr>
          <w:p w:rsidR="00C5014D" w:rsidRPr="00233D7A" w:rsidRDefault="00C5014D" w:rsidP="0011710E">
            <w:pPr>
              <w:spacing w:line="240" w:lineRule="exact"/>
              <w:rPr>
                <w:sz w:val="18"/>
                <w:szCs w:val="18"/>
              </w:rPr>
            </w:pPr>
          </w:p>
        </w:tc>
        <w:tc>
          <w:tcPr>
            <w:tcW w:w="1020" w:type="dxa"/>
            <w:tcBorders>
              <w:bottom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平成</w:t>
            </w:r>
          </w:p>
          <w:p w:rsidR="00C5014D" w:rsidRPr="00233D7A" w:rsidRDefault="00C5014D" w:rsidP="0011710E">
            <w:pPr>
              <w:spacing w:line="240" w:lineRule="exact"/>
              <w:jc w:val="center"/>
              <w:rPr>
                <w:sz w:val="18"/>
                <w:szCs w:val="18"/>
              </w:rPr>
            </w:pPr>
            <w:r w:rsidRPr="00233D7A">
              <w:rPr>
                <w:rFonts w:hint="eastAsia"/>
                <w:sz w:val="18"/>
                <w:szCs w:val="18"/>
              </w:rPr>
              <w:t>30年度</w:t>
            </w:r>
          </w:p>
        </w:tc>
        <w:tc>
          <w:tcPr>
            <w:tcW w:w="1020" w:type="dxa"/>
            <w:tcBorders>
              <w:bottom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元年度</w:t>
            </w:r>
          </w:p>
        </w:tc>
        <w:tc>
          <w:tcPr>
            <w:tcW w:w="1020" w:type="dxa"/>
            <w:tcBorders>
              <w:bottom w:val="single" w:sz="4" w:space="0" w:color="auto"/>
              <w:right w:val="single" w:sz="18"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令和</w:t>
            </w:r>
          </w:p>
          <w:p w:rsidR="00C5014D" w:rsidRPr="00233D7A" w:rsidRDefault="00C5014D" w:rsidP="0011710E">
            <w:pPr>
              <w:spacing w:line="240" w:lineRule="exact"/>
              <w:jc w:val="center"/>
              <w:rPr>
                <w:sz w:val="18"/>
                <w:szCs w:val="18"/>
              </w:rPr>
            </w:pPr>
            <w:r w:rsidRPr="00233D7A">
              <w:rPr>
                <w:rFonts w:hint="eastAsia"/>
                <w:sz w:val="18"/>
                <w:szCs w:val="18"/>
              </w:rPr>
              <w:t>５年度</w:t>
            </w:r>
          </w:p>
        </w:tc>
      </w:tr>
      <w:tr w:rsidR="00C5014D" w:rsidRPr="00233D7A" w:rsidTr="0011710E">
        <w:trPr>
          <w:trHeight w:val="397"/>
          <w:jc w:val="right"/>
        </w:trPr>
        <w:tc>
          <w:tcPr>
            <w:tcW w:w="1418" w:type="dxa"/>
            <w:vMerge w:val="restart"/>
            <w:vAlign w:val="center"/>
          </w:tcPr>
          <w:p w:rsidR="00C5014D" w:rsidRPr="00233D7A" w:rsidRDefault="00C5014D" w:rsidP="0011710E">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783</w:t>
            </w:r>
          </w:p>
        </w:tc>
        <w:tc>
          <w:tcPr>
            <w:tcW w:w="1020" w:type="dxa"/>
            <w:tcBorders>
              <w:bottom w:val="single" w:sz="4"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802</w:t>
            </w:r>
          </w:p>
        </w:tc>
        <w:tc>
          <w:tcPr>
            <w:tcW w:w="1020" w:type="dxa"/>
            <w:tcBorders>
              <w:bottom w:val="single" w:sz="4" w:space="0" w:color="auto"/>
              <w:right w:val="single" w:sz="18"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821</w:t>
            </w:r>
          </w:p>
        </w:tc>
        <w:tc>
          <w:tcPr>
            <w:tcW w:w="1020" w:type="dxa"/>
            <w:tcBorders>
              <w:top w:val="single" w:sz="4" w:space="0" w:color="auto"/>
              <w:left w:val="single" w:sz="18" w:space="0" w:color="auto"/>
              <w:bottom w:val="single" w:sz="4" w:space="0" w:color="auto"/>
              <w:right w:val="single" w:sz="4"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903</w:t>
            </w:r>
          </w:p>
        </w:tc>
        <w:tc>
          <w:tcPr>
            <w:tcW w:w="1020" w:type="dxa"/>
            <w:tcBorders>
              <w:top w:val="single" w:sz="4" w:space="0" w:color="auto"/>
              <w:left w:val="single" w:sz="4" w:space="0" w:color="auto"/>
              <w:bottom w:val="single" w:sz="4" w:space="0" w:color="auto"/>
              <w:right w:val="single" w:sz="4"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933</w:t>
            </w:r>
          </w:p>
        </w:tc>
        <w:tc>
          <w:tcPr>
            <w:tcW w:w="1020" w:type="dxa"/>
            <w:tcBorders>
              <w:top w:val="single" w:sz="4" w:space="0" w:color="auto"/>
              <w:left w:val="single" w:sz="4" w:space="0" w:color="auto"/>
              <w:bottom w:val="single" w:sz="4" w:space="0" w:color="auto"/>
              <w:right w:val="single" w:sz="18"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963</w:t>
            </w:r>
          </w:p>
        </w:tc>
      </w:tr>
      <w:tr w:rsidR="00C5014D" w:rsidRPr="00233D7A" w:rsidTr="0011710E">
        <w:trPr>
          <w:trHeight w:val="397"/>
          <w:jc w:val="right"/>
        </w:trPr>
        <w:tc>
          <w:tcPr>
            <w:tcW w:w="1418" w:type="dxa"/>
            <w:vMerge/>
            <w:vAlign w:val="center"/>
          </w:tcPr>
          <w:p w:rsidR="00C5014D" w:rsidRPr="00233D7A" w:rsidRDefault="00C5014D" w:rsidP="0011710E">
            <w:pPr>
              <w:spacing w:line="240" w:lineRule="exact"/>
              <w:jc w:val="center"/>
              <w:rPr>
                <w:sz w:val="18"/>
                <w:szCs w:val="18"/>
              </w:rPr>
            </w:pPr>
          </w:p>
        </w:tc>
        <w:tc>
          <w:tcPr>
            <w:tcW w:w="992" w:type="dxa"/>
            <w:shd w:val="pct10" w:color="auto" w:fill="auto"/>
            <w:vAlign w:val="center"/>
          </w:tcPr>
          <w:p w:rsidR="00C5014D" w:rsidRPr="00233D7A" w:rsidRDefault="00C5014D"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C5014D" w:rsidRPr="00233D7A" w:rsidRDefault="00C5014D" w:rsidP="0011710E">
            <w:pPr>
              <w:spacing w:line="240" w:lineRule="exact"/>
              <w:jc w:val="right"/>
              <w:rPr>
                <w:sz w:val="18"/>
                <w:szCs w:val="18"/>
              </w:rPr>
            </w:pPr>
            <w:r w:rsidRPr="00233D7A">
              <w:rPr>
                <w:rFonts w:hint="eastAsia"/>
                <w:sz w:val="18"/>
                <w:szCs w:val="18"/>
              </w:rPr>
              <w:t>810</w:t>
            </w:r>
          </w:p>
        </w:tc>
        <w:tc>
          <w:tcPr>
            <w:tcW w:w="1020" w:type="dxa"/>
            <w:shd w:val="pct10" w:color="auto" w:fill="auto"/>
            <w:vAlign w:val="center"/>
          </w:tcPr>
          <w:p w:rsidR="00C5014D" w:rsidRPr="00233D7A" w:rsidRDefault="00C5014D" w:rsidP="0011710E">
            <w:pPr>
              <w:spacing w:line="240" w:lineRule="exact"/>
              <w:jc w:val="right"/>
              <w:rPr>
                <w:sz w:val="18"/>
                <w:szCs w:val="18"/>
              </w:rPr>
            </w:pPr>
            <w:r w:rsidRPr="00233D7A">
              <w:rPr>
                <w:rFonts w:hint="eastAsia"/>
                <w:sz w:val="18"/>
                <w:szCs w:val="18"/>
              </w:rPr>
              <w:t>843</w:t>
            </w:r>
          </w:p>
        </w:tc>
        <w:tc>
          <w:tcPr>
            <w:tcW w:w="1020" w:type="dxa"/>
            <w:tcBorders>
              <w:right w:val="single" w:sz="18" w:space="0" w:color="auto"/>
            </w:tcBorders>
            <w:shd w:val="pct10" w:color="auto" w:fill="auto"/>
            <w:vAlign w:val="center"/>
          </w:tcPr>
          <w:p w:rsidR="00C5014D" w:rsidRPr="00233D7A" w:rsidRDefault="003B1989" w:rsidP="0011710E">
            <w:pPr>
              <w:spacing w:line="240" w:lineRule="exact"/>
              <w:jc w:val="right"/>
              <w:rPr>
                <w:sz w:val="18"/>
                <w:szCs w:val="18"/>
              </w:rPr>
            </w:pPr>
            <w:r w:rsidRPr="00233D7A">
              <w:rPr>
                <w:rFonts w:hint="eastAsia"/>
                <w:sz w:val="18"/>
                <w:szCs w:val="18"/>
              </w:rPr>
              <w:t>873</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C5014D" w:rsidRPr="00233D7A" w:rsidRDefault="00C5014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C5014D" w:rsidRPr="00233D7A" w:rsidRDefault="00C5014D" w:rsidP="0011710E">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C5014D" w:rsidRPr="00233D7A" w:rsidRDefault="00C5014D" w:rsidP="0011710E">
            <w:pPr>
              <w:spacing w:line="240" w:lineRule="exact"/>
              <w:jc w:val="right"/>
              <w:rPr>
                <w:sz w:val="18"/>
                <w:szCs w:val="18"/>
              </w:rPr>
            </w:pPr>
          </w:p>
        </w:tc>
      </w:tr>
      <w:tr w:rsidR="00C5014D" w:rsidRPr="00233D7A" w:rsidTr="0011710E">
        <w:trPr>
          <w:trHeight w:val="397"/>
          <w:jc w:val="right"/>
        </w:trPr>
        <w:tc>
          <w:tcPr>
            <w:tcW w:w="1418" w:type="dxa"/>
            <w:vMerge w:val="restart"/>
            <w:vAlign w:val="center"/>
          </w:tcPr>
          <w:p w:rsidR="00C5014D" w:rsidRPr="00233D7A" w:rsidRDefault="00C5014D" w:rsidP="0011710E">
            <w:pPr>
              <w:spacing w:line="240" w:lineRule="exact"/>
              <w:jc w:val="center"/>
              <w:rPr>
                <w:sz w:val="18"/>
                <w:szCs w:val="18"/>
              </w:rPr>
            </w:pPr>
            <w:r w:rsidRPr="00233D7A">
              <w:rPr>
                <w:rFonts w:hint="eastAsia"/>
                <w:sz w:val="18"/>
                <w:szCs w:val="18"/>
              </w:rPr>
              <w:t>人日 / 月</w:t>
            </w:r>
          </w:p>
        </w:tc>
        <w:tc>
          <w:tcPr>
            <w:tcW w:w="992" w:type="dxa"/>
            <w:tcBorders>
              <w:bottom w:val="single" w:sz="4" w:space="0" w:color="auto"/>
            </w:tcBorders>
            <w:vAlign w:val="center"/>
          </w:tcPr>
          <w:p w:rsidR="00C5014D" w:rsidRPr="00233D7A" w:rsidRDefault="00C5014D" w:rsidP="0011710E">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12</w:t>
            </w:r>
            <w:r w:rsidRPr="00233D7A">
              <w:rPr>
                <w:sz w:val="18"/>
                <w:szCs w:val="18"/>
              </w:rPr>
              <w:t>,</w:t>
            </w:r>
            <w:r w:rsidRPr="00233D7A">
              <w:rPr>
                <w:rFonts w:hint="eastAsia"/>
                <w:sz w:val="18"/>
                <w:szCs w:val="18"/>
              </w:rPr>
              <w:t>926</w:t>
            </w:r>
          </w:p>
        </w:tc>
        <w:tc>
          <w:tcPr>
            <w:tcW w:w="1020" w:type="dxa"/>
            <w:tcBorders>
              <w:bottom w:val="single" w:sz="4"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13</w:t>
            </w:r>
            <w:r w:rsidRPr="00233D7A">
              <w:rPr>
                <w:sz w:val="18"/>
                <w:szCs w:val="18"/>
              </w:rPr>
              <w:t>,</w:t>
            </w:r>
            <w:r w:rsidRPr="00233D7A">
              <w:rPr>
                <w:rFonts w:hint="eastAsia"/>
                <w:sz w:val="18"/>
                <w:szCs w:val="18"/>
              </w:rPr>
              <w:t>301</w:t>
            </w:r>
          </w:p>
        </w:tc>
        <w:tc>
          <w:tcPr>
            <w:tcW w:w="1020" w:type="dxa"/>
            <w:tcBorders>
              <w:bottom w:val="single" w:sz="4" w:space="0" w:color="auto"/>
              <w:right w:val="single" w:sz="18" w:space="0" w:color="auto"/>
            </w:tcBorders>
            <w:vAlign w:val="center"/>
          </w:tcPr>
          <w:p w:rsidR="00C5014D" w:rsidRPr="00233D7A" w:rsidRDefault="00C5014D" w:rsidP="0011710E">
            <w:pPr>
              <w:spacing w:line="240" w:lineRule="exact"/>
              <w:jc w:val="right"/>
              <w:rPr>
                <w:sz w:val="18"/>
                <w:szCs w:val="18"/>
              </w:rPr>
            </w:pPr>
            <w:r w:rsidRPr="00233D7A">
              <w:rPr>
                <w:rFonts w:hint="eastAsia"/>
                <w:sz w:val="18"/>
                <w:szCs w:val="18"/>
              </w:rPr>
              <w:t>13</w:t>
            </w:r>
            <w:r w:rsidRPr="00233D7A">
              <w:rPr>
                <w:sz w:val="18"/>
                <w:szCs w:val="18"/>
              </w:rPr>
              <w:t>,</w:t>
            </w:r>
            <w:r w:rsidRPr="00233D7A">
              <w:rPr>
                <w:rFonts w:hint="eastAsia"/>
                <w:sz w:val="18"/>
                <w:szCs w:val="18"/>
              </w:rPr>
              <w:t>642</w:t>
            </w:r>
          </w:p>
        </w:tc>
        <w:tc>
          <w:tcPr>
            <w:tcW w:w="1020" w:type="dxa"/>
            <w:tcBorders>
              <w:top w:val="single" w:sz="4" w:space="0" w:color="auto"/>
              <w:left w:val="single" w:sz="18" w:space="0" w:color="auto"/>
              <w:bottom w:val="single" w:sz="4" w:space="0" w:color="auto"/>
              <w:right w:val="single" w:sz="4"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14,602</w:t>
            </w:r>
          </w:p>
        </w:tc>
        <w:tc>
          <w:tcPr>
            <w:tcW w:w="1020" w:type="dxa"/>
            <w:tcBorders>
              <w:top w:val="single" w:sz="4" w:space="0" w:color="auto"/>
              <w:left w:val="single" w:sz="4" w:space="0" w:color="auto"/>
              <w:bottom w:val="single" w:sz="4" w:space="0" w:color="auto"/>
              <w:right w:val="single" w:sz="4"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15,082</w:t>
            </w:r>
          </w:p>
        </w:tc>
        <w:tc>
          <w:tcPr>
            <w:tcW w:w="1020" w:type="dxa"/>
            <w:tcBorders>
              <w:top w:val="single" w:sz="4" w:space="0" w:color="auto"/>
              <w:left w:val="single" w:sz="4" w:space="0" w:color="auto"/>
              <w:bottom w:val="single" w:sz="4" w:space="0" w:color="auto"/>
              <w:right w:val="single" w:sz="18" w:space="0" w:color="auto"/>
            </w:tcBorders>
            <w:vAlign w:val="center"/>
          </w:tcPr>
          <w:p w:rsidR="00C5014D" w:rsidRPr="00233D7A" w:rsidRDefault="00EC298E" w:rsidP="0011710E">
            <w:pPr>
              <w:spacing w:line="240" w:lineRule="exact"/>
              <w:jc w:val="right"/>
              <w:rPr>
                <w:sz w:val="18"/>
                <w:szCs w:val="18"/>
              </w:rPr>
            </w:pPr>
            <w:r w:rsidRPr="00233D7A">
              <w:rPr>
                <w:rFonts w:hint="eastAsia"/>
                <w:sz w:val="18"/>
                <w:szCs w:val="18"/>
              </w:rPr>
              <w:t>15,562</w:t>
            </w:r>
          </w:p>
        </w:tc>
      </w:tr>
      <w:tr w:rsidR="00C5014D" w:rsidRPr="00233D7A" w:rsidTr="0011710E">
        <w:trPr>
          <w:trHeight w:val="397"/>
          <w:jc w:val="right"/>
        </w:trPr>
        <w:tc>
          <w:tcPr>
            <w:tcW w:w="1418" w:type="dxa"/>
            <w:vMerge/>
            <w:vAlign w:val="center"/>
          </w:tcPr>
          <w:p w:rsidR="00C5014D" w:rsidRPr="00233D7A" w:rsidRDefault="00C5014D" w:rsidP="0011710E">
            <w:pPr>
              <w:spacing w:line="240" w:lineRule="exact"/>
              <w:jc w:val="center"/>
              <w:rPr>
                <w:sz w:val="18"/>
                <w:szCs w:val="18"/>
              </w:rPr>
            </w:pPr>
          </w:p>
        </w:tc>
        <w:tc>
          <w:tcPr>
            <w:tcW w:w="992" w:type="dxa"/>
            <w:shd w:val="pct10" w:color="auto" w:fill="auto"/>
            <w:vAlign w:val="center"/>
          </w:tcPr>
          <w:p w:rsidR="00C5014D" w:rsidRPr="00233D7A" w:rsidRDefault="00C5014D" w:rsidP="0011710E">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C5014D" w:rsidRPr="00233D7A" w:rsidRDefault="00C5014D" w:rsidP="0011710E">
            <w:pPr>
              <w:spacing w:line="240" w:lineRule="exact"/>
              <w:jc w:val="right"/>
              <w:rPr>
                <w:sz w:val="18"/>
                <w:szCs w:val="18"/>
              </w:rPr>
            </w:pPr>
            <w:r w:rsidRPr="00233D7A">
              <w:rPr>
                <w:rFonts w:hint="eastAsia"/>
                <w:sz w:val="18"/>
                <w:szCs w:val="18"/>
              </w:rPr>
              <w:t>13</w:t>
            </w:r>
            <w:r w:rsidRPr="00233D7A">
              <w:rPr>
                <w:sz w:val="18"/>
                <w:szCs w:val="18"/>
              </w:rPr>
              <w:t>,</w:t>
            </w:r>
            <w:r w:rsidRPr="00233D7A">
              <w:rPr>
                <w:rFonts w:hint="eastAsia"/>
                <w:sz w:val="18"/>
                <w:szCs w:val="18"/>
              </w:rPr>
              <w:t>214</w:t>
            </w:r>
          </w:p>
        </w:tc>
        <w:tc>
          <w:tcPr>
            <w:tcW w:w="1020" w:type="dxa"/>
            <w:shd w:val="pct10" w:color="auto" w:fill="auto"/>
            <w:vAlign w:val="center"/>
          </w:tcPr>
          <w:p w:rsidR="00C5014D" w:rsidRPr="00233D7A" w:rsidRDefault="00C5014D" w:rsidP="0011710E">
            <w:pPr>
              <w:spacing w:line="240" w:lineRule="exact"/>
              <w:jc w:val="right"/>
              <w:rPr>
                <w:sz w:val="18"/>
                <w:szCs w:val="18"/>
              </w:rPr>
            </w:pPr>
            <w:r w:rsidRPr="00233D7A">
              <w:rPr>
                <w:rFonts w:hint="eastAsia"/>
                <w:sz w:val="18"/>
                <w:szCs w:val="18"/>
              </w:rPr>
              <w:t>13</w:t>
            </w:r>
            <w:r w:rsidRPr="00233D7A">
              <w:rPr>
                <w:sz w:val="18"/>
                <w:szCs w:val="18"/>
              </w:rPr>
              <w:t>,</w:t>
            </w:r>
            <w:r w:rsidRPr="00233D7A">
              <w:rPr>
                <w:rFonts w:hint="eastAsia"/>
                <w:sz w:val="18"/>
                <w:szCs w:val="18"/>
              </w:rPr>
              <w:t>642</w:t>
            </w:r>
          </w:p>
        </w:tc>
        <w:tc>
          <w:tcPr>
            <w:tcW w:w="1020" w:type="dxa"/>
            <w:tcBorders>
              <w:right w:val="single" w:sz="18" w:space="0" w:color="auto"/>
            </w:tcBorders>
            <w:shd w:val="pct10" w:color="auto" w:fill="auto"/>
            <w:vAlign w:val="center"/>
          </w:tcPr>
          <w:p w:rsidR="00C5014D" w:rsidRPr="00233D7A" w:rsidRDefault="002979DD" w:rsidP="0011710E">
            <w:pPr>
              <w:spacing w:line="240" w:lineRule="exact"/>
              <w:jc w:val="right"/>
              <w:rPr>
                <w:sz w:val="18"/>
                <w:szCs w:val="18"/>
              </w:rPr>
            </w:pPr>
            <w:r w:rsidRPr="00233D7A">
              <w:rPr>
                <w:rFonts w:hint="eastAsia"/>
                <w:sz w:val="18"/>
                <w:szCs w:val="18"/>
              </w:rPr>
              <w:t>14</w:t>
            </w:r>
            <w:r w:rsidRPr="00233D7A">
              <w:rPr>
                <w:sz w:val="18"/>
                <w:szCs w:val="18"/>
              </w:rPr>
              <w:t>,</w:t>
            </w:r>
            <w:r w:rsidRPr="00233D7A">
              <w:rPr>
                <w:rFonts w:hint="eastAsia"/>
                <w:sz w:val="18"/>
                <w:szCs w:val="18"/>
              </w:rPr>
              <w:t>122</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C5014D" w:rsidRPr="00233D7A" w:rsidRDefault="00C5014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C5014D" w:rsidRPr="00233D7A" w:rsidRDefault="00C5014D" w:rsidP="0011710E">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C5014D" w:rsidRPr="00233D7A" w:rsidRDefault="00C5014D" w:rsidP="0011710E">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※令和２年度</w:t>
      </w:r>
      <w:r w:rsidRPr="001D44CE">
        <w:rPr>
          <w:rFonts w:hint="eastAsia"/>
          <w:sz w:val="18"/>
          <w:szCs w:val="18"/>
        </w:rPr>
        <w:t>実績</w:t>
      </w:r>
      <w:r w:rsidRPr="00233D7A">
        <w:rPr>
          <w:rFonts w:hint="eastAsia"/>
          <w:sz w:val="18"/>
          <w:szCs w:val="18"/>
        </w:rPr>
        <w:t>は見込量</w:t>
      </w:r>
      <w:r>
        <w:rPr>
          <w:rFonts w:hint="eastAsia"/>
          <w:sz w:val="18"/>
          <w:szCs w:val="18"/>
        </w:rPr>
        <w:t xml:space="preserve"> </w:t>
      </w:r>
    </w:p>
    <w:p w:rsidR="00040ED7" w:rsidRDefault="00040ED7" w:rsidP="008A0E93">
      <w:pPr>
        <w:rPr>
          <w:b/>
        </w:rPr>
      </w:pPr>
      <w:r>
        <w:rPr>
          <w:b/>
        </w:rPr>
        <w:br w:type="page"/>
      </w:r>
    </w:p>
    <w:p w:rsidR="007C0DF6" w:rsidRDefault="007C0DF6" w:rsidP="007C0DF6"/>
    <w:p w:rsidR="007B10AC" w:rsidRPr="00233D7A" w:rsidRDefault="00493052" w:rsidP="00EB26C2">
      <w:pPr>
        <w:pStyle w:val="5"/>
      </w:pPr>
      <w:r w:rsidRPr="00233D7A">
        <w:rPr>
          <w:rFonts w:hint="eastAsia"/>
        </w:rPr>
        <w:t>⑧　療養介護</w:t>
      </w:r>
    </w:p>
    <w:p w:rsidR="00493052" w:rsidRPr="00233D7A" w:rsidRDefault="007B10AC" w:rsidP="00EB26C2">
      <w:pPr>
        <w:ind w:leftChars="250" w:left="600" w:firstLineChars="100" w:firstLine="240"/>
      </w:pPr>
      <w:r w:rsidRPr="00233D7A">
        <w:rPr>
          <w:rFonts w:hint="eastAsia"/>
        </w:rPr>
        <w:t>医療と常時介護が必要な人へ、医療機関での機能訓練、療養上の管理、看護、介護、日常生活の世話を行います。</w:t>
      </w:r>
    </w:p>
    <w:p w:rsidR="00EE0014" w:rsidRPr="00233D7A" w:rsidRDefault="00EE0014" w:rsidP="00EB26C2">
      <w:pPr>
        <w:ind w:leftChars="250" w:left="600" w:firstLineChars="100" w:firstLine="240"/>
      </w:pPr>
      <w:r w:rsidRPr="00233D7A">
        <w:rPr>
          <w:rFonts w:hint="eastAsia"/>
        </w:rPr>
        <w:t>見込量をやや下回る利用実績となっており、近年は横ばい状態となっています。</w:t>
      </w:r>
    </w:p>
    <w:p w:rsidR="00EE0014" w:rsidRPr="00233D7A" w:rsidRDefault="004A547E" w:rsidP="00EB26C2">
      <w:pPr>
        <w:ind w:leftChars="250" w:left="600" w:firstLineChars="100" w:firstLine="240"/>
      </w:pPr>
      <w:r w:rsidRPr="00233D7A">
        <w:rPr>
          <w:rFonts w:hint="eastAsia"/>
        </w:rPr>
        <w:t>今後は、高齢化に伴い利用が増えることが想定されることから、</w:t>
      </w:r>
      <w:r w:rsidR="00EE0014" w:rsidRPr="00233D7A">
        <w:rPr>
          <w:rFonts w:hint="eastAsia"/>
        </w:rPr>
        <w:t>実績をベースに</w:t>
      </w:r>
      <w:r w:rsidRPr="00233D7A">
        <w:rPr>
          <w:rFonts w:hint="eastAsia"/>
        </w:rPr>
        <w:t>微増傾向として</w:t>
      </w:r>
      <w:r w:rsidR="00EE0014" w:rsidRPr="00233D7A">
        <w:rPr>
          <w:rFonts w:hint="eastAsia"/>
        </w:rPr>
        <w:t>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EE0014" w:rsidRPr="00233D7A" w:rsidTr="00343AD5">
        <w:trPr>
          <w:trHeight w:val="397"/>
          <w:jc w:val="right"/>
        </w:trPr>
        <w:tc>
          <w:tcPr>
            <w:tcW w:w="1418" w:type="dxa"/>
            <w:vMerge w:val="restart"/>
            <w:tcBorders>
              <w:top w:val="nil"/>
              <w:left w:val="nil"/>
              <w:right w:val="nil"/>
            </w:tcBorders>
            <w:vAlign w:val="center"/>
          </w:tcPr>
          <w:p w:rsidR="00EE0014" w:rsidRPr="00233D7A" w:rsidRDefault="00EE0014" w:rsidP="00343AD5">
            <w:pPr>
              <w:spacing w:line="240" w:lineRule="exact"/>
              <w:rPr>
                <w:sz w:val="18"/>
                <w:szCs w:val="18"/>
              </w:rPr>
            </w:pPr>
          </w:p>
        </w:tc>
        <w:tc>
          <w:tcPr>
            <w:tcW w:w="992" w:type="dxa"/>
            <w:vMerge w:val="restart"/>
            <w:tcBorders>
              <w:top w:val="nil"/>
              <w:left w:val="nil"/>
            </w:tcBorders>
          </w:tcPr>
          <w:p w:rsidR="00EE0014" w:rsidRPr="00233D7A" w:rsidRDefault="00EE0014" w:rsidP="00343AD5">
            <w:pPr>
              <w:spacing w:line="240" w:lineRule="exact"/>
              <w:rPr>
                <w:sz w:val="18"/>
                <w:szCs w:val="18"/>
              </w:rPr>
            </w:pPr>
          </w:p>
        </w:tc>
        <w:tc>
          <w:tcPr>
            <w:tcW w:w="3060" w:type="dxa"/>
            <w:gridSpan w:val="3"/>
            <w:tcBorders>
              <w:right w:val="single" w:sz="18"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EE0014" w:rsidRPr="00233D7A" w:rsidRDefault="00EE0014"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EE0014" w:rsidRPr="00233D7A" w:rsidTr="00343AD5">
        <w:trPr>
          <w:trHeight w:val="397"/>
          <w:jc w:val="right"/>
        </w:trPr>
        <w:tc>
          <w:tcPr>
            <w:tcW w:w="1418" w:type="dxa"/>
            <w:vMerge/>
            <w:tcBorders>
              <w:left w:val="nil"/>
              <w:right w:val="nil"/>
            </w:tcBorders>
            <w:vAlign w:val="center"/>
          </w:tcPr>
          <w:p w:rsidR="00EE0014" w:rsidRPr="00233D7A" w:rsidRDefault="00EE0014" w:rsidP="00343AD5">
            <w:pPr>
              <w:spacing w:line="240" w:lineRule="exact"/>
              <w:rPr>
                <w:sz w:val="18"/>
                <w:szCs w:val="18"/>
              </w:rPr>
            </w:pPr>
          </w:p>
        </w:tc>
        <w:tc>
          <w:tcPr>
            <w:tcW w:w="992" w:type="dxa"/>
            <w:vMerge/>
            <w:tcBorders>
              <w:left w:val="nil"/>
            </w:tcBorders>
          </w:tcPr>
          <w:p w:rsidR="00EE0014" w:rsidRPr="00233D7A" w:rsidRDefault="00EE0014" w:rsidP="00343AD5">
            <w:pPr>
              <w:spacing w:line="240" w:lineRule="exact"/>
              <w:rPr>
                <w:sz w:val="18"/>
                <w:szCs w:val="18"/>
              </w:rPr>
            </w:pPr>
          </w:p>
        </w:tc>
        <w:tc>
          <w:tcPr>
            <w:tcW w:w="1020" w:type="dxa"/>
            <w:vAlign w:val="center"/>
          </w:tcPr>
          <w:p w:rsidR="00EE0014" w:rsidRPr="00233D7A" w:rsidRDefault="00EE0014" w:rsidP="00343AD5">
            <w:pPr>
              <w:spacing w:line="240" w:lineRule="exact"/>
              <w:jc w:val="center"/>
              <w:rPr>
                <w:sz w:val="18"/>
                <w:szCs w:val="18"/>
              </w:rPr>
            </w:pPr>
            <w:r w:rsidRPr="00233D7A">
              <w:rPr>
                <w:rFonts w:hint="eastAsia"/>
                <w:sz w:val="18"/>
                <w:szCs w:val="18"/>
              </w:rPr>
              <w:t>平成</w:t>
            </w:r>
          </w:p>
          <w:p w:rsidR="00EE0014" w:rsidRPr="00233D7A" w:rsidRDefault="00EE0014" w:rsidP="00343AD5">
            <w:pPr>
              <w:spacing w:line="240" w:lineRule="exact"/>
              <w:jc w:val="center"/>
              <w:rPr>
                <w:sz w:val="18"/>
                <w:szCs w:val="18"/>
              </w:rPr>
            </w:pPr>
            <w:r w:rsidRPr="00233D7A">
              <w:rPr>
                <w:rFonts w:hint="eastAsia"/>
                <w:sz w:val="18"/>
                <w:szCs w:val="18"/>
              </w:rPr>
              <w:t>30年度</w:t>
            </w:r>
          </w:p>
        </w:tc>
        <w:tc>
          <w:tcPr>
            <w:tcW w:w="1020" w:type="dxa"/>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５年度</w:t>
            </w:r>
          </w:p>
        </w:tc>
      </w:tr>
      <w:tr w:rsidR="00EE0014" w:rsidRPr="00233D7A" w:rsidTr="00343AD5">
        <w:trPr>
          <w:trHeight w:val="397"/>
          <w:jc w:val="right"/>
        </w:trPr>
        <w:tc>
          <w:tcPr>
            <w:tcW w:w="1418" w:type="dxa"/>
            <w:vMerge w:val="restart"/>
            <w:vAlign w:val="center"/>
          </w:tcPr>
          <w:p w:rsidR="00EE0014" w:rsidRPr="00233D7A" w:rsidRDefault="00EE0014" w:rsidP="00343AD5">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EE0014" w:rsidRPr="00233D7A" w:rsidRDefault="00EE0014" w:rsidP="00343AD5">
            <w:pPr>
              <w:spacing w:line="240" w:lineRule="exact"/>
              <w:jc w:val="right"/>
              <w:rPr>
                <w:sz w:val="18"/>
                <w:szCs w:val="18"/>
              </w:rPr>
            </w:pPr>
            <w:r w:rsidRPr="00233D7A">
              <w:rPr>
                <w:rFonts w:hint="eastAsia"/>
                <w:sz w:val="18"/>
                <w:szCs w:val="18"/>
              </w:rPr>
              <w:t>64</w:t>
            </w:r>
          </w:p>
        </w:tc>
        <w:tc>
          <w:tcPr>
            <w:tcW w:w="1020" w:type="dxa"/>
            <w:tcBorders>
              <w:bottom w:val="single" w:sz="4" w:space="0" w:color="auto"/>
            </w:tcBorders>
            <w:vAlign w:val="center"/>
          </w:tcPr>
          <w:p w:rsidR="00EE0014" w:rsidRPr="00233D7A" w:rsidRDefault="00EE0014" w:rsidP="00343AD5">
            <w:pPr>
              <w:spacing w:line="240" w:lineRule="exact"/>
              <w:jc w:val="right"/>
              <w:rPr>
                <w:sz w:val="18"/>
                <w:szCs w:val="18"/>
              </w:rPr>
            </w:pPr>
            <w:r w:rsidRPr="00233D7A">
              <w:rPr>
                <w:rFonts w:hint="eastAsia"/>
                <w:sz w:val="18"/>
                <w:szCs w:val="18"/>
              </w:rPr>
              <w:t>68</w:t>
            </w:r>
          </w:p>
        </w:tc>
        <w:tc>
          <w:tcPr>
            <w:tcW w:w="1020" w:type="dxa"/>
            <w:tcBorders>
              <w:bottom w:val="single" w:sz="4" w:space="0" w:color="auto"/>
              <w:right w:val="single" w:sz="18" w:space="0" w:color="auto"/>
            </w:tcBorders>
            <w:vAlign w:val="center"/>
          </w:tcPr>
          <w:p w:rsidR="00EE0014" w:rsidRPr="00233D7A" w:rsidRDefault="00EE0014" w:rsidP="00343AD5">
            <w:pPr>
              <w:spacing w:line="240" w:lineRule="exact"/>
              <w:jc w:val="right"/>
              <w:rPr>
                <w:sz w:val="18"/>
                <w:szCs w:val="18"/>
              </w:rPr>
            </w:pPr>
            <w:r w:rsidRPr="00233D7A">
              <w:rPr>
                <w:rFonts w:hint="eastAsia"/>
                <w:sz w:val="18"/>
                <w:szCs w:val="18"/>
              </w:rPr>
              <w:t>72</w:t>
            </w:r>
          </w:p>
        </w:tc>
        <w:tc>
          <w:tcPr>
            <w:tcW w:w="1020" w:type="dxa"/>
            <w:tcBorders>
              <w:top w:val="single" w:sz="4" w:space="0" w:color="auto"/>
              <w:left w:val="single" w:sz="18" w:space="0" w:color="auto"/>
              <w:bottom w:val="single" w:sz="4" w:space="0" w:color="auto"/>
              <w:right w:val="single" w:sz="4" w:space="0" w:color="auto"/>
            </w:tcBorders>
            <w:vAlign w:val="center"/>
          </w:tcPr>
          <w:p w:rsidR="00EE0014" w:rsidRPr="00233D7A" w:rsidRDefault="00EC298E" w:rsidP="00343AD5">
            <w:pPr>
              <w:spacing w:line="240" w:lineRule="exact"/>
              <w:jc w:val="right"/>
              <w:rPr>
                <w:sz w:val="18"/>
                <w:szCs w:val="18"/>
              </w:rPr>
            </w:pPr>
            <w:r w:rsidRPr="00233D7A">
              <w:rPr>
                <w:rFonts w:hint="eastAsia"/>
                <w:sz w:val="18"/>
                <w:szCs w:val="18"/>
              </w:rPr>
              <w:t>73</w:t>
            </w:r>
          </w:p>
        </w:tc>
        <w:tc>
          <w:tcPr>
            <w:tcW w:w="1020" w:type="dxa"/>
            <w:tcBorders>
              <w:top w:val="single" w:sz="4" w:space="0" w:color="auto"/>
              <w:left w:val="single" w:sz="4" w:space="0" w:color="auto"/>
              <w:bottom w:val="single" w:sz="4" w:space="0" w:color="auto"/>
              <w:right w:val="single" w:sz="4" w:space="0" w:color="auto"/>
            </w:tcBorders>
            <w:vAlign w:val="center"/>
          </w:tcPr>
          <w:p w:rsidR="00EE0014" w:rsidRPr="00233D7A" w:rsidRDefault="00EC298E" w:rsidP="00343AD5">
            <w:pPr>
              <w:spacing w:line="240" w:lineRule="exact"/>
              <w:jc w:val="right"/>
              <w:rPr>
                <w:sz w:val="18"/>
                <w:szCs w:val="18"/>
              </w:rPr>
            </w:pPr>
            <w:r w:rsidRPr="00233D7A">
              <w:rPr>
                <w:rFonts w:hint="eastAsia"/>
                <w:sz w:val="18"/>
                <w:szCs w:val="18"/>
              </w:rPr>
              <w:t>78</w:t>
            </w:r>
          </w:p>
        </w:tc>
        <w:tc>
          <w:tcPr>
            <w:tcW w:w="1020" w:type="dxa"/>
            <w:tcBorders>
              <w:top w:val="single" w:sz="4" w:space="0" w:color="auto"/>
              <w:left w:val="single" w:sz="4" w:space="0" w:color="auto"/>
              <w:bottom w:val="single" w:sz="4" w:space="0" w:color="auto"/>
              <w:right w:val="single" w:sz="18" w:space="0" w:color="auto"/>
            </w:tcBorders>
            <w:vAlign w:val="center"/>
          </w:tcPr>
          <w:p w:rsidR="00EE0014" w:rsidRPr="00233D7A" w:rsidRDefault="00EC298E" w:rsidP="00343AD5">
            <w:pPr>
              <w:spacing w:line="240" w:lineRule="exact"/>
              <w:jc w:val="right"/>
              <w:rPr>
                <w:sz w:val="18"/>
                <w:szCs w:val="18"/>
              </w:rPr>
            </w:pPr>
            <w:r w:rsidRPr="00233D7A">
              <w:rPr>
                <w:rFonts w:hint="eastAsia"/>
                <w:sz w:val="18"/>
                <w:szCs w:val="18"/>
              </w:rPr>
              <w:t>83</w:t>
            </w:r>
          </w:p>
        </w:tc>
      </w:tr>
      <w:tr w:rsidR="00EE0014" w:rsidRPr="00233D7A" w:rsidTr="00343AD5">
        <w:trPr>
          <w:trHeight w:val="397"/>
          <w:jc w:val="right"/>
        </w:trPr>
        <w:tc>
          <w:tcPr>
            <w:tcW w:w="1418" w:type="dxa"/>
            <w:vMerge/>
            <w:vAlign w:val="center"/>
          </w:tcPr>
          <w:p w:rsidR="00EE0014" w:rsidRPr="00233D7A" w:rsidRDefault="00EE0014" w:rsidP="00343AD5">
            <w:pPr>
              <w:spacing w:line="240" w:lineRule="exact"/>
              <w:jc w:val="center"/>
              <w:rPr>
                <w:sz w:val="18"/>
                <w:szCs w:val="18"/>
              </w:rPr>
            </w:pPr>
          </w:p>
        </w:tc>
        <w:tc>
          <w:tcPr>
            <w:tcW w:w="992" w:type="dxa"/>
            <w:shd w:val="pct10" w:color="auto" w:fill="auto"/>
            <w:vAlign w:val="center"/>
          </w:tcPr>
          <w:p w:rsidR="00EE0014" w:rsidRPr="00233D7A" w:rsidRDefault="00EE0014"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EE0014" w:rsidRPr="00233D7A" w:rsidRDefault="00EE0014" w:rsidP="00343AD5">
            <w:pPr>
              <w:spacing w:line="240" w:lineRule="exact"/>
              <w:jc w:val="right"/>
              <w:rPr>
                <w:sz w:val="18"/>
                <w:szCs w:val="18"/>
              </w:rPr>
            </w:pPr>
            <w:r w:rsidRPr="00233D7A">
              <w:rPr>
                <w:rFonts w:hint="eastAsia"/>
                <w:sz w:val="18"/>
                <w:szCs w:val="18"/>
              </w:rPr>
              <w:t>62</w:t>
            </w:r>
          </w:p>
        </w:tc>
        <w:tc>
          <w:tcPr>
            <w:tcW w:w="1020" w:type="dxa"/>
            <w:shd w:val="pct10" w:color="auto" w:fill="auto"/>
            <w:vAlign w:val="center"/>
          </w:tcPr>
          <w:p w:rsidR="00EE0014" w:rsidRPr="00233D7A" w:rsidRDefault="00EE0014" w:rsidP="00343AD5">
            <w:pPr>
              <w:spacing w:line="240" w:lineRule="exact"/>
              <w:jc w:val="right"/>
              <w:rPr>
                <w:sz w:val="18"/>
                <w:szCs w:val="18"/>
              </w:rPr>
            </w:pPr>
            <w:r w:rsidRPr="00233D7A">
              <w:rPr>
                <w:rFonts w:hint="eastAsia"/>
                <w:sz w:val="18"/>
                <w:szCs w:val="18"/>
              </w:rPr>
              <w:t>63</w:t>
            </w:r>
          </w:p>
        </w:tc>
        <w:tc>
          <w:tcPr>
            <w:tcW w:w="1020" w:type="dxa"/>
            <w:tcBorders>
              <w:right w:val="single" w:sz="18" w:space="0" w:color="auto"/>
            </w:tcBorders>
            <w:shd w:val="pct10" w:color="auto" w:fill="auto"/>
            <w:vAlign w:val="center"/>
          </w:tcPr>
          <w:p w:rsidR="00EE0014" w:rsidRPr="00233D7A" w:rsidRDefault="002979DD" w:rsidP="00343AD5">
            <w:pPr>
              <w:spacing w:line="240" w:lineRule="exact"/>
              <w:jc w:val="right"/>
              <w:rPr>
                <w:sz w:val="18"/>
                <w:szCs w:val="18"/>
              </w:rPr>
            </w:pPr>
            <w:r w:rsidRPr="00233D7A">
              <w:rPr>
                <w:rFonts w:hint="eastAsia"/>
                <w:sz w:val="18"/>
                <w:szCs w:val="18"/>
              </w:rPr>
              <w:t>68</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EE0014" w:rsidRPr="00233D7A" w:rsidRDefault="00EE0014"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EE0014" w:rsidRPr="00233D7A" w:rsidRDefault="00EE0014"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EE0014" w:rsidRPr="00233D7A" w:rsidRDefault="00EE0014" w:rsidP="00343AD5">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w:t>
      </w:r>
      <w:r w:rsidRPr="001D44CE">
        <w:rPr>
          <w:rFonts w:hint="eastAsia"/>
          <w:sz w:val="18"/>
          <w:szCs w:val="18"/>
        </w:rPr>
        <w:t>度実績</w:t>
      </w:r>
      <w:r w:rsidRPr="00233D7A">
        <w:rPr>
          <w:rFonts w:hint="eastAsia"/>
          <w:sz w:val="18"/>
          <w:szCs w:val="18"/>
        </w:rPr>
        <w:t>は見込量</w:t>
      </w:r>
      <w:r>
        <w:rPr>
          <w:rFonts w:hint="eastAsia"/>
          <w:sz w:val="18"/>
          <w:szCs w:val="18"/>
        </w:rPr>
        <w:t xml:space="preserve"> </w:t>
      </w:r>
    </w:p>
    <w:p w:rsidR="00493052" w:rsidRPr="007422A0" w:rsidRDefault="00493052" w:rsidP="008A0E93">
      <w:pPr>
        <w:rPr>
          <w:b/>
        </w:rPr>
      </w:pPr>
    </w:p>
    <w:p w:rsidR="00493052" w:rsidRPr="00233D7A" w:rsidRDefault="005A05EF" w:rsidP="00EB26C2">
      <w:pPr>
        <w:pStyle w:val="5"/>
      </w:pPr>
      <w:r w:rsidRPr="00233D7A">
        <w:rPr>
          <w:rFonts w:hint="eastAsia"/>
        </w:rPr>
        <w:t>⑨　福祉型短期入所（ショートステイ）</w:t>
      </w:r>
    </w:p>
    <w:p w:rsidR="00EE0014" w:rsidRPr="00233D7A" w:rsidRDefault="005A05EF" w:rsidP="00EB26C2">
      <w:pPr>
        <w:ind w:leftChars="250" w:left="600" w:firstLineChars="100" w:firstLine="240"/>
      </w:pPr>
      <w:r w:rsidRPr="00233D7A">
        <w:rPr>
          <w:rFonts w:hint="eastAsia"/>
        </w:rPr>
        <w:t>日常介護する人が病気の場合などに、短期間（夜間も含む）</w:t>
      </w:r>
      <w:r w:rsidR="004A547E" w:rsidRPr="00233D7A">
        <w:rPr>
          <w:rFonts w:hint="eastAsia"/>
        </w:rPr>
        <w:t>、障がい者支援施設などの施設において</w:t>
      </w:r>
      <w:r w:rsidRPr="00233D7A">
        <w:rPr>
          <w:rFonts w:hint="eastAsia"/>
        </w:rPr>
        <w:t>入浴、排せつ、食事の介護などを行います。</w:t>
      </w:r>
    </w:p>
    <w:p w:rsidR="004762A1" w:rsidRPr="00233D7A" w:rsidRDefault="004762A1" w:rsidP="00EB26C2">
      <w:pPr>
        <w:ind w:leftChars="250" w:left="600" w:firstLineChars="100" w:firstLine="240"/>
      </w:pPr>
      <w:r w:rsidRPr="00233D7A">
        <w:rPr>
          <w:rFonts w:hint="eastAsia"/>
        </w:rPr>
        <w:t>利用者数及び利用</w:t>
      </w:r>
      <w:r w:rsidR="00C518F2" w:rsidRPr="00165660">
        <w:rPr>
          <w:rFonts w:hint="eastAsia"/>
          <w:color w:val="000000" w:themeColor="text1"/>
        </w:rPr>
        <w:t>日数</w:t>
      </w:r>
      <w:r w:rsidRPr="00233D7A">
        <w:rPr>
          <w:rFonts w:hint="eastAsia"/>
        </w:rPr>
        <w:t>ともに見込量を</w:t>
      </w:r>
      <w:r w:rsidR="004A547E" w:rsidRPr="00233D7A">
        <w:rPr>
          <w:rFonts w:hint="eastAsia"/>
        </w:rPr>
        <w:t>上回る実績となっており、</w:t>
      </w:r>
      <w:r w:rsidR="00A56315" w:rsidRPr="00233D7A">
        <w:rPr>
          <w:rFonts w:hint="eastAsia"/>
        </w:rPr>
        <w:t>利用が大きく増加している傾向にあります。</w:t>
      </w:r>
    </w:p>
    <w:p w:rsidR="00A56315" w:rsidRPr="00233D7A" w:rsidRDefault="004A547E" w:rsidP="00EB26C2">
      <w:pPr>
        <w:ind w:leftChars="250" w:left="600" w:firstLineChars="100" w:firstLine="240"/>
      </w:pPr>
      <w:r w:rsidRPr="00233D7A">
        <w:rPr>
          <w:rFonts w:hint="eastAsia"/>
        </w:rPr>
        <w:t>介護者の高齢化などの状況も踏まえ、今後も同様の傾向が続くと</w:t>
      </w:r>
      <w:r w:rsidR="00FF7D17" w:rsidRPr="000C4A07">
        <w:rPr>
          <w:rFonts w:hint="eastAsia"/>
          <w:color w:val="000000" w:themeColor="text1"/>
        </w:rPr>
        <w:t>予測し</w:t>
      </w:r>
      <w:r w:rsidRPr="00233D7A">
        <w:rPr>
          <w:rFonts w:hint="eastAsia"/>
        </w:rPr>
        <w:t>、見込量を設定します</w:t>
      </w:r>
      <w:r w:rsidR="00A56315" w:rsidRPr="00233D7A">
        <w:rPr>
          <w:rFonts w:hint="eastAsia"/>
        </w:rPr>
        <w:t>。</w:t>
      </w:r>
    </w:p>
    <w:p w:rsidR="00A56315" w:rsidRPr="00233D7A" w:rsidRDefault="00A56315" w:rsidP="00EB26C2">
      <w:pPr>
        <w:ind w:leftChars="250" w:left="600" w:firstLineChars="100" w:firstLine="240"/>
      </w:pPr>
      <w:r w:rsidRPr="00233D7A">
        <w:rPr>
          <w:rFonts w:hint="eastAsia"/>
        </w:rPr>
        <w:t>利用ニーズに応じたサービスの提供体制を確保するため、適切な情報提供などを通じて、民間事業所の参入を促進していきます。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EE0014" w:rsidRPr="00233D7A" w:rsidTr="00343AD5">
        <w:trPr>
          <w:trHeight w:val="397"/>
          <w:jc w:val="right"/>
        </w:trPr>
        <w:tc>
          <w:tcPr>
            <w:tcW w:w="1418" w:type="dxa"/>
            <w:vMerge w:val="restart"/>
            <w:tcBorders>
              <w:top w:val="nil"/>
              <w:left w:val="nil"/>
              <w:right w:val="nil"/>
            </w:tcBorders>
            <w:vAlign w:val="center"/>
          </w:tcPr>
          <w:p w:rsidR="00EE0014" w:rsidRPr="00233D7A" w:rsidRDefault="00EE0014" w:rsidP="00343AD5">
            <w:pPr>
              <w:spacing w:line="240" w:lineRule="exact"/>
              <w:rPr>
                <w:sz w:val="18"/>
                <w:szCs w:val="18"/>
              </w:rPr>
            </w:pPr>
          </w:p>
        </w:tc>
        <w:tc>
          <w:tcPr>
            <w:tcW w:w="992" w:type="dxa"/>
            <w:vMerge w:val="restart"/>
            <w:tcBorders>
              <w:top w:val="nil"/>
              <w:left w:val="nil"/>
            </w:tcBorders>
          </w:tcPr>
          <w:p w:rsidR="00EE0014" w:rsidRPr="00233D7A" w:rsidRDefault="00EE0014" w:rsidP="00343AD5">
            <w:pPr>
              <w:spacing w:line="240" w:lineRule="exact"/>
              <w:rPr>
                <w:sz w:val="18"/>
                <w:szCs w:val="18"/>
              </w:rPr>
            </w:pPr>
          </w:p>
        </w:tc>
        <w:tc>
          <w:tcPr>
            <w:tcW w:w="3060" w:type="dxa"/>
            <w:gridSpan w:val="3"/>
            <w:tcBorders>
              <w:right w:val="single" w:sz="18"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EE0014" w:rsidRPr="00233D7A" w:rsidRDefault="00EE0014"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EE0014" w:rsidRPr="00233D7A" w:rsidTr="00343AD5">
        <w:trPr>
          <w:trHeight w:val="397"/>
          <w:jc w:val="right"/>
        </w:trPr>
        <w:tc>
          <w:tcPr>
            <w:tcW w:w="1418" w:type="dxa"/>
            <w:vMerge/>
            <w:tcBorders>
              <w:left w:val="nil"/>
              <w:right w:val="nil"/>
            </w:tcBorders>
            <w:vAlign w:val="center"/>
          </w:tcPr>
          <w:p w:rsidR="00EE0014" w:rsidRPr="00233D7A" w:rsidRDefault="00EE0014" w:rsidP="00343AD5">
            <w:pPr>
              <w:spacing w:line="240" w:lineRule="exact"/>
              <w:rPr>
                <w:sz w:val="18"/>
                <w:szCs w:val="18"/>
              </w:rPr>
            </w:pPr>
          </w:p>
        </w:tc>
        <w:tc>
          <w:tcPr>
            <w:tcW w:w="992" w:type="dxa"/>
            <w:vMerge/>
            <w:tcBorders>
              <w:left w:val="nil"/>
            </w:tcBorders>
          </w:tcPr>
          <w:p w:rsidR="00EE0014" w:rsidRPr="00233D7A" w:rsidRDefault="00EE0014" w:rsidP="00343AD5">
            <w:pPr>
              <w:spacing w:line="240" w:lineRule="exact"/>
              <w:rPr>
                <w:sz w:val="18"/>
                <w:szCs w:val="18"/>
              </w:rPr>
            </w:pPr>
          </w:p>
        </w:tc>
        <w:tc>
          <w:tcPr>
            <w:tcW w:w="1020" w:type="dxa"/>
            <w:vAlign w:val="center"/>
          </w:tcPr>
          <w:p w:rsidR="00EE0014" w:rsidRPr="00233D7A" w:rsidRDefault="00EE0014" w:rsidP="00343AD5">
            <w:pPr>
              <w:spacing w:line="240" w:lineRule="exact"/>
              <w:jc w:val="center"/>
              <w:rPr>
                <w:sz w:val="18"/>
                <w:szCs w:val="18"/>
              </w:rPr>
            </w:pPr>
            <w:r w:rsidRPr="00233D7A">
              <w:rPr>
                <w:rFonts w:hint="eastAsia"/>
                <w:sz w:val="18"/>
                <w:szCs w:val="18"/>
              </w:rPr>
              <w:t>平成</w:t>
            </w:r>
          </w:p>
          <w:p w:rsidR="00EE0014" w:rsidRPr="00233D7A" w:rsidRDefault="00EE0014" w:rsidP="00343AD5">
            <w:pPr>
              <w:spacing w:line="240" w:lineRule="exact"/>
              <w:jc w:val="center"/>
              <w:rPr>
                <w:sz w:val="18"/>
                <w:szCs w:val="18"/>
              </w:rPr>
            </w:pPr>
            <w:r w:rsidRPr="00233D7A">
              <w:rPr>
                <w:rFonts w:hint="eastAsia"/>
                <w:sz w:val="18"/>
                <w:szCs w:val="18"/>
              </w:rPr>
              <w:t>30年度</w:t>
            </w:r>
          </w:p>
        </w:tc>
        <w:tc>
          <w:tcPr>
            <w:tcW w:w="1020" w:type="dxa"/>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令和</w:t>
            </w:r>
          </w:p>
          <w:p w:rsidR="00EE0014" w:rsidRPr="00233D7A" w:rsidRDefault="00EE0014" w:rsidP="00343AD5">
            <w:pPr>
              <w:spacing w:line="240" w:lineRule="exact"/>
              <w:jc w:val="center"/>
              <w:rPr>
                <w:sz w:val="18"/>
                <w:szCs w:val="18"/>
              </w:rPr>
            </w:pPr>
            <w:r w:rsidRPr="00233D7A">
              <w:rPr>
                <w:rFonts w:hint="eastAsia"/>
                <w:sz w:val="18"/>
                <w:szCs w:val="18"/>
              </w:rPr>
              <w:t>５年度</w:t>
            </w:r>
          </w:p>
        </w:tc>
      </w:tr>
      <w:tr w:rsidR="00EE0014" w:rsidRPr="00233D7A" w:rsidTr="00343AD5">
        <w:trPr>
          <w:trHeight w:val="397"/>
          <w:jc w:val="right"/>
        </w:trPr>
        <w:tc>
          <w:tcPr>
            <w:tcW w:w="1418" w:type="dxa"/>
            <w:vMerge w:val="restart"/>
            <w:vAlign w:val="center"/>
          </w:tcPr>
          <w:p w:rsidR="00EE0014" w:rsidRPr="00233D7A" w:rsidRDefault="00EE0014" w:rsidP="00343AD5">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EE0014" w:rsidRPr="00233D7A" w:rsidRDefault="004762A1" w:rsidP="00343AD5">
            <w:pPr>
              <w:spacing w:line="240" w:lineRule="exact"/>
              <w:jc w:val="right"/>
              <w:rPr>
                <w:sz w:val="18"/>
                <w:szCs w:val="18"/>
              </w:rPr>
            </w:pPr>
            <w:r w:rsidRPr="00233D7A">
              <w:rPr>
                <w:rFonts w:hint="eastAsia"/>
                <w:sz w:val="18"/>
                <w:szCs w:val="18"/>
              </w:rPr>
              <w:t>138</w:t>
            </w:r>
          </w:p>
        </w:tc>
        <w:tc>
          <w:tcPr>
            <w:tcW w:w="1020" w:type="dxa"/>
            <w:tcBorders>
              <w:bottom w:val="single" w:sz="4" w:space="0" w:color="auto"/>
            </w:tcBorders>
            <w:vAlign w:val="center"/>
          </w:tcPr>
          <w:p w:rsidR="00EE0014" w:rsidRPr="00233D7A" w:rsidRDefault="004762A1" w:rsidP="00343AD5">
            <w:pPr>
              <w:spacing w:line="240" w:lineRule="exact"/>
              <w:jc w:val="right"/>
              <w:rPr>
                <w:sz w:val="18"/>
                <w:szCs w:val="18"/>
              </w:rPr>
            </w:pPr>
            <w:r w:rsidRPr="00233D7A">
              <w:rPr>
                <w:rFonts w:hint="eastAsia"/>
                <w:sz w:val="18"/>
                <w:szCs w:val="18"/>
              </w:rPr>
              <w:t>142</w:t>
            </w:r>
          </w:p>
        </w:tc>
        <w:tc>
          <w:tcPr>
            <w:tcW w:w="1020" w:type="dxa"/>
            <w:tcBorders>
              <w:bottom w:val="single" w:sz="4" w:space="0" w:color="auto"/>
              <w:right w:val="single" w:sz="18" w:space="0" w:color="auto"/>
            </w:tcBorders>
            <w:vAlign w:val="center"/>
          </w:tcPr>
          <w:p w:rsidR="00EE0014" w:rsidRPr="00233D7A" w:rsidRDefault="004762A1" w:rsidP="00343AD5">
            <w:pPr>
              <w:spacing w:line="240" w:lineRule="exact"/>
              <w:jc w:val="right"/>
              <w:rPr>
                <w:sz w:val="18"/>
                <w:szCs w:val="18"/>
              </w:rPr>
            </w:pPr>
            <w:r w:rsidRPr="00233D7A">
              <w:rPr>
                <w:rFonts w:hint="eastAsia"/>
                <w:sz w:val="18"/>
                <w:szCs w:val="18"/>
              </w:rPr>
              <w:t>147</w:t>
            </w:r>
          </w:p>
        </w:tc>
        <w:tc>
          <w:tcPr>
            <w:tcW w:w="1020" w:type="dxa"/>
            <w:tcBorders>
              <w:top w:val="single" w:sz="4" w:space="0" w:color="auto"/>
              <w:left w:val="single" w:sz="18" w:space="0" w:color="auto"/>
              <w:bottom w:val="single" w:sz="4" w:space="0" w:color="auto"/>
              <w:right w:val="single" w:sz="4" w:space="0" w:color="auto"/>
            </w:tcBorders>
            <w:vAlign w:val="center"/>
          </w:tcPr>
          <w:p w:rsidR="00EE0014" w:rsidRPr="00233D7A" w:rsidRDefault="003C22C2" w:rsidP="00343AD5">
            <w:pPr>
              <w:spacing w:line="240" w:lineRule="exact"/>
              <w:jc w:val="right"/>
              <w:rPr>
                <w:sz w:val="18"/>
                <w:szCs w:val="18"/>
              </w:rPr>
            </w:pPr>
            <w:r w:rsidRPr="00233D7A">
              <w:rPr>
                <w:rFonts w:hint="eastAsia"/>
                <w:sz w:val="18"/>
                <w:szCs w:val="18"/>
              </w:rPr>
              <w:t>329</w:t>
            </w:r>
          </w:p>
        </w:tc>
        <w:tc>
          <w:tcPr>
            <w:tcW w:w="1020" w:type="dxa"/>
            <w:tcBorders>
              <w:top w:val="single" w:sz="4" w:space="0" w:color="auto"/>
              <w:left w:val="single" w:sz="4" w:space="0" w:color="auto"/>
              <w:bottom w:val="single" w:sz="4" w:space="0" w:color="auto"/>
              <w:right w:val="single" w:sz="4" w:space="0" w:color="auto"/>
            </w:tcBorders>
            <w:vAlign w:val="center"/>
          </w:tcPr>
          <w:p w:rsidR="00EE0014" w:rsidRPr="00233D7A" w:rsidRDefault="003C22C2" w:rsidP="00343AD5">
            <w:pPr>
              <w:spacing w:line="240" w:lineRule="exact"/>
              <w:jc w:val="right"/>
              <w:rPr>
                <w:sz w:val="18"/>
                <w:szCs w:val="18"/>
              </w:rPr>
            </w:pPr>
            <w:r w:rsidRPr="00233D7A">
              <w:rPr>
                <w:rFonts w:hint="eastAsia"/>
                <w:sz w:val="18"/>
                <w:szCs w:val="18"/>
              </w:rPr>
              <w:t>374</w:t>
            </w:r>
          </w:p>
        </w:tc>
        <w:tc>
          <w:tcPr>
            <w:tcW w:w="1020" w:type="dxa"/>
            <w:tcBorders>
              <w:top w:val="single" w:sz="4" w:space="0" w:color="auto"/>
              <w:left w:val="single" w:sz="4" w:space="0" w:color="auto"/>
              <w:bottom w:val="single" w:sz="4" w:space="0" w:color="auto"/>
              <w:right w:val="single" w:sz="18" w:space="0" w:color="auto"/>
            </w:tcBorders>
            <w:vAlign w:val="center"/>
          </w:tcPr>
          <w:p w:rsidR="00EE0014" w:rsidRPr="00233D7A" w:rsidRDefault="003C22C2" w:rsidP="00343AD5">
            <w:pPr>
              <w:spacing w:line="240" w:lineRule="exact"/>
              <w:jc w:val="right"/>
              <w:rPr>
                <w:sz w:val="18"/>
                <w:szCs w:val="18"/>
              </w:rPr>
            </w:pPr>
            <w:r w:rsidRPr="00233D7A">
              <w:rPr>
                <w:rFonts w:hint="eastAsia"/>
                <w:sz w:val="18"/>
                <w:szCs w:val="18"/>
              </w:rPr>
              <w:t>419</w:t>
            </w:r>
          </w:p>
        </w:tc>
      </w:tr>
      <w:tr w:rsidR="00EE0014" w:rsidRPr="00233D7A" w:rsidTr="00343AD5">
        <w:trPr>
          <w:trHeight w:val="397"/>
          <w:jc w:val="right"/>
        </w:trPr>
        <w:tc>
          <w:tcPr>
            <w:tcW w:w="1418" w:type="dxa"/>
            <w:vMerge/>
            <w:vAlign w:val="center"/>
          </w:tcPr>
          <w:p w:rsidR="00EE0014" w:rsidRPr="00233D7A" w:rsidRDefault="00EE0014" w:rsidP="00343AD5">
            <w:pPr>
              <w:spacing w:line="240" w:lineRule="exact"/>
              <w:jc w:val="center"/>
              <w:rPr>
                <w:sz w:val="18"/>
                <w:szCs w:val="18"/>
              </w:rPr>
            </w:pPr>
          </w:p>
        </w:tc>
        <w:tc>
          <w:tcPr>
            <w:tcW w:w="992" w:type="dxa"/>
            <w:shd w:val="pct10" w:color="auto" w:fill="auto"/>
            <w:vAlign w:val="center"/>
          </w:tcPr>
          <w:p w:rsidR="00EE0014" w:rsidRPr="00233D7A" w:rsidRDefault="00EE0014"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EE0014" w:rsidRPr="00233D7A" w:rsidRDefault="004762A1" w:rsidP="00343AD5">
            <w:pPr>
              <w:spacing w:line="240" w:lineRule="exact"/>
              <w:jc w:val="right"/>
              <w:rPr>
                <w:sz w:val="18"/>
                <w:szCs w:val="18"/>
              </w:rPr>
            </w:pPr>
            <w:r w:rsidRPr="00233D7A">
              <w:rPr>
                <w:rFonts w:hint="eastAsia"/>
                <w:sz w:val="18"/>
                <w:szCs w:val="18"/>
              </w:rPr>
              <w:t>193</w:t>
            </w:r>
          </w:p>
        </w:tc>
        <w:tc>
          <w:tcPr>
            <w:tcW w:w="1020" w:type="dxa"/>
            <w:shd w:val="pct10" w:color="auto" w:fill="auto"/>
            <w:vAlign w:val="center"/>
          </w:tcPr>
          <w:p w:rsidR="00EE0014" w:rsidRPr="00233D7A" w:rsidRDefault="004762A1" w:rsidP="00343AD5">
            <w:pPr>
              <w:spacing w:line="240" w:lineRule="exact"/>
              <w:jc w:val="right"/>
              <w:rPr>
                <w:sz w:val="18"/>
                <w:szCs w:val="18"/>
              </w:rPr>
            </w:pPr>
            <w:r w:rsidRPr="00233D7A">
              <w:rPr>
                <w:rFonts w:hint="eastAsia"/>
                <w:sz w:val="18"/>
                <w:szCs w:val="18"/>
              </w:rPr>
              <w:t>239</w:t>
            </w:r>
          </w:p>
        </w:tc>
        <w:tc>
          <w:tcPr>
            <w:tcW w:w="1020" w:type="dxa"/>
            <w:tcBorders>
              <w:right w:val="single" w:sz="18" w:space="0" w:color="auto"/>
            </w:tcBorders>
            <w:shd w:val="pct10" w:color="auto" w:fill="auto"/>
            <w:vAlign w:val="center"/>
          </w:tcPr>
          <w:p w:rsidR="00EE0014" w:rsidRPr="00233D7A" w:rsidRDefault="002979DD" w:rsidP="00343AD5">
            <w:pPr>
              <w:spacing w:line="240" w:lineRule="exact"/>
              <w:jc w:val="right"/>
              <w:rPr>
                <w:sz w:val="18"/>
                <w:szCs w:val="18"/>
              </w:rPr>
            </w:pPr>
            <w:r w:rsidRPr="00233D7A">
              <w:rPr>
                <w:rFonts w:hint="eastAsia"/>
                <w:sz w:val="18"/>
                <w:szCs w:val="18"/>
              </w:rPr>
              <w:t>284</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EE0014" w:rsidRPr="00233D7A" w:rsidRDefault="00EE0014" w:rsidP="00343AD5">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EE0014" w:rsidRPr="00233D7A" w:rsidRDefault="00EE0014" w:rsidP="00343AD5">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EE0014" w:rsidRPr="00233D7A" w:rsidRDefault="00EE0014" w:rsidP="00343AD5">
            <w:pPr>
              <w:spacing w:line="240" w:lineRule="exact"/>
              <w:jc w:val="right"/>
              <w:rPr>
                <w:sz w:val="18"/>
                <w:szCs w:val="18"/>
              </w:rPr>
            </w:pPr>
          </w:p>
        </w:tc>
      </w:tr>
      <w:tr w:rsidR="00EE0014" w:rsidRPr="00233D7A" w:rsidTr="00343AD5">
        <w:trPr>
          <w:trHeight w:val="397"/>
          <w:jc w:val="right"/>
        </w:trPr>
        <w:tc>
          <w:tcPr>
            <w:tcW w:w="1418" w:type="dxa"/>
            <w:vMerge w:val="restart"/>
            <w:vAlign w:val="center"/>
          </w:tcPr>
          <w:p w:rsidR="00EE0014" w:rsidRPr="00233D7A" w:rsidRDefault="00EE0014" w:rsidP="00343AD5">
            <w:pPr>
              <w:spacing w:line="240" w:lineRule="exact"/>
              <w:jc w:val="center"/>
              <w:rPr>
                <w:sz w:val="18"/>
                <w:szCs w:val="18"/>
              </w:rPr>
            </w:pPr>
            <w:r w:rsidRPr="00233D7A">
              <w:rPr>
                <w:rFonts w:hint="eastAsia"/>
                <w:sz w:val="18"/>
                <w:szCs w:val="18"/>
              </w:rPr>
              <w:t>人日 / 月</w:t>
            </w:r>
          </w:p>
        </w:tc>
        <w:tc>
          <w:tcPr>
            <w:tcW w:w="992" w:type="dxa"/>
            <w:tcBorders>
              <w:bottom w:val="single" w:sz="4" w:space="0" w:color="auto"/>
            </w:tcBorders>
            <w:vAlign w:val="center"/>
          </w:tcPr>
          <w:p w:rsidR="00EE0014" w:rsidRPr="00233D7A" w:rsidRDefault="00EE0014"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EE0014" w:rsidRPr="00233D7A" w:rsidRDefault="004762A1" w:rsidP="00343AD5">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569</w:t>
            </w:r>
          </w:p>
        </w:tc>
        <w:tc>
          <w:tcPr>
            <w:tcW w:w="1020" w:type="dxa"/>
            <w:tcBorders>
              <w:bottom w:val="single" w:sz="4" w:space="0" w:color="auto"/>
            </w:tcBorders>
            <w:vAlign w:val="center"/>
          </w:tcPr>
          <w:p w:rsidR="00EE0014" w:rsidRPr="00233D7A" w:rsidRDefault="004762A1" w:rsidP="00343AD5">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619</w:t>
            </w:r>
          </w:p>
        </w:tc>
        <w:tc>
          <w:tcPr>
            <w:tcW w:w="1020" w:type="dxa"/>
            <w:tcBorders>
              <w:bottom w:val="single" w:sz="4" w:space="0" w:color="auto"/>
              <w:right w:val="single" w:sz="18" w:space="0" w:color="auto"/>
            </w:tcBorders>
            <w:vAlign w:val="center"/>
          </w:tcPr>
          <w:p w:rsidR="00EE0014" w:rsidRPr="00233D7A" w:rsidRDefault="004762A1" w:rsidP="00343AD5">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669</w:t>
            </w:r>
          </w:p>
        </w:tc>
        <w:tc>
          <w:tcPr>
            <w:tcW w:w="1020" w:type="dxa"/>
            <w:tcBorders>
              <w:top w:val="single" w:sz="4" w:space="0" w:color="auto"/>
              <w:left w:val="single" w:sz="18" w:space="0" w:color="auto"/>
              <w:bottom w:val="single" w:sz="4" w:space="0" w:color="auto"/>
              <w:right w:val="single" w:sz="4" w:space="0" w:color="auto"/>
            </w:tcBorders>
            <w:vAlign w:val="center"/>
          </w:tcPr>
          <w:p w:rsidR="00EE0014" w:rsidRPr="00233D7A" w:rsidRDefault="003C22C2" w:rsidP="00343AD5">
            <w:pPr>
              <w:spacing w:line="240" w:lineRule="exact"/>
              <w:jc w:val="right"/>
              <w:rPr>
                <w:sz w:val="18"/>
                <w:szCs w:val="18"/>
              </w:rPr>
            </w:pPr>
            <w:r w:rsidRPr="00233D7A">
              <w:rPr>
                <w:rFonts w:hint="eastAsia"/>
                <w:sz w:val="18"/>
                <w:szCs w:val="18"/>
              </w:rPr>
              <w:t>2,301</w:t>
            </w:r>
          </w:p>
        </w:tc>
        <w:tc>
          <w:tcPr>
            <w:tcW w:w="1020" w:type="dxa"/>
            <w:tcBorders>
              <w:top w:val="single" w:sz="4" w:space="0" w:color="auto"/>
              <w:left w:val="single" w:sz="4" w:space="0" w:color="auto"/>
              <w:bottom w:val="single" w:sz="4" w:space="0" w:color="auto"/>
              <w:right w:val="single" w:sz="4" w:space="0" w:color="auto"/>
            </w:tcBorders>
            <w:vAlign w:val="center"/>
          </w:tcPr>
          <w:p w:rsidR="00EE0014" w:rsidRPr="00233D7A" w:rsidRDefault="003C22C2" w:rsidP="00343AD5">
            <w:pPr>
              <w:spacing w:line="240" w:lineRule="exact"/>
              <w:jc w:val="right"/>
              <w:rPr>
                <w:sz w:val="18"/>
                <w:szCs w:val="18"/>
              </w:rPr>
            </w:pPr>
            <w:r w:rsidRPr="00233D7A">
              <w:rPr>
                <w:rFonts w:hint="eastAsia"/>
                <w:sz w:val="18"/>
                <w:szCs w:val="18"/>
              </w:rPr>
              <w:t>2,616</w:t>
            </w:r>
          </w:p>
        </w:tc>
        <w:tc>
          <w:tcPr>
            <w:tcW w:w="1020" w:type="dxa"/>
            <w:tcBorders>
              <w:top w:val="single" w:sz="4" w:space="0" w:color="auto"/>
              <w:left w:val="single" w:sz="4" w:space="0" w:color="auto"/>
              <w:bottom w:val="single" w:sz="4" w:space="0" w:color="auto"/>
              <w:right w:val="single" w:sz="18" w:space="0" w:color="auto"/>
            </w:tcBorders>
            <w:vAlign w:val="center"/>
          </w:tcPr>
          <w:p w:rsidR="00EE0014" w:rsidRPr="00233D7A" w:rsidRDefault="003C22C2" w:rsidP="00343AD5">
            <w:pPr>
              <w:spacing w:line="240" w:lineRule="exact"/>
              <w:jc w:val="right"/>
              <w:rPr>
                <w:sz w:val="18"/>
                <w:szCs w:val="18"/>
              </w:rPr>
            </w:pPr>
            <w:r w:rsidRPr="00233D7A">
              <w:rPr>
                <w:rFonts w:hint="eastAsia"/>
                <w:sz w:val="18"/>
                <w:szCs w:val="18"/>
              </w:rPr>
              <w:t>2,931</w:t>
            </w:r>
          </w:p>
        </w:tc>
      </w:tr>
      <w:tr w:rsidR="00EE0014" w:rsidRPr="00233D7A" w:rsidTr="00343AD5">
        <w:trPr>
          <w:trHeight w:val="397"/>
          <w:jc w:val="right"/>
        </w:trPr>
        <w:tc>
          <w:tcPr>
            <w:tcW w:w="1418" w:type="dxa"/>
            <w:vMerge/>
            <w:vAlign w:val="center"/>
          </w:tcPr>
          <w:p w:rsidR="00EE0014" w:rsidRPr="00233D7A" w:rsidRDefault="00EE0014" w:rsidP="00343AD5">
            <w:pPr>
              <w:spacing w:line="240" w:lineRule="exact"/>
              <w:jc w:val="center"/>
              <w:rPr>
                <w:sz w:val="18"/>
                <w:szCs w:val="18"/>
              </w:rPr>
            </w:pPr>
          </w:p>
        </w:tc>
        <w:tc>
          <w:tcPr>
            <w:tcW w:w="992" w:type="dxa"/>
            <w:shd w:val="pct10" w:color="auto" w:fill="auto"/>
            <w:vAlign w:val="center"/>
          </w:tcPr>
          <w:p w:rsidR="00EE0014" w:rsidRPr="00233D7A" w:rsidRDefault="00EE0014"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EE0014" w:rsidRPr="00233D7A" w:rsidRDefault="004762A1" w:rsidP="00343AD5">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512</w:t>
            </w:r>
          </w:p>
        </w:tc>
        <w:tc>
          <w:tcPr>
            <w:tcW w:w="1020" w:type="dxa"/>
            <w:shd w:val="pct10" w:color="auto" w:fill="auto"/>
            <w:vAlign w:val="center"/>
          </w:tcPr>
          <w:p w:rsidR="00EE0014" w:rsidRPr="00233D7A" w:rsidRDefault="004762A1" w:rsidP="00343AD5">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671</w:t>
            </w:r>
          </w:p>
        </w:tc>
        <w:tc>
          <w:tcPr>
            <w:tcW w:w="1020" w:type="dxa"/>
            <w:tcBorders>
              <w:right w:val="single" w:sz="18" w:space="0" w:color="auto"/>
            </w:tcBorders>
            <w:shd w:val="pct10" w:color="auto" w:fill="auto"/>
            <w:vAlign w:val="center"/>
          </w:tcPr>
          <w:p w:rsidR="00EE0014" w:rsidRPr="00233D7A" w:rsidRDefault="002979DD" w:rsidP="00343AD5">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986</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EE0014" w:rsidRPr="00233D7A" w:rsidRDefault="00EE0014"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EE0014" w:rsidRPr="00233D7A" w:rsidRDefault="00EE0014"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EE0014" w:rsidRPr="00233D7A" w:rsidRDefault="00EE0014" w:rsidP="00343AD5">
            <w:pPr>
              <w:spacing w:line="240" w:lineRule="exact"/>
              <w:jc w:val="right"/>
              <w:rPr>
                <w:sz w:val="18"/>
                <w:szCs w:val="18"/>
              </w:rPr>
            </w:pPr>
          </w:p>
        </w:tc>
      </w:tr>
    </w:tbl>
    <w:p w:rsidR="00040ED7" w:rsidRPr="00233D7A" w:rsidRDefault="00040ED7" w:rsidP="00EB26C2">
      <w:pPr>
        <w:jc w:val="right"/>
        <w:rPr>
          <w:b/>
        </w:rPr>
      </w:pPr>
      <w:r w:rsidRPr="00233D7A">
        <w:rPr>
          <w:rFonts w:hint="eastAsia"/>
          <w:sz w:val="18"/>
          <w:szCs w:val="18"/>
        </w:rPr>
        <w:t>※令和２年</w:t>
      </w:r>
      <w:r w:rsidRPr="001D44CE">
        <w:rPr>
          <w:rFonts w:hint="eastAsia"/>
          <w:sz w:val="18"/>
          <w:szCs w:val="18"/>
        </w:rPr>
        <w:t>度実績</w:t>
      </w:r>
      <w:r w:rsidRPr="00233D7A">
        <w:rPr>
          <w:rFonts w:hint="eastAsia"/>
          <w:sz w:val="18"/>
          <w:szCs w:val="18"/>
        </w:rPr>
        <w:t>は見込量</w:t>
      </w:r>
      <w:r>
        <w:rPr>
          <w:rFonts w:hint="eastAsia"/>
          <w:sz w:val="18"/>
          <w:szCs w:val="18"/>
        </w:rPr>
        <w:t xml:space="preserve"> </w:t>
      </w:r>
    </w:p>
    <w:p w:rsidR="00040ED7" w:rsidRDefault="00040ED7" w:rsidP="008A0E93">
      <w:r>
        <w:br w:type="page"/>
      </w:r>
    </w:p>
    <w:p w:rsidR="007C0DF6" w:rsidRDefault="007C0DF6" w:rsidP="007C0DF6"/>
    <w:p w:rsidR="005A05EF" w:rsidRPr="00233D7A" w:rsidRDefault="005A05EF" w:rsidP="00EB26C2">
      <w:pPr>
        <w:pStyle w:val="5"/>
      </w:pPr>
      <w:r w:rsidRPr="00233D7A">
        <w:rPr>
          <w:rFonts w:hint="eastAsia"/>
        </w:rPr>
        <w:t>⑩　医療型短期入所（ショートステイ）</w:t>
      </w:r>
    </w:p>
    <w:p w:rsidR="00F91512" w:rsidRPr="00233D7A" w:rsidRDefault="004A547E" w:rsidP="00EB26C2">
      <w:pPr>
        <w:ind w:leftChars="250" w:left="600" w:firstLineChars="100" w:firstLine="240"/>
      </w:pPr>
      <w:r w:rsidRPr="00233D7A">
        <w:rPr>
          <w:rFonts w:hint="eastAsia"/>
        </w:rPr>
        <w:t>日常介護する人が病気の場合などに、短期間（夜間も含む）、病院などの医療系施設において、</w:t>
      </w:r>
      <w:r w:rsidR="005A05EF" w:rsidRPr="00233D7A">
        <w:rPr>
          <w:rFonts w:hint="eastAsia"/>
        </w:rPr>
        <w:t>入浴、排せつ、食事の介護などを行います。</w:t>
      </w:r>
    </w:p>
    <w:p w:rsidR="00D360FA" w:rsidRPr="00233D7A" w:rsidRDefault="001A169C" w:rsidP="00EB26C2">
      <w:pPr>
        <w:ind w:leftChars="250" w:left="600" w:firstLineChars="100" w:firstLine="240"/>
      </w:pPr>
      <w:r w:rsidRPr="00233D7A">
        <w:rPr>
          <w:rFonts w:hint="eastAsia"/>
        </w:rPr>
        <w:t>利用者数及び利用</w:t>
      </w:r>
      <w:r w:rsidR="00C518F2" w:rsidRPr="00165660">
        <w:rPr>
          <w:rFonts w:hint="eastAsia"/>
          <w:color w:val="000000" w:themeColor="text1"/>
        </w:rPr>
        <w:t>日数</w:t>
      </w:r>
      <w:r w:rsidRPr="00233D7A">
        <w:rPr>
          <w:rFonts w:hint="eastAsia"/>
        </w:rPr>
        <w:t>ともに見込量を上回る利用実績となっており、また、利用が増加している傾向にあります。</w:t>
      </w:r>
    </w:p>
    <w:p w:rsidR="001A169C" w:rsidRPr="00233D7A" w:rsidRDefault="001A169C" w:rsidP="00EB26C2">
      <w:pPr>
        <w:ind w:leftChars="250" w:left="600" w:firstLineChars="100" w:firstLine="240"/>
      </w:pPr>
      <w:r w:rsidRPr="00233D7A">
        <w:rPr>
          <w:rFonts w:hint="eastAsia"/>
        </w:rPr>
        <w:t>今後も緩やかに増加傾向が続くと</w:t>
      </w:r>
      <w:r w:rsidR="000026FD" w:rsidRPr="000C4A07">
        <w:rPr>
          <w:rFonts w:hint="eastAsia"/>
          <w:color w:val="000000" w:themeColor="text1"/>
        </w:rPr>
        <w:t>予測し</w:t>
      </w:r>
      <w:r w:rsidRPr="00233D7A">
        <w:rPr>
          <w:rFonts w:hint="eastAsia"/>
        </w:rPr>
        <w:t>、見込量を設定します。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D360FA" w:rsidRPr="00233D7A" w:rsidTr="00343AD5">
        <w:trPr>
          <w:trHeight w:val="397"/>
          <w:jc w:val="right"/>
        </w:trPr>
        <w:tc>
          <w:tcPr>
            <w:tcW w:w="1418" w:type="dxa"/>
            <w:vMerge w:val="restart"/>
            <w:tcBorders>
              <w:top w:val="nil"/>
              <w:left w:val="nil"/>
              <w:right w:val="nil"/>
            </w:tcBorders>
            <w:vAlign w:val="center"/>
          </w:tcPr>
          <w:p w:rsidR="00D360FA" w:rsidRPr="00233D7A" w:rsidRDefault="00D360FA" w:rsidP="00343AD5">
            <w:pPr>
              <w:spacing w:line="240" w:lineRule="exact"/>
              <w:rPr>
                <w:sz w:val="18"/>
                <w:szCs w:val="18"/>
              </w:rPr>
            </w:pPr>
          </w:p>
        </w:tc>
        <w:tc>
          <w:tcPr>
            <w:tcW w:w="992" w:type="dxa"/>
            <w:vMerge w:val="restart"/>
            <w:tcBorders>
              <w:top w:val="nil"/>
              <w:left w:val="nil"/>
            </w:tcBorders>
          </w:tcPr>
          <w:p w:rsidR="00D360FA" w:rsidRPr="00233D7A" w:rsidRDefault="00D360FA" w:rsidP="00343AD5">
            <w:pPr>
              <w:spacing w:line="240" w:lineRule="exact"/>
              <w:rPr>
                <w:sz w:val="18"/>
                <w:szCs w:val="18"/>
              </w:rPr>
            </w:pPr>
          </w:p>
        </w:tc>
        <w:tc>
          <w:tcPr>
            <w:tcW w:w="3060" w:type="dxa"/>
            <w:gridSpan w:val="3"/>
            <w:tcBorders>
              <w:right w:val="single" w:sz="18" w:space="0" w:color="auto"/>
            </w:tcBorders>
            <w:vAlign w:val="center"/>
          </w:tcPr>
          <w:p w:rsidR="00D360FA" w:rsidRPr="00233D7A" w:rsidRDefault="00D360FA"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D360FA" w:rsidRPr="00233D7A" w:rsidRDefault="00D360FA"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D360FA" w:rsidRPr="00233D7A" w:rsidTr="00343AD5">
        <w:trPr>
          <w:trHeight w:val="397"/>
          <w:jc w:val="right"/>
        </w:trPr>
        <w:tc>
          <w:tcPr>
            <w:tcW w:w="1418" w:type="dxa"/>
            <w:vMerge/>
            <w:tcBorders>
              <w:left w:val="nil"/>
              <w:right w:val="nil"/>
            </w:tcBorders>
            <w:vAlign w:val="center"/>
          </w:tcPr>
          <w:p w:rsidR="00D360FA" w:rsidRPr="00233D7A" w:rsidRDefault="00D360FA" w:rsidP="00343AD5">
            <w:pPr>
              <w:spacing w:line="240" w:lineRule="exact"/>
              <w:rPr>
                <w:sz w:val="18"/>
                <w:szCs w:val="18"/>
              </w:rPr>
            </w:pPr>
          </w:p>
        </w:tc>
        <w:tc>
          <w:tcPr>
            <w:tcW w:w="992" w:type="dxa"/>
            <w:vMerge/>
            <w:tcBorders>
              <w:left w:val="nil"/>
            </w:tcBorders>
          </w:tcPr>
          <w:p w:rsidR="00D360FA" w:rsidRPr="00233D7A" w:rsidRDefault="00D360FA" w:rsidP="00343AD5">
            <w:pPr>
              <w:spacing w:line="240" w:lineRule="exact"/>
              <w:rPr>
                <w:sz w:val="18"/>
                <w:szCs w:val="18"/>
              </w:rPr>
            </w:pPr>
          </w:p>
        </w:tc>
        <w:tc>
          <w:tcPr>
            <w:tcW w:w="1020" w:type="dxa"/>
            <w:vAlign w:val="center"/>
          </w:tcPr>
          <w:p w:rsidR="00D360FA" w:rsidRPr="00233D7A" w:rsidRDefault="00D360FA" w:rsidP="00343AD5">
            <w:pPr>
              <w:spacing w:line="240" w:lineRule="exact"/>
              <w:jc w:val="center"/>
              <w:rPr>
                <w:sz w:val="18"/>
                <w:szCs w:val="18"/>
              </w:rPr>
            </w:pPr>
            <w:r w:rsidRPr="00233D7A">
              <w:rPr>
                <w:rFonts w:hint="eastAsia"/>
                <w:sz w:val="18"/>
                <w:szCs w:val="18"/>
              </w:rPr>
              <w:t>平成</w:t>
            </w:r>
          </w:p>
          <w:p w:rsidR="00D360FA" w:rsidRPr="00233D7A" w:rsidRDefault="00D360FA" w:rsidP="00343AD5">
            <w:pPr>
              <w:spacing w:line="240" w:lineRule="exact"/>
              <w:jc w:val="center"/>
              <w:rPr>
                <w:sz w:val="18"/>
                <w:szCs w:val="18"/>
              </w:rPr>
            </w:pPr>
            <w:r w:rsidRPr="00233D7A">
              <w:rPr>
                <w:rFonts w:hint="eastAsia"/>
                <w:sz w:val="18"/>
                <w:szCs w:val="18"/>
              </w:rPr>
              <w:t>30年度</w:t>
            </w:r>
          </w:p>
        </w:tc>
        <w:tc>
          <w:tcPr>
            <w:tcW w:w="1020" w:type="dxa"/>
            <w:vAlign w:val="center"/>
          </w:tcPr>
          <w:p w:rsidR="00D360FA" w:rsidRPr="00233D7A" w:rsidRDefault="00D360FA" w:rsidP="00343AD5">
            <w:pPr>
              <w:spacing w:line="240" w:lineRule="exact"/>
              <w:jc w:val="center"/>
              <w:rPr>
                <w:sz w:val="18"/>
                <w:szCs w:val="18"/>
              </w:rPr>
            </w:pPr>
            <w:r w:rsidRPr="00233D7A">
              <w:rPr>
                <w:rFonts w:hint="eastAsia"/>
                <w:sz w:val="18"/>
                <w:szCs w:val="18"/>
              </w:rPr>
              <w:t>令和</w:t>
            </w:r>
          </w:p>
          <w:p w:rsidR="00D360FA" w:rsidRPr="00233D7A" w:rsidRDefault="00D360FA"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D360FA" w:rsidRPr="00233D7A" w:rsidRDefault="00D360FA" w:rsidP="00343AD5">
            <w:pPr>
              <w:spacing w:line="240" w:lineRule="exact"/>
              <w:jc w:val="center"/>
              <w:rPr>
                <w:sz w:val="18"/>
                <w:szCs w:val="18"/>
              </w:rPr>
            </w:pPr>
            <w:r w:rsidRPr="00233D7A">
              <w:rPr>
                <w:rFonts w:hint="eastAsia"/>
                <w:sz w:val="18"/>
                <w:szCs w:val="18"/>
              </w:rPr>
              <w:t>令和</w:t>
            </w:r>
          </w:p>
          <w:p w:rsidR="00D360FA" w:rsidRPr="00233D7A" w:rsidRDefault="00D360FA"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D360FA" w:rsidRPr="00233D7A" w:rsidRDefault="00D360FA" w:rsidP="00343AD5">
            <w:pPr>
              <w:spacing w:line="240" w:lineRule="exact"/>
              <w:jc w:val="center"/>
              <w:rPr>
                <w:sz w:val="18"/>
                <w:szCs w:val="18"/>
              </w:rPr>
            </w:pPr>
            <w:r w:rsidRPr="00233D7A">
              <w:rPr>
                <w:rFonts w:hint="eastAsia"/>
                <w:sz w:val="18"/>
                <w:szCs w:val="18"/>
              </w:rPr>
              <w:t>令和</w:t>
            </w:r>
          </w:p>
          <w:p w:rsidR="00D360FA" w:rsidRPr="00233D7A" w:rsidRDefault="00D360FA"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D360FA" w:rsidRPr="00233D7A" w:rsidRDefault="00D360FA" w:rsidP="00343AD5">
            <w:pPr>
              <w:spacing w:line="240" w:lineRule="exact"/>
              <w:jc w:val="center"/>
              <w:rPr>
                <w:sz w:val="18"/>
                <w:szCs w:val="18"/>
              </w:rPr>
            </w:pPr>
            <w:r w:rsidRPr="00233D7A">
              <w:rPr>
                <w:rFonts w:hint="eastAsia"/>
                <w:sz w:val="18"/>
                <w:szCs w:val="18"/>
              </w:rPr>
              <w:t>令和</w:t>
            </w:r>
          </w:p>
          <w:p w:rsidR="00D360FA" w:rsidRPr="00233D7A" w:rsidRDefault="00D360FA"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D360FA" w:rsidRPr="00233D7A" w:rsidRDefault="00D360FA" w:rsidP="00343AD5">
            <w:pPr>
              <w:spacing w:line="240" w:lineRule="exact"/>
              <w:jc w:val="center"/>
              <w:rPr>
                <w:sz w:val="18"/>
                <w:szCs w:val="18"/>
              </w:rPr>
            </w:pPr>
            <w:r w:rsidRPr="00233D7A">
              <w:rPr>
                <w:rFonts w:hint="eastAsia"/>
                <w:sz w:val="18"/>
                <w:szCs w:val="18"/>
              </w:rPr>
              <w:t>令和</w:t>
            </w:r>
          </w:p>
          <w:p w:rsidR="00D360FA" w:rsidRPr="00233D7A" w:rsidRDefault="00D360FA" w:rsidP="00343AD5">
            <w:pPr>
              <w:spacing w:line="240" w:lineRule="exact"/>
              <w:jc w:val="center"/>
              <w:rPr>
                <w:sz w:val="18"/>
                <w:szCs w:val="18"/>
              </w:rPr>
            </w:pPr>
            <w:r w:rsidRPr="00233D7A">
              <w:rPr>
                <w:rFonts w:hint="eastAsia"/>
                <w:sz w:val="18"/>
                <w:szCs w:val="18"/>
              </w:rPr>
              <w:t>５年度</w:t>
            </w:r>
          </w:p>
        </w:tc>
      </w:tr>
      <w:tr w:rsidR="00D360FA" w:rsidRPr="00233D7A" w:rsidTr="00343AD5">
        <w:trPr>
          <w:trHeight w:val="397"/>
          <w:jc w:val="right"/>
        </w:trPr>
        <w:tc>
          <w:tcPr>
            <w:tcW w:w="1418" w:type="dxa"/>
            <w:vMerge w:val="restart"/>
            <w:vAlign w:val="center"/>
          </w:tcPr>
          <w:p w:rsidR="00D360FA" w:rsidRPr="00233D7A" w:rsidRDefault="00D360FA" w:rsidP="00343AD5">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D360FA" w:rsidRPr="00233D7A" w:rsidRDefault="00D360FA"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D360FA" w:rsidRPr="00233D7A" w:rsidRDefault="00D360FA" w:rsidP="00343AD5">
            <w:pPr>
              <w:spacing w:line="240" w:lineRule="exact"/>
              <w:jc w:val="right"/>
              <w:rPr>
                <w:sz w:val="18"/>
                <w:szCs w:val="18"/>
              </w:rPr>
            </w:pPr>
            <w:r w:rsidRPr="00233D7A">
              <w:rPr>
                <w:rFonts w:hint="eastAsia"/>
                <w:sz w:val="18"/>
                <w:szCs w:val="18"/>
              </w:rPr>
              <w:t>31</w:t>
            </w:r>
          </w:p>
        </w:tc>
        <w:tc>
          <w:tcPr>
            <w:tcW w:w="1020" w:type="dxa"/>
            <w:tcBorders>
              <w:bottom w:val="single" w:sz="4" w:space="0" w:color="auto"/>
            </w:tcBorders>
            <w:vAlign w:val="center"/>
          </w:tcPr>
          <w:p w:rsidR="00D360FA" w:rsidRPr="00233D7A" w:rsidRDefault="00D360FA" w:rsidP="00343AD5">
            <w:pPr>
              <w:spacing w:line="240" w:lineRule="exact"/>
              <w:jc w:val="right"/>
              <w:rPr>
                <w:sz w:val="18"/>
                <w:szCs w:val="18"/>
              </w:rPr>
            </w:pPr>
            <w:r w:rsidRPr="00233D7A">
              <w:rPr>
                <w:rFonts w:hint="eastAsia"/>
                <w:sz w:val="18"/>
                <w:szCs w:val="18"/>
              </w:rPr>
              <w:t>32</w:t>
            </w:r>
          </w:p>
        </w:tc>
        <w:tc>
          <w:tcPr>
            <w:tcW w:w="1020" w:type="dxa"/>
            <w:tcBorders>
              <w:bottom w:val="single" w:sz="4" w:space="0" w:color="auto"/>
              <w:right w:val="single" w:sz="18" w:space="0" w:color="auto"/>
            </w:tcBorders>
            <w:vAlign w:val="center"/>
          </w:tcPr>
          <w:p w:rsidR="00D360FA" w:rsidRPr="00233D7A" w:rsidRDefault="00D360FA" w:rsidP="00343AD5">
            <w:pPr>
              <w:spacing w:line="240" w:lineRule="exact"/>
              <w:jc w:val="right"/>
              <w:rPr>
                <w:sz w:val="18"/>
                <w:szCs w:val="18"/>
              </w:rPr>
            </w:pPr>
            <w:r w:rsidRPr="00233D7A">
              <w:rPr>
                <w:rFonts w:hint="eastAsia"/>
                <w:sz w:val="18"/>
                <w:szCs w:val="18"/>
              </w:rPr>
              <w:t>33</w:t>
            </w:r>
          </w:p>
        </w:tc>
        <w:tc>
          <w:tcPr>
            <w:tcW w:w="1020" w:type="dxa"/>
            <w:tcBorders>
              <w:top w:val="single" w:sz="4" w:space="0" w:color="auto"/>
              <w:left w:val="single" w:sz="18" w:space="0" w:color="auto"/>
              <w:bottom w:val="single" w:sz="4" w:space="0" w:color="auto"/>
              <w:right w:val="single" w:sz="4" w:space="0" w:color="auto"/>
            </w:tcBorders>
            <w:vAlign w:val="center"/>
          </w:tcPr>
          <w:p w:rsidR="00D360FA" w:rsidRPr="00233D7A" w:rsidRDefault="003C22C2" w:rsidP="00343AD5">
            <w:pPr>
              <w:spacing w:line="240" w:lineRule="exact"/>
              <w:jc w:val="right"/>
              <w:rPr>
                <w:sz w:val="18"/>
                <w:szCs w:val="18"/>
              </w:rPr>
            </w:pPr>
            <w:r w:rsidRPr="00233D7A">
              <w:rPr>
                <w:rFonts w:hint="eastAsia"/>
                <w:sz w:val="18"/>
                <w:szCs w:val="18"/>
              </w:rPr>
              <w:t>48</w:t>
            </w:r>
          </w:p>
        </w:tc>
        <w:tc>
          <w:tcPr>
            <w:tcW w:w="1020" w:type="dxa"/>
            <w:tcBorders>
              <w:top w:val="single" w:sz="4" w:space="0" w:color="auto"/>
              <w:left w:val="single" w:sz="4" w:space="0" w:color="auto"/>
              <w:bottom w:val="single" w:sz="4" w:space="0" w:color="auto"/>
              <w:right w:val="single" w:sz="4" w:space="0" w:color="auto"/>
            </w:tcBorders>
            <w:vAlign w:val="center"/>
          </w:tcPr>
          <w:p w:rsidR="00D360FA" w:rsidRPr="00233D7A" w:rsidRDefault="003C22C2" w:rsidP="00343AD5">
            <w:pPr>
              <w:spacing w:line="240" w:lineRule="exact"/>
              <w:jc w:val="right"/>
              <w:rPr>
                <w:sz w:val="18"/>
                <w:szCs w:val="18"/>
              </w:rPr>
            </w:pPr>
            <w:r w:rsidRPr="00233D7A">
              <w:rPr>
                <w:rFonts w:hint="eastAsia"/>
                <w:sz w:val="18"/>
                <w:szCs w:val="18"/>
              </w:rPr>
              <w:t>54</w:t>
            </w:r>
          </w:p>
        </w:tc>
        <w:tc>
          <w:tcPr>
            <w:tcW w:w="1020" w:type="dxa"/>
            <w:tcBorders>
              <w:top w:val="single" w:sz="4" w:space="0" w:color="auto"/>
              <w:left w:val="single" w:sz="4" w:space="0" w:color="auto"/>
              <w:bottom w:val="single" w:sz="4" w:space="0" w:color="auto"/>
              <w:right w:val="single" w:sz="18" w:space="0" w:color="auto"/>
            </w:tcBorders>
            <w:vAlign w:val="center"/>
          </w:tcPr>
          <w:p w:rsidR="00D360FA" w:rsidRPr="00233D7A" w:rsidRDefault="003C22C2" w:rsidP="00343AD5">
            <w:pPr>
              <w:spacing w:line="240" w:lineRule="exact"/>
              <w:jc w:val="right"/>
              <w:rPr>
                <w:sz w:val="18"/>
                <w:szCs w:val="18"/>
              </w:rPr>
            </w:pPr>
            <w:r w:rsidRPr="00233D7A">
              <w:rPr>
                <w:rFonts w:hint="eastAsia"/>
                <w:sz w:val="18"/>
                <w:szCs w:val="18"/>
              </w:rPr>
              <w:t>60</w:t>
            </w:r>
          </w:p>
        </w:tc>
      </w:tr>
      <w:tr w:rsidR="00D360FA" w:rsidRPr="00233D7A" w:rsidTr="00343AD5">
        <w:trPr>
          <w:trHeight w:val="397"/>
          <w:jc w:val="right"/>
        </w:trPr>
        <w:tc>
          <w:tcPr>
            <w:tcW w:w="1418" w:type="dxa"/>
            <w:vMerge/>
            <w:vAlign w:val="center"/>
          </w:tcPr>
          <w:p w:rsidR="00D360FA" w:rsidRPr="00233D7A" w:rsidRDefault="00D360FA" w:rsidP="00343AD5">
            <w:pPr>
              <w:spacing w:line="240" w:lineRule="exact"/>
              <w:jc w:val="center"/>
              <w:rPr>
                <w:sz w:val="18"/>
                <w:szCs w:val="18"/>
              </w:rPr>
            </w:pPr>
          </w:p>
        </w:tc>
        <w:tc>
          <w:tcPr>
            <w:tcW w:w="992" w:type="dxa"/>
            <w:shd w:val="pct10" w:color="auto" w:fill="auto"/>
            <w:vAlign w:val="center"/>
          </w:tcPr>
          <w:p w:rsidR="00D360FA" w:rsidRPr="00233D7A" w:rsidRDefault="00D360FA"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D360FA" w:rsidRPr="00233D7A" w:rsidRDefault="00D360FA" w:rsidP="00343AD5">
            <w:pPr>
              <w:spacing w:line="240" w:lineRule="exact"/>
              <w:jc w:val="right"/>
              <w:rPr>
                <w:sz w:val="18"/>
                <w:szCs w:val="18"/>
              </w:rPr>
            </w:pPr>
            <w:r w:rsidRPr="00233D7A">
              <w:rPr>
                <w:rFonts w:hint="eastAsia"/>
                <w:sz w:val="18"/>
                <w:szCs w:val="18"/>
              </w:rPr>
              <w:t>30</w:t>
            </w:r>
          </w:p>
        </w:tc>
        <w:tc>
          <w:tcPr>
            <w:tcW w:w="1020" w:type="dxa"/>
            <w:shd w:val="pct10" w:color="auto" w:fill="auto"/>
            <w:vAlign w:val="center"/>
          </w:tcPr>
          <w:p w:rsidR="00D360FA" w:rsidRPr="00233D7A" w:rsidRDefault="00D360FA" w:rsidP="00343AD5">
            <w:pPr>
              <w:spacing w:line="240" w:lineRule="exact"/>
              <w:jc w:val="right"/>
              <w:rPr>
                <w:sz w:val="18"/>
                <w:szCs w:val="18"/>
              </w:rPr>
            </w:pPr>
            <w:r w:rsidRPr="00233D7A">
              <w:rPr>
                <w:rFonts w:hint="eastAsia"/>
                <w:sz w:val="18"/>
                <w:szCs w:val="18"/>
              </w:rPr>
              <w:t>36</w:t>
            </w:r>
          </w:p>
        </w:tc>
        <w:tc>
          <w:tcPr>
            <w:tcW w:w="1020" w:type="dxa"/>
            <w:tcBorders>
              <w:right w:val="single" w:sz="18" w:space="0" w:color="auto"/>
            </w:tcBorders>
            <w:shd w:val="pct10" w:color="auto" w:fill="auto"/>
            <w:vAlign w:val="center"/>
          </w:tcPr>
          <w:p w:rsidR="00D360FA" w:rsidRPr="00233D7A" w:rsidRDefault="002979DD" w:rsidP="00343AD5">
            <w:pPr>
              <w:spacing w:line="240" w:lineRule="exact"/>
              <w:jc w:val="right"/>
              <w:rPr>
                <w:sz w:val="18"/>
                <w:szCs w:val="18"/>
              </w:rPr>
            </w:pPr>
            <w:r w:rsidRPr="00233D7A">
              <w:rPr>
                <w:rFonts w:hint="eastAsia"/>
                <w:sz w:val="18"/>
                <w:szCs w:val="18"/>
              </w:rPr>
              <w:t>42</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D360FA" w:rsidRPr="00233D7A" w:rsidRDefault="00D360FA" w:rsidP="00343AD5">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D360FA" w:rsidRPr="00233D7A" w:rsidRDefault="00D360FA" w:rsidP="00343AD5">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D360FA" w:rsidRPr="00233D7A" w:rsidRDefault="00D360FA" w:rsidP="00343AD5">
            <w:pPr>
              <w:spacing w:line="240" w:lineRule="exact"/>
              <w:jc w:val="right"/>
              <w:rPr>
                <w:sz w:val="18"/>
                <w:szCs w:val="18"/>
              </w:rPr>
            </w:pPr>
          </w:p>
        </w:tc>
      </w:tr>
      <w:tr w:rsidR="00D360FA" w:rsidRPr="00233D7A" w:rsidTr="00343AD5">
        <w:trPr>
          <w:trHeight w:val="397"/>
          <w:jc w:val="right"/>
        </w:trPr>
        <w:tc>
          <w:tcPr>
            <w:tcW w:w="1418" w:type="dxa"/>
            <w:vMerge w:val="restart"/>
            <w:vAlign w:val="center"/>
          </w:tcPr>
          <w:p w:rsidR="00D360FA" w:rsidRPr="00233D7A" w:rsidRDefault="00D360FA" w:rsidP="00343AD5">
            <w:pPr>
              <w:spacing w:line="240" w:lineRule="exact"/>
              <w:jc w:val="center"/>
              <w:rPr>
                <w:sz w:val="18"/>
                <w:szCs w:val="18"/>
              </w:rPr>
            </w:pPr>
            <w:r w:rsidRPr="00233D7A">
              <w:rPr>
                <w:rFonts w:hint="eastAsia"/>
                <w:sz w:val="18"/>
                <w:szCs w:val="18"/>
              </w:rPr>
              <w:t>人日 / 月</w:t>
            </w:r>
          </w:p>
        </w:tc>
        <w:tc>
          <w:tcPr>
            <w:tcW w:w="992" w:type="dxa"/>
            <w:tcBorders>
              <w:bottom w:val="single" w:sz="4" w:space="0" w:color="auto"/>
            </w:tcBorders>
            <w:vAlign w:val="center"/>
          </w:tcPr>
          <w:p w:rsidR="00D360FA" w:rsidRPr="00233D7A" w:rsidRDefault="00D360FA"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D360FA" w:rsidRPr="00233D7A" w:rsidRDefault="00D360FA" w:rsidP="00343AD5">
            <w:pPr>
              <w:spacing w:line="240" w:lineRule="exact"/>
              <w:jc w:val="right"/>
              <w:rPr>
                <w:sz w:val="18"/>
                <w:szCs w:val="18"/>
              </w:rPr>
            </w:pPr>
            <w:r w:rsidRPr="00233D7A">
              <w:rPr>
                <w:rFonts w:hint="eastAsia"/>
                <w:sz w:val="18"/>
                <w:szCs w:val="18"/>
              </w:rPr>
              <w:t>165</w:t>
            </w:r>
          </w:p>
        </w:tc>
        <w:tc>
          <w:tcPr>
            <w:tcW w:w="1020" w:type="dxa"/>
            <w:tcBorders>
              <w:bottom w:val="single" w:sz="4" w:space="0" w:color="auto"/>
            </w:tcBorders>
            <w:vAlign w:val="center"/>
          </w:tcPr>
          <w:p w:rsidR="00D360FA" w:rsidRPr="00233D7A" w:rsidRDefault="00D360FA" w:rsidP="00343AD5">
            <w:pPr>
              <w:spacing w:line="240" w:lineRule="exact"/>
              <w:jc w:val="right"/>
              <w:rPr>
                <w:sz w:val="18"/>
                <w:szCs w:val="18"/>
              </w:rPr>
            </w:pPr>
            <w:r w:rsidRPr="00233D7A">
              <w:rPr>
                <w:rFonts w:hint="eastAsia"/>
                <w:sz w:val="18"/>
                <w:szCs w:val="18"/>
              </w:rPr>
              <w:t>170</w:t>
            </w:r>
          </w:p>
        </w:tc>
        <w:tc>
          <w:tcPr>
            <w:tcW w:w="1020" w:type="dxa"/>
            <w:tcBorders>
              <w:bottom w:val="single" w:sz="4" w:space="0" w:color="auto"/>
              <w:right w:val="single" w:sz="18" w:space="0" w:color="auto"/>
            </w:tcBorders>
            <w:vAlign w:val="center"/>
          </w:tcPr>
          <w:p w:rsidR="00D360FA" w:rsidRPr="00233D7A" w:rsidRDefault="00D360FA" w:rsidP="00343AD5">
            <w:pPr>
              <w:spacing w:line="240" w:lineRule="exact"/>
              <w:jc w:val="right"/>
              <w:rPr>
                <w:sz w:val="18"/>
                <w:szCs w:val="18"/>
              </w:rPr>
            </w:pPr>
            <w:r w:rsidRPr="00233D7A">
              <w:rPr>
                <w:rFonts w:hint="eastAsia"/>
                <w:sz w:val="18"/>
                <w:szCs w:val="18"/>
              </w:rPr>
              <w:t>175</w:t>
            </w:r>
          </w:p>
        </w:tc>
        <w:tc>
          <w:tcPr>
            <w:tcW w:w="1020" w:type="dxa"/>
            <w:tcBorders>
              <w:top w:val="single" w:sz="4" w:space="0" w:color="auto"/>
              <w:left w:val="single" w:sz="18" w:space="0" w:color="auto"/>
              <w:bottom w:val="single" w:sz="4" w:space="0" w:color="auto"/>
              <w:right w:val="single" w:sz="4" w:space="0" w:color="auto"/>
            </w:tcBorders>
            <w:vAlign w:val="center"/>
          </w:tcPr>
          <w:p w:rsidR="00D360FA" w:rsidRPr="00233D7A" w:rsidRDefault="003C22C2" w:rsidP="00343AD5">
            <w:pPr>
              <w:spacing w:line="240" w:lineRule="exact"/>
              <w:jc w:val="right"/>
              <w:rPr>
                <w:sz w:val="18"/>
                <w:szCs w:val="18"/>
              </w:rPr>
            </w:pPr>
            <w:r w:rsidRPr="00233D7A">
              <w:rPr>
                <w:rFonts w:hint="eastAsia"/>
                <w:sz w:val="18"/>
                <w:szCs w:val="18"/>
              </w:rPr>
              <w:t>280</w:t>
            </w:r>
          </w:p>
        </w:tc>
        <w:tc>
          <w:tcPr>
            <w:tcW w:w="1020" w:type="dxa"/>
            <w:tcBorders>
              <w:top w:val="single" w:sz="4" w:space="0" w:color="auto"/>
              <w:left w:val="single" w:sz="4" w:space="0" w:color="auto"/>
              <w:bottom w:val="single" w:sz="4" w:space="0" w:color="auto"/>
              <w:right w:val="single" w:sz="4" w:space="0" w:color="auto"/>
            </w:tcBorders>
            <w:vAlign w:val="center"/>
          </w:tcPr>
          <w:p w:rsidR="00D360FA" w:rsidRPr="00233D7A" w:rsidRDefault="003C22C2" w:rsidP="00343AD5">
            <w:pPr>
              <w:spacing w:line="240" w:lineRule="exact"/>
              <w:jc w:val="right"/>
              <w:rPr>
                <w:sz w:val="18"/>
                <w:szCs w:val="18"/>
              </w:rPr>
            </w:pPr>
            <w:r w:rsidRPr="00233D7A">
              <w:rPr>
                <w:rFonts w:hint="eastAsia"/>
                <w:sz w:val="18"/>
                <w:szCs w:val="18"/>
              </w:rPr>
              <w:t>316</w:t>
            </w:r>
          </w:p>
        </w:tc>
        <w:tc>
          <w:tcPr>
            <w:tcW w:w="1020" w:type="dxa"/>
            <w:tcBorders>
              <w:top w:val="single" w:sz="4" w:space="0" w:color="auto"/>
              <w:left w:val="single" w:sz="4" w:space="0" w:color="auto"/>
              <w:bottom w:val="single" w:sz="4" w:space="0" w:color="auto"/>
              <w:right w:val="single" w:sz="18" w:space="0" w:color="auto"/>
            </w:tcBorders>
            <w:vAlign w:val="center"/>
          </w:tcPr>
          <w:p w:rsidR="00D360FA" w:rsidRPr="00233D7A" w:rsidRDefault="003C22C2" w:rsidP="00343AD5">
            <w:pPr>
              <w:spacing w:line="240" w:lineRule="exact"/>
              <w:jc w:val="right"/>
              <w:rPr>
                <w:sz w:val="18"/>
                <w:szCs w:val="18"/>
              </w:rPr>
            </w:pPr>
            <w:r w:rsidRPr="00233D7A">
              <w:rPr>
                <w:rFonts w:hint="eastAsia"/>
                <w:sz w:val="18"/>
                <w:szCs w:val="18"/>
              </w:rPr>
              <w:t>352</w:t>
            </w:r>
          </w:p>
        </w:tc>
      </w:tr>
      <w:tr w:rsidR="00D360FA" w:rsidRPr="00233D7A" w:rsidTr="00343AD5">
        <w:trPr>
          <w:trHeight w:val="397"/>
          <w:jc w:val="right"/>
        </w:trPr>
        <w:tc>
          <w:tcPr>
            <w:tcW w:w="1418" w:type="dxa"/>
            <w:vMerge/>
            <w:vAlign w:val="center"/>
          </w:tcPr>
          <w:p w:rsidR="00D360FA" w:rsidRPr="00233D7A" w:rsidRDefault="00D360FA" w:rsidP="00343AD5">
            <w:pPr>
              <w:spacing w:line="240" w:lineRule="exact"/>
              <w:jc w:val="center"/>
              <w:rPr>
                <w:sz w:val="18"/>
                <w:szCs w:val="18"/>
              </w:rPr>
            </w:pPr>
          </w:p>
        </w:tc>
        <w:tc>
          <w:tcPr>
            <w:tcW w:w="992" w:type="dxa"/>
            <w:shd w:val="pct10" w:color="auto" w:fill="auto"/>
            <w:vAlign w:val="center"/>
          </w:tcPr>
          <w:p w:rsidR="00D360FA" w:rsidRPr="00233D7A" w:rsidRDefault="00D360FA"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D360FA" w:rsidRPr="00233D7A" w:rsidRDefault="00D360FA" w:rsidP="00343AD5">
            <w:pPr>
              <w:spacing w:line="240" w:lineRule="exact"/>
              <w:jc w:val="right"/>
              <w:rPr>
                <w:sz w:val="18"/>
                <w:szCs w:val="18"/>
              </w:rPr>
            </w:pPr>
            <w:r w:rsidRPr="00233D7A">
              <w:rPr>
                <w:rFonts w:hint="eastAsia"/>
                <w:sz w:val="18"/>
                <w:szCs w:val="18"/>
              </w:rPr>
              <w:t>152</w:t>
            </w:r>
          </w:p>
        </w:tc>
        <w:tc>
          <w:tcPr>
            <w:tcW w:w="1020" w:type="dxa"/>
            <w:shd w:val="pct10" w:color="auto" w:fill="auto"/>
            <w:vAlign w:val="center"/>
          </w:tcPr>
          <w:p w:rsidR="00D360FA" w:rsidRPr="00233D7A" w:rsidRDefault="00D360FA" w:rsidP="00343AD5">
            <w:pPr>
              <w:spacing w:line="240" w:lineRule="exact"/>
              <w:jc w:val="right"/>
              <w:rPr>
                <w:sz w:val="18"/>
                <w:szCs w:val="18"/>
              </w:rPr>
            </w:pPr>
            <w:r w:rsidRPr="00233D7A">
              <w:rPr>
                <w:rFonts w:hint="eastAsia"/>
                <w:sz w:val="18"/>
                <w:szCs w:val="18"/>
              </w:rPr>
              <w:t>208</w:t>
            </w:r>
          </w:p>
        </w:tc>
        <w:tc>
          <w:tcPr>
            <w:tcW w:w="1020" w:type="dxa"/>
            <w:tcBorders>
              <w:right w:val="single" w:sz="18" w:space="0" w:color="auto"/>
            </w:tcBorders>
            <w:shd w:val="pct10" w:color="auto" w:fill="auto"/>
            <w:vAlign w:val="center"/>
          </w:tcPr>
          <w:p w:rsidR="00D360FA" w:rsidRPr="00233D7A" w:rsidRDefault="002979DD" w:rsidP="00343AD5">
            <w:pPr>
              <w:spacing w:line="240" w:lineRule="exact"/>
              <w:jc w:val="right"/>
              <w:rPr>
                <w:sz w:val="18"/>
                <w:szCs w:val="18"/>
              </w:rPr>
            </w:pPr>
            <w:r w:rsidRPr="00233D7A">
              <w:rPr>
                <w:rFonts w:hint="eastAsia"/>
                <w:sz w:val="18"/>
                <w:szCs w:val="18"/>
              </w:rPr>
              <w:t>244</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D360FA" w:rsidRPr="00233D7A" w:rsidRDefault="00D360FA"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D360FA" w:rsidRPr="00233D7A" w:rsidRDefault="00D360FA"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D360FA" w:rsidRPr="00233D7A" w:rsidRDefault="00D360FA" w:rsidP="00343AD5">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※令和２年度</w:t>
      </w:r>
      <w:r w:rsidRPr="001D44CE">
        <w:rPr>
          <w:rFonts w:hint="eastAsia"/>
          <w:sz w:val="18"/>
          <w:szCs w:val="18"/>
        </w:rPr>
        <w:t>実績は</w:t>
      </w:r>
      <w:r w:rsidRPr="00233D7A">
        <w:rPr>
          <w:rFonts w:hint="eastAsia"/>
          <w:sz w:val="18"/>
          <w:szCs w:val="18"/>
        </w:rPr>
        <w:t>見込量</w:t>
      </w:r>
      <w:r>
        <w:rPr>
          <w:rFonts w:hint="eastAsia"/>
          <w:sz w:val="18"/>
          <w:szCs w:val="18"/>
        </w:rPr>
        <w:t xml:space="preserve"> </w:t>
      </w:r>
    </w:p>
    <w:p w:rsidR="00564067" w:rsidRPr="007422A0" w:rsidRDefault="00564067" w:rsidP="007C0DF6">
      <w:pPr>
        <w:spacing w:line="120" w:lineRule="auto"/>
        <w:rPr>
          <w:b/>
        </w:rPr>
      </w:pPr>
    </w:p>
    <w:p w:rsidR="005A05EF" w:rsidRPr="00233D7A" w:rsidRDefault="00EB26C2" w:rsidP="00EB26C2">
      <w:pPr>
        <w:pStyle w:val="4"/>
        <w:ind w:left="720" w:hanging="480"/>
      </w:pPr>
      <w:bookmarkStart w:id="248" w:name="_Toc59635087"/>
      <w:bookmarkStart w:id="249" w:name="_Toc59636546"/>
      <w:bookmarkStart w:id="250" w:name="_Toc59636852"/>
      <w:bookmarkStart w:id="251" w:name="_Toc59638048"/>
      <w:bookmarkStart w:id="252" w:name="_Toc62671044"/>
      <w:r>
        <w:rPr>
          <w:rFonts w:hint="eastAsia"/>
        </w:rPr>
        <w:t xml:space="preserve">⑶　</w:t>
      </w:r>
      <w:r w:rsidR="005A05EF" w:rsidRPr="00233D7A">
        <w:rPr>
          <w:rFonts w:hint="eastAsia"/>
        </w:rPr>
        <w:t>居住系サービス</w:t>
      </w:r>
      <w:bookmarkEnd w:id="248"/>
      <w:bookmarkEnd w:id="249"/>
      <w:bookmarkEnd w:id="250"/>
      <w:bookmarkEnd w:id="251"/>
      <w:bookmarkEnd w:id="252"/>
    </w:p>
    <w:p w:rsidR="005A05EF" w:rsidRPr="00233D7A" w:rsidRDefault="005A05EF" w:rsidP="00EB26C2">
      <w:pPr>
        <w:pStyle w:val="5"/>
      </w:pPr>
      <w:r w:rsidRPr="00233D7A">
        <w:rPr>
          <w:rFonts w:hint="eastAsia"/>
        </w:rPr>
        <w:t>①　自立生活援助</w:t>
      </w:r>
    </w:p>
    <w:p w:rsidR="005A05EF" w:rsidRPr="00233D7A" w:rsidRDefault="005A05EF" w:rsidP="00EB26C2">
      <w:pPr>
        <w:ind w:leftChars="250" w:left="600" w:firstLineChars="100" w:firstLine="240"/>
      </w:pPr>
      <w:r w:rsidRPr="00233D7A">
        <w:rPr>
          <w:rFonts w:hint="eastAsia"/>
        </w:rPr>
        <w:t>施設入所支援や共同生活援助（グループホーム）、精神科病院などから退所、退院した人などを対象として、定期的な巡回訪問や随時の対応により、円滑な地域生活に向けて、相談、助言などを行います。</w:t>
      </w:r>
    </w:p>
    <w:p w:rsidR="001A169C" w:rsidRPr="00233D7A" w:rsidRDefault="001A169C" w:rsidP="00EB26C2">
      <w:pPr>
        <w:ind w:leftChars="250" w:left="600" w:firstLineChars="100" w:firstLine="240"/>
      </w:pPr>
      <w:r w:rsidRPr="00233D7A">
        <w:rPr>
          <w:rFonts w:hint="eastAsia"/>
        </w:rPr>
        <w:t>見込量を下回る利用実績となっていますが、徐々に利用が増加している状況となっています。</w:t>
      </w:r>
    </w:p>
    <w:p w:rsidR="001A169C" w:rsidRPr="00233D7A" w:rsidRDefault="001A169C" w:rsidP="00EB26C2">
      <w:pPr>
        <w:ind w:leftChars="250" w:left="600" w:firstLineChars="100" w:firstLine="240"/>
      </w:pPr>
      <w:r w:rsidRPr="00233D7A">
        <w:rPr>
          <w:rFonts w:hint="eastAsia"/>
        </w:rPr>
        <w:t>平成30（2018</w:t>
      </w:r>
      <w:r w:rsidR="00901F32" w:rsidRPr="00233D7A">
        <w:rPr>
          <w:rFonts w:hint="eastAsia"/>
        </w:rPr>
        <w:t>）年に新設されたサービスであるため、</w:t>
      </w:r>
      <w:r w:rsidR="004A547E" w:rsidRPr="00233D7A">
        <w:rPr>
          <w:rFonts w:hint="eastAsia"/>
        </w:rPr>
        <w:t>制度の</w:t>
      </w:r>
      <w:r w:rsidRPr="00233D7A">
        <w:rPr>
          <w:rFonts w:hint="eastAsia"/>
        </w:rPr>
        <w:t>浸透</w:t>
      </w:r>
      <w:r w:rsidR="004A547E" w:rsidRPr="00233D7A">
        <w:rPr>
          <w:rFonts w:hint="eastAsia"/>
        </w:rPr>
        <w:t>により、</w:t>
      </w:r>
      <w:r w:rsidR="00901F32" w:rsidRPr="00233D7A">
        <w:rPr>
          <w:rFonts w:hint="eastAsia"/>
        </w:rPr>
        <w:t>今後も</w:t>
      </w:r>
      <w:r w:rsidR="004A547E" w:rsidRPr="00233D7A">
        <w:rPr>
          <w:rFonts w:hint="eastAsia"/>
        </w:rPr>
        <w:t>緩やかな増加傾向が続くと</w:t>
      </w:r>
      <w:r w:rsidR="000C4A07" w:rsidRPr="000C4A07">
        <w:rPr>
          <w:rFonts w:hint="eastAsia"/>
          <w:color w:val="000000" w:themeColor="text1"/>
        </w:rPr>
        <w:t>予測し</w:t>
      </w:r>
      <w:r w:rsidRPr="00233D7A">
        <w:rPr>
          <w:rFonts w:hint="eastAsia"/>
        </w:rPr>
        <w:t>、見込量を設定します。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1A169C" w:rsidRPr="00233D7A" w:rsidTr="00343AD5">
        <w:trPr>
          <w:trHeight w:val="397"/>
          <w:jc w:val="right"/>
        </w:trPr>
        <w:tc>
          <w:tcPr>
            <w:tcW w:w="1418" w:type="dxa"/>
            <w:vMerge w:val="restart"/>
            <w:tcBorders>
              <w:top w:val="nil"/>
              <w:left w:val="nil"/>
              <w:right w:val="nil"/>
            </w:tcBorders>
            <w:vAlign w:val="center"/>
          </w:tcPr>
          <w:p w:rsidR="001A169C" w:rsidRPr="00233D7A" w:rsidRDefault="001A169C" w:rsidP="00343AD5">
            <w:pPr>
              <w:spacing w:line="240" w:lineRule="exact"/>
              <w:rPr>
                <w:sz w:val="18"/>
                <w:szCs w:val="18"/>
              </w:rPr>
            </w:pPr>
          </w:p>
        </w:tc>
        <w:tc>
          <w:tcPr>
            <w:tcW w:w="992" w:type="dxa"/>
            <w:vMerge w:val="restart"/>
            <w:tcBorders>
              <w:top w:val="nil"/>
              <w:left w:val="nil"/>
            </w:tcBorders>
          </w:tcPr>
          <w:p w:rsidR="001A169C" w:rsidRPr="00233D7A" w:rsidRDefault="001A169C" w:rsidP="00343AD5">
            <w:pPr>
              <w:spacing w:line="240" w:lineRule="exact"/>
              <w:rPr>
                <w:sz w:val="18"/>
                <w:szCs w:val="18"/>
              </w:rPr>
            </w:pPr>
          </w:p>
        </w:tc>
        <w:tc>
          <w:tcPr>
            <w:tcW w:w="3060" w:type="dxa"/>
            <w:gridSpan w:val="3"/>
            <w:tcBorders>
              <w:right w:val="single" w:sz="18" w:space="0" w:color="auto"/>
            </w:tcBorders>
            <w:vAlign w:val="center"/>
          </w:tcPr>
          <w:p w:rsidR="001A169C" w:rsidRPr="00233D7A" w:rsidRDefault="001A169C"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1A169C" w:rsidRPr="00233D7A" w:rsidRDefault="001A169C"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1A169C" w:rsidRPr="00233D7A" w:rsidTr="00343AD5">
        <w:trPr>
          <w:trHeight w:val="397"/>
          <w:jc w:val="right"/>
        </w:trPr>
        <w:tc>
          <w:tcPr>
            <w:tcW w:w="1418" w:type="dxa"/>
            <w:vMerge/>
            <w:tcBorders>
              <w:left w:val="nil"/>
              <w:right w:val="nil"/>
            </w:tcBorders>
            <w:vAlign w:val="center"/>
          </w:tcPr>
          <w:p w:rsidR="001A169C" w:rsidRPr="00233D7A" w:rsidRDefault="001A169C" w:rsidP="00343AD5">
            <w:pPr>
              <w:spacing w:line="240" w:lineRule="exact"/>
              <w:rPr>
                <w:sz w:val="18"/>
                <w:szCs w:val="18"/>
              </w:rPr>
            </w:pPr>
          </w:p>
        </w:tc>
        <w:tc>
          <w:tcPr>
            <w:tcW w:w="992" w:type="dxa"/>
            <w:vMerge/>
            <w:tcBorders>
              <w:left w:val="nil"/>
            </w:tcBorders>
          </w:tcPr>
          <w:p w:rsidR="001A169C" w:rsidRPr="00233D7A" w:rsidRDefault="001A169C" w:rsidP="00343AD5">
            <w:pPr>
              <w:spacing w:line="240" w:lineRule="exact"/>
              <w:rPr>
                <w:sz w:val="18"/>
                <w:szCs w:val="18"/>
              </w:rPr>
            </w:pPr>
          </w:p>
        </w:tc>
        <w:tc>
          <w:tcPr>
            <w:tcW w:w="1020" w:type="dxa"/>
            <w:vAlign w:val="center"/>
          </w:tcPr>
          <w:p w:rsidR="001A169C" w:rsidRPr="00233D7A" w:rsidRDefault="001A169C" w:rsidP="00343AD5">
            <w:pPr>
              <w:spacing w:line="240" w:lineRule="exact"/>
              <w:jc w:val="center"/>
              <w:rPr>
                <w:sz w:val="18"/>
                <w:szCs w:val="18"/>
              </w:rPr>
            </w:pPr>
            <w:r w:rsidRPr="00233D7A">
              <w:rPr>
                <w:rFonts w:hint="eastAsia"/>
                <w:sz w:val="18"/>
                <w:szCs w:val="18"/>
              </w:rPr>
              <w:t>平成</w:t>
            </w:r>
          </w:p>
          <w:p w:rsidR="001A169C" w:rsidRPr="00233D7A" w:rsidRDefault="001A169C" w:rsidP="00343AD5">
            <w:pPr>
              <w:spacing w:line="240" w:lineRule="exact"/>
              <w:jc w:val="center"/>
              <w:rPr>
                <w:sz w:val="18"/>
                <w:szCs w:val="18"/>
              </w:rPr>
            </w:pPr>
            <w:r w:rsidRPr="00233D7A">
              <w:rPr>
                <w:rFonts w:hint="eastAsia"/>
                <w:sz w:val="18"/>
                <w:szCs w:val="18"/>
              </w:rPr>
              <w:t>30年度</w:t>
            </w:r>
          </w:p>
        </w:tc>
        <w:tc>
          <w:tcPr>
            <w:tcW w:w="1020" w:type="dxa"/>
            <w:vAlign w:val="center"/>
          </w:tcPr>
          <w:p w:rsidR="001A169C" w:rsidRPr="00233D7A" w:rsidRDefault="001A169C" w:rsidP="00343AD5">
            <w:pPr>
              <w:spacing w:line="240" w:lineRule="exact"/>
              <w:jc w:val="center"/>
              <w:rPr>
                <w:sz w:val="18"/>
                <w:szCs w:val="18"/>
              </w:rPr>
            </w:pPr>
            <w:r w:rsidRPr="00233D7A">
              <w:rPr>
                <w:rFonts w:hint="eastAsia"/>
                <w:sz w:val="18"/>
                <w:szCs w:val="18"/>
              </w:rPr>
              <w:t>令和</w:t>
            </w:r>
          </w:p>
          <w:p w:rsidR="001A169C" w:rsidRPr="00233D7A" w:rsidRDefault="001A169C"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1A169C" w:rsidRPr="00233D7A" w:rsidRDefault="001A169C" w:rsidP="00343AD5">
            <w:pPr>
              <w:spacing w:line="240" w:lineRule="exact"/>
              <w:jc w:val="center"/>
              <w:rPr>
                <w:sz w:val="18"/>
                <w:szCs w:val="18"/>
              </w:rPr>
            </w:pPr>
            <w:r w:rsidRPr="00233D7A">
              <w:rPr>
                <w:rFonts w:hint="eastAsia"/>
                <w:sz w:val="18"/>
                <w:szCs w:val="18"/>
              </w:rPr>
              <w:t>令和</w:t>
            </w:r>
          </w:p>
          <w:p w:rsidR="001A169C" w:rsidRPr="00233D7A" w:rsidRDefault="001A169C"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1A169C" w:rsidRPr="00233D7A" w:rsidRDefault="001A169C" w:rsidP="00343AD5">
            <w:pPr>
              <w:spacing w:line="240" w:lineRule="exact"/>
              <w:jc w:val="center"/>
              <w:rPr>
                <w:sz w:val="18"/>
                <w:szCs w:val="18"/>
              </w:rPr>
            </w:pPr>
            <w:r w:rsidRPr="00233D7A">
              <w:rPr>
                <w:rFonts w:hint="eastAsia"/>
                <w:sz w:val="18"/>
                <w:szCs w:val="18"/>
              </w:rPr>
              <w:t>令和</w:t>
            </w:r>
          </w:p>
          <w:p w:rsidR="001A169C" w:rsidRPr="00233D7A" w:rsidRDefault="001A169C"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1A169C" w:rsidRPr="00233D7A" w:rsidRDefault="001A169C" w:rsidP="00343AD5">
            <w:pPr>
              <w:spacing w:line="240" w:lineRule="exact"/>
              <w:jc w:val="center"/>
              <w:rPr>
                <w:sz w:val="18"/>
                <w:szCs w:val="18"/>
              </w:rPr>
            </w:pPr>
            <w:r w:rsidRPr="00233D7A">
              <w:rPr>
                <w:rFonts w:hint="eastAsia"/>
                <w:sz w:val="18"/>
                <w:szCs w:val="18"/>
              </w:rPr>
              <w:t>令和</w:t>
            </w:r>
          </w:p>
          <w:p w:rsidR="001A169C" w:rsidRPr="00233D7A" w:rsidRDefault="001A169C"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1A169C" w:rsidRPr="00233D7A" w:rsidRDefault="001A169C" w:rsidP="00343AD5">
            <w:pPr>
              <w:spacing w:line="240" w:lineRule="exact"/>
              <w:jc w:val="center"/>
              <w:rPr>
                <w:sz w:val="18"/>
                <w:szCs w:val="18"/>
              </w:rPr>
            </w:pPr>
            <w:r w:rsidRPr="00233D7A">
              <w:rPr>
                <w:rFonts w:hint="eastAsia"/>
                <w:sz w:val="18"/>
                <w:szCs w:val="18"/>
              </w:rPr>
              <w:t>令和</w:t>
            </w:r>
          </w:p>
          <w:p w:rsidR="001A169C" w:rsidRPr="00233D7A" w:rsidRDefault="001A169C" w:rsidP="00343AD5">
            <w:pPr>
              <w:spacing w:line="240" w:lineRule="exact"/>
              <w:jc w:val="center"/>
              <w:rPr>
                <w:sz w:val="18"/>
                <w:szCs w:val="18"/>
              </w:rPr>
            </w:pPr>
            <w:r w:rsidRPr="00233D7A">
              <w:rPr>
                <w:rFonts w:hint="eastAsia"/>
                <w:sz w:val="18"/>
                <w:szCs w:val="18"/>
              </w:rPr>
              <w:t>５年度</w:t>
            </w:r>
          </w:p>
        </w:tc>
      </w:tr>
      <w:tr w:rsidR="001A169C" w:rsidRPr="00233D7A" w:rsidTr="00343AD5">
        <w:trPr>
          <w:trHeight w:val="397"/>
          <w:jc w:val="right"/>
        </w:trPr>
        <w:tc>
          <w:tcPr>
            <w:tcW w:w="1418" w:type="dxa"/>
            <w:vMerge w:val="restart"/>
            <w:vAlign w:val="center"/>
          </w:tcPr>
          <w:p w:rsidR="001A169C" w:rsidRPr="00233D7A" w:rsidRDefault="001A169C" w:rsidP="00343AD5">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1A169C" w:rsidRPr="00233D7A" w:rsidRDefault="001A169C"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1A169C" w:rsidRPr="00233D7A" w:rsidRDefault="001A169C" w:rsidP="00343AD5">
            <w:pPr>
              <w:spacing w:line="240" w:lineRule="exact"/>
              <w:jc w:val="right"/>
              <w:rPr>
                <w:sz w:val="18"/>
                <w:szCs w:val="18"/>
              </w:rPr>
            </w:pPr>
            <w:r w:rsidRPr="00233D7A">
              <w:rPr>
                <w:rFonts w:hint="eastAsia"/>
                <w:sz w:val="18"/>
                <w:szCs w:val="18"/>
              </w:rPr>
              <w:t>10</w:t>
            </w:r>
          </w:p>
        </w:tc>
        <w:tc>
          <w:tcPr>
            <w:tcW w:w="1020" w:type="dxa"/>
            <w:tcBorders>
              <w:bottom w:val="single" w:sz="4" w:space="0" w:color="auto"/>
            </w:tcBorders>
            <w:vAlign w:val="center"/>
          </w:tcPr>
          <w:p w:rsidR="001A169C" w:rsidRPr="00233D7A" w:rsidRDefault="001A169C" w:rsidP="00343AD5">
            <w:pPr>
              <w:spacing w:line="240" w:lineRule="exact"/>
              <w:jc w:val="right"/>
              <w:rPr>
                <w:sz w:val="18"/>
                <w:szCs w:val="18"/>
              </w:rPr>
            </w:pPr>
            <w:r w:rsidRPr="00233D7A">
              <w:rPr>
                <w:sz w:val="18"/>
                <w:szCs w:val="18"/>
              </w:rPr>
              <w:t>10</w:t>
            </w:r>
          </w:p>
        </w:tc>
        <w:tc>
          <w:tcPr>
            <w:tcW w:w="1020" w:type="dxa"/>
            <w:tcBorders>
              <w:bottom w:val="single" w:sz="4" w:space="0" w:color="auto"/>
              <w:right w:val="single" w:sz="18" w:space="0" w:color="auto"/>
            </w:tcBorders>
            <w:vAlign w:val="center"/>
          </w:tcPr>
          <w:p w:rsidR="001A169C" w:rsidRPr="00233D7A" w:rsidRDefault="001A169C" w:rsidP="00343AD5">
            <w:pPr>
              <w:spacing w:line="240" w:lineRule="exact"/>
              <w:jc w:val="right"/>
              <w:rPr>
                <w:sz w:val="18"/>
                <w:szCs w:val="18"/>
              </w:rPr>
            </w:pPr>
            <w:r w:rsidRPr="00233D7A">
              <w:rPr>
                <w:sz w:val="18"/>
                <w:szCs w:val="18"/>
              </w:rPr>
              <w:t>10</w:t>
            </w:r>
          </w:p>
        </w:tc>
        <w:tc>
          <w:tcPr>
            <w:tcW w:w="1020" w:type="dxa"/>
            <w:tcBorders>
              <w:top w:val="single" w:sz="4" w:space="0" w:color="auto"/>
              <w:left w:val="single" w:sz="18" w:space="0" w:color="auto"/>
              <w:bottom w:val="single" w:sz="4" w:space="0" w:color="auto"/>
              <w:right w:val="single" w:sz="4" w:space="0" w:color="auto"/>
            </w:tcBorders>
            <w:vAlign w:val="center"/>
          </w:tcPr>
          <w:p w:rsidR="001A169C" w:rsidRPr="00233D7A" w:rsidRDefault="003C22C2" w:rsidP="00343AD5">
            <w:pPr>
              <w:spacing w:line="240" w:lineRule="exact"/>
              <w:jc w:val="right"/>
              <w:rPr>
                <w:sz w:val="18"/>
                <w:szCs w:val="18"/>
              </w:rPr>
            </w:pPr>
            <w:r w:rsidRPr="00233D7A">
              <w:rPr>
                <w:rFonts w:hint="eastAsia"/>
                <w:sz w:val="18"/>
                <w:szCs w:val="18"/>
              </w:rPr>
              <w:t>10</w:t>
            </w:r>
          </w:p>
        </w:tc>
        <w:tc>
          <w:tcPr>
            <w:tcW w:w="1020" w:type="dxa"/>
            <w:tcBorders>
              <w:top w:val="single" w:sz="4" w:space="0" w:color="auto"/>
              <w:left w:val="single" w:sz="4" w:space="0" w:color="auto"/>
              <w:bottom w:val="single" w:sz="4" w:space="0" w:color="auto"/>
              <w:right w:val="single" w:sz="4" w:space="0" w:color="auto"/>
            </w:tcBorders>
            <w:vAlign w:val="center"/>
          </w:tcPr>
          <w:p w:rsidR="001A169C" w:rsidRPr="00233D7A" w:rsidRDefault="003C22C2" w:rsidP="00343AD5">
            <w:pPr>
              <w:spacing w:line="240" w:lineRule="exact"/>
              <w:jc w:val="right"/>
              <w:rPr>
                <w:sz w:val="18"/>
                <w:szCs w:val="18"/>
              </w:rPr>
            </w:pPr>
            <w:r w:rsidRPr="00233D7A">
              <w:rPr>
                <w:rFonts w:hint="eastAsia"/>
                <w:sz w:val="18"/>
                <w:szCs w:val="18"/>
              </w:rPr>
              <w:t>13</w:t>
            </w:r>
          </w:p>
        </w:tc>
        <w:tc>
          <w:tcPr>
            <w:tcW w:w="1020" w:type="dxa"/>
            <w:tcBorders>
              <w:top w:val="single" w:sz="4" w:space="0" w:color="auto"/>
              <w:left w:val="single" w:sz="4" w:space="0" w:color="auto"/>
              <w:bottom w:val="single" w:sz="4" w:space="0" w:color="auto"/>
              <w:right w:val="single" w:sz="18" w:space="0" w:color="auto"/>
            </w:tcBorders>
            <w:vAlign w:val="center"/>
          </w:tcPr>
          <w:p w:rsidR="001A169C" w:rsidRPr="00233D7A" w:rsidRDefault="003C22C2" w:rsidP="00343AD5">
            <w:pPr>
              <w:spacing w:line="240" w:lineRule="exact"/>
              <w:jc w:val="right"/>
              <w:rPr>
                <w:sz w:val="18"/>
                <w:szCs w:val="18"/>
              </w:rPr>
            </w:pPr>
            <w:r w:rsidRPr="00233D7A">
              <w:rPr>
                <w:rFonts w:hint="eastAsia"/>
                <w:sz w:val="18"/>
                <w:szCs w:val="18"/>
              </w:rPr>
              <w:t>16</w:t>
            </w:r>
          </w:p>
        </w:tc>
      </w:tr>
      <w:tr w:rsidR="001A169C" w:rsidRPr="00233D7A" w:rsidTr="00343AD5">
        <w:trPr>
          <w:trHeight w:val="397"/>
          <w:jc w:val="right"/>
        </w:trPr>
        <w:tc>
          <w:tcPr>
            <w:tcW w:w="1418" w:type="dxa"/>
            <w:vMerge/>
            <w:vAlign w:val="center"/>
          </w:tcPr>
          <w:p w:rsidR="001A169C" w:rsidRPr="00233D7A" w:rsidRDefault="001A169C" w:rsidP="00343AD5">
            <w:pPr>
              <w:spacing w:line="240" w:lineRule="exact"/>
              <w:jc w:val="center"/>
              <w:rPr>
                <w:sz w:val="18"/>
                <w:szCs w:val="18"/>
              </w:rPr>
            </w:pPr>
          </w:p>
        </w:tc>
        <w:tc>
          <w:tcPr>
            <w:tcW w:w="992" w:type="dxa"/>
            <w:shd w:val="pct10" w:color="auto" w:fill="auto"/>
            <w:vAlign w:val="center"/>
          </w:tcPr>
          <w:p w:rsidR="001A169C" w:rsidRPr="00233D7A" w:rsidRDefault="001A169C"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1A169C" w:rsidRPr="00233D7A" w:rsidRDefault="001A169C" w:rsidP="00343AD5">
            <w:pPr>
              <w:spacing w:line="240" w:lineRule="exact"/>
              <w:jc w:val="right"/>
              <w:rPr>
                <w:sz w:val="18"/>
                <w:szCs w:val="18"/>
              </w:rPr>
            </w:pPr>
            <w:r w:rsidRPr="00233D7A">
              <w:rPr>
                <w:rFonts w:hint="eastAsia"/>
                <w:sz w:val="18"/>
                <w:szCs w:val="18"/>
              </w:rPr>
              <w:t>1</w:t>
            </w:r>
          </w:p>
        </w:tc>
        <w:tc>
          <w:tcPr>
            <w:tcW w:w="1020" w:type="dxa"/>
            <w:shd w:val="pct10" w:color="auto" w:fill="auto"/>
            <w:vAlign w:val="center"/>
          </w:tcPr>
          <w:p w:rsidR="001A169C" w:rsidRPr="00233D7A" w:rsidRDefault="001A169C" w:rsidP="00343AD5">
            <w:pPr>
              <w:spacing w:line="240" w:lineRule="exact"/>
              <w:jc w:val="right"/>
              <w:rPr>
                <w:sz w:val="18"/>
                <w:szCs w:val="18"/>
              </w:rPr>
            </w:pPr>
            <w:r w:rsidRPr="00233D7A">
              <w:rPr>
                <w:sz w:val="18"/>
                <w:szCs w:val="18"/>
              </w:rPr>
              <w:t>4</w:t>
            </w:r>
          </w:p>
        </w:tc>
        <w:tc>
          <w:tcPr>
            <w:tcW w:w="1020" w:type="dxa"/>
            <w:tcBorders>
              <w:right w:val="single" w:sz="18" w:space="0" w:color="auto"/>
            </w:tcBorders>
            <w:shd w:val="pct10" w:color="auto" w:fill="auto"/>
            <w:vAlign w:val="center"/>
          </w:tcPr>
          <w:p w:rsidR="001A169C" w:rsidRPr="00233D7A" w:rsidRDefault="002979DD" w:rsidP="00343AD5">
            <w:pPr>
              <w:spacing w:line="240" w:lineRule="exact"/>
              <w:jc w:val="right"/>
              <w:rPr>
                <w:sz w:val="18"/>
                <w:szCs w:val="18"/>
              </w:rPr>
            </w:pPr>
            <w:r w:rsidRPr="00233D7A">
              <w:rPr>
                <w:rFonts w:hint="eastAsia"/>
                <w:sz w:val="18"/>
                <w:szCs w:val="18"/>
              </w:rPr>
              <w:t>7</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1A169C" w:rsidRPr="00233D7A" w:rsidRDefault="001A169C"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1A169C" w:rsidRPr="00233D7A" w:rsidRDefault="001A169C"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1A169C" w:rsidRPr="00233D7A" w:rsidRDefault="001A169C" w:rsidP="00343AD5">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※令和２年度</w:t>
      </w:r>
      <w:r w:rsidRPr="001D44CE">
        <w:rPr>
          <w:rFonts w:hint="eastAsia"/>
          <w:sz w:val="18"/>
          <w:szCs w:val="18"/>
        </w:rPr>
        <w:t>実績</w:t>
      </w:r>
      <w:r w:rsidRPr="00233D7A">
        <w:rPr>
          <w:rFonts w:hint="eastAsia"/>
          <w:sz w:val="18"/>
          <w:szCs w:val="18"/>
        </w:rPr>
        <w:t>は見込量</w:t>
      </w:r>
      <w:r>
        <w:rPr>
          <w:rFonts w:hint="eastAsia"/>
          <w:sz w:val="18"/>
          <w:szCs w:val="18"/>
        </w:rPr>
        <w:t xml:space="preserve"> </w:t>
      </w:r>
    </w:p>
    <w:p w:rsidR="00F91512" w:rsidRPr="007422A0" w:rsidRDefault="00F91512" w:rsidP="007C0DF6">
      <w:pPr>
        <w:spacing w:line="120" w:lineRule="auto"/>
        <w:rPr>
          <w:b/>
        </w:rPr>
      </w:pPr>
    </w:p>
    <w:p w:rsidR="00493052" w:rsidRPr="00233D7A" w:rsidRDefault="005A05EF" w:rsidP="00EB26C2">
      <w:pPr>
        <w:pStyle w:val="5"/>
      </w:pPr>
      <w:r w:rsidRPr="00233D7A">
        <w:rPr>
          <w:rFonts w:hint="eastAsia"/>
        </w:rPr>
        <w:t>②　共同生活援助（グループホーム）</w:t>
      </w:r>
    </w:p>
    <w:p w:rsidR="001A169C" w:rsidRPr="00233D7A" w:rsidRDefault="005A05EF" w:rsidP="00EB26C2">
      <w:pPr>
        <w:ind w:leftChars="250" w:left="600" w:firstLineChars="100" w:firstLine="240"/>
      </w:pPr>
      <w:r w:rsidRPr="00233D7A">
        <w:rPr>
          <w:rFonts w:hint="eastAsia"/>
        </w:rPr>
        <w:t>夜間や休日、共同生活を行う住居で、相談や日常生活上の援助・入浴・排せつ・食事の介護などを行います。</w:t>
      </w:r>
    </w:p>
    <w:p w:rsidR="00B72317" w:rsidRDefault="00901F32" w:rsidP="00EB26C2">
      <w:pPr>
        <w:ind w:leftChars="250" w:left="600" w:firstLineChars="100" w:firstLine="240"/>
      </w:pPr>
      <w:r w:rsidRPr="00233D7A">
        <w:rPr>
          <w:rFonts w:hint="eastAsia"/>
        </w:rPr>
        <w:t>見込量を下回る利用実績となっていますが、増加傾向にあり、利用を求める声が多くあ</w:t>
      </w:r>
      <w:r w:rsidR="002979DD" w:rsidRPr="00233D7A">
        <w:rPr>
          <w:rFonts w:hint="eastAsia"/>
        </w:rPr>
        <w:t>ります。</w:t>
      </w:r>
      <w:r w:rsidRPr="00233D7A">
        <w:rPr>
          <w:rFonts w:hint="eastAsia"/>
        </w:rPr>
        <w:t>今後も同様の傾向が続くと</w:t>
      </w:r>
      <w:r w:rsidR="00DE04B0" w:rsidRPr="000C4A07">
        <w:rPr>
          <w:rFonts w:hint="eastAsia"/>
          <w:color w:val="000000" w:themeColor="text1"/>
        </w:rPr>
        <w:t>予測し</w:t>
      </w:r>
      <w:r w:rsidR="00EA0701" w:rsidRPr="00233D7A">
        <w:rPr>
          <w:rFonts w:hint="eastAsia"/>
        </w:rPr>
        <w:t>、実績をベースに見込量を設定します。</w:t>
      </w:r>
    </w:p>
    <w:p w:rsidR="007C0DF6" w:rsidRDefault="007C0DF6" w:rsidP="00EB26C2">
      <w:pPr>
        <w:ind w:leftChars="250" w:left="600" w:firstLineChars="100" w:firstLine="240"/>
      </w:pPr>
    </w:p>
    <w:p w:rsidR="00EA0701" w:rsidRPr="00233D7A" w:rsidRDefault="00901F32" w:rsidP="00EB26C2">
      <w:pPr>
        <w:ind w:leftChars="250" w:left="600" w:firstLineChars="100" w:firstLine="240"/>
      </w:pPr>
      <w:r w:rsidRPr="00233D7A">
        <w:rPr>
          <w:rFonts w:hint="eastAsia"/>
        </w:rPr>
        <w:t>また、</w:t>
      </w:r>
      <w:r w:rsidR="00EA0701" w:rsidRPr="00233D7A">
        <w:rPr>
          <w:rFonts w:hint="eastAsia"/>
        </w:rPr>
        <w:t>重度の障がい者への対応も求められていることから</w:t>
      </w:r>
      <w:r w:rsidR="006A2841" w:rsidRPr="00233D7A">
        <w:rPr>
          <w:rFonts w:hint="eastAsia"/>
        </w:rPr>
        <w:t>、板橋キャンパス（都有地活用）における障がい福祉サービス事業所の整備にあたって調整を図り、令和５</w:t>
      </w:r>
      <w:r w:rsidR="00443C8E" w:rsidRPr="00C518F2">
        <w:rPr>
          <w:rFonts w:hint="eastAsia"/>
        </w:rPr>
        <w:t>（2025）</w:t>
      </w:r>
      <w:r w:rsidR="006A2841" w:rsidRPr="00233D7A">
        <w:rPr>
          <w:rFonts w:hint="eastAsia"/>
        </w:rPr>
        <w:t>年３月に</w:t>
      </w:r>
      <w:r w:rsidR="00762661" w:rsidRPr="00233D7A">
        <w:rPr>
          <w:rFonts w:hint="eastAsia"/>
        </w:rPr>
        <w:t>、定員14</w:t>
      </w:r>
      <w:r w:rsidR="000D5669" w:rsidRPr="00233D7A">
        <w:rPr>
          <w:rFonts w:hint="eastAsia"/>
        </w:rPr>
        <w:t>名（重度重複障がい者</w:t>
      </w:r>
      <w:r w:rsidR="00762661" w:rsidRPr="00233D7A">
        <w:rPr>
          <w:rFonts w:hint="eastAsia"/>
        </w:rPr>
        <w:t>３</w:t>
      </w:r>
      <w:r w:rsidR="000D5669" w:rsidRPr="00233D7A">
        <w:rPr>
          <w:rFonts w:hint="eastAsia"/>
        </w:rPr>
        <w:t>名含む）の枠が</w:t>
      </w:r>
      <w:r w:rsidR="006A2841" w:rsidRPr="00233D7A">
        <w:rPr>
          <w:rFonts w:hint="eastAsia"/>
        </w:rPr>
        <w:t>確保される予定となっています。今後も適切な情報提供による民間事業者の参入を促進するとともに</w:t>
      </w:r>
      <w:r w:rsidR="00EA0701" w:rsidRPr="00233D7A">
        <w:rPr>
          <w:rFonts w:hint="eastAsia"/>
        </w:rPr>
        <w:t>、</w:t>
      </w:r>
      <w:r w:rsidR="006A2841" w:rsidRPr="00233D7A">
        <w:rPr>
          <w:rFonts w:hint="eastAsia"/>
        </w:rPr>
        <w:t>公共用地</w:t>
      </w:r>
      <w:r w:rsidR="00A73970" w:rsidRPr="00DE04B0">
        <w:rPr>
          <w:rFonts w:hint="eastAsia"/>
          <w:color w:val="000000" w:themeColor="text1"/>
          <w:sz w:val="22"/>
        </w:rPr>
        <w:t>など</w:t>
      </w:r>
      <w:r w:rsidR="006A2841" w:rsidRPr="00233D7A">
        <w:rPr>
          <w:rFonts w:hint="eastAsia"/>
        </w:rPr>
        <w:t>の活用も</w:t>
      </w:r>
      <w:r w:rsidR="00FA5D23" w:rsidRPr="00233D7A">
        <w:rPr>
          <w:rFonts w:hint="eastAsia"/>
        </w:rPr>
        <w:t>含め、</w:t>
      </w:r>
      <w:r w:rsidR="00EA0701" w:rsidRPr="00233D7A">
        <w:rPr>
          <w:rFonts w:hint="eastAsia"/>
        </w:rPr>
        <w:t>ニーズへの対応を図っていきます。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F13AD6" w:rsidRPr="00233D7A" w:rsidTr="00343AD5">
        <w:trPr>
          <w:trHeight w:val="397"/>
          <w:jc w:val="right"/>
        </w:trPr>
        <w:tc>
          <w:tcPr>
            <w:tcW w:w="1418" w:type="dxa"/>
            <w:vMerge w:val="restart"/>
            <w:tcBorders>
              <w:top w:val="nil"/>
              <w:left w:val="nil"/>
              <w:right w:val="nil"/>
            </w:tcBorders>
            <w:vAlign w:val="center"/>
          </w:tcPr>
          <w:p w:rsidR="00F13AD6" w:rsidRPr="00233D7A" w:rsidRDefault="00F13AD6" w:rsidP="00343AD5">
            <w:pPr>
              <w:spacing w:line="240" w:lineRule="exact"/>
              <w:rPr>
                <w:sz w:val="18"/>
                <w:szCs w:val="18"/>
              </w:rPr>
            </w:pPr>
          </w:p>
        </w:tc>
        <w:tc>
          <w:tcPr>
            <w:tcW w:w="992" w:type="dxa"/>
            <w:vMerge w:val="restart"/>
            <w:tcBorders>
              <w:top w:val="nil"/>
              <w:left w:val="nil"/>
            </w:tcBorders>
          </w:tcPr>
          <w:p w:rsidR="00F13AD6" w:rsidRPr="00233D7A" w:rsidRDefault="00F13AD6" w:rsidP="00343AD5">
            <w:pPr>
              <w:spacing w:line="240" w:lineRule="exact"/>
              <w:rPr>
                <w:sz w:val="18"/>
                <w:szCs w:val="18"/>
              </w:rPr>
            </w:pPr>
          </w:p>
        </w:tc>
        <w:tc>
          <w:tcPr>
            <w:tcW w:w="3060" w:type="dxa"/>
            <w:gridSpan w:val="3"/>
            <w:tcBorders>
              <w:right w:val="single" w:sz="18"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F13AD6" w:rsidRPr="00233D7A" w:rsidRDefault="00F13AD6"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F13AD6" w:rsidRPr="00233D7A" w:rsidTr="00343AD5">
        <w:trPr>
          <w:trHeight w:val="397"/>
          <w:jc w:val="right"/>
        </w:trPr>
        <w:tc>
          <w:tcPr>
            <w:tcW w:w="1418" w:type="dxa"/>
            <w:vMerge/>
            <w:tcBorders>
              <w:left w:val="nil"/>
              <w:bottom w:val="single" w:sz="4" w:space="0" w:color="auto"/>
              <w:right w:val="nil"/>
            </w:tcBorders>
            <w:vAlign w:val="center"/>
          </w:tcPr>
          <w:p w:rsidR="00F13AD6" w:rsidRPr="00233D7A" w:rsidRDefault="00F13AD6" w:rsidP="00343AD5">
            <w:pPr>
              <w:spacing w:line="240" w:lineRule="exact"/>
              <w:rPr>
                <w:sz w:val="18"/>
                <w:szCs w:val="18"/>
              </w:rPr>
            </w:pPr>
          </w:p>
        </w:tc>
        <w:tc>
          <w:tcPr>
            <w:tcW w:w="992" w:type="dxa"/>
            <w:vMerge/>
            <w:tcBorders>
              <w:left w:val="nil"/>
            </w:tcBorders>
          </w:tcPr>
          <w:p w:rsidR="00F13AD6" w:rsidRPr="00233D7A" w:rsidRDefault="00F13AD6" w:rsidP="00343AD5">
            <w:pPr>
              <w:spacing w:line="240" w:lineRule="exact"/>
              <w:rPr>
                <w:sz w:val="18"/>
                <w:szCs w:val="18"/>
              </w:rPr>
            </w:pPr>
          </w:p>
        </w:tc>
        <w:tc>
          <w:tcPr>
            <w:tcW w:w="1020" w:type="dxa"/>
            <w:vAlign w:val="center"/>
          </w:tcPr>
          <w:p w:rsidR="00F13AD6" w:rsidRPr="00233D7A" w:rsidRDefault="00F13AD6" w:rsidP="00343AD5">
            <w:pPr>
              <w:spacing w:line="240" w:lineRule="exact"/>
              <w:jc w:val="center"/>
              <w:rPr>
                <w:sz w:val="18"/>
                <w:szCs w:val="18"/>
              </w:rPr>
            </w:pPr>
            <w:r w:rsidRPr="00233D7A">
              <w:rPr>
                <w:rFonts w:hint="eastAsia"/>
                <w:sz w:val="18"/>
                <w:szCs w:val="18"/>
              </w:rPr>
              <w:t>平成</w:t>
            </w:r>
          </w:p>
          <w:p w:rsidR="00F13AD6" w:rsidRPr="00233D7A" w:rsidRDefault="00F13AD6" w:rsidP="00343AD5">
            <w:pPr>
              <w:spacing w:line="240" w:lineRule="exact"/>
              <w:jc w:val="center"/>
              <w:rPr>
                <w:sz w:val="18"/>
                <w:szCs w:val="18"/>
              </w:rPr>
            </w:pPr>
            <w:r w:rsidRPr="00233D7A">
              <w:rPr>
                <w:rFonts w:hint="eastAsia"/>
                <w:sz w:val="18"/>
                <w:szCs w:val="18"/>
              </w:rPr>
              <w:t>30年度</w:t>
            </w:r>
          </w:p>
        </w:tc>
        <w:tc>
          <w:tcPr>
            <w:tcW w:w="1020" w:type="dxa"/>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５年度</w:t>
            </w:r>
          </w:p>
        </w:tc>
      </w:tr>
      <w:tr w:rsidR="00F13AD6" w:rsidRPr="00233D7A" w:rsidTr="00343AD5">
        <w:trPr>
          <w:trHeight w:val="397"/>
          <w:jc w:val="right"/>
        </w:trPr>
        <w:tc>
          <w:tcPr>
            <w:tcW w:w="1418" w:type="dxa"/>
            <w:vMerge w:val="restart"/>
            <w:vAlign w:val="center"/>
          </w:tcPr>
          <w:p w:rsidR="00F13AD6" w:rsidRPr="00233D7A" w:rsidRDefault="00F13AD6" w:rsidP="00343AD5">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363</w:t>
            </w:r>
          </w:p>
        </w:tc>
        <w:tc>
          <w:tcPr>
            <w:tcW w:w="1020" w:type="dxa"/>
            <w:tcBorders>
              <w:bottom w:val="single" w:sz="4"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392</w:t>
            </w:r>
          </w:p>
        </w:tc>
        <w:tc>
          <w:tcPr>
            <w:tcW w:w="1020" w:type="dxa"/>
            <w:tcBorders>
              <w:bottom w:val="single" w:sz="4" w:space="0" w:color="auto"/>
              <w:right w:val="single" w:sz="18"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421</w:t>
            </w:r>
          </w:p>
        </w:tc>
        <w:tc>
          <w:tcPr>
            <w:tcW w:w="1020" w:type="dxa"/>
            <w:tcBorders>
              <w:top w:val="single" w:sz="4" w:space="0" w:color="auto"/>
              <w:left w:val="single" w:sz="18" w:space="0" w:color="auto"/>
              <w:bottom w:val="single" w:sz="4" w:space="0" w:color="auto"/>
              <w:right w:val="single" w:sz="4"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431</w:t>
            </w:r>
          </w:p>
        </w:tc>
        <w:tc>
          <w:tcPr>
            <w:tcW w:w="1020" w:type="dxa"/>
            <w:tcBorders>
              <w:top w:val="single" w:sz="4" w:space="0" w:color="auto"/>
              <w:left w:val="single" w:sz="4" w:space="0" w:color="auto"/>
              <w:bottom w:val="single" w:sz="4" w:space="0" w:color="auto"/>
              <w:right w:val="single" w:sz="4"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461</w:t>
            </w:r>
          </w:p>
        </w:tc>
        <w:tc>
          <w:tcPr>
            <w:tcW w:w="1020" w:type="dxa"/>
            <w:tcBorders>
              <w:top w:val="single" w:sz="4" w:space="0" w:color="auto"/>
              <w:left w:val="single" w:sz="4" w:space="0" w:color="auto"/>
              <w:bottom w:val="single" w:sz="4" w:space="0" w:color="auto"/>
              <w:right w:val="single" w:sz="18"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491</w:t>
            </w:r>
          </w:p>
        </w:tc>
      </w:tr>
      <w:tr w:rsidR="00F13AD6" w:rsidRPr="00233D7A" w:rsidTr="00343AD5">
        <w:trPr>
          <w:trHeight w:val="397"/>
          <w:jc w:val="right"/>
        </w:trPr>
        <w:tc>
          <w:tcPr>
            <w:tcW w:w="1418" w:type="dxa"/>
            <w:vMerge/>
            <w:vAlign w:val="center"/>
          </w:tcPr>
          <w:p w:rsidR="00F13AD6" w:rsidRPr="00233D7A" w:rsidRDefault="00F13AD6" w:rsidP="00343AD5">
            <w:pPr>
              <w:spacing w:line="240" w:lineRule="exact"/>
              <w:jc w:val="center"/>
              <w:rPr>
                <w:sz w:val="18"/>
                <w:szCs w:val="18"/>
              </w:rPr>
            </w:pPr>
          </w:p>
        </w:tc>
        <w:tc>
          <w:tcPr>
            <w:tcW w:w="992" w:type="dxa"/>
            <w:shd w:val="pct10" w:color="auto" w:fill="auto"/>
            <w:vAlign w:val="center"/>
          </w:tcPr>
          <w:p w:rsidR="00F13AD6" w:rsidRPr="00233D7A" w:rsidRDefault="00F13AD6"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F13AD6" w:rsidRPr="00233D7A" w:rsidRDefault="00F13AD6" w:rsidP="00343AD5">
            <w:pPr>
              <w:spacing w:line="240" w:lineRule="exact"/>
              <w:jc w:val="right"/>
              <w:rPr>
                <w:sz w:val="18"/>
                <w:szCs w:val="18"/>
              </w:rPr>
            </w:pPr>
            <w:r w:rsidRPr="00233D7A">
              <w:rPr>
                <w:rFonts w:hint="eastAsia"/>
                <w:sz w:val="18"/>
                <w:szCs w:val="18"/>
              </w:rPr>
              <w:t>345</w:t>
            </w:r>
          </w:p>
        </w:tc>
        <w:tc>
          <w:tcPr>
            <w:tcW w:w="1020" w:type="dxa"/>
            <w:shd w:val="pct10" w:color="auto" w:fill="auto"/>
            <w:vAlign w:val="center"/>
          </w:tcPr>
          <w:p w:rsidR="00F13AD6" w:rsidRPr="00233D7A" w:rsidRDefault="00F13AD6" w:rsidP="00343AD5">
            <w:pPr>
              <w:spacing w:line="240" w:lineRule="exact"/>
              <w:jc w:val="right"/>
              <w:rPr>
                <w:sz w:val="18"/>
                <w:szCs w:val="18"/>
              </w:rPr>
            </w:pPr>
            <w:r w:rsidRPr="00233D7A">
              <w:rPr>
                <w:rFonts w:hint="eastAsia"/>
                <w:sz w:val="18"/>
                <w:szCs w:val="18"/>
              </w:rPr>
              <w:t>371</w:t>
            </w:r>
          </w:p>
        </w:tc>
        <w:tc>
          <w:tcPr>
            <w:tcW w:w="1020" w:type="dxa"/>
            <w:tcBorders>
              <w:right w:val="single" w:sz="18" w:space="0" w:color="auto"/>
            </w:tcBorders>
            <w:shd w:val="pct10" w:color="auto" w:fill="auto"/>
            <w:vAlign w:val="center"/>
          </w:tcPr>
          <w:p w:rsidR="00F13AD6" w:rsidRPr="00233D7A" w:rsidRDefault="00F13AD6" w:rsidP="00343AD5">
            <w:pPr>
              <w:spacing w:line="240" w:lineRule="exact"/>
              <w:jc w:val="right"/>
              <w:rPr>
                <w:sz w:val="18"/>
                <w:szCs w:val="18"/>
              </w:rPr>
            </w:pPr>
            <w:r w:rsidRPr="00233D7A">
              <w:rPr>
                <w:rFonts w:hint="eastAsia"/>
                <w:sz w:val="18"/>
                <w:szCs w:val="18"/>
              </w:rPr>
              <w:t>401</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F13AD6" w:rsidRPr="00233D7A" w:rsidRDefault="00F13AD6"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F13AD6" w:rsidRPr="00233D7A" w:rsidRDefault="00F13AD6"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F13AD6" w:rsidRPr="00233D7A" w:rsidRDefault="00F13AD6" w:rsidP="00343AD5">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※令和２年度</w:t>
      </w:r>
      <w:r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564067" w:rsidRPr="007422A0" w:rsidRDefault="00564067" w:rsidP="008A0E93"/>
    <w:p w:rsidR="005A05EF" w:rsidRPr="00233D7A" w:rsidRDefault="005A05EF" w:rsidP="00EB26C2">
      <w:pPr>
        <w:pStyle w:val="5"/>
      </w:pPr>
      <w:r w:rsidRPr="00233D7A">
        <w:rPr>
          <w:rFonts w:hint="eastAsia"/>
        </w:rPr>
        <w:t>③　施設入所支援</w:t>
      </w:r>
    </w:p>
    <w:p w:rsidR="00EA0701" w:rsidRPr="00EC1470" w:rsidRDefault="005A05EF" w:rsidP="00EB26C2">
      <w:pPr>
        <w:ind w:leftChars="250" w:left="600" w:firstLineChars="100" w:firstLine="240"/>
      </w:pPr>
      <w:r w:rsidRPr="00EC1470">
        <w:rPr>
          <w:rFonts w:hint="eastAsia"/>
        </w:rPr>
        <w:t>施設入所者に、夜間や休日の入浴・排せつ・食事の介護などを行います。</w:t>
      </w:r>
    </w:p>
    <w:p w:rsidR="00D57A46" w:rsidRPr="00EC1470" w:rsidRDefault="00826A21" w:rsidP="00EB26C2">
      <w:pPr>
        <w:ind w:leftChars="250" w:left="600" w:firstLineChars="100" w:firstLine="240"/>
      </w:pPr>
      <w:r w:rsidRPr="00EC1470">
        <w:rPr>
          <w:rFonts w:hint="eastAsia"/>
        </w:rPr>
        <w:t>利用は減少傾向にあり、</w:t>
      </w:r>
      <w:r w:rsidR="00EA0701" w:rsidRPr="00EC1470">
        <w:rPr>
          <w:rFonts w:hint="eastAsia"/>
        </w:rPr>
        <w:t>実績は見込量を下回</w:t>
      </w:r>
      <w:r w:rsidRPr="00EC1470">
        <w:rPr>
          <w:rFonts w:hint="eastAsia"/>
        </w:rPr>
        <w:t>る状況となっています。</w:t>
      </w:r>
    </w:p>
    <w:p w:rsidR="00EA0701" w:rsidRPr="00EC1470" w:rsidRDefault="00762039" w:rsidP="00EB26C2">
      <w:pPr>
        <w:ind w:leftChars="250" w:left="600" w:firstLineChars="100" w:firstLine="240"/>
      </w:pPr>
      <w:r w:rsidRPr="00EC1470">
        <w:rPr>
          <w:rFonts w:hint="eastAsia"/>
        </w:rPr>
        <w:t>見込量については、第６期計画における入所者数</w:t>
      </w:r>
      <w:r w:rsidR="006C2699" w:rsidRPr="00EC1470">
        <w:rPr>
          <w:rFonts w:hint="eastAsia"/>
        </w:rPr>
        <w:t>の目標を踏まえ設定し、</w:t>
      </w:r>
      <w:r w:rsidR="00826A21" w:rsidRPr="00EC1470">
        <w:rPr>
          <w:rFonts w:hint="eastAsia"/>
        </w:rPr>
        <w:t>地域生活支援拠点等の整備・充実</w:t>
      </w:r>
      <w:r w:rsidR="00357C85" w:rsidRPr="00EC1470">
        <w:rPr>
          <w:rFonts w:hint="eastAsia"/>
        </w:rPr>
        <w:t>をはじめとする</w:t>
      </w:r>
      <w:r w:rsidR="00826A21" w:rsidRPr="00EC1470">
        <w:rPr>
          <w:rFonts w:hint="eastAsia"/>
        </w:rPr>
        <w:t>地域で</w:t>
      </w:r>
      <w:r w:rsidR="00D57A46" w:rsidRPr="00EC1470">
        <w:rPr>
          <w:rFonts w:hint="eastAsia"/>
        </w:rPr>
        <w:t>くら</w:t>
      </w:r>
      <w:r w:rsidR="00826A21" w:rsidRPr="00EC1470">
        <w:rPr>
          <w:rFonts w:hint="eastAsia"/>
        </w:rPr>
        <w:t>せる</w:t>
      </w:r>
      <w:r w:rsidR="00D57A46" w:rsidRPr="00EC1470">
        <w:rPr>
          <w:rFonts w:hint="eastAsia"/>
        </w:rPr>
        <w:t>環境の構築や</w:t>
      </w:r>
      <w:r w:rsidR="00357C85" w:rsidRPr="00EC1470">
        <w:rPr>
          <w:rFonts w:hint="eastAsia"/>
        </w:rPr>
        <w:t>、</w:t>
      </w:r>
      <w:r w:rsidR="00D57A46" w:rsidRPr="00EC1470">
        <w:rPr>
          <w:rFonts w:hint="eastAsia"/>
        </w:rPr>
        <w:t>日常生活における支援の充実により、地域移行の促進を図</w:t>
      </w:r>
      <w:r w:rsidR="00E348CD" w:rsidRPr="00EC1470">
        <w:rPr>
          <w:rFonts w:hint="eastAsia"/>
        </w:rPr>
        <w:t>っていきます。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EA0701" w:rsidRPr="00EC1470" w:rsidTr="00343AD5">
        <w:trPr>
          <w:trHeight w:val="397"/>
          <w:jc w:val="right"/>
        </w:trPr>
        <w:tc>
          <w:tcPr>
            <w:tcW w:w="1418" w:type="dxa"/>
            <w:vMerge w:val="restart"/>
            <w:tcBorders>
              <w:top w:val="nil"/>
              <w:left w:val="nil"/>
              <w:right w:val="nil"/>
            </w:tcBorders>
            <w:vAlign w:val="center"/>
          </w:tcPr>
          <w:p w:rsidR="00EA0701" w:rsidRPr="00EC1470" w:rsidRDefault="00EA0701" w:rsidP="00343AD5">
            <w:pPr>
              <w:spacing w:line="240" w:lineRule="exact"/>
              <w:rPr>
                <w:sz w:val="18"/>
                <w:szCs w:val="18"/>
              </w:rPr>
            </w:pPr>
          </w:p>
        </w:tc>
        <w:tc>
          <w:tcPr>
            <w:tcW w:w="992" w:type="dxa"/>
            <w:vMerge w:val="restart"/>
            <w:tcBorders>
              <w:top w:val="nil"/>
              <w:left w:val="nil"/>
            </w:tcBorders>
          </w:tcPr>
          <w:p w:rsidR="00EA0701" w:rsidRPr="00EC1470" w:rsidRDefault="00EA0701" w:rsidP="00343AD5">
            <w:pPr>
              <w:spacing w:line="240" w:lineRule="exact"/>
              <w:rPr>
                <w:sz w:val="18"/>
                <w:szCs w:val="18"/>
              </w:rPr>
            </w:pPr>
          </w:p>
        </w:tc>
        <w:tc>
          <w:tcPr>
            <w:tcW w:w="3060" w:type="dxa"/>
            <w:gridSpan w:val="3"/>
            <w:tcBorders>
              <w:right w:val="single" w:sz="18" w:space="0" w:color="auto"/>
            </w:tcBorders>
            <w:vAlign w:val="center"/>
          </w:tcPr>
          <w:p w:rsidR="00EA0701" w:rsidRPr="00EC1470" w:rsidRDefault="00EA0701" w:rsidP="00343AD5">
            <w:pPr>
              <w:spacing w:line="240" w:lineRule="exact"/>
              <w:jc w:val="center"/>
              <w:rPr>
                <w:sz w:val="18"/>
                <w:szCs w:val="18"/>
              </w:rPr>
            </w:pPr>
            <w:r w:rsidRPr="00EC1470">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EA0701" w:rsidRPr="00EC1470" w:rsidRDefault="00EA0701"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EA0701" w:rsidRPr="00EC1470" w:rsidTr="00343AD5">
        <w:trPr>
          <w:trHeight w:val="397"/>
          <w:jc w:val="right"/>
        </w:trPr>
        <w:tc>
          <w:tcPr>
            <w:tcW w:w="1418" w:type="dxa"/>
            <w:vMerge/>
            <w:tcBorders>
              <w:left w:val="nil"/>
              <w:bottom w:val="single" w:sz="4" w:space="0" w:color="auto"/>
              <w:right w:val="nil"/>
            </w:tcBorders>
            <w:vAlign w:val="center"/>
          </w:tcPr>
          <w:p w:rsidR="00EA0701" w:rsidRPr="00EC1470" w:rsidRDefault="00EA0701" w:rsidP="00343AD5">
            <w:pPr>
              <w:spacing w:line="240" w:lineRule="exact"/>
              <w:rPr>
                <w:sz w:val="18"/>
                <w:szCs w:val="18"/>
              </w:rPr>
            </w:pPr>
          </w:p>
        </w:tc>
        <w:tc>
          <w:tcPr>
            <w:tcW w:w="992" w:type="dxa"/>
            <w:vMerge/>
            <w:tcBorders>
              <w:left w:val="nil"/>
            </w:tcBorders>
          </w:tcPr>
          <w:p w:rsidR="00EA0701" w:rsidRPr="00EC1470" w:rsidRDefault="00EA0701" w:rsidP="00343AD5">
            <w:pPr>
              <w:spacing w:line="240" w:lineRule="exact"/>
              <w:rPr>
                <w:sz w:val="18"/>
                <w:szCs w:val="18"/>
              </w:rPr>
            </w:pPr>
          </w:p>
        </w:tc>
        <w:tc>
          <w:tcPr>
            <w:tcW w:w="1020" w:type="dxa"/>
            <w:vAlign w:val="center"/>
          </w:tcPr>
          <w:p w:rsidR="00EA0701" w:rsidRPr="00EC1470" w:rsidRDefault="00EA0701" w:rsidP="00343AD5">
            <w:pPr>
              <w:spacing w:line="240" w:lineRule="exact"/>
              <w:jc w:val="center"/>
              <w:rPr>
                <w:sz w:val="18"/>
                <w:szCs w:val="18"/>
              </w:rPr>
            </w:pPr>
            <w:r w:rsidRPr="00EC1470">
              <w:rPr>
                <w:rFonts w:hint="eastAsia"/>
                <w:sz w:val="18"/>
                <w:szCs w:val="18"/>
              </w:rPr>
              <w:t>平成</w:t>
            </w:r>
          </w:p>
          <w:p w:rsidR="00EA0701" w:rsidRPr="00EC1470" w:rsidRDefault="00EA0701" w:rsidP="00343AD5">
            <w:pPr>
              <w:spacing w:line="240" w:lineRule="exact"/>
              <w:jc w:val="center"/>
              <w:rPr>
                <w:sz w:val="18"/>
                <w:szCs w:val="18"/>
              </w:rPr>
            </w:pPr>
            <w:r w:rsidRPr="00EC1470">
              <w:rPr>
                <w:rFonts w:hint="eastAsia"/>
                <w:sz w:val="18"/>
                <w:szCs w:val="18"/>
              </w:rPr>
              <w:t>30年度</w:t>
            </w:r>
          </w:p>
        </w:tc>
        <w:tc>
          <w:tcPr>
            <w:tcW w:w="1020" w:type="dxa"/>
            <w:vAlign w:val="center"/>
          </w:tcPr>
          <w:p w:rsidR="00EA0701" w:rsidRPr="00EC1470" w:rsidRDefault="00EA0701" w:rsidP="00343AD5">
            <w:pPr>
              <w:spacing w:line="240" w:lineRule="exact"/>
              <w:jc w:val="center"/>
              <w:rPr>
                <w:sz w:val="18"/>
                <w:szCs w:val="18"/>
              </w:rPr>
            </w:pPr>
            <w:r w:rsidRPr="00EC1470">
              <w:rPr>
                <w:rFonts w:hint="eastAsia"/>
                <w:sz w:val="18"/>
                <w:szCs w:val="18"/>
              </w:rPr>
              <w:t>令和</w:t>
            </w:r>
          </w:p>
          <w:p w:rsidR="00EA0701" w:rsidRPr="00EC1470" w:rsidRDefault="00EA0701" w:rsidP="00343AD5">
            <w:pPr>
              <w:spacing w:line="240" w:lineRule="exact"/>
              <w:jc w:val="center"/>
              <w:rPr>
                <w:sz w:val="18"/>
                <w:szCs w:val="18"/>
              </w:rPr>
            </w:pPr>
            <w:r w:rsidRPr="00EC1470">
              <w:rPr>
                <w:rFonts w:hint="eastAsia"/>
                <w:sz w:val="18"/>
                <w:szCs w:val="18"/>
              </w:rPr>
              <w:t>元年度</w:t>
            </w:r>
          </w:p>
        </w:tc>
        <w:tc>
          <w:tcPr>
            <w:tcW w:w="1020" w:type="dxa"/>
            <w:tcBorders>
              <w:right w:val="single" w:sz="18" w:space="0" w:color="auto"/>
            </w:tcBorders>
            <w:vAlign w:val="center"/>
          </w:tcPr>
          <w:p w:rsidR="00EA0701" w:rsidRPr="00EC1470" w:rsidRDefault="00EA0701" w:rsidP="00343AD5">
            <w:pPr>
              <w:spacing w:line="240" w:lineRule="exact"/>
              <w:jc w:val="center"/>
              <w:rPr>
                <w:sz w:val="18"/>
                <w:szCs w:val="18"/>
              </w:rPr>
            </w:pPr>
            <w:r w:rsidRPr="00EC1470">
              <w:rPr>
                <w:rFonts w:hint="eastAsia"/>
                <w:sz w:val="18"/>
                <w:szCs w:val="18"/>
              </w:rPr>
              <w:t>令和</w:t>
            </w:r>
          </w:p>
          <w:p w:rsidR="00EA0701" w:rsidRPr="00EC1470" w:rsidRDefault="00EA0701" w:rsidP="00343AD5">
            <w:pPr>
              <w:spacing w:line="240" w:lineRule="exact"/>
              <w:jc w:val="center"/>
              <w:rPr>
                <w:sz w:val="18"/>
                <w:szCs w:val="18"/>
              </w:rPr>
            </w:pPr>
            <w:r w:rsidRPr="00EC1470">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EA0701" w:rsidRPr="00EC1470" w:rsidRDefault="00EA0701" w:rsidP="00343AD5">
            <w:pPr>
              <w:spacing w:line="240" w:lineRule="exact"/>
              <w:jc w:val="center"/>
              <w:rPr>
                <w:sz w:val="18"/>
                <w:szCs w:val="18"/>
              </w:rPr>
            </w:pPr>
            <w:r w:rsidRPr="00EC1470">
              <w:rPr>
                <w:rFonts w:hint="eastAsia"/>
                <w:sz w:val="18"/>
                <w:szCs w:val="18"/>
              </w:rPr>
              <w:t>令和</w:t>
            </w:r>
          </w:p>
          <w:p w:rsidR="00EA0701" w:rsidRPr="00EC1470" w:rsidRDefault="00EA0701" w:rsidP="00343AD5">
            <w:pPr>
              <w:spacing w:line="240" w:lineRule="exact"/>
              <w:jc w:val="center"/>
              <w:rPr>
                <w:sz w:val="18"/>
                <w:szCs w:val="18"/>
              </w:rPr>
            </w:pPr>
            <w:r w:rsidRPr="00EC1470">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EA0701" w:rsidRPr="00EC1470" w:rsidRDefault="00EA0701" w:rsidP="00343AD5">
            <w:pPr>
              <w:spacing w:line="240" w:lineRule="exact"/>
              <w:jc w:val="center"/>
              <w:rPr>
                <w:sz w:val="18"/>
                <w:szCs w:val="18"/>
              </w:rPr>
            </w:pPr>
            <w:r w:rsidRPr="00EC1470">
              <w:rPr>
                <w:rFonts w:hint="eastAsia"/>
                <w:sz w:val="18"/>
                <w:szCs w:val="18"/>
              </w:rPr>
              <w:t>令和</w:t>
            </w:r>
          </w:p>
          <w:p w:rsidR="00EA0701" w:rsidRPr="00EC1470" w:rsidRDefault="00EA0701" w:rsidP="00343AD5">
            <w:pPr>
              <w:spacing w:line="240" w:lineRule="exact"/>
              <w:jc w:val="center"/>
              <w:rPr>
                <w:sz w:val="18"/>
                <w:szCs w:val="18"/>
              </w:rPr>
            </w:pPr>
            <w:r w:rsidRPr="00EC1470">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EA0701" w:rsidRPr="00EC1470" w:rsidRDefault="00EA0701" w:rsidP="00343AD5">
            <w:pPr>
              <w:spacing w:line="240" w:lineRule="exact"/>
              <w:jc w:val="center"/>
              <w:rPr>
                <w:sz w:val="18"/>
                <w:szCs w:val="18"/>
              </w:rPr>
            </w:pPr>
            <w:r w:rsidRPr="00EC1470">
              <w:rPr>
                <w:rFonts w:hint="eastAsia"/>
                <w:sz w:val="18"/>
                <w:szCs w:val="18"/>
              </w:rPr>
              <w:t>令和</w:t>
            </w:r>
          </w:p>
          <w:p w:rsidR="00EA0701" w:rsidRPr="00EC1470" w:rsidRDefault="00EA0701" w:rsidP="00343AD5">
            <w:pPr>
              <w:spacing w:line="240" w:lineRule="exact"/>
              <w:jc w:val="center"/>
              <w:rPr>
                <w:sz w:val="18"/>
                <w:szCs w:val="18"/>
              </w:rPr>
            </w:pPr>
            <w:r w:rsidRPr="00EC1470">
              <w:rPr>
                <w:rFonts w:hint="eastAsia"/>
                <w:sz w:val="18"/>
                <w:szCs w:val="18"/>
              </w:rPr>
              <w:t>５年度</w:t>
            </w:r>
          </w:p>
        </w:tc>
      </w:tr>
      <w:tr w:rsidR="00EA0701" w:rsidRPr="00EC1470" w:rsidTr="00343AD5">
        <w:trPr>
          <w:trHeight w:val="397"/>
          <w:jc w:val="right"/>
        </w:trPr>
        <w:tc>
          <w:tcPr>
            <w:tcW w:w="1418" w:type="dxa"/>
            <w:vMerge w:val="restart"/>
            <w:vAlign w:val="center"/>
          </w:tcPr>
          <w:p w:rsidR="00EA0701" w:rsidRPr="00EC1470" w:rsidRDefault="00EA0701" w:rsidP="00343AD5">
            <w:pPr>
              <w:spacing w:line="240" w:lineRule="exact"/>
              <w:jc w:val="center"/>
              <w:rPr>
                <w:sz w:val="18"/>
                <w:szCs w:val="18"/>
              </w:rPr>
            </w:pPr>
            <w:r w:rsidRPr="00EC1470">
              <w:rPr>
                <w:rFonts w:hint="eastAsia"/>
                <w:sz w:val="18"/>
                <w:szCs w:val="18"/>
              </w:rPr>
              <w:t>人</w:t>
            </w:r>
            <w:r w:rsidRPr="00EC1470">
              <w:rPr>
                <w:sz w:val="18"/>
                <w:szCs w:val="18"/>
              </w:rPr>
              <w:t xml:space="preserve"> / </w:t>
            </w:r>
            <w:r w:rsidRPr="00EC1470">
              <w:rPr>
                <w:rFonts w:hint="eastAsia"/>
                <w:sz w:val="18"/>
                <w:szCs w:val="18"/>
              </w:rPr>
              <w:t>月</w:t>
            </w:r>
          </w:p>
        </w:tc>
        <w:tc>
          <w:tcPr>
            <w:tcW w:w="992" w:type="dxa"/>
            <w:tcBorders>
              <w:bottom w:val="single" w:sz="4" w:space="0" w:color="auto"/>
            </w:tcBorders>
            <w:vAlign w:val="center"/>
          </w:tcPr>
          <w:p w:rsidR="00EA0701" w:rsidRPr="00EC1470" w:rsidRDefault="00EA0701" w:rsidP="00343AD5">
            <w:pPr>
              <w:spacing w:line="240" w:lineRule="exact"/>
              <w:jc w:val="center"/>
              <w:rPr>
                <w:sz w:val="18"/>
                <w:szCs w:val="18"/>
              </w:rPr>
            </w:pPr>
            <w:r w:rsidRPr="00EC1470">
              <w:rPr>
                <w:rFonts w:hint="eastAsia"/>
                <w:sz w:val="18"/>
                <w:szCs w:val="18"/>
              </w:rPr>
              <w:t>見込量</w:t>
            </w:r>
          </w:p>
        </w:tc>
        <w:tc>
          <w:tcPr>
            <w:tcW w:w="1020" w:type="dxa"/>
            <w:tcBorders>
              <w:bottom w:val="single" w:sz="4" w:space="0" w:color="auto"/>
            </w:tcBorders>
            <w:vAlign w:val="center"/>
          </w:tcPr>
          <w:p w:rsidR="00EA0701" w:rsidRPr="00EC1470" w:rsidRDefault="00EA0701" w:rsidP="00343AD5">
            <w:pPr>
              <w:spacing w:line="240" w:lineRule="exact"/>
              <w:jc w:val="right"/>
              <w:rPr>
                <w:sz w:val="18"/>
                <w:szCs w:val="18"/>
              </w:rPr>
            </w:pPr>
            <w:r w:rsidRPr="00EC1470">
              <w:rPr>
                <w:rFonts w:hint="eastAsia"/>
                <w:sz w:val="18"/>
                <w:szCs w:val="18"/>
              </w:rPr>
              <w:t>394</w:t>
            </w:r>
          </w:p>
        </w:tc>
        <w:tc>
          <w:tcPr>
            <w:tcW w:w="1020" w:type="dxa"/>
            <w:tcBorders>
              <w:bottom w:val="single" w:sz="4" w:space="0" w:color="auto"/>
            </w:tcBorders>
            <w:vAlign w:val="center"/>
          </w:tcPr>
          <w:p w:rsidR="00EA0701" w:rsidRPr="00EC1470" w:rsidRDefault="00EA0701" w:rsidP="00343AD5">
            <w:pPr>
              <w:spacing w:line="240" w:lineRule="exact"/>
              <w:jc w:val="right"/>
              <w:rPr>
                <w:sz w:val="18"/>
                <w:szCs w:val="18"/>
              </w:rPr>
            </w:pPr>
            <w:r w:rsidRPr="00EC1470">
              <w:rPr>
                <w:rFonts w:hint="eastAsia"/>
                <w:sz w:val="18"/>
                <w:szCs w:val="18"/>
              </w:rPr>
              <w:t>392</w:t>
            </w:r>
          </w:p>
        </w:tc>
        <w:tc>
          <w:tcPr>
            <w:tcW w:w="1020" w:type="dxa"/>
            <w:tcBorders>
              <w:bottom w:val="single" w:sz="4" w:space="0" w:color="auto"/>
              <w:right w:val="single" w:sz="18" w:space="0" w:color="auto"/>
            </w:tcBorders>
            <w:vAlign w:val="center"/>
          </w:tcPr>
          <w:p w:rsidR="00EA0701" w:rsidRPr="00EC1470" w:rsidRDefault="00EA0701" w:rsidP="00343AD5">
            <w:pPr>
              <w:spacing w:line="240" w:lineRule="exact"/>
              <w:jc w:val="right"/>
              <w:rPr>
                <w:sz w:val="18"/>
                <w:szCs w:val="18"/>
              </w:rPr>
            </w:pPr>
            <w:r w:rsidRPr="00EC1470">
              <w:rPr>
                <w:rFonts w:hint="eastAsia"/>
                <w:sz w:val="18"/>
                <w:szCs w:val="18"/>
              </w:rPr>
              <w:t>390</w:t>
            </w:r>
          </w:p>
        </w:tc>
        <w:tc>
          <w:tcPr>
            <w:tcW w:w="1020" w:type="dxa"/>
            <w:tcBorders>
              <w:top w:val="single" w:sz="4" w:space="0" w:color="auto"/>
              <w:left w:val="single" w:sz="18" w:space="0" w:color="auto"/>
              <w:bottom w:val="single" w:sz="4" w:space="0" w:color="auto"/>
              <w:right w:val="single" w:sz="4" w:space="0" w:color="auto"/>
            </w:tcBorders>
            <w:vAlign w:val="center"/>
          </w:tcPr>
          <w:p w:rsidR="00EA0701" w:rsidRPr="00EC1470" w:rsidRDefault="00357C85" w:rsidP="00343AD5">
            <w:pPr>
              <w:spacing w:line="240" w:lineRule="exact"/>
              <w:jc w:val="right"/>
              <w:rPr>
                <w:sz w:val="18"/>
                <w:szCs w:val="18"/>
              </w:rPr>
            </w:pPr>
            <w:r w:rsidRPr="00EC1470">
              <w:rPr>
                <w:rFonts w:hint="eastAsia"/>
                <w:sz w:val="18"/>
                <w:szCs w:val="18"/>
              </w:rPr>
              <w:t>384</w:t>
            </w:r>
          </w:p>
        </w:tc>
        <w:tc>
          <w:tcPr>
            <w:tcW w:w="1020" w:type="dxa"/>
            <w:tcBorders>
              <w:top w:val="single" w:sz="4" w:space="0" w:color="auto"/>
              <w:left w:val="single" w:sz="4" w:space="0" w:color="auto"/>
              <w:bottom w:val="single" w:sz="4" w:space="0" w:color="auto"/>
              <w:right w:val="single" w:sz="4" w:space="0" w:color="auto"/>
            </w:tcBorders>
            <w:vAlign w:val="center"/>
          </w:tcPr>
          <w:p w:rsidR="00EA0701" w:rsidRPr="00EC1470" w:rsidRDefault="002979DD" w:rsidP="00343AD5">
            <w:pPr>
              <w:spacing w:line="240" w:lineRule="exact"/>
              <w:jc w:val="right"/>
              <w:rPr>
                <w:sz w:val="18"/>
                <w:szCs w:val="18"/>
              </w:rPr>
            </w:pPr>
            <w:r w:rsidRPr="00EC1470">
              <w:rPr>
                <w:rFonts w:hint="eastAsia"/>
                <w:sz w:val="18"/>
                <w:szCs w:val="18"/>
              </w:rPr>
              <w:t>383</w:t>
            </w:r>
          </w:p>
        </w:tc>
        <w:tc>
          <w:tcPr>
            <w:tcW w:w="1020" w:type="dxa"/>
            <w:tcBorders>
              <w:top w:val="single" w:sz="4" w:space="0" w:color="auto"/>
              <w:left w:val="single" w:sz="4" w:space="0" w:color="auto"/>
              <w:bottom w:val="single" w:sz="4" w:space="0" w:color="auto"/>
              <w:right w:val="single" w:sz="18" w:space="0" w:color="auto"/>
            </w:tcBorders>
            <w:vAlign w:val="center"/>
          </w:tcPr>
          <w:p w:rsidR="00EA0701" w:rsidRPr="00EC1470" w:rsidRDefault="00357C85" w:rsidP="00343AD5">
            <w:pPr>
              <w:spacing w:line="240" w:lineRule="exact"/>
              <w:jc w:val="right"/>
              <w:rPr>
                <w:sz w:val="18"/>
                <w:szCs w:val="18"/>
              </w:rPr>
            </w:pPr>
            <w:r w:rsidRPr="00EC1470">
              <w:rPr>
                <w:rFonts w:hint="eastAsia"/>
                <w:sz w:val="18"/>
                <w:szCs w:val="18"/>
              </w:rPr>
              <w:t>382</w:t>
            </w:r>
          </w:p>
        </w:tc>
      </w:tr>
      <w:tr w:rsidR="00EA0701" w:rsidRPr="00EC1470" w:rsidTr="00343AD5">
        <w:trPr>
          <w:trHeight w:val="397"/>
          <w:jc w:val="right"/>
        </w:trPr>
        <w:tc>
          <w:tcPr>
            <w:tcW w:w="1418" w:type="dxa"/>
            <w:vMerge/>
            <w:vAlign w:val="center"/>
          </w:tcPr>
          <w:p w:rsidR="00EA0701" w:rsidRPr="00EC1470" w:rsidRDefault="00EA0701" w:rsidP="00343AD5">
            <w:pPr>
              <w:spacing w:line="240" w:lineRule="exact"/>
              <w:jc w:val="center"/>
              <w:rPr>
                <w:sz w:val="18"/>
                <w:szCs w:val="18"/>
              </w:rPr>
            </w:pPr>
          </w:p>
        </w:tc>
        <w:tc>
          <w:tcPr>
            <w:tcW w:w="992" w:type="dxa"/>
            <w:shd w:val="pct10" w:color="auto" w:fill="auto"/>
            <w:vAlign w:val="center"/>
          </w:tcPr>
          <w:p w:rsidR="00EA0701" w:rsidRPr="00EC1470" w:rsidRDefault="00EA0701" w:rsidP="00343AD5">
            <w:pPr>
              <w:spacing w:line="240" w:lineRule="exact"/>
              <w:jc w:val="center"/>
              <w:rPr>
                <w:sz w:val="18"/>
                <w:szCs w:val="18"/>
              </w:rPr>
            </w:pPr>
            <w:r w:rsidRPr="00EC1470">
              <w:rPr>
                <w:rFonts w:hint="eastAsia"/>
                <w:sz w:val="18"/>
                <w:szCs w:val="18"/>
              </w:rPr>
              <w:t>実績</w:t>
            </w:r>
          </w:p>
        </w:tc>
        <w:tc>
          <w:tcPr>
            <w:tcW w:w="1020" w:type="dxa"/>
            <w:shd w:val="pct10" w:color="auto" w:fill="auto"/>
            <w:vAlign w:val="center"/>
          </w:tcPr>
          <w:p w:rsidR="00EA0701" w:rsidRPr="00EC1470" w:rsidRDefault="00EA0701" w:rsidP="00343AD5">
            <w:pPr>
              <w:spacing w:line="240" w:lineRule="exact"/>
              <w:jc w:val="right"/>
              <w:rPr>
                <w:sz w:val="18"/>
                <w:szCs w:val="18"/>
              </w:rPr>
            </w:pPr>
            <w:r w:rsidRPr="00EC1470">
              <w:rPr>
                <w:rFonts w:hint="eastAsia"/>
                <w:sz w:val="18"/>
                <w:szCs w:val="18"/>
              </w:rPr>
              <w:t>397</w:t>
            </w:r>
          </w:p>
        </w:tc>
        <w:tc>
          <w:tcPr>
            <w:tcW w:w="1020" w:type="dxa"/>
            <w:shd w:val="pct10" w:color="auto" w:fill="auto"/>
            <w:vAlign w:val="center"/>
          </w:tcPr>
          <w:p w:rsidR="00EA0701" w:rsidRPr="00EC1470" w:rsidRDefault="00EA0701" w:rsidP="00343AD5">
            <w:pPr>
              <w:spacing w:line="240" w:lineRule="exact"/>
              <w:jc w:val="right"/>
              <w:rPr>
                <w:sz w:val="18"/>
                <w:szCs w:val="18"/>
              </w:rPr>
            </w:pPr>
            <w:r w:rsidRPr="00EC1470">
              <w:rPr>
                <w:rFonts w:hint="eastAsia"/>
                <w:sz w:val="18"/>
                <w:szCs w:val="18"/>
              </w:rPr>
              <w:t>389</w:t>
            </w:r>
          </w:p>
        </w:tc>
        <w:tc>
          <w:tcPr>
            <w:tcW w:w="1020" w:type="dxa"/>
            <w:tcBorders>
              <w:right w:val="single" w:sz="18" w:space="0" w:color="auto"/>
            </w:tcBorders>
            <w:shd w:val="pct10" w:color="auto" w:fill="auto"/>
            <w:vAlign w:val="center"/>
          </w:tcPr>
          <w:p w:rsidR="00EA0701" w:rsidRPr="00EC1470" w:rsidRDefault="00357C85" w:rsidP="00343AD5">
            <w:pPr>
              <w:spacing w:line="240" w:lineRule="exact"/>
              <w:jc w:val="right"/>
              <w:rPr>
                <w:sz w:val="18"/>
                <w:szCs w:val="18"/>
              </w:rPr>
            </w:pPr>
            <w:r w:rsidRPr="00EC1470">
              <w:rPr>
                <w:rFonts w:hint="eastAsia"/>
                <w:sz w:val="18"/>
                <w:szCs w:val="18"/>
              </w:rPr>
              <w:t>385</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EA0701" w:rsidRPr="00EC1470" w:rsidRDefault="00EA0701"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EA0701" w:rsidRPr="00EC1470" w:rsidRDefault="00EA0701"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EA0701" w:rsidRPr="00EC1470" w:rsidRDefault="00EA0701" w:rsidP="00343AD5">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EA0701" w:rsidRPr="007422A0" w:rsidRDefault="00EA0701" w:rsidP="008A0E93"/>
    <w:p w:rsidR="00040ED7" w:rsidRDefault="00040ED7" w:rsidP="008A0E93">
      <w:pPr>
        <w:rPr>
          <w:b/>
        </w:rPr>
      </w:pPr>
      <w:r>
        <w:rPr>
          <w:b/>
        </w:rPr>
        <w:br w:type="page"/>
      </w:r>
    </w:p>
    <w:p w:rsidR="007C0DF6" w:rsidRDefault="007C0DF6" w:rsidP="007C0DF6">
      <w:bookmarkStart w:id="253" w:name="_Toc59635088"/>
      <w:bookmarkStart w:id="254" w:name="_Toc59636547"/>
      <w:bookmarkStart w:id="255" w:name="_Toc59636853"/>
      <w:bookmarkStart w:id="256" w:name="_Toc59638049"/>
    </w:p>
    <w:p w:rsidR="005A05EF" w:rsidRPr="00233D7A" w:rsidRDefault="00EB26C2" w:rsidP="00EB26C2">
      <w:pPr>
        <w:pStyle w:val="4"/>
        <w:ind w:left="720" w:hanging="480"/>
      </w:pPr>
      <w:bookmarkStart w:id="257" w:name="_Toc62671045"/>
      <w:r>
        <w:rPr>
          <w:rFonts w:hint="eastAsia"/>
        </w:rPr>
        <w:t xml:space="preserve">⑷　</w:t>
      </w:r>
      <w:r w:rsidR="005A05EF" w:rsidRPr="00233D7A">
        <w:rPr>
          <w:rFonts w:hint="eastAsia"/>
        </w:rPr>
        <w:t>相談支援</w:t>
      </w:r>
      <w:bookmarkEnd w:id="253"/>
      <w:bookmarkEnd w:id="254"/>
      <w:bookmarkEnd w:id="255"/>
      <w:bookmarkEnd w:id="256"/>
      <w:bookmarkEnd w:id="257"/>
    </w:p>
    <w:p w:rsidR="005A05EF" w:rsidRPr="00233D7A" w:rsidRDefault="005A05EF" w:rsidP="00EB26C2">
      <w:pPr>
        <w:pStyle w:val="5"/>
      </w:pPr>
      <w:r w:rsidRPr="00233D7A">
        <w:rPr>
          <w:rFonts w:hint="eastAsia"/>
        </w:rPr>
        <w:t>①　計画相談支援</w:t>
      </w:r>
    </w:p>
    <w:p w:rsidR="005A05EF" w:rsidRPr="00233D7A" w:rsidRDefault="00F66325" w:rsidP="00EB26C2">
      <w:pPr>
        <w:ind w:leftChars="250" w:left="600" w:firstLineChars="100" w:firstLine="240"/>
      </w:pPr>
      <w:r>
        <w:rPr>
          <w:rFonts w:hint="eastAsia"/>
        </w:rPr>
        <w:t>障がい福祉サービスなど</w:t>
      </w:r>
      <w:r w:rsidRPr="00F66325">
        <w:rPr>
          <w:rFonts w:hint="eastAsia"/>
          <w:color w:val="FF0000"/>
        </w:rPr>
        <w:t>、</w:t>
      </w:r>
      <w:r>
        <w:rPr>
          <w:rFonts w:hint="eastAsia"/>
        </w:rPr>
        <w:t>利用者の心身の状況や環境などを踏まえ、利用するサービス</w:t>
      </w:r>
      <w:r w:rsidR="005A05EF" w:rsidRPr="00233D7A">
        <w:rPr>
          <w:rFonts w:hint="eastAsia"/>
        </w:rPr>
        <w:t>内容などを定めたサービス等利用</w:t>
      </w:r>
      <w:r w:rsidR="005A05EF" w:rsidRPr="00EC1470">
        <w:rPr>
          <w:rFonts w:hint="eastAsia"/>
        </w:rPr>
        <w:t>計画</w:t>
      </w:r>
      <w:r w:rsidR="0077382B" w:rsidRPr="00EC1470">
        <w:rPr>
          <w:rFonts w:cs="ＭＳ Ｐゴシック" w:hint="eastAsia"/>
          <w:kern w:val="0"/>
          <w:sz w:val="20"/>
          <w:vertAlign w:val="superscript"/>
        </w:rPr>
        <w:t>※</w:t>
      </w:r>
      <w:r w:rsidR="005A05EF" w:rsidRPr="00EC1470">
        <w:rPr>
          <w:rFonts w:hint="eastAsia"/>
        </w:rPr>
        <w:t>の</w:t>
      </w:r>
      <w:r w:rsidR="005A05EF" w:rsidRPr="00233D7A">
        <w:rPr>
          <w:rFonts w:hint="eastAsia"/>
        </w:rPr>
        <w:t>作成を行いま</w:t>
      </w:r>
      <w:r w:rsidR="00250A5A" w:rsidRPr="00233D7A">
        <w:rPr>
          <w:rFonts w:hint="eastAsia"/>
        </w:rPr>
        <w:t>す。また、サービス等利用計画について、</w:t>
      </w:r>
      <w:r w:rsidR="005A05EF" w:rsidRPr="00233D7A">
        <w:rPr>
          <w:rFonts w:hint="eastAsia"/>
        </w:rPr>
        <w:t>一定期間ごとにモニタリングし、その結果</w:t>
      </w:r>
      <w:r w:rsidR="00250A5A" w:rsidRPr="00233D7A">
        <w:rPr>
          <w:rFonts w:hint="eastAsia"/>
        </w:rPr>
        <w:t>など</w:t>
      </w:r>
      <w:r w:rsidR="005A05EF" w:rsidRPr="00233D7A">
        <w:rPr>
          <w:rFonts w:hint="eastAsia"/>
        </w:rPr>
        <w:t>を踏まえて、サービス等利用計画の見直しを行います。</w:t>
      </w:r>
    </w:p>
    <w:p w:rsidR="00531535" w:rsidRPr="00233D7A" w:rsidRDefault="0086574B" w:rsidP="00EB26C2">
      <w:pPr>
        <w:ind w:leftChars="250" w:left="600" w:firstLineChars="100" w:firstLine="240"/>
      </w:pPr>
      <w:r>
        <w:rPr>
          <w:rFonts w:hint="eastAsia"/>
        </w:rPr>
        <w:t>計画相談に係る理解の</w:t>
      </w:r>
      <w:r w:rsidR="007A6F13" w:rsidRPr="00233D7A">
        <w:rPr>
          <w:rFonts w:hint="eastAsia"/>
        </w:rPr>
        <w:t>促進を通じ、サービス等利用計画に基</w:t>
      </w:r>
      <w:r w:rsidR="006150B7" w:rsidRPr="00233D7A">
        <w:rPr>
          <w:rFonts w:hint="eastAsia"/>
        </w:rPr>
        <w:t>づく障がい福祉サービスの利用に取り組んできた結果、</w:t>
      </w:r>
      <w:r w:rsidR="00F66325">
        <w:rPr>
          <w:rFonts w:hint="eastAsia"/>
        </w:rPr>
        <w:t>見込量を上回る</w:t>
      </w:r>
      <w:r w:rsidR="007A6F13" w:rsidRPr="00233D7A">
        <w:rPr>
          <w:rFonts w:hint="eastAsia"/>
        </w:rPr>
        <w:t>実績となっています。</w:t>
      </w:r>
    </w:p>
    <w:p w:rsidR="007A6F13" w:rsidRPr="00233D7A" w:rsidRDefault="00901F32" w:rsidP="00EB26C2">
      <w:pPr>
        <w:ind w:leftChars="250" w:left="600" w:firstLineChars="100" w:firstLine="240"/>
      </w:pPr>
      <w:r w:rsidRPr="00233D7A">
        <w:rPr>
          <w:rFonts w:hint="eastAsia"/>
        </w:rPr>
        <w:t>「板橋区障がい者実態調査」において</w:t>
      </w:r>
      <w:r w:rsidR="006150B7" w:rsidRPr="00233D7A">
        <w:rPr>
          <w:rFonts w:hint="eastAsia"/>
        </w:rPr>
        <w:t>、いずれの障がいにおいても利用ニーズが高く、今後も増加が</w:t>
      </w:r>
      <w:r w:rsidR="007A6F13" w:rsidRPr="00233D7A">
        <w:rPr>
          <w:rFonts w:hint="eastAsia"/>
        </w:rPr>
        <w:t>見込まれることから、実績をベースに</w:t>
      </w:r>
      <w:r w:rsidR="00D87300" w:rsidRPr="00233D7A">
        <w:rPr>
          <w:rFonts w:hint="eastAsia"/>
        </w:rPr>
        <w:t>、伸び率を見込んで</w:t>
      </w:r>
      <w:r w:rsidR="007A6F13" w:rsidRPr="00233D7A">
        <w:rPr>
          <w:rFonts w:hint="eastAsia"/>
        </w:rPr>
        <w:t>見込量を設定します。</w:t>
      </w:r>
    </w:p>
    <w:p w:rsidR="00531535" w:rsidRPr="00233D7A" w:rsidRDefault="0086574B" w:rsidP="00EB26C2">
      <w:pPr>
        <w:ind w:leftChars="250" w:left="600" w:firstLineChars="100" w:firstLine="240"/>
      </w:pPr>
      <w:r>
        <w:rPr>
          <w:rFonts w:hint="eastAsia"/>
        </w:rPr>
        <w:t>なお、自身で</w:t>
      </w:r>
      <w:r w:rsidR="007A6F13" w:rsidRPr="00233D7A">
        <w:rPr>
          <w:rFonts w:hint="eastAsia"/>
        </w:rPr>
        <w:t>計画を作成するセルフプラ</w:t>
      </w:r>
      <w:r w:rsidR="007A6F13" w:rsidRPr="0011320F">
        <w:rPr>
          <w:rFonts w:hint="eastAsia"/>
        </w:rPr>
        <w:t>ンにより対応をしている人が一定</w:t>
      </w:r>
      <w:r w:rsidR="00904CA8" w:rsidRPr="0011320F">
        <w:rPr>
          <w:rFonts w:hint="eastAsia"/>
        </w:rPr>
        <w:t>数いることから、民間事業者の参入を促進していく</w:t>
      </w:r>
      <w:r w:rsidRPr="0011320F">
        <w:rPr>
          <w:rFonts w:hint="eastAsia"/>
        </w:rPr>
        <w:t>とともに、事業所連絡会や地域自立支援協議会相談支援部会など</w:t>
      </w:r>
      <w:r w:rsidR="007A6F13" w:rsidRPr="0011320F">
        <w:rPr>
          <w:rFonts w:hint="eastAsia"/>
        </w:rPr>
        <w:t>を通じ、</w:t>
      </w:r>
      <w:r w:rsidRPr="0011320F">
        <w:rPr>
          <w:rFonts w:hint="eastAsia"/>
        </w:rPr>
        <w:t>区</w:t>
      </w:r>
      <w:r w:rsidR="00904CA8" w:rsidRPr="0011320F">
        <w:rPr>
          <w:rFonts w:hint="eastAsia"/>
        </w:rPr>
        <w:t>及び民間事業者</w:t>
      </w:r>
      <w:r w:rsidRPr="0011320F">
        <w:rPr>
          <w:rFonts w:hint="eastAsia"/>
        </w:rPr>
        <w:t>などが連携して</w:t>
      </w:r>
      <w:r w:rsidR="007A6F13" w:rsidRPr="00233D7A">
        <w:rPr>
          <w:rFonts w:hint="eastAsia"/>
        </w:rPr>
        <w:t>課題解決に向けた取り組みを進め、希望する人が計画相談支援を利用し、より適切な支援を受けられる体制を整えていきます。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F13AD6" w:rsidRPr="00233D7A" w:rsidTr="00343AD5">
        <w:trPr>
          <w:trHeight w:val="397"/>
          <w:jc w:val="right"/>
        </w:trPr>
        <w:tc>
          <w:tcPr>
            <w:tcW w:w="1418" w:type="dxa"/>
            <w:vMerge w:val="restart"/>
            <w:tcBorders>
              <w:top w:val="nil"/>
              <w:left w:val="nil"/>
              <w:right w:val="nil"/>
            </w:tcBorders>
            <w:vAlign w:val="center"/>
          </w:tcPr>
          <w:p w:rsidR="00F13AD6" w:rsidRPr="00233D7A" w:rsidRDefault="00F13AD6" w:rsidP="00343AD5">
            <w:pPr>
              <w:spacing w:line="240" w:lineRule="exact"/>
              <w:rPr>
                <w:sz w:val="18"/>
                <w:szCs w:val="18"/>
              </w:rPr>
            </w:pPr>
          </w:p>
        </w:tc>
        <w:tc>
          <w:tcPr>
            <w:tcW w:w="992" w:type="dxa"/>
            <w:vMerge w:val="restart"/>
            <w:tcBorders>
              <w:top w:val="nil"/>
              <w:left w:val="nil"/>
            </w:tcBorders>
          </w:tcPr>
          <w:p w:rsidR="00F13AD6" w:rsidRPr="00233D7A" w:rsidRDefault="00F13AD6" w:rsidP="00343AD5">
            <w:pPr>
              <w:spacing w:line="240" w:lineRule="exact"/>
              <w:rPr>
                <w:sz w:val="18"/>
                <w:szCs w:val="18"/>
              </w:rPr>
            </w:pPr>
          </w:p>
        </w:tc>
        <w:tc>
          <w:tcPr>
            <w:tcW w:w="3060" w:type="dxa"/>
            <w:gridSpan w:val="3"/>
            <w:tcBorders>
              <w:right w:val="single" w:sz="18"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F13AD6" w:rsidRPr="00233D7A" w:rsidRDefault="00F13AD6"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F13AD6" w:rsidRPr="00233D7A" w:rsidTr="00343AD5">
        <w:trPr>
          <w:trHeight w:val="397"/>
          <w:jc w:val="right"/>
        </w:trPr>
        <w:tc>
          <w:tcPr>
            <w:tcW w:w="1418" w:type="dxa"/>
            <w:vMerge/>
            <w:tcBorders>
              <w:left w:val="nil"/>
              <w:bottom w:val="single" w:sz="4" w:space="0" w:color="auto"/>
              <w:right w:val="nil"/>
            </w:tcBorders>
            <w:vAlign w:val="center"/>
          </w:tcPr>
          <w:p w:rsidR="00F13AD6" w:rsidRPr="00233D7A" w:rsidRDefault="00F13AD6" w:rsidP="00343AD5">
            <w:pPr>
              <w:spacing w:line="240" w:lineRule="exact"/>
              <w:rPr>
                <w:sz w:val="18"/>
                <w:szCs w:val="18"/>
              </w:rPr>
            </w:pPr>
          </w:p>
        </w:tc>
        <w:tc>
          <w:tcPr>
            <w:tcW w:w="992" w:type="dxa"/>
            <w:vMerge/>
            <w:tcBorders>
              <w:left w:val="nil"/>
            </w:tcBorders>
          </w:tcPr>
          <w:p w:rsidR="00F13AD6" w:rsidRPr="00233D7A" w:rsidRDefault="00F13AD6" w:rsidP="00343AD5">
            <w:pPr>
              <w:spacing w:line="240" w:lineRule="exact"/>
              <w:rPr>
                <w:sz w:val="18"/>
                <w:szCs w:val="18"/>
              </w:rPr>
            </w:pPr>
          </w:p>
        </w:tc>
        <w:tc>
          <w:tcPr>
            <w:tcW w:w="1020" w:type="dxa"/>
            <w:vAlign w:val="center"/>
          </w:tcPr>
          <w:p w:rsidR="00F13AD6" w:rsidRPr="00233D7A" w:rsidRDefault="00F13AD6" w:rsidP="00343AD5">
            <w:pPr>
              <w:spacing w:line="240" w:lineRule="exact"/>
              <w:jc w:val="center"/>
              <w:rPr>
                <w:sz w:val="18"/>
                <w:szCs w:val="18"/>
              </w:rPr>
            </w:pPr>
            <w:r w:rsidRPr="00233D7A">
              <w:rPr>
                <w:rFonts w:hint="eastAsia"/>
                <w:sz w:val="18"/>
                <w:szCs w:val="18"/>
              </w:rPr>
              <w:t>平成</w:t>
            </w:r>
          </w:p>
          <w:p w:rsidR="00F13AD6" w:rsidRPr="00233D7A" w:rsidRDefault="00F13AD6" w:rsidP="00343AD5">
            <w:pPr>
              <w:spacing w:line="240" w:lineRule="exact"/>
              <w:jc w:val="center"/>
              <w:rPr>
                <w:sz w:val="18"/>
                <w:szCs w:val="18"/>
              </w:rPr>
            </w:pPr>
            <w:r w:rsidRPr="00233D7A">
              <w:rPr>
                <w:rFonts w:hint="eastAsia"/>
                <w:sz w:val="18"/>
                <w:szCs w:val="18"/>
              </w:rPr>
              <w:t>30年度</w:t>
            </w:r>
          </w:p>
        </w:tc>
        <w:tc>
          <w:tcPr>
            <w:tcW w:w="1020" w:type="dxa"/>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令和</w:t>
            </w:r>
          </w:p>
          <w:p w:rsidR="00F13AD6" w:rsidRPr="00233D7A" w:rsidRDefault="00F13AD6" w:rsidP="00343AD5">
            <w:pPr>
              <w:spacing w:line="240" w:lineRule="exact"/>
              <w:jc w:val="center"/>
              <w:rPr>
                <w:sz w:val="18"/>
                <w:szCs w:val="18"/>
              </w:rPr>
            </w:pPr>
            <w:r w:rsidRPr="00233D7A">
              <w:rPr>
                <w:rFonts w:hint="eastAsia"/>
                <w:sz w:val="18"/>
                <w:szCs w:val="18"/>
              </w:rPr>
              <w:t>５年度</w:t>
            </w:r>
          </w:p>
        </w:tc>
      </w:tr>
      <w:tr w:rsidR="00F13AD6" w:rsidRPr="00233D7A" w:rsidTr="00343AD5">
        <w:trPr>
          <w:trHeight w:val="397"/>
          <w:jc w:val="right"/>
        </w:trPr>
        <w:tc>
          <w:tcPr>
            <w:tcW w:w="1418" w:type="dxa"/>
            <w:vMerge w:val="restart"/>
            <w:vAlign w:val="center"/>
          </w:tcPr>
          <w:p w:rsidR="00F13AD6" w:rsidRPr="00233D7A" w:rsidRDefault="00F13AD6" w:rsidP="00343AD5">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F13AD6" w:rsidRPr="00233D7A" w:rsidRDefault="00F13AD6"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350</w:t>
            </w:r>
          </w:p>
        </w:tc>
        <w:tc>
          <w:tcPr>
            <w:tcW w:w="1020" w:type="dxa"/>
            <w:tcBorders>
              <w:bottom w:val="single" w:sz="4"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375</w:t>
            </w:r>
          </w:p>
        </w:tc>
        <w:tc>
          <w:tcPr>
            <w:tcW w:w="1020" w:type="dxa"/>
            <w:tcBorders>
              <w:bottom w:val="single" w:sz="4" w:space="0" w:color="auto"/>
              <w:right w:val="single" w:sz="18"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391</w:t>
            </w:r>
          </w:p>
        </w:tc>
        <w:tc>
          <w:tcPr>
            <w:tcW w:w="1020" w:type="dxa"/>
            <w:tcBorders>
              <w:top w:val="single" w:sz="4" w:space="0" w:color="auto"/>
              <w:left w:val="single" w:sz="18" w:space="0" w:color="auto"/>
              <w:bottom w:val="single" w:sz="4" w:space="0" w:color="auto"/>
              <w:right w:val="single" w:sz="4"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600</w:t>
            </w:r>
          </w:p>
        </w:tc>
        <w:tc>
          <w:tcPr>
            <w:tcW w:w="1020" w:type="dxa"/>
            <w:tcBorders>
              <w:top w:val="single" w:sz="4" w:space="0" w:color="auto"/>
              <w:left w:val="single" w:sz="4" w:space="0" w:color="auto"/>
              <w:bottom w:val="single" w:sz="4" w:space="0" w:color="auto"/>
              <w:right w:val="single" w:sz="4"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690</w:t>
            </w:r>
          </w:p>
        </w:tc>
        <w:tc>
          <w:tcPr>
            <w:tcW w:w="1020" w:type="dxa"/>
            <w:tcBorders>
              <w:top w:val="single" w:sz="4" w:space="0" w:color="auto"/>
              <w:left w:val="single" w:sz="4" w:space="0" w:color="auto"/>
              <w:bottom w:val="single" w:sz="4" w:space="0" w:color="auto"/>
              <w:right w:val="single" w:sz="18" w:space="0" w:color="auto"/>
            </w:tcBorders>
            <w:vAlign w:val="center"/>
          </w:tcPr>
          <w:p w:rsidR="00F13AD6" w:rsidRPr="00233D7A" w:rsidRDefault="00F13AD6" w:rsidP="00343AD5">
            <w:pPr>
              <w:spacing w:line="240" w:lineRule="exact"/>
              <w:jc w:val="right"/>
              <w:rPr>
                <w:sz w:val="18"/>
                <w:szCs w:val="18"/>
              </w:rPr>
            </w:pPr>
            <w:r w:rsidRPr="00233D7A">
              <w:rPr>
                <w:rFonts w:hint="eastAsia"/>
                <w:sz w:val="18"/>
                <w:szCs w:val="18"/>
              </w:rPr>
              <w:t>780</w:t>
            </w:r>
          </w:p>
        </w:tc>
      </w:tr>
      <w:tr w:rsidR="00F13AD6" w:rsidRPr="00233D7A" w:rsidTr="00343AD5">
        <w:trPr>
          <w:trHeight w:val="397"/>
          <w:jc w:val="right"/>
        </w:trPr>
        <w:tc>
          <w:tcPr>
            <w:tcW w:w="1418" w:type="dxa"/>
            <w:vMerge/>
            <w:vAlign w:val="center"/>
          </w:tcPr>
          <w:p w:rsidR="00F13AD6" w:rsidRPr="00233D7A" w:rsidRDefault="00F13AD6" w:rsidP="00343AD5">
            <w:pPr>
              <w:spacing w:line="240" w:lineRule="exact"/>
              <w:jc w:val="center"/>
              <w:rPr>
                <w:sz w:val="18"/>
                <w:szCs w:val="18"/>
              </w:rPr>
            </w:pPr>
          </w:p>
        </w:tc>
        <w:tc>
          <w:tcPr>
            <w:tcW w:w="992" w:type="dxa"/>
            <w:shd w:val="pct10" w:color="auto" w:fill="auto"/>
            <w:vAlign w:val="center"/>
          </w:tcPr>
          <w:p w:rsidR="00F13AD6" w:rsidRPr="00233D7A" w:rsidRDefault="00F13AD6"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F13AD6" w:rsidRPr="00233D7A" w:rsidRDefault="00F13AD6" w:rsidP="00343AD5">
            <w:pPr>
              <w:spacing w:line="240" w:lineRule="exact"/>
              <w:jc w:val="right"/>
              <w:rPr>
                <w:sz w:val="18"/>
                <w:szCs w:val="18"/>
              </w:rPr>
            </w:pPr>
            <w:r w:rsidRPr="00233D7A">
              <w:rPr>
                <w:rFonts w:hint="eastAsia"/>
                <w:sz w:val="18"/>
                <w:szCs w:val="18"/>
              </w:rPr>
              <w:t>324</w:t>
            </w:r>
          </w:p>
        </w:tc>
        <w:tc>
          <w:tcPr>
            <w:tcW w:w="1020" w:type="dxa"/>
            <w:shd w:val="pct10" w:color="auto" w:fill="auto"/>
            <w:vAlign w:val="center"/>
          </w:tcPr>
          <w:p w:rsidR="00F13AD6" w:rsidRPr="00233D7A" w:rsidRDefault="00F13AD6" w:rsidP="00343AD5">
            <w:pPr>
              <w:spacing w:line="240" w:lineRule="exact"/>
              <w:jc w:val="right"/>
              <w:rPr>
                <w:sz w:val="18"/>
                <w:szCs w:val="18"/>
              </w:rPr>
            </w:pPr>
            <w:r w:rsidRPr="00233D7A">
              <w:rPr>
                <w:rFonts w:hint="eastAsia"/>
                <w:sz w:val="18"/>
                <w:szCs w:val="18"/>
              </w:rPr>
              <w:t>420</w:t>
            </w:r>
          </w:p>
        </w:tc>
        <w:tc>
          <w:tcPr>
            <w:tcW w:w="1020" w:type="dxa"/>
            <w:tcBorders>
              <w:right w:val="single" w:sz="18" w:space="0" w:color="auto"/>
            </w:tcBorders>
            <w:shd w:val="pct10" w:color="auto" w:fill="auto"/>
            <w:vAlign w:val="center"/>
          </w:tcPr>
          <w:p w:rsidR="00F13AD6" w:rsidRPr="00233D7A" w:rsidRDefault="00F13AD6" w:rsidP="00343AD5">
            <w:pPr>
              <w:spacing w:line="240" w:lineRule="exact"/>
              <w:jc w:val="right"/>
              <w:rPr>
                <w:sz w:val="18"/>
                <w:szCs w:val="18"/>
              </w:rPr>
            </w:pPr>
            <w:r w:rsidRPr="00233D7A">
              <w:rPr>
                <w:rFonts w:hint="eastAsia"/>
                <w:sz w:val="18"/>
                <w:szCs w:val="18"/>
              </w:rPr>
              <w:t>510</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F13AD6" w:rsidRPr="00233D7A" w:rsidRDefault="00F13AD6"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F13AD6" w:rsidRPr="00233D7A" w:rsidRDefault="00F13AD6"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F13AD6" w:rsidRPr="00233D7A" w:rsidRDefault="00F13AD6" w:rsidP="00343AD5">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531535" w:rsidRPr="007422A0" w:rsidRDefault="00531535" w:rsidP="008A0E93">
      <w:pPr>
        <w:rPr>
          <w:b/>
        </w:rPr>
      </w:pPr>
    </w:p>
    <w:p w:rsidR="00493052" w:rsidRPr="00233D7A" w:rsidRDefault="00250A5A" w:rsidP="00EB26C2">
      <w:pPr>
        <w:pStyle w:val="5"/>
      </w:pPr>
      <w:r w:rsidRPr="00233D7A">
        <w:rPr>
          <w:rFonts w:hint="eastAsia"/>
        </w:rPr>
        <w:t>②　地域移行支援</w:t>
      </w:r>
    </w:p>
    <w:p w:rsidR="00250A5A" w:rsidRPr="00233D7A" w:rsidRDefault="00250A5A" w:rsidP="00EB26C2">
      <w:pPr>
        <w:ind w:leftChars="250" w:left="600" w:firstLineChars="100" w:firstLine="240"/>
      </w:pPr>
      <w:r w:rsidRPr="00233D7A">
        <w:rPr>
          <w:rFonts w:hint="eastAsia"/>
        </w:rPr>
        <w:t>施設や精神科病院などに入所、入院されている人に対して、住居の確保や地域での生活に移行するための支援を行います。</w:t>
      </w:r>
    </w:p>
    <w:p w:rsidR="007A6F13" w:rsidRPr="00233D7A" w:rsidRDefault="007A6F13" w:rsidP="00EB26C2">
      <w:pPr>
        <w:ind w:leftChars="250" w:left="600" w:firstLineChars="100" w:firstLine="240"/>
      </w:pPr>
      <w:r w:rsidRPr="00233D7A">
        <w:rPr>
          <w:rFonts w:hint="eastAsia"/>
        </w:rPr>
        <w:t>利用実績は増加傾向にあるものの、見込量を下回る状況となっています。</w:t>
      </w:r>
    </w:p>
    <w:p w:rsidR="007A6F13" w:rsidRPr="00233D7A" w:rsidRDefault="00762039" w:rsidP="00EB26C2">
      <w:pPr>
        <w:ind w:leftChars="250" w:left="600" w:firstLineChars="100" w:firstLine="240"/>
      </w:pPr>
      <w:r>
        <w:rPr>
          <w:rFonts w:hint="eastAsia"/>
        </w:rPr>
        <w:t>第６期</w:t>
      </w:r>
      <w:r w:rsidRPr="00EC1470">
        <w:rPr>
          <w:rFonts w:hint="eastAsia"/>
        </w:rPr>
        <w:t>計画に掲げる入所者数の目標</w:t>
      </w:r>
      <w:r w:rsidR="006A736C" w:rsidRPr="00EC1470">
        <w:rPr>
          <w:rFonts w:hint="eastAsia"/>
        </w:rPr>
        <w:t>を踏まえ、</w:t>
      </w:r>
      <w:r w:rsidR="006A736C" w:rsidRPr="00233D7A">
        <w:rPr>
          <w:rFonts w:hint="eastAsia"/>
        </w:rPr>
        <w:t>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7A6F13" w:rsidRPr="00233D7A" w:rsidTr="00343AD5">
        <w:trPr>
          <w:trHeight w:val="397"/>
          <w:jc w:val="right"/>
        </w:trPr>
        <w:tc>
          <w:tcPr>
            <w:tcW w:w="1418" w:type="dxa"/>
            <w:vMerge w:val="restart"/>
            <w:tcBorders>
              <w:top w:val="nil"/>
              <w:left w:val="nil"/>
              <w:right w:val="nil"/>
            </w:tcBorders>
            <w:vAlign w:val="center"/>
          </w:tcPr>
          <w:p w:rsidR="007A6F13" w:rsidRPr="00233D7A" w:rsidRDefault="007A6F13" w:rsidP="00343AD5">
            <w:pPr>
              <w:spacing w:line="240" w:lineRule="exact"/>
              <w:rPr>
                <w:sz w:val="18"/>
                <w:szCs w:val="18"/>
              </w:rPr>
            </w:pPr>
          </w:p>
        </w:tc>
        <w:tc>
          <w:tcPr>
            <w:tcW w:w="992" w:type="dxa"/>
            <w:vMerge w:val="restart"/>
            <w:tcBorders>
              <w:top w:val="nil"/>
              <w:left w:val="nil"/>
            </w:tcBorders>
          </w:tcPr>
          <w:p w:rsidR="007A6F13" w:rsidRPr="00233D7A" w:rsidRDefault="007A6F13" w:rsidP="00343AD5">
            <w:pPr>
              <w:spacing w:line="240" w:lineRule="exact"/>
              <w:rPr>
                <w:sz w:val="18"/>
                <w:szCs w:val="18"/>
              </w:rPr>
            </w:pPr>
          </w:p>
        </w:tc>
        <w:tc>
          <w:tcPr>
            <w:tcW w:w="3060" w:type="dxa"/>
            <w:gridSpan w:val="3"/>
            <w:tcBorders>
              <w:right w:val="single" w:sz="18" w:space="0" w:color="auto"/>
            </w:tcBorders>
            <w:vAlign w:val="center"/>
          </w:tcPr>
          <w:p w:rsidR="007A6F13" w:rsidRPr="00233D7A" w:rsidRDefault="007A6F13"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7A6F13" w:rsidRPr="00233D7A" w:rsidRDefault="007A6F13"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7A6F13" w:rsidRPr="00233D7A" w:rsidTr="00343AD5">
        <w:trPr>
          <w:trHeight w:val="397"/>
          <w:jc w:val="right"/>
        </w:trPr>
        <w:tc>
          <w:tcPr>
            <w:tcW w:w="1418" w:type="dxa"/>
            <w:vMerge/>
            <w:tcBorders>
              <w:left w:val="nil"/>
              <w:bottom w:val="single" w:sz="4" w:space="0" w:color="auto"/>
              <w:right w:val="nil"/>
            </w:tcBorders>
            <w:vAlign w:val="center"/>
          </w:tcPr>
          <w:p w:rsidR="007A6F13" w:rsidRPr="00233D7A" w:rsidRDefault="007A6F13" w:rsidP="00343AD5">
            <w:pPr>
              <w:spacing w:line="240" w:lineRule="exact"/>
              <w:rPr>
                <w:sz w:val="18"/>
                <w:szCs w:val="18"/>
              </w:rPr>
            </w:pPr>
          </w:p>
        </w:tc>
        <w:tc>
          <w:tcPr>
            <w:tcW w:w="992" w:type="dxa"/>
            <w:vMerge/>
            <w:tcBorders>
              <w:left w:val="nil"/>
            </w:tcBorders>
          </w:tcPr>
          <w:p w:rsidR="007A6F13" w:rsidRPr="00233D7A" w:rsidRDefault="007A6F13" w:rsidP="00343AD5">
            <w:pPr>
              <w:spacing w:line="240" w:lineRule="exact"/>
              <w:rPr>
                <w:sz w:val="18"/>
                <w:szCs w:val="18"/>
              </w:rPr>
            </w:pPr>
          </w:p>
        </w:tc>
        <w:tc>
          <w:tcPr>
            <w:tcW w:w="1020" w:type="dxa"/>
            <w:vAlign w:val="center"/>
          </w:tcPr>
          <w:p w:rsidR="007A6F13" w:rsidRPr="00233D7A" w:rsidRDefault="007A6F13" w:rsidP="00343AD5">
            <w:pPr>
              <w:spacing w:line="240" w:lineRule="exact"/>
              <w:jc w:val="center"/>
              <w:rPr>
                <w:sz w:val="18"/>
                <w:szCs w:val="18"/>
              </w:rPr>
            </w:pPr>
            <w:r w:rsidRPr="00233D7A">
              <w:rPr>
                <w:rFonts w:hint="eastAsia"/>
                <w:sz w:val="18"/>
                <w:szCs w:val="18"/>
              </w:rPr>
              <w:t>平成</w:t>
            </w:r>
          </w:p>
          <w:p w:rsidR="007A6F13" w:rsidRPr="00233D7A" w:rsidRDefault="007A6F13" w:rsidP="00343AD5">
            <w:pPr>
              <w:spacing w:line="240" w:lineRule="exact"/>
              <w:jc w:val="center"/>
              <w:rPr>
                <w:sz w:val="18"/>
                <w:szCs w:val="18"/>
              </w:rPr>
            </w:pPr>
            <w:r w:rsidRPr="00233D7A">
              <w:rPr>
                <w:rFonts w:hint="eastAsia"/>
                <w:sz w:val="18"/>
                <w:szCs w:val="18"/>
              </w:rPr>
              <w:t>30年度</w:t>
            </w:r>
          </w:p>
        </w:tc>
        <w:tc>
          <w:tcPr>
            <w:tcW w:w="1020" w:type="dxa"/>
            <w:vAlign w:val="center"/>
          </w:tcPr>
          <w:p w:rsidR="007A6F13" w:rsidRPr="00233D7A" w:rsidRDefault="007A6F13" w:rsidP="00343AD5">
            <w:pPr>
              <w:spacing w:line="240" w:lineRule="exact"/>
              <w:jc w:val="center"/>
              <w:rPr>
                <w:sz w:val="18"/>
                <w:szCs w:val="18"/>
              </w:rPr>
            </w:pPr>
            <w:r w:rsidRPr="00233D7A">
              <w:rPr>
                <w:rFonts w:hint="eastAsia"/>
                <w:sz w:val="18"/>
                <w:szCs w:val="18"/>
              </w:rPr>
              <w:t>令和</w:t>
            </w:r>
          </w:p>
          <w:p w:rsidR="007A6F13" w:rsidRPr="00233D7A" w:rsidRDefault="007A6F13"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7A6F13" w:rsidRPr="00233D7A" w:rsidRDefault="007A6F13" w:rsidP="00343AD5">
            <w:pPr>
              <w:spacing w:line="240" w:lineRule="exact"/>
              <w:jc w:val="center"/>
              <w:rPr>
                <w:sz w:val="18"/>
                <w:szCs w:val="18"/>
              </w:rPr>
            </w:pPr>
            <w:r w:rsidRPr="00233D7A">
              <w:rPr>
                <w:rFonts w:hint="eastAsia"/>
                <w:sz w:val="18"/>
                <w:szCs w:val="18"/>
              </w:rPr>
              <w:t>令和</w:t>
            </w:r>
          </w:p>
          <w:p w:rsidR="007A6F13" w:rsidRPr="00233D7A" w:rsidRDefault="007A6F13"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7A6F13" w:rsidRPr="00233D7A" w:rsidRDefault="007A6F13" w:rsidP="00343AD5">
            <w:pPr>
              <w:spacing w:line="240" w:lineRule="exact"/>
              <w:jc w:val="center"/>
              <w:rPr>
                <w:sz w:val="18"/>
                <w:szCs w:val="18"/>
              </w:rPr>
            </w:pPr>
            <w:r w:rsidRPr="00233D7A">
              <w:rPr>
                <w:rFonts w:hint="eastAsia"/>
                <w:sz w:val="18"/>
                <w:szCs w:val="18"/>
              </w:rPr>
              <w:t>令和</w:t>
            </w:r>
          </w:p>
          <w:p w:rsidR="007A6F13" w:rsidRPr="00233D7A" w:rsidRDefault="007A6F13"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7A6F13" w:rsidRPr="00233D7A" w:rsidRDefault="007A6F13" w:rsidP="00343AD5">
            <w:pPr>
              <w:spacing w:line="240" w:lineRule="exact"/>
              <w:jc w:val="center"/>
              <w:rPr>
                <w:sz w:val="18"/>
                <w:szCs w:val="18"/>
              </w:rPr>
            </w:pPr>
            <w:r w:rsidRPr="00233D7A">
              <w:rPr>
                <w:rFonts w:hint="eastAsia"/>
                <w:sz w:val="18"/>
                <w:szCs w:val="18"/>
              </w:rPr>
              <w:t>令和</w:t>
            </w:r>
          </w:p>
          <w:p w:rsidR="007A6F13" w:rsidRPr="00233D7A" w:rsidRDefault="007A6F13"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7A6F13" w:rsidRPr="00233D7A" w:rsidRDefault="007A6F13" w:rsidP="00343AD5">
            <w:pPr>
              <w:spacing w:line="240" w:lineRule="exact"/>
              <w:jc w:val="center"/>
              <w:rPr>
                <w:sz w:val="18"/>
                <w:szCs w:val="18"/>
              </w:rPr>
            </w:pPr>
            <w:r w:rsidRPr="00233D7A">
              <w:rPr>
                <w:rFonts w:hint="eastAsia"/>
                <w:sz w:val="18"/>
                <w:szCs w:val="18"/>
              </w:rPr>
              <w:t>令和</w:t>
            </w:r>
          </w:p>
          <w:p w:rsidR="007A6F13" w:rsidRPr="00233D7A" w:rsidRDefault="007A6F13" w:rsidP="00343AD5">
            <w:pPr>
              <w:spacing w:line="240" w:lineRule="exact"/>
              <w:jc w:val="center"/>
              <w:rPr>
                <w:sz w:val="18"/>
                <w:szCs w:val="18"/>
              </w:rPr>
            </w:pPr>
            <w:r w:rsidRPr="00233D7A">
              <w:rPr>
                <w:rFonts w:hint="eastAsia"/>
                <w:sz w:val="18"/>
                <w:szCs w:val="18"/>
              </w:rPr>
              <w:t>５年度</w:t>
            </w:r>
          </w:p>
        </w:tc>
      </w:tr>
      <w:tr w:rsidR="007A6F13" w:rsidRPr="00233D7A" w:rsidTr="00343AD5">
        <w:trPr>
          <w:trHeight w:val="397"/>
          <w:jc w:val="right"/>
        </w:trPr>
        <w:tc>
          <w:tcPr>
            <w:tcW w:w="1418" w:type="dxa"/>
            <w:vMerge w:val="restart"/>
            <w:vAlign w:val="center"/>
          </w:tcPr>
          <w:p w:rsidR="007A6F13" w:rsidRPr="00233D7A" w:rsidRDefault="007A6F13" w:rsidP="00343AD5">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7A6F13" w:rsidRPr="00233D7A" w:rsidRDefault="007A6F13"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7A6F13" w:rsidRPr="00233D7A" w:rsidRDefault="007A6F13" w:rsidP="00343AD5">
            <w:pPr>
              <w:spacing w:line="240" w:lineRule="exact"/>
              <w:jc w:val="right"/>
              <w:rPr>
                <w:sz w:val="18"/>
                <w:szCs w:val="18"/>
              </w:rPr>
            </w:pPr>
            <w:r w:rsidRPr="00233D7A">
              <w:rPr>
                <w:rFonts w:hint="eastAsia"/>
                <w:sz w:val="18"/>
                <w:szCs w:val="18"/>
              </w:rPr>
              <w:t>15</w:t>
            </w:r>
          </w:p>
        </w:tc>
        <w:tc>
          <w:tcPr>
            <w:tcW w:w="1020" w:type="dxa"/>
            <w:tcBorders>
              <w:bottom w:val="single" w:sz="4" w:space="0" w:color="auto"/>
            </w:tcBorders>
            <w:vAlign w:val="center"/>
          </w:tcPr>
          <w:p w:rsidR="007A6F13" w:rsidRPr="00233D7A" w:rsidRDefault="007A6F13" w:rsidP="00343AD5">
            <w:pPr>
              <w:spacing w:line="240" w:lineRule="exact"/>
              <w:jc w:val="right"/>
              <w:rPr>
                <w:sz w:val="18"/>
                <w:szCs w:val="18"/>
              </w:rPr>
            </w:pPr>
            <w:r w:rsidRPr="00233D7A">
              <w:rPr>
                <w:rFonts w:hint="eastAsia"/>
                <w:sz w:val="18"/>
                <w:szCs w:val="18"/>
              </w:rPr>
              <w:t>15</w:t>
            </w:r>
          </w:p>
        </w:tc>
        <w:tc>
          <w:tcPr>
            <w:tcW w:w="1020" w:type="dxa"/>
            <w:tcBorders>
              <w:bottom w:val="single" w:sz="4" w:space="0" w:color="auto"/>
              <w:right w:val="single" w:sz="18" w:space="0" w:color="auto"/>
            </w:tcBorders>
            <w:vAlign w:val="center"/>
          </w:tcPr>
          <w:p w:rsidR="007A6F13" w:rsidRPr="00233D7A" w:rsidRDefault="007A6F13" w:rsidP="00343AD5">
            <w:pPr>
              <w:spacing w:line="240" w:lineRule="exact"/>
              <w:jc w:val="right"/>
              <w:rPr>
                <w:sz w:val="18"/>
                <w:szCs w:val="18"/>
              </w:rPr>
            </w:pPr>
            <w:r w:rsidRPr="00233D7A">
              <w:rPr>
                <w:rFonts w:hint="eastAsia"/>
                <w:sz w:val="18"/>
                <w:szCs w:val="18"/>
              </w:rPr>
              <w:t>15</w:t>
            </w:r>
          </w:p>
        </w:tc>
        <w:tc>
          <w:tcPr>
            <w:tcW w:w="1020" w:type="dxa"/>
            <w:tcBorders>
              <w:top w:val="single" w:sz="4" w:space="0" w:color="auto"/>
              <w:left w:val="single" w:sz="18" w:space="0" w:color="auto"/>
              <w:bottom w:val="single" w:sz="4" w:space="0" w:color="auto"/>
              <w:right w:val="single" w:sz="4" w:space="0" w:color="auto"/>
            </w:tcBorders>
            <w:vAlign w:val="center"/>
          </w:tcPr>
          <w:p w:rsidR="007A6F13" w:rsidRPr="00233D7A" w:rsidRDefault="002979DD" w:rsidP="00343AD5">
            <w:pPr>
              <w:spacing w:line="240" w:lineRule="exact"/>
              <w:jc w:val="right"/>
              <w:rPr>
                <w:sz w:val="18"/>
                <w:szCs w:val="18"/>
              </w:rPr>
            </w:pPr>
            <w:r w:rsidRPr="00233D7A">
              <w:rPr>
                <w:rFonts w:hint="eastAsia"/>
                <w:sz w:val="18"/>
                <w:szCs w:val="18"/>
              </w:rPr>
              <w:t>13</w:t>
            </w:r>
          </w:p>
        </w:tc>
        <w:tc>
          <w:tcPr>
            <w:tcW w:w="1020" w:type="dxa"/>
            <w:tcBorders>
              <w:top w:val="single" w:sz="4" w:space="0" w:color="auto"/>
              <w:left w:val="single" w:sz="4" w:space="0" w:color="auto"/>
              <w:bottom w:val="single" w:sz="4" w:space="0" w:color="auto"/>
              <w:right w:val="single" w:sz="4" w:space="0" w:color="auto"/>
            </w:tcBorders>
            <w:vAlign w:val="center"/>
          </w:tcPr>
          <w:p w:rsidR="007A6F13" w:rsidRPr="00233D7A" w:rsidRDefault="002979DD" w:rsidP="00343AD5">
            <w:pPr>
              <w:spacing w:line="240" w:lineRule="exact"/>
              <w:jc w:val="right"/>
              <w:rPr>
                <w:sz w:val="18"/>
                <w:szCs w:val="18"/>
              </w:rPr>
            </w:pPr>
            <w:r w:rsidRPr="00233D7A">
              <w:rPr>
                <w:rFonts w:hint="eastAsia"/>
                <w:sz w:val="18"/>
                <w:szCs w:val="18"/>
              </w:rPr>
              <w:t>15</w:t>
            </w:r>
          </w:p>
        </w:tc>
        <w:tc>
          <w:tcPr>
            <w:tcW w:w="1020" w:type="dxa"/>
            <w:tcBorders>
              <w:top w:val="single" w:sz="4" w:space="0" w:color="auto"/>
              <w:left w:val="single" w:sz="4" w:space="0" w:color="auto"/>
              <w:bottom w:val="single" w:sz="4" w:space="0" w:color="auto"/>
              <w:right w:val="single" w:sz="18" w:space="0" w:color="auto"/>
            </w:tcBorders>
            <w:vAlign w:val="center"/>
          </w:tcPr>
          <w:p w:rsidR="007A6F13" w:rsidRPr="00233D7A" w:rsidRDefault="002979DD" w:rsidP="00343AD5">
            <w:pPr>
              <w:spacing w:line="240" w:lineRule="exact"/>
              <w:jc w:val="right"/>
              <w:rPr>
                <w:sz w:val="18"/>
                <w:szCs w:val="18"/>
              </w:rPr>
            </w:pPr>
            <w:r w:rsidRPr="00233D7A">
              <w:rPr>
                <w:rFonts w:hint="eastAsia"/>
                <w:sz w:val="18"/>
                <w:szCs w:val="18"/>
              </w:rPr>
              <w:t>17</w:t>
            </w:r>
          </w:p>
        </w:tc>
      </w:tr>
      <w:tr w:rsidR="007A6F13" w:rsidRPr="00233D7A" w:rsidTr="00343AD5">
        <w:trPr>
          <w:trHeight w:val="397"/>
          <w:jc w:val="right"/>
        </w:trPr>
        <w:tc>
          <w:tcPr>
            <w:tcW w:w="1418" w:type="dxa"/>
            <w:vMerge/>
            <w:vAlign w:val="center"/>
          </w:tcPr>
          <w:p w:rsidR="007A6F13" w:rsidRPr="00233D7A" w:rsidRDefault="007A6F13" w:rsidP="00343AD5">
            <w:pPr>
              <w:spacing w:line="240" w:lineRule="exact"/>
              <w:jc w:val="center"/>
              <w:rPr>
                <w:sz w:val="18"/>
                <w:szCs w:val="18"/>
              </w:rPr>
            </w:pPr>
          </w:p>
        </w:tc>
        <w:tc>
          <w:tcPr>
            <w:tcW w:w="992" w:type="dxa"/>
            <w:shd w:val="pct10" w:color="auto" w:fill="auto"/>
            <w:vAlign w:val="center"/>
          </w:tcPr>
          <w:p w:rsidR="007A6F13" w:rsidRPr="00233D7A" w:rsidRDefault="007A6F13"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7A6F13" w:rsidRPr="00233D7A" w:rsidRDefault="007A6F13" w:rsidP="00343AD5">
            <w:pPr>
              <w:spacing w:line="240" w:lineRule="exact"/>
              <w:jc w:val="right"/>
              <w:rPr>
                <w:sz w:val="18"/>
                <w:szCs w:val="18"/>
              </w:rPr>
            </w:pPr>
            <w:r w:rsidRPr="00233D7A">
              <w:rPr>
                <w:rFonts w:hint="eastAsia"/>
                <w:sz w:val="18"/>
                <w:szCs w:val="18"/>
              </w:rPr>
              <w:t>5</w:t>
            </w:r>
          </w:p>
        </w:tc>
        <w:tc>
          <w:tcPr>
            <w:tcW w:w="1020" w:type="dxa"/>
            <w:shd w:val="pct10" w:color="auto" w:fill="auto"/>
            <w:vAlign w:val="center"/>
          </w:tcPr>
          <w:p w:rsidR="007A6F13" w:rsidRPr="00233D7A" w:rsidRDefault="007A6F13" w:rsidP="00343AD5">
            <w:pPr>
              <w:spacing w:line="240" w:lineRule="exact"/>
              <w:jc w:val="right"/>
              <w:rPr>
                <w:sz w:val="18"/>
                <w:szCs w:val="18"/>
              </w:rPr>
            </w:pPr>
            <w:r w:rsidRPr="00233D7A">
              <w:rPr>
                <w:rFonts w:hint="eastAsia"/>
                <w:sz w:val="18"/>
                <w:szCs w:val="18"/>
              </w:rPr>
              <w:t>9</w:t>
            </w:r>
          </w:p>
        </w:tc>
        <w:tc>
          <w:tcPr>
            <w:tcW w:w="1020" w:type="dxa"/>
            <w:tcBorders>
              <w:right w:val="single" w:sz="18" w:space="0" w:color="auto"/>
            </w:tcBorders>
            <w:shd w:val="pct10" w:color="auto" w:fill="auto"/>
            <w:vAlign w:val="center"/>
          </w:tcPr>
          <w:p w:rsidR="007A6F13" w:rsidRPr="00233D7A" w:rsidRDefault="002979DD" w:rsidP="00343AD5">
            <w:pPr>
              <w:spacing w:line="240" w:lineRule="exact"/>
              <w:jc w:val="right"/>
              <w:rPr>
                <w:sz w:val="18"/>
                <w:szCs w:val="18"/>
              </w:rPr>
            </w:pPr>
            <w:r w:rsidRPr="00233D7A">
              <w:rPr>
                <w:rFonts w:hint="eastAsia"/>
                <w:sz w:val="18"/>
                <w:szCs w:val="18"/>
              </w:rPr>
              <w:t>11</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7A6F13" w:rsidRPr="00233D7A" w:rsidRDefault="007A6F13"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7A6F13" w:rsidRPr="00233D7A" w:rsidRDefault="007A6F13"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7A6F13" w:rsidRPr="00233D7A" w:rsidRDefault="007A6F13" w:rsidP="00343AD5">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040ED7" w:rsidRDefault="00040ED7" w:rsidP="008A0E93">
      <w:r>
        <w:br w:type="page"/>
      </w:r>
    </w:p>
    <w:p w:rsidR="007C0DF6" w:rsidRDefault="007C0DF6" w:rsidP="007C0DF6"/>
    <w:p w:rsidR="00250A5A" w:rsidRPr="00233D7A" w:rsidRDefault="00250A5A" w:rsidP="00EB26C2">
      <w:pPr>
        <w:pStyle w:val="5"/>
      </w:pPr>
      <w:r w:rsidRPr="00233D7A">
        <w:rPr>
          <w:rFonts w:hint="eastAsia"/>
        </w:rPr>
        <w:t>③　地域定着支援</w:t>
      </w:r>
    </w:p>
    <w:p w:rsidR="006A736C" w:rsidRPr="00233D7A" w:rsidRDefault="00250A5A" w:rsidP="00EB26C2">
      <w:pPr>
        <w:ind w:leftChars="250" w:left="600" w:firstLineChars="100" w:firstLine="240"/>
      </w:pPr>
      <w:r w:rsidRPr="00233D7A">
        <w:rPr>
          <w:rFonts w:hint="eastAsia"/>
        </w:rPr>
        <w:t>居宅において、単身で生活する方などに対して、常時の連絡体制を確保し、緊急時などの相談に対応します。</w:t>
      </w:r>
    </w:p>
    <w:p w:rsidR="006A736C" w:rsidRPr="00233D7A" w:rsidRDefault="006A736C" w:rsidP="00EB26C2">
      <w:pPr>
        <w:ind w:leftChars="250" w:left="600" w:firstLineChars="100" w:firstLine="240"/>
      </w:pPr>
      <w:r w:rsidRPr="00233D7A">
        <w:rPr>
          <w:rFonts w:hint="eastAsia"/>
        </w:rPr>
        <w:t>利用実績は、見込量を下回る状況となっており、大きな変動はない状況となっています。</w:t>
      </w:r>
    </w:p>
    <w:p w:rsidR="006A736C" w:rsidRPr="00233D7A" w:rsidRDefault="003F6506" w:rsidP="00EB26C2">
      <w:pPr>
        <w:ind w:leftChars="250" w:left="600" w:firstLineChars="100" w:firstLine="240"/>
      </w:pPr>
      <w:r>
        <w:rPr>
          <w:rFonts w:hint="eastAsia"/>
        </w:rPr>
        <w:t>今後も同様の傾向が続くと</w:t>
      </w:r>
      <w:r w:rsidR="00FF7D17" w:rsidRPr="00DE04B0">
        <w:rPr>
          <w:rFonts w:hint="eastAsia"/>
          <w:color w:val="000000" w:themeColor="text1"/>
        </w:rPr>
        <w:t>予測し</w:t>
      </w:r>
      <w:r w:rsidR="006A736C" w:rsidRPr="00233D7A">
        <w:rPr>
          <w:rFonts w:hint="eastAsia"/>
        </w:rPr>
        <w:t>、見込量を設定します。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6A736C" w:rsidRPr="00233D7A" w:rsidTr="00343AD5">
        <w:trPr>
          <w:trHeight w:val="397"/>
          <w:jc w:val="right"/>
        </w:trPr>
        <w:tc>
          <w:tcPr>
            <w:tcW w:w="1418" w:type="dxa"/>
            <w:vMerge w:val="restart"/>
            <w:tcBorders>
              <w:top w:val="nil"/>
              <w:left w:val="nil"/>
              <w:right w:val="nil"/>
            </w:tcBorders>
            <w:vAlign w:val="center"/>
          </w:tcPr>
          <w:p w:rsidR="006A736C" w:rsidRPr="00233D7A" w:rsidRDefault="006A736C" w:rsidP="00343AD5">
            <w:pPr>
              <w:spacing w:line="240" w:lineRule="exact"/>
              <w:rPr>
                <w:sz w:val="18"/>
                <w:szCs w:val="18"/>
              </w:rPr>
            </w:pPr>
          </w:p>
        </w:tc>
        <w:tc>
          <w:tcPr>
            <w:tcW w:w="992" w:type="dxa"/>
            <w:vMerge w:val="restart"/>
            <w:tcBorders>
              <w:top w:val="nil"/>
              <w:left w:val="nil"/>
            </w:tcBorders>
          </w:tcPr>
          <w:p w:rsidR="006A736C" w:rsidRPr="00233D7A" w:rsidRDefault="006A736C" w:rsidP="00343AD5">
            <w:pPr>
              <w:spacing w:line="240" w:lineRule="exact"/>
              <w:rPr>
                <w:sz w:val="18"/>
                <w:szCs w:val="18"/>
              </w:rPr>
            </w:pPr>
          </w:p>
        </w:tc>
        <w:tc>
          <w:tcPr>
            <w:tcW w:w="3060" w:type="dxa"/>
            <w:gridSpan w:val="3"/>
            <w:tcBorders>
              <w:right w:val="single" w:sz="18"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6A736C" w:rsidRPr="00233D7A" w:rsidRDefault="006A736C"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6A736C" w:rsidRPr="00233D7A" w:rsidTr="00343AD5">
        <w:trPr>
          <w:trHeight w:val="397"/>
          <w:jc w:val="right"/>
        </w:trPr>
        <w:tc>
          <w:tcPr>
            <w:tcW w:w="1418" w:type="dxa"/>
            <w:vMerge/>
            <w:tcBorders>
              <w:left w:val="nil"/>
              <w:bottom w:val="single" w:sz="4" w:space="0" w:color="auto"/>
              <w:right w:val="nil"/>
            </w:tcBorders>
            <w:vAlign w:val="center"/>
          </w:tcPr>
          <w:p w:rsidR="006A736C" w:rsidRPr="00233D7A" w:rsidRDefault="006A736C" w:rsidP="00343AD5">
            <w:pPr>
              <w:spacing w:line="240" w:lineRule="exact"/>
              <w:rPr>
                <w:sz w:val="18"/>
                <w:szCs w:val="18"/>
              </w:rPr>
            </w:pPr>
          </w:p>
        </w:tc>
        <w:tc>
          <w:tcPr>
            <w:tcW w:w="992" w:type="dxa"/>
            <w:vMerge/>
            <w:tcBorders>
              <w:left w:val="nil"/>
            </w:tcBorders>
          </w:tcPr>
          <w:p w:rsidR="006A736C" w:rsidRPr="00233D7A" w:rsidRDefault="006A736C" w:rsidP="00343AD5">
            <w:pPr>
              <w:spacing w:line="240" w:lineRule="exact"/>
              <w:rPr>
                <w:sz w:val="18"/>
                <w:szCs w:val="18"/>
              </w:rPr>
            </w:pPr>
          </w:p>
        </w:tc>
        <w:tc>
          <w:tcPr>
            <w:tcW w:w="1020" w:type="dxa"/>
            <w:vAlign w:val="center"/>
          </w:tcPr>
          <w:p w:rsidR="006A736C" w:rsidRPr="00233D7A" w:rsidRDefault="006A736C" w:rsidP="00343AD5">
            <w:pPr>
              <w:spacing w:line="240" w:lineRule="exact"/>
              <w:jc w:val="center"/>
              <w:rPr>
                <w:sz w:val="18"/>
                <w:szCs w:val="18"/>
              </w:rPr>
            </w:pPr>
            <w:r w:rsidRPr="00233D7A">
              <w:rPr>
                <w:rFonts w:hint="eastAsia"/>
                <w:sz w:val="18"/>
                <w:szCs w:val="18"/>
              </w:rPr>
              <w:t>平成</w:t>
            </w:r>
          </w:p>
          <w:p w:rsidR="006A736C" w:rsidRPr="00233D7A" w:rsidRDefault="006A736C" w:rsidP="00343AD5">
            <w:pPr>
              <w:spacing w:line="240" w:lineRule="exact"/>
              <w:jc w:val="center"/>
              <w:rPr>
                <w:sz w:val="18"/>
                <w:szCs w:val="18"/>
              </w:rPr>
            </w:pPr>
            <w:r w:rsidRPr="00233D7A">
              <w:rPr>
                <w:rFonts w:hint="eastAsia"/>
                <w:sz w:val="18"/>
                <w:szCs w:val="18"/>
              </w:rPr>
              <w:t>30年度</w:t>
            </w:r>
          </w:p>
        </w:tc>
        <w:tc>
          <w:tcPr>
            <w:tcW w:w="1020" w:type="dxa"/>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５年度</w:t>
            </w:r>
          </w:p>
        </w:tc>
      </w:tr>
      <w:tr w:rsidR="006A736C" w:rsidRPr="00233D7A" w:rsidTr="00343AD5">
        <w:trPr>
          <w:trHeight w:val="397"/>
          <w:jc w:val="right"/>
        </w:trPr>
        <w:tc>
          <w:tcPr>
            <w:tcW w:w="1418" w:type="dxa"/>
            <w:vMerge w:val="restart"/>
            <w:vAlign w:val="center"/>
          </w:tcPr>
          <w:p w:rsidR="006A736C" w:rsidRPr="00233D7A" w:rsidRDefault="006A736C" w:rsidP="00343AD5">
            <w:pPr>
              <w:spacing w:line="240" w:lineRule="exact"/>
              <w:jc w:val="center"/>
              <w:rPr>
                <w:sz w:val="18"/>
                <w:szCs w:val="18"/>
              </w:rPr>
            </w:pPr>
            <w:r w:rsidRPr="00233D7A">
              <w:rPr>
                <w:rFonts w:hint="eastAsia"/>
                <w:sz w:val="18"/>
                <w:szCs w:val="18"/>
              </w:rPr>
              <w:t>人</w:t>
            </w:r>
            <w:r w:rsidRPr="00233D7A">
              <w:rPr>
                <w:sz w:val="18"/>
                <w:szCs w:val="18"/>
              </w:rPr>
              <w:t xml:space="preserve"> / </w:t>
            </w:r>
            <w:r w:rsidRPr="00233D7A">
              <w:rPr>
                <w:rFonts w:hint="eastAsia"/>
                <w:sz w:val="18"/>
                <w:szCs w:val="18"/>
              </w:rPr>
              <w:t>月</w:t>
            </w:r>
          </w:p>
        </w:tc>
        <w:tc>
          <w:tcPr>
            <w:tcW w:w="992" w:type="dxa"/>
            <w:tcBorders>
              <w:bottom w:val="single" w:sz="4"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A736C" w:rsidRPr="00233D7A" w:rsidRDefault="006A736C" w:rsidP="00343AD5">
            <w:pPr>
              <w:spacing w:line="240" w:lineRule="exact"/>
              <w:jc w:val="right"/>
              <w:rPr>
                <w:sz w:val="18"/>
                <w:szCs w:val="18"/>
              </w:rPr>
            </w:pPr>
            <w:r w:rsidRPr="00233D7A">
              <w:rPr>
                <w:rFonts w:hint="eastAsia"/>
                <w:sz w:val="18"/>
                <w:szCs w:val="18"/>
              </w:rPr>
              <w:t>6</w:t>
            </w:r>
          </w:p>
        </w:tc>
        <w:tc>
          <w:tcPr>
            <w:tcW w:w="1020" w:type="dxa"/>
            <w:tcBorders>
              <w:bottom w:val="single" w:sz="4" w:space="0" w:color="auto"/>
            </w:tcBorders>
            <w:vAlign w:val="center"/>
          </w:tcPr>
          <w:p w:rsidR="006A736C" w:rsidRPr="00233D7A" w:rsidRDefault="006A736C" w:rsidP="00343AD5">
            <w:pPr>
              <w:spacing w:line="240" w:lineRule="exact"/>
              <w:jc w:val="right"/>
              <w:rPr>
                <w:sz w:val="18"/>
                <w:szCs w:val="18"/>
              </w:rPr>
            </w:pPr>
            <w:r w:rsidRPr="00233D7A">
              <w:rPr>
                <w:rFonts w:hint="eastAsia"/>
                <w:sz w:val="18"/>
                <w:szCs w:val="18"/>
              </w:rPr>
              <w:t>6</w:t>
            </w:r>
          </w:p>
        </w:tc>
        <w:tc>
          <w:tcPr>
            <w:tcW w:w="1020" w:type="dxa"/>
            <w:tcBorders>
              <w:bottom w:val="single" w:sz="4" w:space="0" w:color="auto"/>
              <w:right w:val="single" w:sz="18" w:space="0" w:color="auto"/>
            </w:tcBorders>
            <w:vAlign w:val="center"/>
          </w:tcPr>
          <w:p w:rsidR="006A736C" w:rsidRPr="00233D7A" w:rsidRDefault="006A736C" w:rsidP="00343AD5">
            <w:pPr>
              <w:spacing w:line="240" w:lineRule="exact"/>
              <w:jc w:val="right"/>
              <w:rPr>
                <w:sz w:val="18"/>
                <w:szCs w:val="18"/>
              </w:rPr>
            </w:pPr>
            <w:r w:rsidRPr="00233D7A">
              <w:rPr>
                <w:rFonts w:hint="eastAsia"/>
                <w:sz w:val="18"/>
                <w:szCs w:val="18"/>
              </w:rPr>
              <w:t>6</w:t>
            </w:r>
          </w:p>
        </w:tc>
        <w:tc>
          <w:tcPr>
            <w:tcW w:w="1020" w:type="dxa"/>
            <w:tcBorders>
              <w:top w:val="single" w:sz="4" w:space="0" w:color="auto"/>
              <w:left w:val="single" w:sz="18" w:space="0" w:color="auto"/>
              <w:bottom w:val="single" w:sz="4" w:space="0" w:color="auto"/>
              <w:right w:val="single" w:sz="4" w:space="0" w:color="auto"/>
            </w:tcBorders>
            <w:vAlign w:val="center"/>
          </w:tcPr>
          <w:p w:rsidR="006A736C" w:rsidRPr="00233D7A" w:rsidRDefault="003C22C2" w:rsidP="00343AD5">
            <w:pPr>
              <w:spacing w:line="240" w:lineRule="exact"/>
              <w:jc w:val="right"/>
              <w:rPr>
                <w:sz w:val="18"/>
                <w:szCs w:val="18"/>
              </w:rPr>
            </w:pPr>
            <w:r w:rsidRPr="00233D7A">
              <w:rPr>
                <w:rFonts w:hint="eastAsia"/>
                <w:sz w:val="18"/>
                <w:szCs w:val="18"/>
              </w:rPr>
              <w:t>10</w:t>
            </w:r>
          </w:p>
        </w:tc>
        <w:tc>
          <w:tcPr>
            <w:tcW w:w="1020" w:type="dxa"/>
            <w:tcBorders>
              <w:top w:val="single" w:sz="4" w:space="0" w:color="auto"/>
              <w:left w:val="single" w:sz="4" w:space="0" w:color="auto"/>
              <w:bottom w:val="single" w:sz="4" w:space="0" w:color="auto"/>
              <w:right w:val="single" w:sz="4" w:space="0" w:color="auto"/>
            </w:tcBorders>
            <w:vAlign w:val="center"/>
          </w:tcPr>
          <w:p w:rsidR="006A736C" w:rsidRPr="00233D7A" w:rsidRDefault="003C22C2" w:rsidP="00343AD5">
            <w:pPr>
              <w:spacing w:line="240" w:lineRule="exact"/>
              <w:jc w:val="right"/>
              <w:rPr>
                <w:sz w:val="18"/>
                <w:szCs w:val="18"/>
              </w:rPr>
            </w:pPr>
            <w:r w:rsidRPr="00233D7A">
              <w:rPr>
                <w:rFonts w:hint="eastAsia"/>
                <w:sz w:val="18"/>
                <w:szCs w:val="18"/>
              </w:rPr>
              <w:t>13</w:t>
            </w:r>
          </w:p>
        </w:tc>
        <w:tc>
          <w:tcPr>
            <w:tcW w:w="1020" w:type="dxa"/>
            <w:tcBorders>
              <w:top w:val="single" w:sz="4" w:space="0" w:color="auto"/>
              <w:left w:val="single" w:sz="4" w:space="0" w:color="auto"/>
              <w:bottom w:val="single" w:sz="4" w:space="0" w:color="auto"/>
              <w:right w:val="single" w:sz="18" w:space="0" w:color="auto"/>
            </w:tcBorders>
            <w:vAlign w:val="center"/>
          </w:tcPr>
          <w:p w:rsidR="006A736C" w:rsidRPr="00233D7A" w:rsidRDefault="003C22C2" w:rsidP="00343AD5">
            <w:pPr>
              <w:spacing w:line="240" w:lineRule="exact"/>
              <w:jc w:val="right"/>
              <w:rPr>
                <w:sz w:val="18"/>
                <w:szCs w:val="18"/>
              </w:rPr>
            </w:pPr>
            <w:r w:rsidRPr="00233D7A">
              <w:rPr>
                <w:rFonts w:hint="eastAsia"/>
                <w:sz w:val="18"/>
                <w:szCs w:val="18"/>
              </w:rPr>
              <w:t>16</w:t>
            </w:r>
          </w:p>
        </w:tc>
      </w:tr>
      <w:tr w:rsidR="006A736C" w:rsidRPr="00233D7A" w:rsidTr="00343AD5">
        <w:trPr>
          <w:trHeight w:val="397"/>
          <w:jc w:val="right"/>
        </w:trPr>
        <w:tc>
          <w:tcPr>
            <w:tcW w:w="1418" w:type="dxa"/>
            <w:vMerge/>
            <w:vAlign w:val="center"/>
          </w:tcPr>
          <w:p w:rsidR="006A736C" w:rsidRPr="00233D7A" w:rsidRDefault="006A736C" w:rsidP="00343AD5">
            <w:pPr>
              <w:spacing w:line="240" w:lineRule="exact"/>
              <w:jc w:val="center"/>
              <w:rPr>
                <w:sz w:val="18"/>
                <w:szCs w:val="18"/>
              </w:rPr>
            </w:pPr>
          </w:p>
        </w:tc>
        <w:tc>
          <w:tcPr>
            <w:tcW w:w="992" w:type="dxa"/>
            <w:shd w:val="pct10" w:color="auto" w:fill="auto"/>
            <w:vAlign w:val="center"/>
          </w:tcPr>
          <w:p w:rsidR="006A736C" w:rsidRPr="00233D7A" w:rsidRDefault="006A736C"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6A736C" w:rsidRPr="00233D7A" w:rsidRDefault="006A736C" w:rsidP="00343AD5">
            <w:pPr>
              <w:spacing w:line="240" w:lineRule="exact"/>
              <w:jc w:val="right"/>
              <w:rPr>
                <w:sz w:val="18"/>
                <w:szCs w:val="18"/>
              </w:rPr>
            </w:pPr>
            <w:r w:rsidRPr="00233D7A">
              <w:rPr>
                <w:rFonts w:hint="eastAsia"/>
                <w:sz w:val="18"/>
                <w:szCs w:val="18"/>
              </w:rPr>
              <w:t>3</w:t>
            </w:r>
          </w:p>
        </w:tc>
        <w:tc>
          <w:tcPr>
            <w:tcW w:w="1020" w:type="dxa"/>
            <w:shd w:val="pct10" w:color="auto" w:fill="auto"/>
            <w:vAlign w:val="center"/>
          </w:tcPr>
          <w:p w:rsidR="006A736C" w:rsidRPr="00233D7A" w:rsidRDefault="006A736C" w:rsidP="00343AD5">
            <w:pPr>
              <w:spacing w:line="240" w:lineRule="exact"/>
              <w:jc w:val="right"/>
              <w:rPr>
                <w:sz w:val="18"/>
                <w:szCs w:val="18"/>
              </w:rPr>
            </w:pPr>
            <w:r w:rsidRPr="00233D7A">
              <w:rPr>
                <w:rFonts w:hint="eastAsia"/>
                <w:sz w:val="18"/>
                <w:szCs w:val="18"/>
              </w:rPr>
              <w:t>4</w:t>
            </w:r>
          </w:p>
        </w:tc>
        <w:tc>
          <w:tcPr>
            <w:tcW w:w="1020" w:type="dxa"/>
            <w:tcBorders>
              <w:right w:val="single" w:sz="18" w:space="0" w:color="auto"/>
            </w:tcBorders>
            <w:shd w:val="pct10" w:color="auto" w:fill="auto"/>
            <w:vAlign w:val="center"/>
          </w:tcPr>
          <w:p w:rsidR="006A736C" w:rsidRPr="00233D7A" w:rsidRDefault="00702E2E" w:rsidP="00343AD5">
            <w:pPr>
              <w:spacing w:line="240" w:lineRule="exact"/>
              <w:jc w:val="right"/>
              <w:rPr>
                <w:sz w:val="18"/>
                <w:szCs w:val="18"/>
              </w:rPr>
            </w:pPr>
            <w:r>
              <w:rPr>
                <w:rFonts w:hint="eastAsia"/>
                <w:sz w:val="18"/>
                <w:szCs w:val="18"/>
              </w:rPr>
              <w:t>7</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6A736C" w:rsidRPr="00233D7A" w:rsidRDefault="006A736C"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6A736C" w:rsidRPr="00233D7A" w:rsidRDefault="006A736C"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6A736C" w:rsidRPr="00233D7A" w:rsidRDefault="006A736C" w:rsidP="00343AD5">
            <w:pPr>
              <w:spacing w:line="240" w:lineRule="exact"/>
              <w:jc w:val="right"/>
              <w:rPr>
                <w:sz w:val="18"/>
                <w:szCs w:val="18"/>
              </w:rPr>
            </w:pPr>
          </w:p>
        </w:tc>
      </w:tr>
    </w:tbl>
    <w:p w:rsidR="007422A0" w:rsidRPr="00233D7A" w:rsidRDefault="007422A0" w:rsidP="00EB26C2">
      <w:pPr>
        <w:jc w:val="right"/>
        <w:rPr>
          <w:b/>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2E2949" w:rsidRDefault="002E2949" w:rsidP="008A0E93">
      <w:pPr>
        <w:rPr>
          <w:b/>
        </w:rPr>
      </w:pPr>
    </w:p>
    <w:p w:rsidR="00040ED7" w:rsidRDefault="00040ED7" w:rsidP="008A0E93">
      <w:pPr>
        <w:rPr>
          <w:b/>
        </w:rPr>
      </w:pPr>
      <w:r>
        <w:rPr>
          <w:b/>
        </w:rPr>
        <w:br w:type="page"/>
      </w:r>
    </w:p>
    <w:p w:rsidR="007C0DF6" w:rsidRDefault="007C0DF6" w:rsidP="007C0DF6">
      <w:bookmarkStart w:id="258" w:name="_Toc59635089"/>
      <w:bookmarkStart w:id="259" w:name="_Toc59636548"/>
      <w:bookmarkStart w:id="260" w:name="_Toc59636854"/>
      <w:bookmarkStart w:id="261" w:name="_Toc59638050"/>
    </w:p>
    <w:p w:rsidR="00250A5A" w:rsidRPr="00233D7A" w:rsidRDefault="00250A5A" w:rsidP="00EF7CAA">
      <w:pPr>
        <w:pStyle w:val="3"/>
      </w:pPr>
      <w:bookmarkStart w:id="262" w:name="_Toc62671046"/>
      <w:r w:rsidRPr="00233D7A">
        <w:rPr>
          <w:rFonts w:hint="eastAsia"/>
        </w:rPr>
        <w:t>４　地域生活支援事業の必要量の見込みと確保のための方策</w:t>
      </w:r>
      <w:bookmarkEnd w:id="258"/>
      <w:bookmarkEnd w:id="259"/>
      <w:bookmarkEnd w:id="260"/>
      <w:bookmarkEnd w:id="261"/>
      <w:bookmarkEnd w:id="262"/>
    </w:p>
    <w:p w:rsidR="00250A5A" w:rsidRPr="00233D7A" w:rsidRDefault="00250A5A" w:rsidP="007C0DF6">
      <w:pPr>
        <w:spacing w:line="199" w:lineRule="auto"/>
        <w:ind w:leftChars="100" w:left="240" w:firstLineChars="100" w:firstLine="240"/>
      </w:pPr>
      <w:r w:rsidRPr="00233D7A">
        <w:rPr>
          <w:rFonts w:hint="eastAsia"/>
        </w:rPr>
        <w:t>地域生活支援事業は、障害者総合支援法に基づき、障がい者などが、自立した日常生活</w:t>
      </w:r>
      <w:r w:rsidR="000026FD" w:rsidRPr="00DE04B0">
        <w:rPr>
          <w:rFonts w:hint="eastAsia"/>
          <w:color w:val="000000" w:themeColor="text1"/>
        </w:rPr>
        <w:t>又は</w:t>
      </w:r>
      <w:r w:rsidRPr="00233D7A">
        <w:rPr>
          <w:rFonts w:hint="eastAsia"/>
        </w:rPr>
        <w:t>社会生活を営むことができるよう、住民に最も身近な市町村を中心として実施される事業です。</w:t>
      </w:r>
    </w:p>
    <w:p w:rsidR="00D82C25" w:rsidRPr="00233D7A" w:rsidRDefault="00D82C25" w:rsidP="007C0DF6">
      <w:pPr>
        <w:spacing w:line="199" w:lineRule="auto"/>
        <w:ind w:leftChars="100" w:left="240" w:firstLineChars="100" w:firstLine="240"/>
      </w:pPr>
      <w:r w:rsidRPr="00233D7A">
        <w:rPr>
          <w:rFonts w:hint="eastAsia"/>
        </w:rPr>
        <w:t>計画期間におけるサービスの見込量を定め、見込量の確保、利用者ニーズに合わせた事業の充実に努めていきます。</w:t>
      </w:r>
    </w:p>
    <w:p w:rsidR="00564067" w:rsidRPr="00233D7A" w:rsidRDefault="00564067" w:rsidP="007C0DF6">
      <w:pPr>
        <w:spacing w:line="120" w:lineRule="auto"/>
      </w:pPr>
    </w:p>
    <w:p w:rsidR="00D82C25" w:rsidRPr="00233D7A" w:rsidRDefault="00EB26C2" w:rsidP="00EB26C2">
      <w:pPr>
        <w:pStyle w:val="4"/>
        <w:ind w:left="720" w:hanging="480"/>
      </w:pPr>
      <w:bookmarkStart w:id="263" w:name="_Toc59635090"/>
      <w:bookmarkStart w:id="264" w:name="_Toc59636549"/>
      <w:bookmarkStart w:id="265" w:name="_Toc59636855"/>
      <w:bookmarkStart w:id="266" w:name="_Toc59638051"/>
      <w:bookmarkStart w:id="267" w:name="_Toc62671047"/>
      <w:r>
        <w:rPr>
          <w:rFonts w:hint="eastAsia"/>
        </w:rPr>
        <w:t xml:space="preserve">⑴　</w:t>
      </w:r>
      <w:r w:rsidR="00D82C25" w:rsidRPr="00233D7A">
        <w:rPr>
          <w:rFonts w:hint="eastAsia"/>
        </w:rPr>
        <w:t>必須事業</w:t>
      </w:r>
      <w:bookmarkEnd w:id="263"/>
      <w:bookmarkEnd w:id="264"/>
      <w:bookmarkEnd w:id="265"/>
      <w:bookmarkEnd w:id="266"/>
      <w:bookmarkEnd w:id="267"/>
    </w:p>
    <w:p w:rsidR="00D82C25" w:rsidRPr="00233D7A" w:rsidRDefault="00D82C25" w:rsidP="00EB26C2">
      <w:pPr>
        <w:pStyle w:val="5"/>
      </w:pPr>
      <w:r w:rsidRPr="00233D7A">
        <w:rPr>
          <w:rFonts w:hint="eastAsia"/>
        </w:rPr>
        <w:t>①　理解促進研修・啓発事業</w:t>
      </w:r>
    </w:p>
    <w:p w:rsidR="00493052" w:rsidRPr="00233D7A" w:rsidRDefault="00D82C25" w:rsidP="007C0DF6">
      <w:pPr>
        <w:spacing w:line="199" w:lineRule="auto"/>
        <w:ind w:leftChars="250" w:left="600" w:firstLineChars="100" w:firstLine="240"/>
      </w:pPr>
      <w:r w:rsidRPr="00233D7A">
        <w:rPr>
          <w:rFonts w:hint="eastAsia"/>
        </w:rPr>
        <w:t>区内の町会・自治会、小中高等学校及び各種団体への福祉体験学習を実施や、ヘルプカードの普及などを通じて、障がい者などに対する理解を深めます。</w:t>
      </w:r>
    </w:p>
    <w:p w:rsidR="00BF0991" w:rsidRPr="00233D7A" w:rsidRDefault="00286E9F" w:rsidP="007C0DF6">
      <w:pPr>
        <w:spacing w:line="199" w:lineRule="auto"/>
        <w:ind w:leftChars="250" w:left="600" w:firstLineChars="100" w:firstLine="240"/>
      </w:pPr>
      <w:r w:rsidRPr="00233D7A">
        <w:rPr>
          <w:rFonts w:hint="eastAsia"/>
        </w:rPr>
        <w:t>令和元（2019）年度及び令和</w:t>
      </w:r>
      <w:r w:rsidRPr="00165660">
        <w:rPr>
          <w:rFonts w:hint="eastAsia"/>
          <w:color w:val="000000" w:themeColor="text1"/>
        </w:rPr>
        <w:t>２</w:t>
      </w:r>
      <w:r w:rsidR="00A300BA" w:rsidRPr="00165660">
        <w:rPr>
          <w:rFonts w:hint="eastAsia"/>
          <w:color w:val="000000" w:themeColor="text1"/>
        </w:rPr>
        <w:t>（2020）</w:t>
      </w:r>
      <w:r w:rsidRPr="00165660">
        <w:rPr>
          <w:rFonts w:hint="eastAsia"/>
          <w:color w:val="000000" w:themeColor="text1"/>
        </w:rPr>
        <w:t>年</w:t>
      </w:r>
      <w:r w:rsidRPr="00233D7A">
        <w:rPr>
          <w:rFonts w:hint="eastAsia"/>
        </w:rPr>
        <w:t>度は、新型コロナウイルス感染症の影響により、福祉体験が中止となるなど、実績が見込量を下回る結果となっています。</w:t>
      </w:r>
    </w:p>
    <w:p w:rsidR="00BF0991" w:rsidRPr="00233D7A" w:rsidRDefault="00BF0991" w:rsidP="007C0DF6">
      <w:pPr>
        <w:spacing w:line="199" w:lineRule="auto"/>
        <w:ind w:leftChars="250" w:left="600" w:firstLineChars="100" w:firstLine="240"/>
      </w:pPr>
      <w:r w:rsidRPr="00233D7A">
        <w:rPr>
          <w:rFonts w:hint="eastAsia"/>
        </w:rPr>
        <w:t>障がいや障がいの</w:t>
      </w:r>
      <w:r w:rsidR="00215BAF">
        <w:rPr>
          <w:rFonts w:hint="eastAsia"/>
        </w:rPr>
        <w:t>ある人</w:t>
      </w:r>
      <w:r w:rsidRPr="00233D7A">
        <w:rPr>
          <w:rFonts w:hint="eastAsia"/>
        </w:rPr>
        <w:t>への理解</w:t>
      </w:r>
      <w:r w:rsidR="00286E9F" w:rsidRPr="00233D7A">
        <w:rPr>
          <w:rFonts w:hint="eastAsia"/>
        </w:rPr>
        <w:t>促進の充実を図るため、第５期計画を上回る見込量を設定し、</w:t>
      </w:r>
      <w:r w:rsidRPr="00233D7A">
        <w:rPr>
          <w:rFonts w:hint="eastAsia"/>
        </w:rPr>
        <w:t>達成に向けた周知・普及活動に取り組んでいきます。</w:t>
      </w:r>
    </w:p>
    <w:tbl>
      <w:tblPr>
        <w:tblStyle w:val="a9"/>
        <w:tblW w:w="0" w:type="auto"/>
        <w:jc w:val="right"/>
        <w:tblLook w:val="04A0" w:firstRow="1" w:lastRow="0" w:firstColumn="1" w:lastColumn="0" w:noHBand="0" w:noVBand="1"/>
      </w:tblPr>
      <w:tblGrid>
        <w:gridCol w:w="1560"/>
        <w:gridCol w:w="850"/>
        <w:gridCol w:w="1020"/>
        <w:gridCol w:w="1020"/>
        <w:gridCol w:w="1020"/>
        <w:gridCol w:w="1020"/>
        <w:gridCol w:w="1020"/>
        <w:gridCol w:w="1020"/>
      </w:tblGrid>
      <w:tr w:rsidR="006A736C" w:rsidRPr="00233D7A" w:rsidTr="00BB533A">
        <w:trPr>
          <w:trHeight w:val="422"/>
          <w:jc w:val="right"/>
        </w:trPr>
        <w:tc>
          <w:tcPr>
            <w:tcW w:w="1560" w:type="dxa"/>
            <w:vMerge w:val="restart"/>
            <w:tcBorders>
              <w:top w:val="nil"/>
              <w:left w:val="nil"/>
              <w:right w:val="nil"/>
            </w:tcBorders>
            <w:vAlign w:val="center"/>
          </w:tcPr>
          <w:p w:rsidR="006A736C" w:rsidRPr="00233D7A" w:rsidRDefault="006A736C" w:rsidP="00343AD5">
            <w:pPr>
              <w:spacing w:line="240" w:lineRule="exact"/>
              <w:rPr>
                <w:sz w:val="18"/>
                <w:szCs w:val="18"/>
              </w:rPr>
            </w:pPr>
          </w:p>
        </w:tc>
        <w:tc>
          <w:tcPr>
            <w:tcW w:w="850" w:type="dxa"/>
            <w:vMerge w:val="restart"/>
            <w:tcBorders>
              <w:top w:val="nil"/>
              <w:left w:val="nil"/>
            </w:tcBorders>
          </w:tcPr>
          <w:p w:rsidR="006A736C" w:rsidRPr="00233D7A" w:rsidRDefault="006A736C" w:rsidP="00343AD5">
            <w:pPr>
              <w:spacing w:line="240" w:lineRule="exact"/>
              <w:rPr>
                <w:sz w:val="18"/>
                <w:szCs w:val="18"/>
              </w:rPr>
            </w:pPr>
          </w:p>
        </w:tc>
        <w:tc>
          <w:tcPr>
            <w:tcW w:w="3060" w:type="dxa"/>
            <w:gridSpan w:val="3"/>
            <w:tcBorders>
              <w:right w:val="single" w:sz="18"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6A736C" w:rsidRPr="00233D7A" w:rsidRDefault="006A736C"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6A736C" w:rsidRPr="00233D7A" w:rsidTr="00BB533A">
        <w:trPr>
          <w:jc w:val="right"/>
        </w:trPr>
        <w:tc>
          <w:tcPr>
            <w:tcW w:w="1560" w:type="dxa"/>
            <w:vMerge/>
            <w:tcBorders>
              <w:left w:val="nil"/>
              <w:bottom w:val="single" w:sz="4" w:space="0" w:color="auto"/>
              <w:right w:val="nil"/>
            </w:tcBorders>
            <w:vAlign w:val="center"/>
          </w:tcPr>
          <w:p w:rsidR="006A736C" w:rsidRPr="00233D7A" w:rsidRDefault="006A736C" w:rsidP="00343AD5">
            <w:pPr>
              <w:spacing w:line="240" w:lineRule="exact"/>
              <w:rPr>
                <w:sz w:val="18"/>
                <w:szCs w:val="18"/>
              </w:rPr>
            </w:pPr>
          </w:p>
        </w:tc>
        <w:tc>
          <w:tcPr>
            <w:tcW w:w="850" w:type="dxa"/>
            <w:vMerge/>
            <w:tcBorders>
              <w:left w:val="nil"/>
            </w:tcBorders>
          </w:tcPr>
          <w:p w:rsidR="006A736C" w:rsidRPr="00233D7A" w:rsidRDefault="006A736C" w:rsidP="00343AD5">
            <w:pPr>
              <w:spacing w:line="240" w:lineRule="exact"/>
              <w:rPr>
                <w:sz w:val="18"/>
                <w:szCs w:val="18"/>
              </w:rPr>
            </w:pPr>
          </w:p>
        </w:tc>
        <w:tc>
          <w:tcPr>
            <w:tcW w:w="1020" w:type="dxa"/>
            <w:vAlign w:val="center"/>
          </w:tcPr>
          <w:p w:rsidR="006A736C" w:rsidRPr="00233D7A" w:rsidRDefault="006A736C" w:rsidP="00343AD5">
            <w:pPr>
              <w:spacing w:line="240" w:lineRule="exact"/>
              <w:jc w:val="center"/>
              <w:rPr>
                <w:sz w:val="18"/>
                <w:szCs w:val="18"/>
              </w:rPr>
            </w:pPr>
            <w:r w:rsidRPr="00233D7A">
              <w:rPr>
                <w:rFonts w:hint="eastAsia"/>
                <w:sz w:val="18"/>
                <w:szCs w:val="18"/>
              </w:rPr>
              <w:t>平成</w:t>
            </w:r>
          </w:p>
          <w:p w:rsidR="006A736C" w:rsidRPr="00233D7A" w:rsidRDefault="006A736C" w:rsidP="00343AD5">
            <w:pPr>
              <w:spacing w:line="240" w:lineRule="exact"/>
              <w:jc w:val="center"/>
              <w:rPr>
                <w:sz w:val="18"/>
                <w:szCs w:val="18"/>
              </w:rPr>
            </w:pPr>
            <w:r w:rsidRPr="00233D7A">
              <w:rPr>
                <w:rFonts w:hint="eastAsia"/>
                <w:sz w:val="18"/>
                <w:szCs w:val="18"/>
              </w:rPr>
              <w:t>30年度</w:t>
            </w:r>
          </w:p>
        </w:tc>
        <w:tc>
          <w:tcPr>
            <w:tcW w:w="1020" w:type="dxa"/>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令和</w:t>
            </w:r>
          </w:p>
          <w:p w:rsidR="006A736C" w:rsidRPr="00233D7A" w:rsidRDefault="006A736C" w:rsidP="00343AD5">
            <w:pPr>
              <w:spacing w:line="240" w:lineRule="exact"/>
              <w:jc w:val="center"/>
              <w:rPr>
                <w:sz w:val="18"/>
                <w:szCs w:val="18"/>
              </w:rPr>
            </w:pPr>
            <w:r w:rsidRPr="00233D7A">
              <w:rPr>
                <w:rFonts w:hint="eastAsia"/>
                <w:sz w:val="18"/>
                <w:szCs w:val="18"/>
              </w:rPr>
              <w:t>５年度</w:t>
            </w:r>
          </w:p>
        </w:tc>
      </w:tr>
      <w:tr w:rsidR="006A736C" w:rsidRPr="00233D7A" w:rsidTr="00BB533A">
        <w:trPr>
          <w:trHeight w:val="397"/>
          <w:jc w:val="right"/>
        </w:trPr>
        <w:tc>
          <w:tcPr>
            <w:tcW w:w="1560" w:type="dxa"/>
            <w:vMerge w:val="restart"/>
            <w:vAlign w:val="center"/>
          </w:tcPr>
          <w:p w:rsidR="006A736C" w:rsidRPr="00233D7A" w:rsidRDefault="006A736C" w:rsidP="00343AD5">
            <w:pPr>
              <w:spacing w:line="240" w:lineRule="exact"/>
              <w:jc w:val="center"/>
              <w:rPr>
                <w:sz w:val="18"/>
                <w:szCs w:val="18"/>
              </w:rPr>
            </w:pPr>
            <w:r w:rsidRPr="00233D7A">
              <w:rPr>
                <w:rFonts w:hint="eastAsia"/>
                <w:sz w:val="18"/>
                <w:szCs w:val="18"/>
              </w:rPr>
              <w:t>福祉体験学習・交流会・研修会（人）</w:t>
            </w:r>
          </w:p>
        </w:tc>
        <w:tc>
          <w:tcPr>
            <w:tcW w:w="850" w:type="dxa"/>
            <w:tcBorders>
              <w:bottom w:val="single" w:sz="4" w:space="0" w:color="auto"/>
            </w:tcBorders>
            <w:vAlign w:val="center"/>
          </w:tcPr>
          <w:p w:rsidR="006A736C" w:rsidRPr="00233D7A" w:rsidRDefault="006A736C"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A736C" w:rsidRPr="00233D7A" w:rsidRDefault="006A736C" w:rsidP="00343AD5">
            <w:pPr>
              <w:spacing w:line="240" w:lineRule="exact"/>
              <w:jc w:val="right"/>
              <w:rPr>
                <w:sz w:val="18"/>
                <w:szCs w:val="18"/>
              </w:rPr>
            </w:pPr>
            <w:r w:rsidRPr="00233D7A">
              <w:rPr>
                <w:rFonts w:hint="eastAsia"/>
                <w:sz w:val="18"/>
                <w:szCs w:val="18"/>
              </w:rPr>
              <w:t>5</w:t>
            </w:r>
            <w:r w:rsidRPr="00233D7A">
              <w:rPr>
                <w:sz w:val="18"/>
                <w:szCs w:val="18"/>
              </w:rPr>
              <w:t>,</w:t>
            </w:r>
            <w:r w:rsidRPr="00233D7A">
              <w:rPr>
                <w:rFonts w:hint="eastAsia"/>
                <w:sz w:val="18"/>
                <w:szCs w:val="18"/>
              </w:rPr>
              <w:t>000</w:t>
            </w:r>
          </w:p>
        </w:tc>
        <w:tc>
          <w:tcPr>
            <w:tcW w:w="1020" w:type="dxa"/>
            <w:tcBorders>
              <w:bottom w:val="single" w:sz="4" w:space="0" w:color="auto"/>
            </w:tcBorders>
            <w:vAlign w:val="center"/>
          </w:tcPr>
          <w:p w:rsidR="006A736C" w:rsidRPr="00233D7A" w:rsidRDefault="006A736C" w:rsidP="00343AD5">
            <w:pPr>
              <w:spacing w:line="240" w:lineRule="exact"/>
              <w:jc w:val="right"/>
              <w:rPr>
                <w:sz w:val="18"/>
                <w:szCs w:val="18"/>
              </w:rPr>
            </w:pPr>
            <w:r w:rsidRPr="00233D7A">
              <w:rPr>
                <w:rFonts w:hint="eastAsia"/>
                <w:sz w:val="18"/>
                <w:szCs w:val="18"/>
              </w:rPr>
              <w:t>5</w:t>
            </w:r>
            <w:r w:rsidRPr="00233D7A">
              <w:rPr>
                <w:sz w:val="18"/>
                <w:szCs w:val="18"/>
              </w:rPr>
              <w:t>,</w:t>
            </w:r>
            <w:r w:rsidRPr="00233D7A">
              <w:rPr>
                <w:rFonts w:hint="eastAsia"/>
                <w:sz w:val="18"/>
                <w:szCs w:val="18"/>
              </w:rPr>
              <w:t>050</w:t>
            </w:r>
          </w:p>
        </w:tc>
        <w:tc>
          <w:tcPr>
            <w:tcW w:w="1020" w:type="dxa"/>
            <w:tcBorders>
              <w:bottom w:val="single" w:sz="4" w:space="0" w:color="auto"/>
              <w:right w:val="single" w:sz="18" w:space="0" w:color="auto"/>
            </w:tcBorders>
            <w:vAlign w:val="center"/>
          </w:tcPr>
          <w:p w:rsidR="006A736C" w:rsidRPr="00233D7A" w:rsidRDefault="006A736C" w:rsidP="00343AD5">
            <w:pPr>
              <w:spacing w:line="240" w:lineRule="exact"/>
              <w:jc w:val="right"/>
              <w:rPr>
                <w:sz w:val="18"/>
                <w:szCs w:val="18"/>
              </w:rPr>
            </w:pPr>
            <w:r w:rsidRPr="00233D7A">
              <w:rPr>
                <w:rFonts w:hint="eastAsia"/>
                <w:sz w:val="18"/>
                <w:szCs w:val="18"/>
              </w:rPr>
              <w:t>5</w:t>
            </w:r>
            <w:r w:rsidRPr="00233D7A">
              <w:rPr>
                <w:sz w:val="18"/>
                <w:szCs w:val="18"/>
              </w:rPr>
              <w:t>,</w:t>
            </w:r>
            <w:r w:rsidRPr="00233D7A">
              <w:rPr>
                <w:rFonts w:hint="eastAsia"/>
                <w:sz w:val="18"/>
                <w:szCs w:val="18"/>
              </w:rPr>
              <w:t>100</w:t>
            </w:r>
          </w:p>
        </w:tc>
        <w:tc>
          <w:tcPr>
            <w:tcW w:w="1020" w:type="dxa"/>
            <w:tcBorders>
              <w:top w:val="single" w:sz="4" w:space="0" w:color="auto"/>
              <w:left w:val="single" w:sz="18" w:space="0" w:color="auto"/>
              <w:bottom w:val="single" w:sz="4" w:space="0" w:color="auto"/>
              <w:right w:val="single" w:sz="4" w:space="0" w:color="auto"/>
            </w:tcBorders>
            <w:vAlign w:val="center"/>
          </w:tcPr>
          <w:p w:rsidR="006A736C" w:rsidRPr="00233D7A" w:rsidRDefault="00286E9F" w:rsidP="00343AD5">
            <w:pPr>
              <w:spacing w:line="240" w:lineRule="exact"/>
              <w:jc w:val="right"/>
              <w:rPr>
                <w:sz w:val="18"/>
                <w:szCs w:val="18"/>
              </w:rPr>
            </w:pPr>
            <w:r w:rsidRPr="00233D7A">
              <w:rPr>
                <w:rFonts w:hint="eastAsia"/>
                <w:sz w:val="18"/>
                <w:szCs w:val="18"/>
              </w:rPr>
              <w:t>5,300</w:t>
            </w:r>
          </w:p>
        </w:tc>
        <w:tc>
          <w:tcPr>
            <w:tcW w:w="1020" w:type="dxa"/>
            <w:tcBorders>
              <w:top w:val="single" w:sz="4" w:space="0" w:color="auto"/>
              <w:left w:val="single" w:sz="4" w:space="0" w:color="auto"/>
              <w:bottom w:val="single" w:sz="4" w:space="0" w:color="auto"/>
              <w:right w:val="single" w:sz="4" w:space="0" w:color="auto"/>
            </w:tcBorders>
            <w:vAlign w:val="center"/>
          </w:tcPr>
          <w:p w:rsidR="006A736C" w:rsidRPr="00233D7A" w:rsidRDefault="00286E9F" w:rsidP="00343AD5">
            <w:pPr>
              <w:spacing w:line="240" w:lineRule="exact"/>
              <w:jc w:val="right"/>
              <w:rPr>
                <w:sz w:val="18"/>
                <w:szCs w:val="18"/>
              </w:rPr>
            </w:pPr>
            <w:r w:rsidRPr="00233D7A">
              <w:rPr>
                <w:rFonts w:hint="eastAsia"/>
                <w:sz w:val="18"/>
                <w:szCs w:val="18"/>
              </w:rPr>
              <w:t>5,350</w:t>
            </w:r>
          </w:p>
        </w:tc>
        <w:tc>
          <w:tcPr>
            <w:tcW w:w="1020" w:type="dxa"/>
            <w:tcBorders>
              <w:top w:val="single" w:sz="4" w:space="0" w:color="auto"/>
              <w:left w:val="single" w:sz="4" w:space="0" w:color="auto"/>
              <w:bottom w:val="single" w:sz="4" w:space="0" w:color="auto"/>
              <w:right w:val="single" w:sz="18" w:space="0" w:color="auto"/>
            </w:tcBorders>
            <w:vAlign w:val="center"/>
          </w:tcPr>
          <w:p w:rsidR="006A736C" w:rsidRPr="00233D7A" w:rsidRDefault="00286E9F" w:rsidP="00343AD5">
            <w:pPr>
              <w:spacing w:line="240" w:lineRule="exact"/>
              <w:jc w:val="right"/>
              <w:rPr>
                <w:sz w:val="18"/>
                <w:szCs w:val="18"/>
              </w:rPr>
            </w:pPr>
            <w:r w:rsidRPr="00233D7A">
              <w:rPr>
                <w:rFonts w:hint="eastAsia"/>
                <w:sz w:val="18"/>
                <w:szCs w:val="18"/>
              </w:rPr>
              <w:t>5,400</w:t>
            </w:r>
          </w:p>
        </w:tc>
      </w:tr>
      <w:tr w:rsidR="006A736C" w:rsidRPr="00233D7A" w:rsidTr="00BB533A">
        <w:trPr>
          <w:trHeight w:val="397"/>
          <w:jc w:val="right"/>
        </w:trPr>
        <w:tc>
          <w:tcPr>
            <w:tcW w:w="1560" w:type="dxa"/>
            <w:vMerge/>
            <w:vAlign w:val="center"/>
          </w:tcPr>
          <w:p w:rsidR="006A736C" w:rsidRPr="00233D7A" w:rsidRDefault="006A736C" w:rsidP="00343AD5">
            <w:pPr>
              <w:spacing w:line="240" w:lineRule="exact"/>
              <w:rPr>
                <w:sz w:val="18"/>
                <w:szCs w:val="18"/>
              </w:rPr>
            </w:pPr>
          </w:p>
        </w:tc>
        <w:tc>
          <w:tcPr>
            <w:tcW w:w="850" w:type="dxa"/>
            <w:shd w:val="pct10" w:color="auto" w:fill="auto"/>
            <w:vAlign w:val="center"/>
          </w:tcPr>
          <w:p w:rsidR="006A736C" w:rsidRPr="00233D7A" w:rsidRDefault="006A736C"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6A736C" w:rsidRPr="00233D7A" w:rsidRDefault="006A736C" w:rsidP="00343AD5">
            <w:pPr>
              <w:spacing w:line="240" w:lineRule="exact"/>
              <w:jc w:val="right"/>
              <w:rPr>
                <w:sz w:val="18"/>
                <w:szCs w:val="18"/>
              </w:rPr>
            </w:pPr>
            <w:r w:rsidRPr="00233D7A">
              <w:rPr>
                <w:rFonts w:hint="eastAsia"/>
                <w:sz w:val="18"/>
                <w:szCs w:val="18"/>
              </w:rPr>
              <w:t>5</w:t>
            </w:r>
            <w:r w:rsidRPr="00233D7A">
              <w:rPr>
                <w:sz w:val="18"/>
                <w:szCs w:val="18"/>
              </w:rPr>
              <w:t>,</w:t>
            </w:r>
            <w:r w:rsidRPr="00233D7A">
              <w:rPr>
                <w:rFonts w:hint="eastAsia"/>
                <w:sz w:val="18"/>
                <w:szCs w:val="18"/>
              </w:rPr>
              <w:t>149</w:t>
            </w:r>
          </w:p>
        </w:tc>
        <w:tc>
          <w:tcPr>
            <w:tcW w:w="1020" w:type="dxa"/>
            <w:shd w:val="pct10" w:color="auto" w:fill="auto"/>
            <w:vAlign w:val="center"/>
          </w:tcPr>
          <w:p w:rsidR="006A736C" w:rsidRPr="00233D7A" w:rsidRDefault="006A736C" w:rsidP="00343AD5">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334</w:t>
            </w:r>
          </w:p>
        </w:tc>
        <w:tc>
          <w:tcPr>
            <w:tcW w:w="1020" w:type="dxa"/>
            <w:tcBorders>
              <w:right w:val="single" w:sz="18" w:space="0" w:color="auto"/>
            </w:tcBorders>
            <w:shd w:val="pct10" w:color="auto" w:fill="auto"/>
            <w:vAlign w:val="center"/>
          </w:tcPr>
          <w:p w:rsidR="006A736C" w:rsidRPr="00233D7A" w:rsidRDefault="00855986" w:rsidP="00343AD5">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741</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6A736C" w:rsidRPr="00233D7A" w:rsidRDefault="006A736C"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6A736C" w:rsidRPr="00233D7A" w:rsidRDefault="006A736C"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6A736C" w:rsidRPr="00233D7A" w:rsidRDefault="006A736C" w:rsidP="00343AD5">
            <w:pPr>
              <w:spacing w:line="240" w:lineRule="exact"/>
              <w:jc w:val="right"/>
              <w:rPr>
                <w:sz w:val="18"/>
                <w:szCs w:val="18"/>
              </w:rPr>
            </w:pPr>
          </w:p>
        </w:tc>
      </w:tr>
    </w:tbl>
    <w:p w:rsidR="00BB533A" w:rsidRDefault="007422A0" w:rsidP="00BB533A">
      <w:pPr>
        <w:jc w:val="right"/>
        <w:rPr>
          <w:sz w:val="18"/>
          <w:szCs w:val="18"/>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BB533A" w:rsidRPr="00BB533A" w:rsidRDefault="00BB533A" w:rsidP="007C0DF6">
      <w:pPr>
        <w:spacing w:line="120" w:lineRule="auto"/>
        <w:jc w:val="right"/>
        <w:rPr>
          <w:b/>
        </w:rPr>
      </w:pPr>
    </w:p>
    <w:p w:rsidR="00493052" w:rsidRPr="00233D7A" w:rsidRDefault="00D82C25" w:rsidP="00EB26C2">
      <w:pPr>
        <w:pStyle w:val="5"/>
      </w:pPr>
      <w:r w:rsidRPr="00233D7A">
        <w:rPr>
          <w:rFonts w:hint="eastAsia"/>
        </w:rPr>
        <w:t>②　成年後見制度利用支援事業</w:t>
      </w:r>
    </w:p>
    <w:p w:rsidR="00493052" w:rsidRPr="00233D7A" w:rsidRDefault="00D82C25" w:rsidP="007C0DF6">
      <w:pPr>
        <w:spacing w:line="199" w:lineRule="auto"/>
        <w:ind w:leftChars="250" w:left="600" w:firstLineChars="100" w:firstLine="240"/>
      </w:pPr>
      <w:r w:rsidRPr="00233D7A">
        <w:rPr>
          <w:rFonts w:hint="eastAsia"/>
        </w:rPr>
        <w:t>成年後見制度の利用の支援や、申し立てを行う親族がいない場合に区長が申し立てることにより、障がい者の権利擁護を図ります。また、後見人などの報酬を負担することが困難な障がい者に対し、費用を助成します。</w:t>
      </w:r>
    </w:p>
    <w:p w:rsidR="00BB533A" w:rsidRPr="00233D7A" w:rsidRDefault="007935AF" w:rsidP="007C0DF6">
      <w:pPr>
        <w:spacing w:line="199" w:lineRule="auto"/>
        <w:ind w:leftChars="250" w:left="600" w:firstLineChars="100" w:firstLine="240"/>
      </w:pPr>
      <w:r w:rsidRPr="00233D7A">
        <w:rPr>
          <w:rFonts w:hint="eastAsia"/>
        </w:rPr>
        <w:t>区長申立及び報酬費用助成ともに見込量を下回る状況となってい</w:t>
      </w:r>
      <w:r w:rsidR="00BB533A">
        <w:rPr>
          <w:rFonts w:hint="eastAsia"/>
        </w:rPr>
        <w:t>ます。微増傾向にあることから、実績をベースに見込量を設定します。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7935AF" w:rsidRPr="00233D7A" w:rsidTr="00343AD5">
        <w:trPr>
          <w:trHeight w:val="397"/>
          <w:jc w:val="right"/>
        </w:trPr>
        <w:tc>
          <w:tcPr>
            <w:tcW w:w="1418" w:type="dxa"/>
            <w:vMerge w:val="restart"/>
            <w:tcBorders>
              <w:top w:val="nil"/>
              <w:left w:val="nil"/>
              <w:right w:val="nil"/>
            </w:tcBorders>
            <w:vAlign w:val="center"/>
          </w:tcPr>
          <w:p w:rsidR="007935AF" w:rsidRPr="00233D7A" w:rsidRDefault="007935AF" w:rsidP="00343AD5">
            <w:pPr>
              <w:spacing w:line="240" w:lineRule="exact"/>
              <w:rPr>
                <w:sz w:val="18"/>
                <w:szCs w:val="18"/>
              </w:rPr>
            </w:pPr>
          </w:p>
        </w:tc>
        <w:tc>
          <w:tcPr>
            <w:tcW w:w="992" w:type="dxa"/>
            <w:vMerge w:val="restart"/>
            <w:tcBorders>
              <w:top w:val="nil"/>
              <w:left w:val="nil"/>
            </w:tcBorders>
          </w:tcPr>
          <w:p w:rsidR="007935AF" w:rsidRPr="00233D7A" w:rsidRDefault="007935AF" w:rsidP="00343AD5">
            <w:pPr>
              <w:spacing w:line="240" w:lineRule="exact"/>
              <w:rPr>
                <w:sz w:val="18"/>
                <w:szCs w:val="18"/>
              </w:rPr>
            </w:pPr>
          </w:p>
        </w:tc>
        <w:tc>
          <w:tcPr>
            <w:tcW w:w="3060" w:type="dxa"/>
            <w:gridSpan w:val="3"/>
            <w:tcBorders>
              <w:right w:val="single" w:sz="18" w:space="0" w:color="auto"/>
            </w:tcBorders>
            <w:vAlign w:val="center"/>
          </w:tcPr>
          <w:p w:rsidR="007935AF" w:rsidRPr="00233D7A" w:rsidRDefault="007935AF" w:rsidP="00343AD5">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7935AF" w:rsidRPr="00233D7A" w:rsidRDefault="007935AF"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7935AF" w:rsidRPr="00233D7A" w:rsidTr="00343AD5">
        <w:trPr>
          <w:trHeight w:val="397"/>
          <w:jc w:val="right"/>
        </w:trPr>
        <w:tc>
          <w:tcPr>
            <w:tcW w:w="1418" w:type="dxa"/>
            <w:vMerge/>
            <w:tcBorders>
              <w:left w:val="nil"/>
              <w:right w:val="nil"/>
            </w:tcBorders>
            <w:vAlign w:val="center"/>
          </w:tcPr>
          <w:p w:rsidR="007935AF" w:rsidRPr="00233D7A" w:rsidRDefault="007935AF" w:rsidP="00343AD5">
            <w:pPr>
              <w:spacing w:line="240" w:lineRule="exact"/>
              <w:rPr>
                <w:sz w:val="18"/>
                <w:szCs w:val="18"/>
              </w:rPr>
            </w:pPr>
          </w:p>
        </w:tc>
        <w:tc>
          <w:tcPr>
            <w:tcW w:w="992" w:type="dxa"/>
            <w:vMerge/>
            <w:tcBorders>
              <w:left w:val="nil"/>
            </w:tcBorders>
          </w:tcPr>
          <w:p w:rsidR="007935AF" w:rsidRPr="00233D7A" w:rsidRDefault="007935AF" w:rsidP="00343AD5">
            <w:pPr>
              <w:spacing w:line="240" w:lineRule="exact"/>
              <w:rPr>
                <w:sz w:val="18"/>
                <w:szCs w:val="18"/>
              </w:rPr>
            </w:pPr>
          </w:p>
        </w:tc>
        <w:tc>
          <w:tcPr>
            <w:tcW w:w="1020" w:type="dxa"/>
            <w:vAlign w:val="center"/>
          </w:tcPr>
          <w:p w:rsidR="007935AF" w:rsidRPr="00233D7A" w:rsidRDefault="007935AF" w:rsidP="00343AD5">
            <w:pPr>
              <w:spacing w:line="240" w:lineRule="exact"/>
              <w:jc w:val="center"/>
              <w:rPr>
                <w:sz w:val="18"/>
                <w:szCs w:val="18"/>
              </w:rPr>
            </w:pPr>
            <w:r w:rsidRPr="00233D7A">
              <w:rPr>
                <w:rFonts w:hint="eastAsia"/>
                <w:sz w:val="18"/>
                <w:szCs w:val="18"/>
              </w:rPr>
              <w:t>平成</w:t>
            </w:r>
          </w:p>
          <w:p w:rsidR="007935AF" w:rsidRPr="00233D7A" w:rsidRDefault="007935AF" w:rsidP="00343AD5">
            <w:pPr>
              <w:spacing w:line="240" w:lineRule="exact"/>
              <w:jc w:val="center"/>
              <w:rPr>
                <w:sz w:val="18"/>
                <w:szCs w:val="18"/>
              </w:rPr>
            </w:pPr>
            <w:r w:rsidRPr="00233D7A">
              <w:rPr>
                <w:rFonts w:hint="eastAsia"/>
                <w:sz w:val="18"/>
                <w:szCs w:val="18"/>
              </w:rPr>
              <w:t>30年度</w:t>
            </w:r>
          </w:p>
        </w:tc>
        <w:tc>
          <w:tcPr>
            <w:tcW w:w="1020" w:type="dxa"/>
            <w:vAlign w:val="center"/>
          </w:tcPr>
          <w:p w:rsidR="007935AF" w:rsidRPr="00233D7A" w:rsidRDefault="007935AF" w:rsidP="00343AD5">
            <w:pPr>
              <w:spacing w:line="240" w:lineRule="exact"/>
              <w:jc w:val="center"/>
              <w:rPr>
                <w:sz w:val="18"/>
                <w:szCs w:val="18"/>
              </w:rPr>
            </w:pPr>
            <w:r w:rsidRPr="00233D7A">
              <w:rPr>
                <w:rFonts w:hint="eastAsia"/>
                <w:sz w:val="18"/>
                <w:szCs w:val="18"/>
              </w:rPr>
              <w:t>令和</w:t>
            </w:r>
          </w:p>
          <w:p w:rsidR="007935AF" w:rsidRPr="00233D7A" w:rsidRDefault="007935AF" w:rsidP="00343AD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7935AF" w:rsidRPr="00233D7A" w:rsidRDefault="007935AF" w:rsidP="00343AD5">
            <w:pPr>
              <w:spacing w:line="240" w:lineRule="exact"/>
              <w:jc w:val="center"/>
              <w:rPr>
                <w:sz w:val="18"/>
                <w:szCs w:val="18"/>
              </w:rPr>
            </w:pPr>
            <w:r w:rsidRPr="00233D7A">
              <w:rPr>
                <w:rFonts w:hint="eastAsia"/>
                <w:sz w:val="18"/>
                <w:szCs w:val="18"/>
              </w:rPr>
              <w:t>令和</w:t>
            </w:r>
          </w:p>
          <w:p w:rsidR="007935AF" w:rsidRPr="00233D7A" w:rsidRDefault="007935AF" w:rsidP="00343AD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7935AF" w:rsidRPr="00233D7A" w:rsidRDefault="007935AF" w:rsidP="00343AD5">
            <w:pPr>
              <w:spacing w:line="240" w:lineRule="exact"/>
              <w:jc w:val="center"/>
              <w:rPr>
                <w:sz w:val="18"/>
                <w:szCs w:val="18"/>
              </w:rPr>
            </w:pPr>
            <w:r w:rsidRPr="00233D7A">
              <w:rPr>
                <w:rFonts w:hint="eastAsia"/>
                <w:sz w:val="18"/>
                <w:szCs w:val="18"/>
              </w:rPr>
              <w:t>令和</w:t>
            </w:r>
          </w:p>
          <w:p w:rsidR="007935AF" w:rsidRPr="00233D7A" w:rsidRDefault="007935AF" w:rsidP="00343AD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7935AF" w:rsidRPr="00233D7A" w:rsidRDefault="007935AF" w:rsidP="00343AD5">
            <w:pPr>
              <w:spacing w:line="240" w:lineRule="exact"/>
              <w:jc w:val="center"/>
              <w:rPr>
                <w:sz w:val="18"/>
                <w:szCs w:val="18"/>
              </w:rPr>
            </w:pPr>
            <w:r w:rsidRPr="00233D7A">
              <w:rPr>
                <w:rFonts w:hint="eastAsia"/>
                <w:sz w:val="18"/>
                <w:szCs w:val="18"/>
              </w:rPr>
              <w:t>令和</w:t>
            </w:r>
          </w:p>
          <w:p w:rsidR="007935AF" w:rsidRPr="00233D7A" w:rsidRDefault="007935AF" w:rsidP="00343AD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7935AF" w:rsidRPr="00233D7A" w:rsidRDefault="007935AF" w:rsidP="00343AD5">
            <w:pPr>
              <w:spacing w:line="240" w:lineRule="exact"/>
              <w:jc w:val="center"/>
              <w:rPr>
                <w:sz w:val="18"/>
                <w:szCs w:val="18"/>
              </w:rPr>
            </w:pPr>
            <w:r w:rsidRPr="00233D7A">
              <w:rPr>
                <w:rFonts w:hint="eastAsia"/>
                <w:sz w:val="18"/>
                <w:szCs w:val="18"/>
              </w:rPr>
              <w:t>令和</w:t>
            </w:r>
          </w:p>
          <w:p w:rsidR="007935AF" w:rsidRPr="00233D7A" w:rsidRDefault="007935AF" w:rsidP="00343AD5">
            <w:pPr>
              <w:spacing w:line="240" w:lineRule="exact"/>
              <w:jc w:val="center"/>
              <w:rPr>
                <w:sz w:val="18"/>
                <w:szCs w:val="18"/>
              </w:rPr>
            </w:pPr>
            <w:r w:rsidRPr="00233D7A">
              <w:rPr>
                <w:rFonts w:hint="eastAsia"/>
                <w:sz w:val="18"/>
                <w:szCs w:val="18"/>
              </w:rPr>
              <w:t>５年度</w:t>
            </w:r>
          </w:p>
        </w:tc>
      </w:tr>
      <w:tr w:rsidR="007935AF" w:rsidRPr="00233D7A" w:rsidTr="00343AD5">
        <w:trPr>
          <w:trHeight w:val="397"/>
          <w:jc w:val="right"/>
        </w:trPr>
        <w:tc>
          <w:tcPr>
            <w:tcW w:w="1418" w:type="dxa"/>
            <w:vMerge w:val="restart"/>
            <w:vAlign w:val="center"/>
          </w:tcPr>
          <w:p w:rsidR="007935AF" w:rsidRPr="00233D7A" w:rsidRDefault="007935AF" w:rsidP="00343AD5">
            <w:pPr>
              <w:spacing w:line="240" w:lineRule="exact"/>
              <w:jc w:val="center"/>
              <w:rPr>
                <w:sz w:val="18"/>
                <w:szCs w:val="18"/>
              </w:rPr>
            </w:pPr>
            <w:r w:rsidRPr="00233D7A">
              <w:rPr>
                <w:rFonts w:hint="eastAsia"/>
                <w:sz w:val="18"/>
                <w:szCs w:val="18"/>
              </w:rPr>
              <w:t>区長申立</w:t>
            </w:r>
          </w:p>
          <w:p w:rsidR="007935AF" w:rsidRPr="00233D7A" w:rsidRDefault="007935AF" w:rsidP="00343AD5">
            <w:pPr>
              <w:spacing w:line="240" w:lineRule="exact"/>
              <w:jc w:val="center"/>
              <w:rPr>
                <w:sz w:val="18"/>
                <w:szCs w:val="18"/>
              </w:rPr>
            </w:pPr>
            <w:r w:rsidRPr="00233D7A">
              <w:rPr>
                <w:rFonts w:hint="eastAsia"/>
                <w:sz w:val="18"/>
                <w:szCs w:val="18"/>
              </w:rPr>
              <w:t>（件）</w:t>
            </w:r>
          </w:p>
        </w:tc>
        <w:tc>
          <w:tcPr>
            <w:tcW w:w="992" w:type="dxa"/>
            <w:tcBorders>
              <w:bottom w:val="single" w:sz="4" w:space="0" w:color="auto"/>
            </w:tcBorders>
            <w:vAlign w:val="center"/>
          </w:tcPr>
          <w:p w:rsidR="007935AF" w:rsidRPr="00233D7A" w:rsidRDefault="007935AF"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7935AF" w:rsidRPr="00233D7A" w:rsidRDefault="007935AF" w:rsidP="00343AD5">
            <w:pPr>
              <w:spacing w:line="240" w:lineRule="exact"/>
              <w:jc w:val="right"/>
              <w:rPr>
                <w:sz w:val="18"/>
                <w:szCs w:val="18"/>
              </w:rPr>
            </w:pPr>
            <w:r w:rsidRPr="00233D7A">
              <w:rPr>
                <w:rFonts w:hint="eastAsia"/>
                <w:sz w:val="18"/>
                <w:szCs w:val="18"/>
              </w:rPr>
              <w:t>10</w:t>
            </w:r>
          </w:p>
        </w:tc>
        <w:tc>
          <w:tcPr>
            <w:tcW w:w="1020" w:type="dxa"/>
            <w:tcBorders>
              <w:bottom w:val="single" w:sz="4" w:space="0" w:color="auto"/>
            </w:tcBorders>
            <w:vAlign w:val="center"/>
          </w:tcPr>
          <w:p w:rsidR="007935AF" w:rsidRPr="00233D7A" w:rsidRDefault="007935AF" w:rsidP="00343AD5">
            <w:pPr>
              <w:spacing w:line="240" w:lineRule="exact"/>
              <w:jc w:val="right"/>
              <w:rPr>
                <w:sz w:val="18"/>
                <w:szCs w:val="18"/>
              </w:rPr>
            </w:pPr>
            <w:r w:rsidRPr="00233D7A">
              <w:rPr>
                <w:rFonts w:hint="eastAsia"/>
                <w:sz w:val="18"/>
                <w:szCs w:val="18"/>
              </w:rPr>
              <w:t>10</w:t>
            </w:r>
          </w:p>
        </w:tc>
        <w:tc>
          <w:tcPr>
            <w:tcW w:w="1020" w:type="dxa"/>
            <w:tcBorders>
              <w:bottom w:val="single" w:sz="4" w:space="0" w:color="auto"/>
              <w:right w:val="single" w:sz="18" w:space="0" w:color="auto"/>
            </w:tcBorders>
            <w:vAlign w:val="center"/>
          </w:tcPr>
          <w:p w:rsidR="007935AF" w:rsidRPr="00233D7A" w:rsidRDefault="007935AF" w:rsidP="00343AD5">
            <w:pPr>
              <w:spacing w:line="240" w:lineRule="exact"/>
              <w:jc w:val="right"/>
              <w:rPr>
                <w:sz w:val="18"/>
                <w:szCs w:val="18"/>
              </w:rPr>
            </w:pPr>
            <w:r w:rsidRPr="00233D7A">
              <w:rPr>
                <w:rFonts w:hint="eastAsia"/>
                <w:sz w:val="18"/>
                <w:szCs w:val="18"/>
              </w:rPr>
              <w:t>10</w:t>
            </w:r>
          </w:p>
        </w:tc>
        <w:tc>
          <w:tcPr>
            <w:tcW w:w="1020" w:type="dxa"/>
            <w:tcBorders>
              <w:top w:val="single" w:sz="4" w:space="0" w:color="auto"/>
              <w:left w:val="single" w:sz="18" w:space="0" w:color="auto"/>
              <w:bottom w:val="single" w:sz="4" w:space="0" w:color="auto"/>
              <w:right w:val="single" w:sz="4" w:space="0" w:color="auto"/>
            </w:tcBorders>
            <w:vAlign w:val="center"/>
          </w:tcPr>
          <w:p w:rsidR="007935AF" w:rsidRPr="00233D7A" w:rsidRDefault="000822CB" w:rsidP="00343AD5">
            <w:pPr>
              <w:spacing w:line="240" w:lineRule="exact"/>
              <w:jc w:val="right"/>
              <w:rPr>
                <w:sz w:val="18"/>
                <w:szCs w:val="18"/>
              </w:rPr>
            </w:pPr>
            <w:r>
              <w:rPr>
                <w:rFonts w:hint="eastAsia"/>
                <w:sz w:val="18"/>
                <w:szCs w:val="18"/>
              </w:rPr>
              <w:t>5</w:t>
            </w:r>
          </w:p>
        </w:tc>
        <w:tc>
          <w:tcPr>
            <w:tcW w:w="1020" w:type="dxa"/>
            <w:tcBorders>
              <w:top w:val="single" w:sz="4" w:space="0" w:color="auto"/>
              <w:left w:val="single" w:sz="4" w:space="0" w:color="auto"/>
              <w:bottom w:val="single" w:sz="4" w:space="0" w:color="auto"/>
              <w:right w:val="single" w:sz="4" w:space="0" w:color="auto"/>
            </w:tcBorders>
            <w:vAlign w:val="center"/>
          </w:tcPr>
          <w:p w:rsidR="007935AF" w:rsidRPr="00233D7A" w:rsidRDefault="000822CB" w:rsidP="00343AD5">
            <w:pPr>
              <w:spacing w:line="240" w:lineRule="exact"/>
              <w:jc w:val="right"/>
              <w:rPr>
                <w:sz w:val="18"/>
                <w:szCs w:val="18"/>
              </w:rPr>
            </w:pPr>
            <w:r>
              <w:rPr>
                <w:sz w:val="18"/>
                <w:szCs w:val="18"/>
              </w:rPr>
              <w:t>5</w:t>
            </w:r>
          </w:p>
        </w:tc>
        <w:tc>
          <w:tcPr>
            <w:tcW w:w="1020" w:type="dxa"/>
            <w:tcBorders>
              <w:top w:val="single" w:sz="4" w:space="0" w:color="auto"/>
              <w:left w:val="single" w:sz="4" w:space="0" w:color="auto"/>
              <w:bottom w:val="single" w:sz="4" w:space="0" w:color="auto"/>
              <w:right w:val="single" w:sz="18" w:space="0" w:color="auto"/>
            </w:tcBorders>
            <w:vAlign w:val="center"/>
          </w:tcPr>
          <w:p w:rsidR="007935AF" w:rsidRPr="00233D7A" w:rsidRDefault="000822CB" w:rsidP="00343AD5">
            <w:pPr>
              <w:spacing w:line="240" w:lineRule="exact"/>
              <w:jc w:val="right"/>
              <w:rPr>
                <w:sz w:val="18"/>
                <w:szCs w:val="18"/>
              </w:rPr>
            </w:pPr>
            <w:r>
              <w:rPr>
                <w:sz w:val="18"/>
                <w:szCs w:val="18"/>
              </w:rPr>
              <w:t>5</w:t>
            </w:r>
          </w:p>
        </w:tc>
      </w:tr>
      <w:tr w:rsidR="007935AF" w:rsidRPr="00233D7A" w:rsidTr="00343AD5">
        <w:trPr>
          <w:trHeight w:val="397"/>
          <w:jc w:val="right"/>
        </w:trPr>
        <w:tc>
          <w:tcPr>
            <w:tcW w:w="1418" w:type="dxa"/>
            <w:vMerge/>
            <w:vAlign w:val="center"/>
          </w:tcPr>
          <w:p w:rsidR="007935AF" w:rsidRPr="00233D7A" w:rsidRDefault="007935AF" w:rsidP="00343AD5">
            <w:pPr>
              <w:spacing w:line="240" w:lineRule="exact"/>
              <w:jc w:val="center"/>
              <w:rPr>
                <w:sz w:val="18"/>
                <w:szCs w:val="18"/>
              </w:rPr>
            </w:pPr>
          </w:p>
        </w:tc>
        <w:tc>
          <w:tcPr>
            <w:tcW w:w="992" w:type="dxa"/>
            <w:shd w:val="pct10" w:color="auto" w:fill="auto"/>
            <w:vAlign w:val="center"/>
          </w:tcPr>
          <w:p w:rsidR="007935AF" w:rsidRPr="00233D7A" w:rsidRDefault="007935AF"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7935AF" w:rsidRPr="00233D7A" w:rsidRDefault="007935AF" w:rsidP="00343AD5">
            <w:pPr>
              <w:spacing w:line="240" w:lineRule="exact"/>
              <w:jc w:val="right"/>
              <w:rPr>
                <w:sz w:val="18"/>
                <w:szCs w:val="18"/>
              </w:rPr>
            </w:pPr>
            <w:r w:rsidRPr="00233D7A">
              <w:rPr>
                <w:rFonts w:hint="eastAsia"/>
                <w:sz w:val="18"/>
                <w:szCs w:val="18"/>
              </w:rPr>
              <w:t>3</w:t>
            </w:r>
          </w:p>
        </w:tc>
        <w:tc>
          <w:tcPr>
            <w:tcW w:w="1020" w:type="dxa"/>
            <w:shd w:val="pct10" w:color="auto" w:fill="auto"/>
            <w:vAlign w:val="center"/>
          </w:tcPr>
          <w:p w:rsidR="007935AF" w:rsidRPr="00233D7A" w:rsidRDefault="007935AF" w:rsidP="00343AD5">
            <w:pPr>
              <w:spacing w:line="240" w:lineRule="exact"/>
              <w:jc w:val="right"/>
              <w:rPr>
                <w:sz w:val="18"/>
                <w:szCs w:val="18"/>
              </w:rPr>
            </w:pPr>
            <w:r w:rsidRPr="00233D7A">
              <w:rPr>
                <w:rFonts w:hint="eastAsia"/>
                <w:sz w:val="18"/>
                <w:szCs w:val="18"/>
              </w:rPr>
              <w:t>3</w:t>
            </w:r>
          </w:p>
        </w:tc>
        <w:tc>
          <w:tcPr>
            <w:tcW w:w="1020" w:type="dxa"/>
            <w:tcBorders>
              <w:right w:val="single" w:sz="18" w:space="0" w:color="auto"/>
            </w:tcBorders>
            <w:shd w:val="pct10" w:color="auto" w:fill="auto"/>
            <w:vAlign w:val="center"/>
          </w:tcPr>
          <w:p w:rsidR="007935AF" w:rsidRPr="00233D7A" w:rsidRDefault="00D23E42" w:rsidP="00343AD5">
            <w:pPr>
              <w:spacing w:line="240" w:lineRule="exact"/>
              <w:jc w:val="right"/>
              <w:rPr>
                <w:sz w:val="18"/>
                <w:szCs w:val="18"/>
              </w:rPr>
            </w:pPr>
            <w:r>
              <w:rPr>
                <w:rFonts w:hint="eastAsia"/>
                <w:sz w:val="18"/>
                <w:szCs w:val="18"/>
              </w:rPr>
              <w:t>3</w:t>
            </w:r>
          </w:p>
        </w:tc>
        <w:tc>
          <w:tcPr>
            <w:tcW w:w="1020" w:type="dxa"/>
            <w:tcBorders>
              <w:top w:val="single" w:sz="4" w:space="0" w:color="auto"/>
              <w:left w:val="single" w:sz="18" w:space="0" w:color="auto"/>
              <w:bottom w:val="single" w:sz="4" w:space="0" w:color="auto"/>
              <w:right w:val="single" w:sz="4" w:space="0" w:color="auto"/>
            </w:tcBorders>
            <w:shd w:val="pct10" w:color="auto" w:fill="auto"/>
            <w:vAlign w:val="center"/>
          </w:tcPr>
          <w:p w:rsidR="007935AF" w:rsidRPr="00233D7A" w:rsidRDefault="007935AF" w:rsidP="00343AD5">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4" w:space="0" w:color="auto"/>
            </w:tcBorders>
            <w:shd w:val="pct10" w:color="auto" w:fill="auto"/>
            <w:vAlign w:val="center"/>
          </w:tcPr>
          <w:p w:rsidR="007935AF" w:rsidRPr="00233D7A" w:rsidRDefault="007935AF" w:rsidP="00343AD5">
            <w:pPr>
              <w:spacing w:line="240" w:lineRule="exact"/>
              <w:jc w:val="right"/>
              <w:rPr>
                <w:sz w:val="18"/>
                <w:szCs w:val="18"/>
              </w:rPr>
            </w:pPr>
          </w:p>
        </w:tc>
        <w:tc>
          <w:tcPr>
            <w:tcW w:w="1020" w:type="dxa"/>
            <w:tcBorders>
              <w:top w:val="single" w:sz="4" w:space="0" w:color="auto"/>
              <w:left w:val="single" w:sz="4" w:space="0" w:color="auto"/>
              <w:bottom w:val="single" w:sz="4" w:space="0" w:color="auto"/>
              <w:right w:val="single" w:sz="18" w:space="0" w:color="auto"/>
            </w:tcBorders>
            <w:shd w:val="pct10" w:color="auto" w:fill="auto"/>
            <w:vAlign w:val="center"/>
          </w:tcPr>
          <w:p w:rsidR="007935AF" w:rsidRPr="00233D7A" w:rsidRDefault="007935AF" w:rsidP="00343AD5">
            <w:pPr>
              <w:spacing w:line="240" w:lineRule="exact"/>
              <w:jc w:val="right"/>
              <w:rPr>
                <w:sz w:val="18"/>
                <w:szCs w:val="18"/>
              </w:rPr>
            </w:pPr>
          </w:p>
        </w:tc>
      </w:tr>
      <w:tr w:rsidR="007935AF" w:rsidRPr="00233D7A" w:rsidTr="00343AD5">
        <w:trPr>
          <w:trHeight w:val="397"/>
          <w:jc w:val="right"/>
        </w:trPr>
        <w:tc>
          <w:tcPr>
            <w:tcW w:w="1418" w:type="dxa"/>
            <w:vMerge w:val="restart"/>
            <w:vAlign w:val="center"/>
          </w:tcPr>
          <w:p w:rsidR="007935AF" w:rsidRPr="00233D7A" w:rsidRDefault="007935AF" w:rsidP="00343AD5">
            <w:pPr>
              <w:spacing w:line="240" w:lineRule="exact"/>
              <w:jc w:val="center"/>
              <w:rPr>
                <w:sz w:val="18"/>
                <w:szCs w:val="18"/>
              </w:rPr>
            </w:pPr>
            <w:r w:rsidRPr="00233D7A">
              <w:rPr>
                <w:rFonts w:hint="eastAsia"/>
                <w:sz w:val="18"/>
                <w:szCs w:val="18"/>
              </w:rPr>
              <w:t>報酬費用助成</w:t>
            </w:r>
          </w:p>
          <w:p w:rsidR="007935AF" w:rsidRPr="00233D7A" w:rsidRDefault="007935AF" w:rsidP="00343AD5">
            <w:pPr>
              <w:spacing w:line="240" w:lineRule="exact"/>
              <w:jc w:val="center"/>
              <w:rPr>
                <w:sz w:val="18"/>
                <w:szCs w:val="18"/>
              </w:rPr>
            </w:pPr>
            <w:r w:rsidRPr="00233D7A">
              <w:rPr>
                <w:rFonts w:hint="eastAsia"/>
                <w:sz w:val="18"/>
                <w:szCs w:val="18"/>
              </w:rPr>
              <w:t>（件）</w:t>
            </w:r>
          </w:p>
        </w:tc>
        <w:tc>
          <w:tcPr>
            <w:tcW w:w="992" w:type="dxa"/>
            <w:tcBorders>
              <w:bottom w:val="single" w:sz="4" w:space="0" w:color="auto"/>
            </w:tcBorders>
            <w:vAlign w:val="center"/>
          </w:tcPr>
          <w:p w:rsidR="007935AF" w:rsidRPr="00233D7A" w:rsidRDefault="007935AF" w:rsidP="00343AD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7935AF" w:rsidRPr="00233D7A" w:rsidRDefault="007935AF" w:rsidP="00343AD5">
            <w:pPr>
              <w:spacing w:line="240" w:lineRule="exact"/>
              <w:jc w:val="right"/>
              <w:rPr>
                <w:sz w:val="18"/>
                <w:szCs w:val="18"/>
              </w:rPr>
            </w:pPr>
            <w:r w:rsidRPr="00233D7A">
              <w:rPr>
                <w:rFonts w:hint="eastAsia"/>
                <w:sz w:val="18"/>
                <w:szCs w:val="18"/>
              </w:rPr>
              <w:t>168</w:t>
            </w:r>
          </w:p>
        </w:tc>
        <w:tc>
          <w:tcPr>
            <w:tcW w:w="1020" w:type="dxa"/>
            <w:tcBorders>
              <w:bottom w:val="single" w:sz="4" w:space="0" w:color="auto"/>
            </w:tcBorders>
            <w:vAlign w:val="center"/>
          </w:tcPr>
          <w:p w:rsidR="007935AF" w:rsidRPr="00233D7A" w:rsidRDefault="007935AF" w:rsidP="00343AD5">
            <w:pPr>
              <w:spacing w:line="240" w:lineRule="exact"/>
              <w:jc w:val="right"/>
              <w:rPr>
                <w:sz w:val="18"/>
                <w:szCs w:val="18"/>
              </w:rPr>
            </w:pPr>
            <w:r w:rsidRPr="00233D7A">
              <w:rPr>
                <w:rFonts w:hint="eastAsia"/>
                <w:sz w:val="18"/>
                <w:szCs w:val="18"/>
              </w:rPr>
              <w:t>168</w:t>
            </w:r>
          </w:p>
        </w:tc>
        <w:tc>
          <w:tcPr>
            <w:tcW w:w="1020" w:type="dxa"/>
            <w:tcBorders>
              <w:bottom w:val="single" w:sz="4" w:space="0" w:color="auto"/>
              <w:right w:val="single" w:sz="18" w:space="0" w:color="auto"/>
            </w:tcBorders>
            <w:vAlign w:val="center"/>
          </w:tcPr>
          <w:p w:rsidR="007935AF" w:rsidRPr="00233D7A" w:rsidRDefault="007935AF" w:rsidP="00343AD5">
            <w:pPr>
              <w:spacing w:line="240" w:lineRule="exact"/>
              <w:jc w:val="right"/>
              <w:rPr>
                <w:sz w:val="18"/>
                <w:szCs w:val="18"/>
              </w:rPr>
            </w:pPr>
            <w:r w:rsidRPr="00233D7A">
              <w:rPr>
                <w:rFonts w:hint="eastAsia"/>
                <w:sz w:val="18"/>
                <w:szCs w:val="18"/>
              </w:rPr>
              <w:t>168</w:t>
            </w:r>
          </w:p>
        </w:tc>
        <w:tc>
          <w:tcPr>
            <w:tcW w:w="1020" w:type="dxa"/>
            <w:tcBorders>
              <w:top w:val="single" w:sz="4" w:space="0" w:color="auto"/>
              <w:left w:val="single" w:sz="18" w:space="0" w:color="auto"/>
              <w:bottom w:val="single" w:sz="4" w:space="0" w:color="auto"/>
              <w:right w:val="single" w:sz="4" w:space="0" w:color="auto"/>
            </w:tcBorders>
            <w:vAlign w:val="center"/>
          </w:tcPr>
          <w:p w:rsidR="007935AF" w:rsidRPr="00233D7A" w:rsidRDefault="000822CB" w:rsidP="00343AD5">
            <w:pPr>
              <w:spacing w:line="240" w:lineRule="exact"/>
              <w:jc w:val="right"/>
              <w:rPr>
                <w:sz w:val="18"/>
                <w:szCs w:val="18"/>
              </w:rPr>
            </w:pPr>
            <w:r>
              <w:rPr>
                <w:rFonts w:hint="eastAsia"/>
                <w:sz w:val="18"/>
                <w:szCs w:val="18"/>
              </w:rPr>
              <w:t>156</w:t>
            </w:r>
          </w:p>
        </w:tc>
        <w:tc>
          <w:tcPr>
            <w:tcW w:w="1020" w:type="dxa"/>
            <w:tcBorders>
              <w:top w:val="single" w:sz="4" w:space="0" w:color="auto"/>
              <w:left w:val="single" w:sz="4" w:space="0" w:color="auto"/>
              <w:bottom w:val="single" w:sz="4" w:space="0" w:color="auto"/>
              <w:right w:val="single" w:sz="4" w:space="0" w:color="auto"/>
            </w:tcBorders>
            <w:vAlign w:val="center"/>
          </w:tcPr>
          <w:p w:rsidR="007935AF" w:rsidRPr="00233D7A" w:rsidRDefault="000822CB" w:rsidP="00343AD5">
            <w:pPr>
              <w:spacing w:line="240" w:lineRule="exact"/>
              <w:jc w:val="right"/>
              <w:rPr>
                <w:sz w:val="18"/>
                <w:szCs w:val="18"/>
              </w:rPr>
            </w:pPr>
            <w:r>
              <w:rPr>
                <w:sz w:val="18"/>
                <w:szCs w:val="18"/>
              </w:rPr>
              <w:t>168</w:t>
            </w:r>
          </w:p>
        </w:tc>
        <w:tc>
          <w:tcPr>
            <w:tcW w:w="1020" w:type="dxa"/>
            <w:tcBorders>
              <w:top w:val="single" w:sz="4" w:space="0" w:color="auto"/>
              <w:left w:val="single" w:sz="4" w:space="0" w:color="auto"/>
              <w:bottom w:val="single" w:sz="4" w:space="0" w:color="auto"/>
              <w:right w:val="single" w:sz="18" w:space="0" w:color="auto"/>
            </w:tcBorders>
            <w:vAlign w:val="center"/>
          </w:tcPr>
          <w:p w:rsidR="007935AF" w:rsidRPr="00233D7A" w:rsidRDefault="000822CB" w:rsidP="00343AD5">
            <w:pPr>
              <w:spacing w:line="240" w:lineRule="exact"/>
              <w:jc w:val="right"/>
              <w:rPr>
                <w:sz w:val="18"/>
                <w:szCs w:val="18"/>
              </w:rPr>
            </w:pPr>
            <w:r>
              <w:rPr>
                <w:sz w:val="18"/>
                <w:szCs w:val="18"/>
              </w:rPr>
              <w:t>180</w:t>
            </w:r>
          </w:p>
        </w:tc>
      </w:tr>
      <w:tr w:rsidR="007935AF" w:rsidRPr="00233D7A" w:rsidTr="00343AD5">
        <w:trPr>
          <w:trHeight w:val="397"/>
          <w:jc w:val="right"/>
        </w:trPr>
        <w:tc>
          <w:tcPr>
            <w:tcW w:w="1418" w:type="dxa"/>
            <w:vMerge/>
            <w:vAlign w:val="center"/>
          </w:tcPr>
          <w:p w:rsidR="007935AF" w:rsidRPr="00233D7A" w:rsidRDefault="007935AF" w:rsidP="00343AD5">
            <w:pPr>
              <w:spacing w:line="240" w:lineRule="exact"/>
              <w:rPr>
                <w:sz w:val="18"/>
                <w:szCs w:val="18"/>
              </w:rPr>
            </w:pPr>
          </w:p>
        </w:tc>
        <w:tc>
          <w:tcPr>
            <w:tcW w:w="992" w:type="dxa"/>
            <w:shd w:val="pct10" w:color="auto" w:fill="auto"/>
            <w:vAlign w:val="center"/>
          </w:tcPr>
          <w:p w:rsidR="007935AF" w:rsidRPr="00233D7A" w:rsidRDefault="007935AF" w:rsidP="00343AD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7935AF" w:rsidRPr="00233D7A" w:rsidRDefault="007935AF" w:rsidP="00343AD5">
            <w:pPr>
              <w:spacing w:line="240" w:lineRule="exact"/>
              <w:jc w:val="right"/>
              <w:rPr>
                <w:sz w:val="18"/>
                <w:szCs w:val="18"/>
              </w:rPr>
            </w:pPr>
            <w:r w:rsidRPr="00233D7A">
              <w:rPr>
                <w:rFonts w:hint="eastAsia"/>
                <w:sz w:val="18"/>
                <w:szCs w:val="18"/>
              </w:rPr>
              <w:t>98</w:t>
            </w:r>
          </w:p>
        </w:tc>
        <w:tc>
          <w:tcPr>
            <w:tcW w:w="1020" w:type="dxa"/>
            <w:shd w:val="pct10" w:color="auto" w:fill="auto"/>
            <w:vAlign w:val="center"/>
          </w:tcPr>
          <w:p w:rsidR="007935AF" w:rsidRPr="00233D7A" w:rsidRDefault="007935AF" w:rsidP="00343AD5">
            <w:pPr>
              <w:spacing w:line="240" w:lineRule="exact"/>
              <w:jc w:val="right"/>
              <w:rPr>
                <w:sz w:val="18"/>
                <w:szCs w:val="18"/>
              </w:rPr>
            </w:pPr>
            <w:r w:rsidRPr="00233D7A">
              <w:rPr>
                <w:rFonts w:hint="eastAsia"/>
                <w:sz w:val="18"/>
                <w:szCs w:val="18"/>
              </w:rPr>
              <w:t>110</w:t>
            </w:r>
          </w:p>
        </w:tc>
        <w:tc>
          <w:tcPr>
            <w:tcW w:w="1020" w:type="dxa"/>
            <w:tcBorders>
              <w:right w:val="single" w:sz="18" w:space="0" w:color="auto"/>
            </w:tcBorders>
            <w:shd w:val="pct10" w:color="auto" w:fill="auto"/>
            <w:vAlign w:val="center"/>
          </w:tcPr>
          <w:p w:rsidR="007935AF" w:rsidRPr="00233D7A" w:rsidRDefault="00D23E42" w:rsidP="00343AD5">
            <w:pPr>
              <w:spacing w:line="240" w:lineRule="exact"/>
              <w:jc w:val="right"/>
              <w:rPr>
                <w:sz w:val="18"/>
                <w:szCs w:val="18"/>
              </w:rPr>
            </w:pPr>
            <w:r>
              <w:rPr>
                <w:rFonts w:hint="eastAsia"/>
                <w:sz w:val="18"/>
                <w:szCs w:val="18"/>
              </w:rPr>
              <w:t>122</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7935AF" w:rsidRPr="00233D7A" w:rsidRDefault="007935AF"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7935AF" w:rsidRPr="00233D7A" w:rsidRDefault="007935AF" w:rsidP="00343AD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7935AF" w:rsidRPr="00233D7A" w:rsidRDefault="007935AF" w:rsidP="00343AD5">
            <w:pPr>
              <w:spacing w:line="240" w:lineRule="exact"/>
              <w:jc w:val="right"/>
              <w:rPr>
                <w:sz w:val="18"/>
                <w:szCs w:val="18"/>
              </w:rPr>
            </w:pPr>
          </w:p>
        </w:tc>
      </w:tr>
    </w:tbl>
    <w:p w:rsidR="007422A0" w:rsidRDefault="007422A0" w:rsidP="00BB533A">
      <w:pPr>
        <w:jc w:val="right"/>
        <w:rPr>
          <w:sz w:val="18"/>
          <w:szCs w:val="18"/>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7C0DF6" w:rsidRDefault="007C0DF6" w:rsidP="007C0DF6"/>
    <w:p w:rsidR="00493052" w:rsidRPr="00233D7A" w:rsidRDefault="00D82C25" w:rsidP="00BB533A">
      <w:pPr>
        <w:pStyle w:val="5"/>
      </w:pPr>
      <w:r w:rsidRPr="00233D7A">
        <w:rPr>
          <w:rFonts w:hint="eastAsia"/>
        </w:rPr>
        <w:t>③　意思疎通支援事業</w:t>
      </w:r>
    </w:p>
    <w:p w:rsidR="00564067" w:rsidRPr="00233D7A" w:rsidRDefault="00D82C25" w:rsidP="00BB533A">
      <w:pPr>
        <w:ind w:leftChars="250" w:left="600" w:firstLineChars="100" w:firstLine="240"/>
      </w:pPr>
      <w:r w:rsidRPr="00233D7A">
        <w:rPr>
          <w:rFonts w:hint="eastAsia"/>
        </w:rPr>
        <w:t>聴覚障がい者などの相談業務を円滑に運営するため、各福祉事務</w:t>
      </w:r>
      <w:r w:rsidR="00636D4D" w:rsidRPr="00233D7A">
        <w:rPr>
          <w:rFonts w:hint="eastAsia"/>
        </w:rPr>
        <w:t>所に手話相談員を配置し</w:t>
      </w:r>
      <w:r w:rsidRPr="00233D7A">
        <w:rPr>
          <w:rFonts w:hint="eastAsia"/>
        </w:rPr>
        <w:t>ます。また、意思疎通に支障</w:t>
      </w:r>
      <w:r w:rsidR="00636D4D" w:rsidRPr="00233D7A">
        <w:rPr>
          <w:rFonts w:hint="eastAsia"/>
        </w:rPr>
        <w:t>の</w:t>
      </w:r>
      <w:r w:rsidRPr="00233D7A">
        <w:rPr>
          <w:rFonts w:hint="eastAsia"/>
        </w:rPr>
        <w:t>ある障がい者がコミュニケーションを図れるよう、手話通訳者・要約筆</w:t>
      </w:r>
      <w:r w:rsidR="00636D4D" w:rsidRPr="00233D7A">
        <w:rPr>
          <w:rFonts w:hint="eastAsia"/>
        </w:rPr>
        <w:t>記者の派遣や、視覚障がい者に点訳サービスを実施し</w:t>
      </w:r>
      <w:r w:rsidRPr="00233D7A">
        <w:rPr>
          <w:rFonts w:hint="eastAsia"/>
        </w:rPr>
        <w:t>ます。</w:t>
      </w:r>
    </w:p>
    <w:p w:rsidR="009A19CC" w:rsidRPr="00233D7A" w:rsidRDefault="009A19CC" w:rsidP="00BB533A">
      <w:pPr>
        <w:ind w:leftChars="250" w:left="600" w:firstLineChars="100" w:firstLine="240"/>
      </w:pPr>
      <w:r w:rsidRPr="00233D7A">
        <w:rPr>
          <w:rFonts w:hint="eastAsia"/>
        </w:rPr>
        <w:t>手話相談員設置事業については、計画量に基づく相談員を配置し、聴覚障がい者への相談に対応してきました。現状の体制により対応が図れている状況にあるため、第６期計画においても同様の事業量を設定し、対応を図っていきます。</w:t>
      </w:r>
    </w:p>
    <w:p w:rsidR="00BE6A99" w:rsidRPr="00233D7A" w:rsidRDefault="009A19CC" w:rsidP="00BB533A">
      <w:pPr>
        <w:ind w:leftChars="250" w:left="600" w:firstLineChars="100" w:firstLine="240"/>
      </w:pPr>
      <w:r w:rsidRPr="00233D7A">
        <w:rPr>
          <w:rFonts w:hint="eastAsia"/>
        </w:rPr>
        <w:t>手話通訳者・要約筆記者派遣事業については、</w:t>
      </w:r>
      <w:r w:rsidR="00286E9F" w:rsidRPr="00233D7A">
        <w:rPr>
          <w:rFonts w:hint="eastAsia"/>
        </w:rPr>
        <w:t>令和２（2020）年度は、新型コロナウイルス感染症の影響により、実績が減少しましたが、計画期間においては</w:t>
      </w:r>
      <w:r w:rsidRPr="00233D7A">
        <w:rPr>
          <w:rFonts w:hint="eastAsia"/>
        </w:rPr>
        <w:t>ほぼ見込量どおりの実績となっており、微増傾向となっています。</w:t>
      </w:r>
      <w:r w:rsidR="004554C5" w:rsidRPr="00233D7A">
        <w:rPr>
          <w:rFonts w:hint="eastAsia"/>
        </w:rPr>
        <w:t>そのため、</w:t>
      </w:r>
      <w:r w:rsidR="003F6506">
        <w:rPr>
          <w:rFonts w:hint="eastAsia"/>
        </w:rPr>
        <w:t>今後も同様の傾向が続くと</w:t>
      </w:r>
      <w:r w:rsidR="00FF7D17" w:rsidRPr="00DE04B0">
        <w:rPr>
          <w:rFonts w:hint="eastAsia"/>
          <w:color w:val="000000" w:themeColor="text1"/>
        </w:rPr>
        <w:t>予測し</w:t>
      </w:r>
      <w:r w:rsidRPr="00233D7A">
        <w:rPr>
          <w:rFonts w:hint="eastAsia"/>
        </w:rPr>
        <w:t>、見込量を設定します。</w:t>
      </w:r>
    </w:p>
    <w:p w:rsidR="00BB533A" w:rsidRPr="00233D7A" w:rsidRDefault="009A19CC" w:rsidP="00BB533A">
      <w:pPr>
        <w:ind w:leftChars="250" w:left="600" w:firstLineChars="100" w:firstLine="240"/>
      </w:pPr>
      <w:r w:rsidRPr="00233D7A">
        <w:rPr>
          <w:rFonts w:hint="eastAsia"/>
        </w:rPr>
        <w:t>公文書点字化サービスについては、継続的に実施することで、視覚障がいの</w:t>
      </w:r>
      <w:r w:rsidR="00215BAF">
        <w:rPr>
          <w:rFonts w:hint="eastAsia"/>
        </w:rPr>
        <w:t>ある人</w:t>
      </w:r>
      <w:r w:rsidRPr="00233D7A">
        <w:rPr>
          <w:rFonts w:hint="eastAsia"/>
        </w:rPr>
        <w:t>への情報保障に取り組んでいきます。</w:t>
      </w:r>
    </w:p>
    <w:tbl>
      <w:tblPr>
        <w:tblStyle w:val="a9"/>
        <w:tblW w:w="0" w:type="auto"/>
        <w:jc w:val="right"/>
        <w:tblLook w:val="04A0" w:firstRow="1" w:lastRow="0" w:firstColumn="1" w:lastColumn="0" w:noHBand="0" w:noVBand="1"/>
      </w:tblPr>
      <w:tblGrid>
        <w:gridCol w:w="2269"/>
        <w:gridCol w:w="850"/>
        <w:gridCol w:w="879"/>
        <w:gridCol w:w="879"/>
        <w:gridCol w:w="879"/>
        <w:gridCol w:w="879"/>
        <w:gridCol w:w="879"/>
        <w:gridCol w:w="879"/>
      </w:tblGrid>
      <w:tr w:rsidR="00BE6A99" w:rsidRPr="00233D7A" w:rsidTr="00343AD5">
        <w:trPr>
          <w:trHeight w:val="397"/>
          <w:jc w:val="right"/>
        </w:trPr>
        <w:tc>
          <w:tcPr>
            <w:tcW w:w="2269" w:type="dxa"/>
            <w:vMerge w:val="restart"/>
            <w:tcBorders>
              <w:top w:val="nil"/>
              <w:left w:val="nil"/>
              <w:right w:val="nil"/>
            </w:tcBorders>
            <w:vAlign w:val="center"/>
          </w:tcPr>
          <w:p w:rsidR="00BE6A99" w:rsidRPr="00233D7A" w:rsidRDefault="00BE6A99" w:rsidP="00343AD5">
            <w:pPr>
              <w:spacing w:line="240" w:lineRule="exact"/>
              <w:rPr>
                <w:sz w:val="18"/>
                <w:szCs w:val="18"/>
              </w:rPr>
            </w:pPr>
          </w:p>
        </w:tc>
        <w:tc>
          <w:tcPr>
            <w:tcW w:w="850" w:type="dxa"/>
            <w:vMerge w:val="restart"/>
            <w:tcBorders>
              <w:top w:val="nil"/>
              <w:left w:val="nil"/>
            </w:tcBorders>
          </w:tcPr>
          <w:p w:rsidR="00BE6A99" w:rsidRPr="00233D7A" w:rsidRDefault="00BE6A99" w:rsidP="00343AD5">
            <w:pPr>
              <w:spacing w:line="240" w:lineRule="exact"/>
              <w:rPr>
                <w:sz w:val="18"/>
                <w:szCs w:val="18"/>
              </w:rPr>
            </w:pPr>
          </w:p>
        </w:tc>
        <w:tc>
          <w:tcPr>
            <w:tcW w:w="2637" w:type="dxa"/>
            <w:gridSpan w:val="3"/>
            <w:tcBorders>
              <w:right w:val="single" w:sz="18" w:space="0" w:color="auto"/>
            </w:tcBorders>
            <w:vAlign w:val="center"/>
          </w:tcPr>
          <w:p w:rsidR="00BE6A99" w:rsidRPr="00233D7A" w:rsidRDefault="00BE6A99" w:rsidP="00343AD5">
            <w:pPr>
              <w:spacing w:line="240" w:lineRule="exact"/>
              <w:jc w:val="center"/>
              <w:rPr>
                <w:sz w:val="18"/>
                <w:szCs w:val="18"/>
              </w:rPr>
            </w:pPr>
            <w:r w:rsidRPr="00233D7A">
              <w:rPr>
                <w:rFonts w:hint="eastAsia"/>
                <w:sz w:val="18"/>
                <w:szCs w:val="18"/>
              </w:rPr>
              <w:t>第５期障がい福祉計画</w:t>
            </w:r>
          </w:p>
        </w:tc>
        <w:tc>
          <w:tcPr>
            <w:tcW w:w="2637"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BE6A99" w:rsidRPr="00233D7A" w:rsidRDefault="00BE6A99" w:rsidP="00343AD5">
            <w:pPr>
              <w:spacing w:line="240" w:lineRule="exact"/>
              <w:jc w:val="center"/>
              <w:rPr>
                <w:b/>
                <w:sz w:val="18"/>
                <w:szCs w:val="18"/>
              </w:rPr>
            </w:pPr>
            <w:r w:rsidRPr="00711603">
              <w:rPr>
                <w:rFonts w:hint="eastAsia"/>
                <w:b/>
                <w:color w:val="FFFFFF" w:themeColor="background1"/>
                <w:sz w:val="18"/>
                <w:szCs w:val="18"/>
              </w:rPr>
              <w:t>第６期障がい福祉計画</w:t>
            </w:r>
          </w:p>
        </w:tc>
      </w:tr>
      <w:tr w:rsidR="00BE6A99" w:rsidRPr="00233D7A" w:rsidTr="00343AD5">
        <w:trPr>
          <w:trHeight w:val="397"/>
          <w:jc w:val="right"/>
        </w:trPr>
        <w:tc>
          <w:tcPr>
            <w:tcW w:w="2269" w:type="dxa"/>
            <w:vMerge/>
            <w:tcBorders>
              <w:left w:val="nil"/>
              <w:right w:val="nil"/>
            </w:tcBorders>
            <w:vAlign w:val="center"/>
          </w:tcPr>
          <w:p w:rsidR="00BE6A99" w:rsidRPr="00233D7A" w:rsidRDefault="00BE6A99" w:rsidP="00343AD5">
            <w:pPr>
              <w:spacing w:line="240" w:lineRule="exact"/>
              <w:rPr>
                <w:sz w:val="18"/>
                <w:szCs w:val="18"/>
              </w:rPr>
            </w:pPr>
          </w:p>
        </w:tc>
        <w:tc>
          <w:tcPr>
            <w:tcW w:w="850" w:type="dxa"/>
            <w:vMerge/>
            <w:tcBorders>
              <w:left w:val="nil"/>
            </w:tcBorders>
          </w:tcPr>
          <w:p w:rsidR="00BE6A99" w:rsidRPr="00233D7A" w:rsidRDefault="00BE6A99" w:rsidP="00343AD5">
            <w:pPr>
              <w:spacing w:line="240" w:lineRule="exact"/>
              <w:rPr>
                <w:sz w:val="18"/>
                <w:szCs w:val="18"/>
              </w:rPr>
            </w:pPr>
          </w:p>
        </w:tc>
        <w:tc>
          <w:tcPr>
            <w:tcW w:w="879" w:type="dxa"/>
            <w:vAlign w:val="center"/>
          </w:tcPr>
          <w:p w:rsidR="00BE6A99" w:rsidRPr="00233D7A" w:rsidRDefault="00BE6A99" w:rsidP="00343AD5">
            <w:pPr>
              <w:spacing w:line="240" w:lineRule="exact"/>
              <w:jc w:val="center"/>
              <w:rPr>
                <w:sz w:val="18"/>
                <w:szCs w:val="18"/>
              </w:rPr>
            </w:pPr>
            <w:r w:rsidRPr="00233D7A">
              <w:rPr>
                <w:rFonts w:hint="eastAsia"/>
                <w:sz w:val="18"/>
                <w:szCs w:val="18"/>
              </w:rPr>
              <w:t>平成</w:t>
            </w:r>
          </w:p>
          <w:p w:rsidR="00BE6A99" w:rsidRPr="00233D7A" w:rsidRDefault="00BE6A99" w:rsidP="00343AD5">
            <w:pPr>
              <w:spacing w:line="240" w:lineRule="exact"/>
              <w:jc w:val="center"/>
              <w:rPr>
                <w:sz w:val="18"/>
                <w:szCs w:val="18"/>
              </w:rPr>
            </w:pPr>
            <w:r w:rsidRPr="00233D7A">
              <w:rPr>
                <w:rFonts w:hint="eastAsia"/>
                <w:sz w:val="18"/>
                <w:szCs w:val="18"/>
              </w:rPr>
              <w:t>30年度</w:t>
            </w:r>
          </w:p>
        </w:tc>
        <w:tc>
          <w:tcPr>
            <w:tcW w:w="879" w:type="dxa"/>
            <w:vAlign w:val="center"/>
          </w:tcPr>
          <w:p w:rsidR="00BE6A99" w:rsidRPr="00233D7A" w:rsidRDefault="00BE6A99" w:rsidP="00343AD5">
            <w:pPr>
              <w:spacing w:line="240" w:lineRule="exact"/>
              <w:jc w:val="center"/>
              <w:rPr>
                <w:sz w:val="18"/>
                <w:szCs w:val="18"/>
              </w:rPr>
            </w:pPr>
            <w:r w:rsidRPr="00233D7A">
              <w:rPr>
                <w:rFonts w:hint="eastAsia"/>
                <w:sz w:val="18"/>
                <w:szCs w:val="18"/>
              </w:rPr>
              <w:t>令和</w:t>
            </w:r>
          </w:p>
          <w:p w:rsidR="00BE6A99" w:rsidRPr="00233D7A" w:rsidRDefault="00BE6A99" w:rsidP="00343AD5">
            <w:pPr>
              <w:spacing w:line="240" w:lineRule="exact"/>
              <w:jc w:val="center"/>
              <w:rPr>
                <w:sz w:val="18"/>
                <w:szCs w:val="18"/>
              </w:rPr>
            </w:pPr>
            <w:r w:rsidRPr="00233D7A">
              <w:rPr>
                <w:rFonts w:hint="eastAsia"/>
                <w:sz w:val="18"/>
                <w:szCs w:val="18"/>
              </w:rPr>
              <w:t>元年度</w:t>
            </w:r>
          </w:p>
        </w:tc>
        <w:tc>
          <w:tcPr>
            <w:tcW w:w="879" w:type="dxa"/>
            <w:tcBorders>
              <w:right w:val="single" w:sz="18" w:space="0" w:color="auto"/>
            </w:tcBorders>
            <w:vAlign w:val="center"/>
          </w:tcPr>
          <w:p w:rsidR="00BE6A99" w:rsidRPr="00233D7A" w:rsidRDefault="00BE6A99" w:rsidP="00343AD5">
            <w:pPr>
              <w:spacing w:line="240" w:lineRule="exact"/>
              <w:jc w:val="center"/>
              <w:rPr>
                <w:sz w:val="18"/>
                <w:szCs w:val="18"/>
              </w:rPr>
            </w:pPr>
            <w:r w:rsidRPr="00233D7A">
              <w:rPr>
                <w:rFonts w:hint="eastAsia"/>
                <w:sz w:val="18"/>
                <w:szCs w:val="18"/>
              </w:rPr>
              <w:t>令和</w:t>
            </w:r>
          </w:p>
          <w:p w:rsidR="00BE6A99" w:rsidRPr="00233D7A" w:rsidRDefault="00BE6A99" w:rsidP="00343AD5">
            <w:pPr>
              <w:spacing w:line="240" w:lineRule="exact"/>
              <w:jc w:val="center"/>
              <w:rPr>
                <w:sz w:val="18"/>
                <w:szCs w:val="18"/>
              </w:rPr>
            </w:pPr>
            <w:r w:rsidRPr="00233D7A">
              <w:rPr>
                <w:rFonts w:hint="eastAsia"/>
                <w:sz w:val="18"/>
                <w:szCs w:val="18"/>
              </w:rPr>
              <w:t>２年度</w:t>
            </w:r>
          </w:p>
        </w:tc>
        <w:tc>
          <w:tcPr>
            <w:tcW w:w="879" w:type="dxa"/>
            <w:tcBorders>
              <w:top w:val="single" w:sz="4" w:space="0" w:color="auto"/>
              <w:left w:val="single" w:sz="18" w:space="0" w:color="auto"/>
              <w:bottom w:val="single" w:sz="4" w:space="0" w:color="auto"/>
              <w:right w:val="single" w:sz="4" w:space="0" w:color="auto"/>
            </w:tcBorders>
            <w:vAlign w:val="center"/>
          </w:tcPr>
          <w:p w:rsidR="00BE6A99" w:rsidRPr="00233D7A" w:rsidRDefault="00BE6A99" w:rsidP="00343AD5">
            <w:pPr>
              <w:spacing w:line="240" w:lineRule="exact"/>
              <w:jc w:val="center"/>
              <w:rPr>
                <w:sz w:val="18"/>
                <w:szCs w:val="18"/>
              </w:rPr>
            </w:pPr>
            <w:r w:rsidRPr="00233D7A">
              <w:rPr>
                <w:rFonts w:hint="eastAsia"/>
                <w:sz w:val="18"/>
                <w:szCs w:val="18"/>
              </w:rPr>
              <w:t>令和</w:t>
            </w:r>
          </w:p>
          <w:p w:rsidR="00BE6A99" w:rsidRPr="00233D7A" w:rsidRDefault="00BE6A99" w:rsidP="00343AD5">
            <w:pPr>
              <w:spacing w:line="240" w:lineRule="exact"/>
              <w:jc w:val="center"/>
              <w:rPr>
                <w:sz w:val="18"/>
                <w:szCs w:val="18"/>
              </w:rPr>
            </w:pPr>
            <w:r w:rsidRPr="00233D7A">
              <w:rPr>
                <w:rFonts w:hint="eastAsia"/>
                <w:sz w:val="18"/>
                <w:szCs w:val="18"/>
              </w:rPr>
              <w:t>３年度</w:t>
            </w:r>
          </w:p>
        </w:tc>
        <w:tc>
          <w:tcPr>
            <w:tcW w:w="879" w:type="dxa"/>
            <w:tcBorders>
              <w:top w:val="single" w:sz="4" w:space="0" w:color="auto"/>
              <w:left w:val="single" w:sz="4" w:space="0" w:color="auto"/>
              <w:bottom w:val="single" w:sz="4" w:space="0" w:color="auto"/>
              <w:right w:val="single" w:sz="4" w:space="0" w:color="auto"/>
            </w:tcBorders>
            <w:vAlign w:val="center"/>
          </w:tcPr>
          <w:p w:rsidR="00BE6A99" w:rsidRPr="00233D7A" w:rsidRDefault="00BE6A99" w:rsidP="00343AD5">
            <w:pPr>
              <w:spacing w:line="240" w:lineRule="exact"/>
              <w:jc w:val="center"/>
              <w:rPr>
                <w:sz w:val="18"/>
                <w:szCs w:val="18"/>
              </w:rPr>
            </w:pPr>
            <w:r w:rsidRPr="00233D7A">
              <w:rPr>
                <w:rFonts w:hint="eastAsia"/>
                <w:sz w:val="18"/>
                <w:szCs w:val="18"/>
              </w:rPr>
              <w:t>令和</w:t>
            </w:r>
          </w:p>
          <w:p w:rsidR="00BE6A99" w:rsidRPr="00233D7A" w:rsidRDefault="00BE6A99" w:rsidP="00343AD5">
            <w:pPr>
              <w:spacing w:line="240" w:lineRule="exact"/>
              <w:jc w:val="center"/>
              <w:rPr>
                <w:sz w:val="18"/>
                <w:szCs w:val="18"/>
              </w:rPr>
            </w:pPr>
            <w:r w:rsidRPr="00233D7A">
              <w:rPr>
                <w:rFonts w:hint="eastAsia"/>
                <w:sz w:val="18"/>
                <w:szCs w:val="18"/>
              </w:rPr>
              <w:t>４年度</w:t>
            </w:r>
          </w:p>
        </w:tc>
        <w:tc>
          <w:tcPr>
            <w:tcW w:w="879" w:type="dxa"/>
            <w:tcBorders>
              <w:top w:val="single" w:sz="4" w:space="0" w:color="auto"/>
              <w:left w:val="single" w:sz="4" w:space="0" w:color="auto"/>
              <w:bottom w:val="single" w:sz="4" w:space="0" w:color="auto"/>
              <w:right w:val="single" w:sz="18" w:space="0" w:color="auto"/>
            </w:tcBorders>
            <w:vAlign w:val="center"/>
          </w:tcPr>
          <w:p w:rsidR="00BE6A99" w:rsidRPr="00233D7A" w:rsidRDefault="00BE6A99" w:rsidP="00343AD5">
            <w:pPr>
              <w:spacing w:line="240" w:lineRule="exact"/>
              <w:jc w:val="center"/>
              <w:rPr>
                <w:sz w:val="18"/>
                <w:szCs w:val="18"/>
              </w:rPr>
            </w:pPr>
            <w:r w:rsidRPr="00233D7A">
              <w:rPr>
                <w:rFonts w:hint="eastAsia"/>
                <w:sz w:val="18"/>
                <w:szCs w:val="18"/>
              </w:rPr>
              <w:t>令和</w:t>
            </w:r>
          </w:p>
          <w:p w:rsidR="00BE6A99" w:rsidRPr="00233D7A" w:rsidRDefault="00BE6A99" w:rsidP="00343AD5">
            <w:pPr>
              <w:spacing w:line="240" w:lineRule="exact"/>
              <w:jc w:val="center"/>
              <w:rPr>
                <w:sz w:val="18"/>
                <w:szCs w:val="18"/>
              </w:rPr>
            </w:pPr>
            <w:r w:rsidRPr="00233D7A">
              <w:rPr>
                <w:rFonts w:hint="eastAsia"/>
                <w:sz w:val="18"/>
                <w:szCs w:val="18"/>
              </w:rPr>
              <w:t>５年度</w:t>
            </w:r>
          </w:p>
        </w:tc>
      </w:tr>
      <w:tr w:rsidR="00BE6A99" w:rsidRPr="00233D7A" w:rsidTr="00343AD5">
        <w:trPr>
          <w:trHeight w:val="397"/>
          <w:jc w:val="right"/>
        </w:trPr>
        <w:tc>
          <w:tcPr>
            <w:tcW w:w="2269" w:type="dxa"/>
            <w:vMerge w:val="restart"/>
            <w:vAlign w:val="center"/>
          </w:tcPr>
          <w:p w:rsidR="00BE6A99" w:rsidRPr="00233D7A" w:rsidRDefault="00BE6A99" w:rsidP="00343AD5">
            <w:pPr>
              <w:spacing w:line="240" w:lineRule="exact"/>
              <w:jc w:val="center"/>
              <w:rPr>
                <w:sz w:val="18"/>
                <w:szCs w:val="18"/>
              </w:rPr>
            </w:pPr>
            <w:r w:rsidRPr="00233D7A">
              <w:rPr>
                <w:rFonts w:hint="eastAsia"/>
                <w:sz w:val="18"/>
                <w:szCs w:val="18"/>
              </w:rPr>
              <w:t>手話相談員設置事業</w:t>
            </w:r>
          </w:p>
          <w:p w:rsidR="00BE6A99" w:rsidRPr="00233D7A" w:rsidRDefault="00BE6A99" w:rsidP="00343AD5">
            <w:pPr>
              <w:spacing w:line="240" w:lineRule="exact"/>
              <w:jc w:val="center"/>
              <w:rPr>
                <w:sz w:val="18"/>
                <w:szCs w:val="18"/>
              </w:rPr>
            </w:pPr>
            <w:r w:rsidRPr="00233D7A">
              <w:rPr>
                <w:rFonts w:hint="eastAsia"/>
                <w:sz w:val="18"/>
                <w:szCs w:val="18"/>
              </w:rPr>
              <w:t>（設置者数）</w:t>
            </w:r>
          </w:p>
        </w:tc>
        <w:tc>
          <w:tcPr>
            <w:tcW w:w="850" w:type="dxa"/>
            <w:tcBorders>
              <w:bottom w:val="single" w:sz="4" w:space="0" w:color="auto"/>
            </w:tcBorders>
            <w:vAlign w:val="center"/>
          </w:tcPr>
          <w:p w:rsidR="00BE6A99" w:rsidRPr="00233D7A" w:rsidRDefault="00BE6A99" w:rsidP="00343AD5">
            <w:pPr>
              <w:spacing w:line="240" w:lineRule="exact"/>
              <w:jc w:val="center"/>
              <w:rPr>
                <w:sz w:val="18"/>
                <w:szCs w:val="18"/>
              </w:rPr>
            </w:pPr>
            <w:r w:rsidRPr="00233D7A">
              <w:rPr>
                <w:rFonts w:hint="eastAsia"/>
                <w:sz w:val="18"/>
                <w:szCs w:val="18"/>
              </w:rPr>
              <w:t>見込量</w:t>
            </w:r>
          </w:p>
        </w:tc>
        <w:tc>
          <w:tcPr>
            <w:tcW w:w="879" w:type="dxa"/>
            <w:tcBorders>
              <w:bottom w:val="single" w:sz="4" w:space="0" w:color="auto"/>
            </w:tcBorders>
            <w:vAlign w:val="center"/>
          </w:tcPr>
          <w:p w:rsidR="00BE6A99" w:rsidRPr="00233D7A" w:rsidRDefault="009A19CC" w:rsidP="00343AD5">
            <w:pPr>
              <w:spacing w:line="240" w:lineRule="exact"/>
              <w:jc w:val="right"/>
              <w:rPr>
                <w:sz w:val="18"/>
                <w:szCs w:val="18"/>
              </w:rPr>
            </w:pPr>
            <w:r w:rsidRPr="00233D7A">
              <w:rPr>
                <w:rFonts w:hint="eastAsia"/>
                <w:sz w:val="18"/>
                <w:szCs w:val="18"/>
              </w:rPr>
              <w:t>6</w:t>
            </w:r>
          </w:p>
        </w:tc>
        <w:tc>
          <w:tcPr>
            <w:tcW w:w="879" w:type="dxa"/>
            <w:tcBorders>
              <w:bottom w:val="single" w:sz="4" w:space="0" w:color="auto"/>
            </w:tcBorders>
            <w:vAlign w:val="center"/>
          </w:tcPr>
          <w:p w:rsidR="00BE6A99" w:rsidRPr="00233D7A" w:rsidRDefault="009A19CC" w:rsidP="00343AD5">
            <w:pPr>
              <w:spacing w:line="240" w:lineRule="exact"/>
              <w:jc w:val="right"/>
              <w:rPr>
                <w:sz w:val="18"/>
                <w:szCs w:val="18"/>
              </w:rPr>
            </w:pPr>
            <w:r w:rsidRPr="00233D7A">
              <w:rPr>
                <w:rFonts w:hint="eastAsia"/>
                <w:sz w:val="18"/>
                <w:szCs w:val="18"/>
              </w:rPr>
              <w:t>6</w:t>
            </w:r>
          </w:p>
        </w:tc>
        <w:tc>
          <w:tcPr>
            <w:tcW w:w="879" w:type="dxa"/>
            <w:tcBorders>
              <w:bottom w:val="single" w:sz="4" w:space="0" w:color="auto"/>
              <w:right w:val="single" w:sz="18" w:space="0" w:color="auto"/>
            </w:tcBorders>
            <w:vAlign w:val="center"/>
          </w:tcPr>
          <w:p w:rsidR="00BE6A99" w:rsidRPr="00233D7A" w:rsidRDefault="009A19CC" w:rsidP="00343AD5">
            <w:pPr>
              <w:spacing w:line="240" w:lineRule="exact"/>
              <w:jc w:val="right"/>
              <w:rPr>
                <w:sz w:val="18"/>
                <w:szCs w:val="18"/>
              </w:rPr>
            </w:pPr>
            <w:r w:rsidRPr="00233D7A">
              <w:rPr>
                <w:rFonts w:hint="eastAsia"/>
                <w:sz w:val="18"/>
                <w:szCs w:val="18"/>
              </w:rPr>
              <w:t>6</w:t>
            </w:r>
          </w:p>
        </w:tc>
        <w:tc>
          <w:tcPr>
            <w:tcW w:w="879" w:type="dxa"/>
            <w:tcBorders>
              <w:top w:val="single" w:sz="4" w:space="0" w:color="auto"/>
              <w:left w:val="single" w:sz="18" w:space="0" w:color="auto"/>
              <w:bottom w:val="single" w:sz="4" w:space="0" w:color="auto"/>
              <w:right w:val="single" w:sz="4" w:space="0" w:color="auto"/>
            </w:tcBorders>
            <w:vAlign w:val="center"/>
          </w:tcPr>
          <w:p w:rsidR="00BE6A99" w:rsidRPr="00233D7A" w:rsidRDefault="009A19CC" w:rsidP="00343AD5">
            <w:pPr>
              <w:spacing w:line="240" w:lineRule="exact"/>
              <w:jc w:val="right"/>
              <w:rPr>
                <w:sz w:val="18"/>
                <w:szCs w:val="18"/>
              </w:rPr>
            </w:pPr>
            <w:r w:rsidRPr="00233D7A">
              <w:rPr>
                <w:rFonts w:hint="eastAsia"/>
                <w:sz w:val="18"/>
                <w:szCs w:val="18"/>
              </w:rPr>
              <w:t>6</w:t>
            </w:r>
          </w:p>
        </w:tc>
        <w:tc>
          <w:tcPr>
            <w:tcW w:w="879" w:type="dxa"/>
            <w:tcBorders>
              <w:top w:val="single" w:sz="4" w:space="0" w:color="auto"/>
              <w:left w:val="single" w:sz="4" w:space="0" w:color="auto"/>
              <w:bottom w:val="single" w:sz="4" w:space="0" w:color="auto"/>
              <w:right w:val="single" w:sz="4" w:space="0" w:color="auto"/>
            </w:tcBorders>
            <w:vAlign w:val="center"/>
          </w:tcPr>
          <w:p w:rsidR="00BE6A99" w:rsidRPr="00233D7A" w:rsidRDefault="009A19CC" w:rsidP="00343AD5">
            <w:pPr>
              <w:spacing w:line="240" w:lineRule="exact"/>
              <w:jc w:val="right"/>
              <w:rPr>
                <w:sz w:val="18"/>
                <w:szCs w:val="18"/>
              </w:rPr>
            </w:pPr>
            <w:r w:rsidRPr="00233D7A">
              <w:rPr>
                <w:rFonts w:hint="eastAsia"/>
                <w:sz w:val="18"/>
                <w:szCs w:val="18"/>
              </w:rPr>
              <w:t>6</w:t>
            </w:r>
          </w:p>
        </w:tc>
        <w:tc>
          <w:tcPr>
            <w:tcW w:w="879" w:type="dxa"/>
            <w:tcBorders>
              <w:top w:val="single" w:sz="4" w:space="0" w:color="auto"/>
              <w:left w:val="single" w:sz="4" w:space="0" w:color="auto"/>
              <w:bottom w:val="single" w:sz="4" w:space="0" w:color="auto"/>
              <w:right w:val="single" w:sz="18" w:space="0" w:color="auto"/>
            </w:tcBorders>
            <w:vAlign w:val="center"/>
          </w:tcPr>
          <w:p w:rsidR="00BE6A99" w:rsidRPr="00233D7A" w:rsidRDefault="009A19CC" w:rsidP="00343AD5">
            <w:pPr>
              <w:spacing w:line="240" w:lineRule="exact"/>
              <w:jc w:val="right"/>
              <w:rPr>
                <w:sz w:val="18"/>
                <w:szCs w:val="18"/>
              </w:rPr>
            </w:pPr>
            <w:r w:rsidRPr="00233D7A">
              <w:rPr>
                <w:rFonts w:hint="eastAsia"/>
                <w:sz w:val="18"/>
                <w:szCs w:val="18"/>
              </w:rPr>
              <w:t>6</w:t>
            </w:r>
          </w:p>
        </w:tc>
      </w:tr>
      <w:tr w:rsidR="00BE6A99" w:rsidRPr="00233D7A" w:rsidTr="00343AD5">
        <w:trPr>
          <w:trHeight w:val="397"/>
          <w:jc w:val="right"/>
        </w:trPr>
        <w:tc>
          <w:tcPr>
            <w:tcW w:w="2269" w:type="dxa"/>
            <w:vMerge/>
            <w:vAlign w:val="center"/>
          </w:tcPr>
          <w:p w:rsidR="00BE6A99" w:rsidRPr="00233D7A" w:rsidRDefault="00BE6A99" w:rsidP="00343AD5">
            <w:pPr>
              <w:spacing w:line="240" w:lineRule="exact"/>
              <w:jc w:val="center"/>
              <w:rPr>
                <w:sz w:val="18"/>
                <w:szCs w:val="18"/>
              </w:rPr>
            </w:pPr>
          </w:p>
        </w:tc>
        <w:tc>
          <w:tcPr>
            <w:tcW w:w="850" w:type="dxa"/>
            <w:shd w:val="pct10" w:color="auto" w:fill="auto"/>
            <w:vAlign w:val="center"/>
          </w:tcPr>
          <w:p w:rsidR="00BE6A99" w:rsidRPr="00233D7A" w:rsidRDefault="00BE6A99" w:rsidP="00343AD5">
            <w:pPr>
              <w:spacing w:line="240" w:lineRule="exact"/>
              <w:jc w:val="center"/>
              <w:rPr>
                <w:sz w:val="18"/>
                <w:szCs w:val="18"/>
              </w:rPr>
            </w:pPr>
            <w:r w:rsidRPr="00233D7A">
              <w:rPr>
                <w:rFonts w:hint="eastAsia"/>
                <w:sz w:val="18"/>
                <w:szCs w:val="18"/>
              </w:rPr>
              <w:t>実績</w:t>
            </w:r>
          </w:p>
        </w:tc>
        <w:tc>
          <w:tcPr>
            <w:tcW w:w="879" w:type="dxa"/>
            <w:shd w:val="pct10" w:color="auto" w:fill="auto"/>
            <w:vAlign w:val="center"/>
          </w:tcPr>
          <w:p w:rsidR="00BE6A99" w:rsidRPr="00233D7A" w:rsidRDefault="009A19CC" w:rsidP="00343AD5">
            <w:pPr>
              <w:spacing w:line="240" w:lineRule="exact"/>
              <w:jc w:val="right"/>
              <w:rPr>
                <w:sz w:val="18"/>
                <w:szCs w:val="18"/>
              </w:rPr>
            </w:pPr>
            <w:r w:rsidRPr="00233D7A">
              <w:rPr>
                <w:rFonts w:hint="eastAsia"/>
                <w:sz w:val="18"/>
                <w:szCs w:val="18"/>
              </w:rPr>
              <w:t>6</w:t>
            </w:r>
          </w:p>
        </w:tc>
        <w:tc>
          <w:tcPr>
            <w:tcW w:w="879" w:type="dxa"/>
            <w:shd w:val="pct10" w:color="auto" w:fill="auto"/>
            <w:vAlign w:val="center"/>
          </w:tcPr>
          <w:p w:rsidR="00BE6A99" w:rsidRPr="00233D7A" w:rsidRDefault="009A19CC" w:rsidP="00343AD5">
            <w:pPr>
              <w:spacing w:line="240" w:lineRule="exact"/>
              <w:jc w:val="right"/>
              <w:rPr>
                <w:sz w:val="18"/>
                <w:szCs w:val="18"/>
              </w:rPr>
            </w:pPr>
            <w:r w:rsidRPr="00233D7A">
              <w:rPr>
                <w:rFonts w:hint="eastAsia"/>
                <w:sz w:val="18"/>
                <w:szCs w:val="18"/>
              </w:rPr>
              <w:t>6</w:t>
            </w:r>
          </w:p>
        </w:tc>
        <w:tc>
          <w:tcPr>
            <w:tcW w:w="879" w:type="dxa"/>
            <w:tcBorders>
              <w:right w:val="single" w:sz="18" w:space="0" w:color="auto"/>
            </w:tcBorders>
            <w:shd w:val="pct10" w:color="auto" w:fill="auto"/>
            <w:vAlign w:val="center"/>
          </w:tcPr>
          <w:p w:rsidR="00BE6A99" w:rsidRPr="00233D7A" w:rsidRDefault="009A19CC" w:rsidP="00343AD5">
            <w:pPr>
              <w:spacing w:line="240" w:lineRule="exact"/>
              <w:jc w:val="right"/>
              <w:rPr>
                <w:sz w:val="18"/>
                <w:szCs w:val="18"/>
              </w:rPr>
            </w:pPr>
            <w:r w:rsidRPr="00233D7A">
              <w:rPr>
                <w:rFonts w:hint="eastAsia"/>
                <w:sz w:val="18"/>
                <w:szCs w:val="18"/>
              </w:rPr>
              <w:t>6</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BE6A99" w:rsidRPr="00233D7A" w:rsidRDefault="00BE6A99" w:rsidP="00343AD5">
            <w:pPr>
              <w:spacing w:line="240" w:lineRule="exact"/>
              <w:jc w:val="right"/>
              <w:rPr>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BE6A99" w:rsidRPr="00233D7A" w:rsidRDefault="00BE6A99" w:rsidP="00343AD5">
            <w:pPr>
              <w:spacing w:line="240" w:lineRule="exact"/>
              <w:jc w:val="right"/>
              <w:rPr>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BE6A99" w:rsidRPr="00233D7A" w:rsidRDefault="00BE6A99" w:rsidP="00343AD5">
            <w:pPr>
              <w:spacing w:line="240" w:lineRule="exact"/>
              <w:jc w:val="right"/>
              <w:rPr>
                <w:sz w:val="18"/>
                <w:szCs w:val="18"/>
              </w:rPr>
            </w:pPr>
          </w:p>
        </w:tc>
      </w:tr>
      <w:tr w:rsidR="00BE6A99" w:rsidRPr="00233D7A" w:rsidTr="00343AD5">
        <w:trPr>
          <w:trHeight w:val="397"/>
          <w:jc w:val="right"/>
        </w:trPr>
        <w:tc>
          <w:tcPr>
            <w:tcW w:w="2269" w:type="dxa"/>
            <w:vMerge w:val="restart"/>
            <w:vAlign w:val="center"/>
          </w:tcPr>
          <w:p w:rsidR="00BE6A99" w:rsidRPr="00233D7A" w:rsidRDefault="009C163D" w:rsidP="00343AD5">
            <w:pPr>
              <w:spacing w:line="240" w:lineRule="exact"/>
              <w:jc w:val="center"/>
              <w:rPr>
                <w:sz w:val="18"/>
                <w:szCs w:val="18"/>
              </w:rPr>
            </w:pPr>
            <w:r>
              <w:rPr>
                <w:rFonts w:hint="eastAsia"/>
                <w:sz w:val="18"/>
                <w:szCs w:val="18"/>
              </w:rPr>
              <w:t>手話通訳者・要約筆記者派遣事業(年延利用人数)</w:t>
            </w:r>
          </w:p>
        </w:tc>
        <w:tc>
          <w:tcPr>
            <w:tcW w:w="850" w:type="dxa"/>
            <w:tcBorders>
              <w:bottom w:val="single" w:sz="4" w:space="0" w:color="auto"/>
            </w:tcBorders>
            <w:vAlign w:val="center"/>
          </w:tcPr>
          <w:p w:rsidR="00BE6A99" w:rsidRPr="00233D7A" w:rsidRDefault="00BE6A99" w:rsidP="00343AD5">
            <w:pPr>
              <w:spacing w:line="240" w:lineRule="exact"/>
              <w:jc w:val="center"/>
              <w:rPr>
                <w:sz w:val="18"/>
                <w:szCs w:val="18"/>
              </w:rPr>
            </w:pPr>
            <w:r w:rsidRPr="00233D7A">
              <w:rPr>
                <w:rFonts w:hint="eastAsia"/>
                <w:sz w:val="18"/>
                <w:szCs w:val="18"/>
              </w:rPr>
              <w:t>見込量</w:t>
            </w:r>
          </w:p>
        </w:tc>
        <w:tc>
          <w:tcPr>
            <w:tcW w:w="879" w:type="dxa"/>
            <w:tcBorders>
              <w:bottom w:val="single" w:sz="4" w:space="0" w:color="auto"/>
            </w:tcBorders>
            <w:vAlign w:val="center"/>
          </w:tcPr>
          <w:p w:rsidR="00BE6A99" w:rsidRPr="00233D7A" w:rsidRDefault="009A19CC" w:rsidP="00343AD5">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000</w:t>
            </w:r>
          </w:p>
        </w:tc>
        <w:tc>
          <w:tcPr>
            <w:tcW w:w="879" w:type="dxa"/>
            <w:tcBorders>
              <w:bottom w:val="single" w:sz="4" w:space="0" w:color="auto"/>
            </w:tcBorders>
            <w:vAlign w:val="center"/>
          </w:tcPr>
          <w:p w:rsidR="00BE6A99" w:rsidRPr="00233D7A" w:rsidRDefault="009A19CC" w:rsidP="00343AD5">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100</w:t>
            </w:r>
          </w:p>
        </w:tc>
        <w:tc>
          <w:tcPr>
            <w:tcW w:w="879" w:type="dxa"/>
            <w:tcBorders>
              <w:bottom w:val="single" w:sz="4" w:space="0" w:color="auto"/>
              <w:right w:val="single" w:sz="18" w:space="0" w:color="auto"/>
            </w:tcBorders>
            <w:vAlign w:val="center"/>
          </w:tcPr>
          <w:p w:rsidR="00BE6A99" w:rsidRPr="00233D7A" w:rsidRDefault="009A19CC" w:rsidP="00343AD5">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200</w:t>
            </w:r>
          </w:p>
        </w:tc>
        <w:tc>
          <w:tcPr>
            <w:tcW w:w="879" w:type="dxa"/>
            <w:tcBorders>
              <w:top w:val="single" w:sz="4" w:space="0" w:color="auto"/>
              <w:left w:val="single" w:sz="18" w:space="0" w:color="auto"/>
              <w:bottom w:val="single" w:sz="4" w:space="0" w:color="auto"/>
              <w:right w:val="single" w:sz="4" w:space="0" w:color="auto"/>
            </w:tcBorders>
            <w:vAlign w:val="center"/>
          </w:tcPr>
          <w:p w:rsidR="00BE6A99" w:rsidRPr="00233D7A" w:rsidRDefault="00397337" w:rsidP="00343AD5">
            <w:pPr>
              <w:spacing w:line="240" w:lineRule="exact"/>
              <w:jc w:val="right"/>
              <w:rPr>
                <w:sz w:val="18"/>
                <w:szCs w:val="18"/>
              </w:rPr>
            </w:pPr>
            <w:r w:rsidRPr="00233D7A">
              <w:rPr>
                <w:rFonts w:hint="eastAsia"/>
                <w:sz w:val="18"/>
                <w:szCs w:val="18"/>
              </w:rPr>
              <w:t>4,150</w:t>
            </w:r>
          </w:p>
        </w:tc>
        <w:tc>
          <w:tcPr>
            <w:tcW w:w="879" w:type="dxa"/>
            <w:tcBorders>
              <w:top w:val="single" w:sz="4" w:space="0" w:color="auto"/>
              <w:left w:val="single" w:sz="4" w:space="0" w:color="auto"/>
              <w:bottom w:val="single" w:sz="4" w:space="0" w:color="auto"/>
              <w:right w:val="single" w:sz="4" w:space="0" w:color="auto"/>
            </w:tcBorders>
            <w:vAlign w:val="center"/>
          </w:tcPr>
          <w:p w:rsidR="00BE6A99" w:rsidRPr="00233D7A" w:rsidRDefault="00397337" w:rsidP="00343AD5">
            <w:pPr>
              <w:spacing w:line="240" w:lineRule="exact"/>
              <w:jc w:val="right"/>
              <w:rPr>
                <w:sz w:val="18"/>
                <w:szCs w:val="18"/>
              </w:rPr>
            </w:pPr>
            <w:r w:rsidRPr="00233D7A">
              <w:rPr>
                <w:rFonts w:hint="eastAsia"/>
                <w:sz w:val="18"/>
                <w:szCs w:val="18"/>
              </w:rPr>
              <w:t>4,170</w:t>
            </w:r>
          </w:p>
        </w:tc>
        <w:tc>
          <w:tcPr>
            <w:tcW w:w="879" w:type="dxa"/>
            <w:tcBorders>
              <w:top w:val="single" w:sz="4" w:space="0" w:color="auto"/>
              <w:left w:val="single" w:sz="4" w:space="0" w:color="auto"/>
              <w:bottom w:val="single" w:sz="4" w:space="0" w:color="auto"/>
              <w:right w:val="single" w:sz="18" w:space="0" w:color="auto"/>
            </w:tcBorders>
            <w:vAlign w:val="center"/>
          </w:tcPr>
          <w:p w:rsidR="00BE6A99" w:rsidRPr="00233D7A" w:rsidRDefault="00397337" w:rsidP="00343AD5">
            <w:pPr>
              <w:spacing w:line="240" w:lineRule="exact"/>
              <w:jc w:val="right"/>
              <w:rPr>
                <w:sz w:val="18"/>
                <w:szCs w:val="18"/>
              </w:rPr>
            </w:pPr>
            <w:r w:rsidRPr="00233D7A">
              <w:rPr>
                <w:rFonts w:hint="eastAsia"/>
                <w:sz w:val="18"/>
                <w:szCs w:val="18"/>
              </w:rPr>
              <w:t>4,190</w:t>
            </w:r>
          </w:p>
        </w:tc>
      </w:tr>
      <w:tr w:rsidR="00BE6A99" w:rsidRPr="00233D7A" w:rsidTr="00343AD5">
        <w:trPr>
          <w:trHeight w:val="397"/>
          <w:jc w:val="right"/>
        </w:trPr>
        <w:tc>
          <w:tcPr>
            <w:tcW w:w="2269" w:type="dxa"/>
            <w:vMerge/>
            <w:vAlign w:val="center"/>
          </w:tcPr>
          <w:p w:rsidR="00BE6A99" w:rsidRPr="00233D7A" w:rsidRDefault="00BE6A99" w:rsidP="00343AD5">
            <w:pPr>
              <w:spacing w:line="240" w:lineRule="exact"/>
              <w:jc w:val="center"/>
              <w:rPr>
                <w:sz w:val="18"/>
                <w:szCs w:val="18"/>
              </w:rPr>
            </w:pPr>
          </w:p>
        </w:tc>
        <w:tc>
          <w:tcPr>
            <w:tcW w:w="850" w:type="dxa"/>
            <w:tcBorders>
              <w:bottom w:val="single" w:sz="4" w:space="0" w:color="auto"/>
            </w:tcBorders>
            <w:shd w:val="pct10" w:color="auto" w:fill="auto"/>
            <w:vAlign w:val="center"/>
          </w:tcPr>
          <w:p w:rsidR="00BE6A99" w:rsidRPr="00233D7A" w:rsidRDefault="00BE6A99" w:rsidP="00343AD5">
            <w:pPr>
              <w:spacing w:line="240" w:lineRule="exact"/>
              <w:jc w:val="center"/>
              <w:rPr>
                <w:sz w:val="18"/>
                <w:szCs w:val="18"/>
              </w:rPr>
            </w:pPr>
            <w:r w:rsidRPr="00233D7A">
              <w:rPr>
                <w:rFonts w:hint="eastAsia"/>
                <w:sz w:val="18"/>
                <w:szCs w:val="18"/>
              </w:rPr>
              <w:t>実績</w:t>
            </w:r>
          </w:p>
        </w:tc>
        <w:tc>
          <w:tcPr>
            <w:tcW w:w="879" w:type="dxa"/>
            <w:tcBorders>
              <w:bottom w:val="single" w:sz="4" w:space="0" w:color="auto"/>
            </w:tcBorders>
            <w:shd w:val="pct10" w:color="auto" w:fill="auto"/>
            <w:vAlign w:val="center"/>
          </w:tcPr>
          <w:p w:rsidR="00BE6A99" w:rsidRPr="00233D7A" w:rsidRDefault="009A19CC" w:rsidP="00343AD5">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050</w:t>
            </w:r>
          </w:p>
        </w:tc>
        <w:tc>
          <w:tcPr>
            <w:tcW w:w="879" w:type="dxa"/>
            <w:tcBorders>
              <w:bottom w:val="single" w:sz="4" w:space="0" w:color="auto"/>
            </w:tcBorders>
            <w:shd w:val="pct10" w:color="auto" w:fill="auto"/>
            <w:vAlign w:val="center"/>
          </w:tcPr>
          <w:p w:rsidR="00BE6A99" w:rsidRPr="00233D7A" w:rsidRDefault="009A19CC" w:rsidP="00343AD5">
            <w:pPr>
              <w:spacing w:line="240" w:lineRule="exact"/>
              <w:jc w:val="right"/>
              <w:rPr>
                <w:sz w:val="18"/>
                <w:szCs w:val="18"/>
              </w:rPr>
            </w:pPr>
            <w:r w:rsidRPr="00233D7A">
              <w:rPr>
                <w:rFonts w:hint="eastAsia"/>
                <w:sz w:val="18"/>
                <w:szCs w:val="18"/>
              </w:rPr>
              <w:t>4</w:t>
            </w:r>
            <w:r w:rsidRPr="00233D7A">
              <w:rPr>
                <w:sz w:val="18"/>
                <w:szCs w:val="18"/>
              </w:rPr>
              <w:t>,</w:t>
            </w:r>
            <w:r w:rsidRPr="00233D7A">
              <w:rPr>
                <w:rFonts w:hint="eastAsia"/>
                <w:sz w:val="18"/>
                <w:szCs w:val="18"/>
              </w:rPr>
              <w:t>130</w:t>
            </w:r>
          </w:p>
        </w:tc>
        <w:tc>
          <w:tcPr>
            <w:tcW w:w="879" w:type="dxa"/>
            <w:tcBorders>
              <w:bottom w:val="single" w:sz="4" w:space="0" w:color="auto"/>
              <w:right w:val="single" w:sz="18" w:space="0" w:color="auto"/>
            </w:tcBorders>
            <w:shd w:val="pct10" w:color="auto" w:fill="auto"/>
            <w:vAlign w:val="center"/>
          </w:tcPr>
          <w:p w:rsidR="00BE6A99" w:rsidRPr="00233D7A" w:rsidRDefault="00C13002" w:rsidP="00343AD5">
            <w:pPr>
              <w:spacing w:line="240" w:lineRule="exact"/>
              <w:jc w:val="right"/>
              <w:rPr>
                <w:sz w:val="18"/>
                <w:szCs w:val="18"/>
              </w:rPr>
            </w:pPr>
            <w:r w:rsidRPr="00233D7A">
              <w:rPr>
                <w:rFonts w:hint="eastAsia"/>
                <w:sz w:val="18"/>
                <w:szCs w:val="18"/>
              </w:rPr>
              <w:t>3</w:t>
            </w:r>
            <w:r w:rsidRPr="00233D7A">
              <w:rPr>
                <w:sz w:val="18"/>
                <w:szCs w:val="18"/>
              </w:rPr>
              <w:t>,</w:t>
            </w:r>
            <w:r w:rsidRPr="00233D7A">
              <w:rPr>
                <w:rFonts w:hint="eastAsia"/>
                <w:sz w:val="18"/>
                <w:szCs w:val="18"/>
              </w:rPr>
              <w:t>800</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BE6A99" w:rsidRPr="00233D7A" w:rsidRDefault="00BE6A99" w:rsidP="00343AD5">
            <w:pPr>
              <w:spacing w:line="240" w:lineRule="exact"/>
              <w:jc w:val="right"/>
              <w:rPr>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BE6A99" w:rsidRPr="00233D7A" w:rsidRDefault="00BE6A99" w:rsidP="00343AD5">
            <w:pPr>
              <w:spacing w:line="240" w:lineRule="exact"/>
              <w:jc w:val="right"/>
              <w:rPr>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BE6A99" w:rsidRPr="00233D7A" w:rsidRDefault="00BE6A99" w:rsidP="00343AD5">
            <w:pPr>
              <w:spacing w:line="240" w:lineRule="exact"/>
              <w:jc w:val="right"/>
              <w:rPr>
                <w:sz w:val="18"/>
                <w:szCs w:val="18"/>
              </w:rPr>
            </w:pPr>
          </w:p>
        </w:tc>
      </w:tr>
      <w:tr w:rsidR="009A19CC" w:rsidRPr="00233D7A" w:rsidTr="00343AD5">
        <w:trPr>
          <w:trHeight w:val="397"/>
          <w:jc w:val="right"/>
        </w:trPr>
        <w:tc>
          <w:tcPr>
            <w:tcW w:w="2269" w:type="dxa"/>
            <w:vMerge w:val="restart"/>
            <w:vAlign w:val="center"/>
          </w:tcPr>
          <w:p w:rsidR="009A19CC" w:rsidRPr="00233D7A" w:rsidRDefault="009A19CC" w:rsidP="00343AD5">
            <w:pPr>
              <w:spacing w:line="240" w:lineRule="exact"/>
              <w:jc w:val="center"/>
              <w:rPr>
                <w:sz w:val="18"/>
                <w:szCs w:val="18"/>
              </w:rPr>
            </w:pPr>
            <w:r w:rsidRPr="00233D7A">
              <w:rPr>
                <w:rFonts w:hint="eastAsia"/>
                <w:sz w:val="18"/>
                <w:szCs w:val="18"/>
              </w:rPr>
              <w:t>公文書点字化サービス</w:t>
            </w:r>
          </w:p>
        </w:tc>
        <w:tc>
          <w:tcPr>
            <w:tcW w:w="850" w:type="dxa"/>
            <w:shd w:val="clear" w:color="auto" w:fill="auto"/>
            <w:vAlign w:val="center"/>
          </w:tcPr>
          <w:p w:rsidR="009A19CC" w:rsidRPr="00233D7A" w:rsidRDefault="009A19CC" w:rsidP="00343AD5">
            <w:pPr>
              <w:spacing w:line="240" w:lineRule="exact"/>
              <w:jc w:val="center"/>
              <w:rPr>
                <w:sz w:val="18"/>
                <w:szCs w:val="18"/>
              </w:rPr>
            </w:pPr>
            <w:r w:rsidRPr="00233D7A">
              <w:rPr>
                <w:rFonts w:hint="eastAsia"/>
                <w:sz w:val="18"/>
                <w:szCs w:val="18"/>
              </w:rPr>
              <w:t>見込量</w:t>
            </w:r>
          </w:p>
        </w:tc>
        <w:tc>
          <w:tcPr>
            <w:tcW w:w="879" w:type="dxa"/>
            <w:shd w:val="clear" w:color="auto" w:fill="auto"/>
            <w:vAlign w:val="center"/>
          </w:tcPr>
          <w:p w:rsidR="009A19CC" w:rsidRPr="00233D7A" w:rsidRDefault="009A19CC" w:rsidP="00343AD5">
            <w:pPr>
              <w:spacing w:line="240" w:lineRule="exact"/>
              <w:jc w:val="center"/>
              <w:rPr>
                <w:sz w:val="18"/>
                <w:szCs w:val="18"/>
              </w:rPr>
            </w:pPr>
            <w:r w:rsidRPr="00233D7A">
              <w:rPr>
                <w:rFonts w:hint="eastAsia"/>
                <w:sz w:val="18"/>
                <w:szCs w:val="18"/>
              </w:rPr>
              <w:t>実施</w:t>
            </w:r>
          </w:p>
        </w:tc>
        <w:tc>
          <w:tcPr>
            <w:tcW w:w="879" w:type="dxa"/>
            <w:shd w:val="clear" w:color="auto" w:fill="auto"/>
            <w:vAlign w:val="center"/>
          </w:tcPr>
          <w:p w:rsidR="009A19CC" w:rsidRPr="00233D7A" w:rsidRDefault="009A19CC" w:rsidP="00343AD5">
            <w:pPr>
              <w:spacing w:line="240" w:lineRule="exact"/>
              <w:jc w:val="center"/>
              <w:rPr>
                <w:sz w:val="18"/>
                <w:szCs w:val="18"/>
              </w:rPr>
            </w:pPr>
            <w:r w:rsidRPr="00233D7A">
              <w:rPr>
                <w:rFonts w:hint="eastAsia"/>
                <w:sz w:val="18"/>
                <w:szCs w:val="18"/>
              </w:rPr>
              <w:t>実施</w:t>
            </w:r>
          </w:p>
        </w:tc>
        <w:tc>
          <w:tcPr>
            <w:tcW w:w="879" w:type="dxa"/>
            <w:tcBorders>
              <w:right w:val="single" w:sz="18" w:space="0" w:color="auto"/>
            </w:tcBorders>
            <w:shd w:val="clear" w:color="auto" w:fill="auto"/>
            <w:vAlign w:val="center"/>
          </w:tcPr>
          <w:p w:rsidR="009A19CC" w:rsidRPr="00233D7A" w:rsidRDefault="009A19CC" w:rsidP="00343AD5">
            <w:pPr>
              <w:spacing w:line="240" w:lineRule="exact"/>
              <w:jc w:val="center"/>
              <w:rPr>
                <w:sz w:val="18"/>
                <w:szCs w:val="18"/>
              </w:rPr>
            </w:pPr>
            <w:r w:rsidRPr="00233D7A">
              <w:rPr>
                <w:rFonts w:hint="eastAsia"/>
                <w:sz w:val="18"/>
                <w:szCs w:val="18"/>
              </w:rPr>
              <w:t>実施</w:t>
            </w:r>
          </w:p>
        </w:tc>
        <w:tc>
          <w:tcPr>
            <w:tcW w:w="879" w:type="dxa"/>
            <w:tcBorders>
              <w:top w:val="single" w:sz="4" w:space="0" w:color="auto"/>
              <w:left w:val="single" w:sz="18" w:space="0" w:color="auto"/>
              <w:bottom w:val="single" w:sz="4" w:space="0" w:color="auto"/>
              <w:right w:val="single" w:sz="4" w:space="0" w:color="auto"/>
            </w:tcBorders>
            <w:shd w:val="clear" w:color="auto" w:fill="auto"/>
            <w:vAlign w:val="center"/>
          </w:tcPr>
          <w:p w:rsidR="009A19CC" w:rsidRPr="00233D7A" w:rsidRDefault="00286E9F" w:rsidP="00343AD5">
            <w:pPr>
              <w:spacing w:line="240" w:lineRule="exact"/>
              <w:jc w:val="center"/>
              <w:rPr>
                <w:sz w:val="18"/>
                <w:szCs w:val="18"/>
              </w:rPr>
            </w:pPr>
            <w:r w:rsidRPr="00233D7A">
              <w:rPr>
                <w:rFonts w:hint="eastAsia"/>
                <w:sz w:val="18"/>
                <w:szCs w:val="18"/>
              </w:rPr>
              <w:t>実施</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9A19CC" w:rsidRPr="00233D7A" w:rsidRDefault="00286E9F" w:rsidP="00343AD5">
            <w:pPr>
              <w:spacing w:line="240" w:lineRule="exact"/>
              <w:jc w:val="center"/>
              <w:rPr>
                <w:sz w:val="18"/>
                <w:szCs w:val="18"/>
              </w:rPr>
            </w:pPr>
            <w:r w:rsidRPr="00233D7A">
              <w:rPr>
                <w:rFonts w:hint="eastAsia"/>
                <w:sz w:val="18"/>
                <w:szCs w:val="18"/>
              </w:rPr>
              <w:t>実施</w:t>
            </w:r>
          </w:p>
        </w:tc>
        <w:tc>
          <w:tcPr>
            <w:tcW w:w="879" w:type="dxa"/>
            <w:tcBorders>
              <w:top w:val="single" w:sz="4" w:space="0" w:color="auto"/>
              <w:left w:val="single" w:sz="4" w:space="0" w:color="auto"/>
              <w:bottom w:val="single" w:sz="4" w:space="0" w:color="auto"/>
              <w:right w:val="single" w:sz="18" w:space="0" w:color="auto"/>
            </w:tcBorders>
            <w:shd w:val="clear" w:color="auto" w:fill="auto"/>
            <w:vAlign w:val="center"/>
          </w:tcPr>
          <w:p w:rsidR="009A19CC" w:rsidRPr="00233D7A" w:rsidRDefault="00286E9F" w:rsidP="00343AD5">
            <w:pPr>
              <w:spacing w:line="240" w:lineRule="exact"/>
              <w:jc w:val="center"/>
              <w:rPr>
                <w:sz w:val="18"/>
                <w:szCs w:val="18"/>
              </w:rPr>
            </w:pPr>
            <w:r w:rsidRPr="00233D7A">
              <w:rPr>
                <w:rFonts w:hint="eastAsia"/>
                <w:sz w:val="18"/>
                <w:szCs w:val="18"/>
              </w:rPr>
              <w:t>実施</w:t>
            </w:r>
          </w:p>
        </w:tc>
      </w:tr>
      <w:tr w:rsidR="00BE6A99" w:rsidRPr="00233D7A" w:rsidTr="00343AD5">
        <w:trPr>
          <w:trHeight w:val="397"/>
          <w:jc w:val="right"/>
        </w:trPr>
        <w:tc>
          <w:tcPr>
            <w:tcW w:w="2269" w:type="dxa"/>
            <w:vMerge/>
            <w:vAlign w:val="center"/>
          </w:tcPr>
          <w:p w:rsidR="00BE6A99" w:rsidRPr="00233D7A" w:rsidRDefault="00BE6A99" w:rsidP="00343AD5">
            <w:pPr>
              <w:spacing w:line="240" w:lineRule="exact"/>
              <w:jc w:val="center"/>
              <w:rPr>
                <w:sz w:val="18"/>
                <w:szCs w:val="18"/>
              </w:rPr>
            </w:pPr>
          </w:p>
        </w:tc>
        <w:tc>
          <w:tcPr>
            <w:tcW w:w="850" w:type="dxa"/>
            <w:shd w:val="pct10" w:color="auto" w:fill="auto"/>
            <w:vAlign w:val="center"/>
          </w:tcPr>
          <w:p w:rsidR="00BE6A99" w:rsidRPr="00233D7A" w:rsidRDefault="00BE6A99" w:rsidP="00343AD5">
            <w:pPr>
              <w:spacing w:line="240" w:lineRule="exact"/>
              <w:jc w:val="center"/>
              <w:rPr>
                <w:sz w:val="18"/>
                <w:szCs w:val="18"/>
              </w:rPr>
            </w:pPr>
            <w:r w:rsidRPr="00233D7A">
              <w:rPr>
                <w:rFonts w:hint="eastAsia"/>
                <w:sz w:val="18"/>
                <w:szCs w:val="18"/>
              </w:rPr>
              <w:t>実績</w:t>
            </w:r>
          </w:p>
        </w:tc>
        <w:tc>
          <w:tcPr>
            <w:tcW w:w="879" w:type="dxa"/>
            <w:shd w:val="pct10" w:color="auto" w:fill="auto"/>
            <w:vAlign w:val="center"/>
          </w:tcPr>
          <w:p w:rsidR="00BE6A99" w:rsidRPr="00233D7A" w:rsidRDefault="009A19CC" w:rsidP="00343AD5">
            <w:pPr>
              <w:spacing w:line="240" w:lineRule="exact"/>
              <w:jc w:val="center"/>
              <w:rPr>
                <w:sz w:val="18"/>
                <w:szCs w:val="18"/>
              </w:rPr>
            </w:pPr>
            <w:r w:rsidRPr="00233D7A">
              <w:rPr>
                <w:rFonts w:hint="eastAsia"/>
                <w:sz w:val="18"/>
                <w:szCs w:val="18"/>
              </w:rPr>
              <w:t>実施</w:t>
            </w:r>
          </w:p>
        </w:tc>
        <w:tc>
          <w:tcPr>
            <w:tcW w:w="879" w:type="dxa"/>
            <w:shd w:val="pct10" w:color="auto" w:fill="auto"/>
            <w:vAlign w:val="center"/>
          </w:tcPr>
          <w:p w:rsidR="00BE6A99" w:rsidRPr="00233D7A" w:rsidRDefault="009A19CC" w:rsidP="00343AD5">
            <w:pPr>
              <w:spacing w:line="240" w:lineRule="exact"/>
              <w:jc w:val="center"/>
              <w:rPr>
                <w:sz w:val="18"/>
                <w:szCs w:val="18"/>
              </w:rPr>
            </w:pPr>
            <w:r w:rsidRPr="00233D7A">
              <w:rPr>
                <w:rFonts w:hint="eastAsia"/>
                <w:sz w:val="18"/>
                <w:szCs w:val="18"/>
              </w:rPr>
              <w:t>実施</w:t>
            </w:r>
          </w:p>
        </w:tc>
        <w:tc>
          <w:tcPr>
            <w:tcW w:w="879" w:type="dxa"/>
            <w:tcBorders>
              <w:right w:val="single" w:sz="18" w:space="0" w:color="auto"/>
            </w:tcBorders>
            <w:shd w:val="pct10" w:color="auto" w:fill="auto"/>
            <w:vAlign w:val="center"/>
          </w:tcPr>
          <w:p w:rsidR="00BE6A99" w:rsidRPr="00233D7A" w:rsidRDefault="009A19CC" w:rsidP="00343AD5">
            <w:pPr>
              <w:spacing w:line="240" w:lineRule="exact"/>
              <w:jc w:val="center"/>
              <w:rPr>
                <w:sz w:val="18"/>
                <w:szCs w:val="18"/>
              </w:rPr>
            </w:pPr>
            <w:r w:rsidRPr="00233D7A">
              <w:rPr>
                <w:rFonts w:hint="eastAsia"/>
                <w:sz w:val="18"/>
                <w:szCs w:val="18"/>
              </w:rPr>
              <w:t>実施</w:t>
            </w:r>
          </w:p>
        </w:tc>
        <w:tc>
          <w:tcPr>
            <w:tcW w:w="879" w:type="dxa"/>
            <w:tcBorders>
              <w:top w:val="single" w:sz="4" w:space="0" w:color="auto"/>
              <w:left w:val="single" w:sz="18" w:space="0" w:color="auto"/>
              <w:bottom w:val="single" w:sz="18" w:space="0" w:color="auto"/>
              <w:right w:val="single" w:sz="4" w:space="0" w:color="auto"/>
            </w:tcBorders>
            <w:shd w:val="pct10" w:color="auto" w:fill="auto"/>
            <w:vAlign w:val="center"/>
          </w:tcPr>
          <w:p w:rsidR="00BE6A99" w:rsidRPr="00233D7A" w:rsidRDefault="00BE6A99" w:rsidP="00343AD5">
            <w:pPr>
              <w:spacing w:line="240" w:lineRule="exact"/>
              <w:jc w:val="center"/>
              <w:rPr>
                <w:sz w:val="18"/>
                <w:szCs w:val="18"/>
              </w:rPr>
            </w:pPr>
          </w:p>
        </w:tc>
        <w:tc>
          <w:tcPr>
            <w:tcW w:w="879" w:type="dxa"/>
            <w:tcBorders>
              <w:top w:val="single" w:sz="4" w:space="0" w:color="auto"/>
              <w:left w:val="single" w:sz="4" w:space="0" w:color="auto"/>
              <w:bottom w:val="single" w:sz="18" w:space="0" w:color="auto"/>
              <w:right w:val="single" w:sz="4" w:space="0" w:color="auto"/>
            </w:tcBorders>
            <w:shd w:val="pct10" w:color="auto" w:fill="auto"/>
            <w:vAlign w:val="center"/>
          </w:tcPr>
          <w:p w:rsidR="00BE6A99" w:rsidRPr="00233D7A" w:rsidRDefault="00BE6A99" w:rsidP="00343AD5">
            <w:pPr>
              <w:spacing w:line="240" w:lineRule="exact"/>
              <w:jc w:val="center"/>
              <w:rPr>
                <w:sz w:val="18"/>
                <w:szCs w:val="18"/>
              </w:rPr>
            </w:pPr>
          </w:p>
        </w:tc>
        <w:tc>
          <w:tcPr>
            <w:tcW w:w="879" w:type="dxa"/>
            <w:tcBorders>
              <w:top w:val="single" w:sz="4" w:space="0" w:color="auto"/>
              <w:left w:val="single" w:sz="4" w:space="0" w:color="auto"/>
              <w:bottom w:val="single" w:sz="18" w:space="0" w:color="auto"/>
              <w:right w:val="single" w:sz="18" w:space="0" w:color="auto"/>
            </w:tcBorders>
            <w:shd w:val="pct10" w:color="auto" w:fill="auto"/>
            <w:vAlign w:val="center"/>
          </w:tcPr>
          <w:p w:rsidR="00BE6A99" w:rsidRPr="00233D7A" w:rsidRDefault="00BE6A99" w:rsidP="00343AD5">
            <w:pPr>
              <w:spacing w:line="240" w:lineRule="exact"/>
              <w:jc w:val="center"/>
              <w:rPr>
                <w:sz w:val="18"/>
                <w:szCs w:val="18"/>
              </w:rPr>
            </w:pPr>
          </w:p>
        </w:tc>
      </w:tr>
    </w:tbl>
    <w:p w:rsidR="00343AD5" w:rsidRDefault="007422A0" w:rsidP="00343AD5">
      <w:pPr>
        <w:jc w:val="right"/>
        <w:rPr>
          <w:sz w:val="18"/>
          <w:szCs w:val="18"/>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343AD5" w:rsidRPr="00343AD5" w:rsidRDefault="00343AD5" w:rsidP="00343AD5">
      <w:pPr>
        <w:jc w:val="right"/>
        <w:rPr>
          <w:b/>
        </w:rPr>
      </w:pPr>
    </w:p>
    <w:p w:rsidR="00493052" w:rsidRPr="00233D7A" w:rsidRDefault="00636D4D" w:rsidP="00BB533A">
      <w:pPr>
        <w:pStyle w:val="5"/>
      </w:pPr>
      <w:r w:rsidRPr="00233D7A">
        <w:rPr>
          <w:rFonts w:hint="eastAsia"/>
        </w:rPr>
        <w:t>④　日常生活用具給付等事業</w:t>
      </w:r>
    </w:p>
    <w:p w:rsidR="00770B5B" w:rsidRPr="00233D7A" w:rsidRDefault="00636D4D" w:rsidP="00BB533A">
      <w:pPr>
        <w:ind w:leftChars="250" w:left="600" w:firstLineChars="100" w:firstLine="240"/>
      </w:pPr>
      <w:r w:rsidRPr="00233D7A">
        <w:rPr>
          <w:rFonts w:hint="eastAsia"/>
        </w:rPr>
        <w:t>障がい者などが日常生活を円滑に送ることができるように、自立生活支援用具などの日常生活用具費を支給します。</w:t>
      </w:r>
    </w:p>
    <w:p w:rsidR="00656599" w:rsidRPr="00233D7A" w:rsidRDefault="00656599" w:rsidP="00BB533A">
      <w:pPr>
        <w:ind w:leftChars="250" w:left="600" w:firstLineChars="100" w:firstLine="240"/>
      </w:pPr>
      <w:r w:rsidRPr="00233D7A">
        <w:rPr>
          <w:rFonts w:hint="eastAsia"/>
        </w:rPr>
        <w:t>用具により、見込量を上回るものや下回るものもありますが、全体として実績は増加傾向にあります。</w:t>
      </w:r>
    </w:p>
    <w:p w:rsidR="00A678F5" w:rsidRDefault="00967447" w:rsidP="00BB533A">
      <w:pPr>
        <w:ind w:leftChars="250" w:left="600" w:firstLineChars="100" w:firstLine="240"/>
      </w:pPr>
      <w:r w:rsidRPr="00233D7A">
        <w:rPr>
          <w:rFonts w:hint="eastAsia"/>
        </w:rPr>
        <w:t>今後も緩やかに増加するもの</w:t>
      </w:r>
      <w:r w:rsidR="00656599" w:rsidRPr="00233D7A">
        <w:rPr>
          <w:rFonts w:hint="eastAsia"/>
        </w:rPr>
        <w:t>と</w:t>
      </w:r>
      <w:r w:rsidR="00DE04B0" w:rsidRPr="00DE04B0">
        <w:rPr>
          <w:rFonts w:hint="eastAsia"/>
          <w:color w:val="000000" w:themeColor="text1"/>
        </w:rPr>
        <w:t>予測し</w:t>
      </w:r>
      <w:r w:rsidR="00656599" w:rsidRPr="00233D7A">
        <w:rPr>
          <w:rFonts w:hint="eastAsia"/>
        </w:rPr>
        <w:t>、</w:t>
      </w:r>
      <w:r w:rsidRPr="00233D7A">
        <w:rPr>
          <w:rFonts w:hint="eastAsia"/>
        </w:rPr>
        <w:t>実績をベースに見込量を</w:t>
      </w:r>
      <w:r w:rsidR="00656599" w:rsidRPr="00233D7A">
        <w:rPr>
          <w:rFonts w:hint="eastAsia"/>
        </w:rPr>
        <w:t>設定します。</w:t>
      </w:r>
    </w:p>
    <w:p w:rsidR="00343AD5" w:rsidRDefault="00343AD5">
      <w:pPr>
        <w:widowControl/>
        <w:snapToGrid/>
        <w:spacing w:line="240" w:lineRule="auto"/>
        <w:jc w:val="left"/>
      </w:pPr>
      <w:r>
        <w:br w:type="page"/>
      </w:r>
    </w:p>
    <w:p w:rsidR="007C0DF6" w:rsidRDefault="007C0DF6" w:rsidP="007C0DF6">
      <w:pPr>
        <w:jc w:val="right"/>
        <w:rPr>
          <w:sz w:val="18"/>
          <w:szCs w:val="18"/>
        </w:rPr>
      </w:pPr>
    </w:p>
    <w:p w:rsidR="007C0DF6" w:rsidRDefault="007C0DF6" w:rsidP="007C0DF6">
      <w:pPr>
        <w:jc w:val="right"/>
        <w:rPr>
          <w:sz w:val="18"/>
          <w:szCs w:val="18"/>
        </w:rPr>
      </w:pPr>
      <w:r>
        <w:rPr>
          <w:noProof/>
          <w:sz w:val="18"/>
          <w:szCs w:val="18"/>
        </w:rPr>
        <mc:AlternateContent>
          <mc:Choice Requires="wps">
            <w:drawing>
              <wp:anchor distT="0" distB="0" distL="114300" distR="114300" simplePos="0" relativeHeight="251737088" behindDoc="0" locked="0" layoutInCell="1" allowOverlap="1">
                <wp:simplePos x="0" y="0"/>
                <wp:positionH relativeFrom="column">
                  <wp:posOffset>320040</wp:posOffset>
                </wp:positionH>
                <wp:positionV relativeFrom="paragraph">
                  <wp:posOffset>54773</wp:posOffset>
                </wp:positionV>
                <wp:extent cx="5640070" cy="3901440"/>
                <wp:effectExtent l="0" t="0" r="0" b="3810"/>
                <wp:wrapNone/>
                <wp:docPr id="57" name="正方形/長方形 57"/>
                <wp:cNvGraphicFramePr/>
                <a:graphic xmlns:a="http://schemas.openxmlformats.org/drawingml/2006/main">
                  <a:graphicData uri="http://schemas.microsoft.com/office/word/2010/wordprocessingShape">
                    <wps:wsp>
                      <wps:cNvSpPr/>
                      <wps:spPr>
                        <a:xfrm>
                          <a:off x="0" y="0"/>
                          <a:ext cx="5640070" cy="3901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9"/>
                              <w:tblW w:w="0" w:type="auto"/>
                              <w:tblLook w:val="04A0" w:firstRow="1" w:lastRow="0" w:firstColumn="1" w:lastColumn="0" w:noHBand="0" w:noVBand="1"/>
                            </w:tblPr>
                            <w:tblGrid>
                              <w:gridCol w:w="2269"/>
                              <w:gridCol w:w="850"/>
                              <w:gridCol w:w="879"/>
                              <w:gridCol w:w="879"/>
                              <w:gridCol w:w="879"/>
                              <w:gridCol w:w="879"/>
                              <w:gridCol w:w="879"/>
                              <w:gridCol w:w="879"/>
                            </w:tblGrid>
                            <w:tr w:rsidR="00E55EB8" w:rsidRPr="007C0DF6" w:rsidTr="007C0DF6">
                              <w:trPr>
                                <w:trHeight w:val="397"/>
                              </w:trPr>
                              <w:tc>
                                <w:tcPr>
                                  <w:tcW w:w="2269" w:type="dxa"/>
                                  <w:vMerge w:val="restart"/>
                                  <w:tcBorders>
                                    <w:top w:val="nil"/>
                                    <w:left w:val="nil"/>
                                    <w:right w:val="nil"/>
                                  </w:tcBorders>
                                  <w:vAlign w:val="center"/>
                                </w:tcPr>
                                <w:p w:rsidR="00E55EB8" w:rsidRPr="007C0DF6" w:rsidRDefault="00E55EB8" w:rsidP="007C0DF6">
                                  <w:pPr>
                                    <w:spacing w:line="240" w:lineRule="exact"/>
                                    <w:rPr>
                                      <w:color w:val="000000" w:themeColor="text1"/>
                                      <w:sz w:val="18"/>
                                      <w:szCs w:val="18"/>
                                    </w:rPr>
                                  </w:pPr>
                                </w:p>
                              </w:tc>
                              <w:tc>
                                <w:tcPr>
                                  <w:tcW w:w="850" w:type="dxa"/>
                                  <w:vMerge w:val="restart"/>
                                  <w:tcBorders>
                                    <w:top w:val="nil"/>
                                    <w:left w:val="nil"/>
                                  </w:tcBorders>
                                </w:tcPr>
                                <w:p w:rsidR="00E55EB8" w:rsidRPr="007C0DF6" w:rsidRDefault="00E55EB8" w:rsidP="007C0DF6">
                                  <w:pPr>
                                    <w:spacing w:line="240" w:lineRule="exact"/>
                                    <w:rPr>
                                      <w:color w:val="000000" w:themeColor="text1"/>
                                      <w:sz w:val="18"/>
                                      <w:szCs w:val="18"/>
                                    </w:rPr>
                                  </w:pPr>
                                </w:p>
                              </w:tc>
                              <w:tc>
                                <w:tcPr>
                                  <w:tcW w:w="2637" w:type="dxa"/>
                                  <w:gridSpan w:val="3"/>
                                  <w:tcBorders>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第５期障がい福祉計画</w:t>
                                  </w:r>
                                </w:p>
                              </w:tc>
                              <w:tc>
                                <w:tcPr>
                                  <w:tcW w:w="2637"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E55EB8" w:rsidRPr="007C0DF6" w:rsidRDefault="00E55EB8" w:rsidP="007C0DF6">
                                  <w:pPr>
                                    <w:spacing w:line="240" w:lineRule="exact"/>
                                    <w:jc w:val="center"/>
                                    <w:rPr>
                                      <w:b/>
                                      <w:color w:val="000000" w:themeColor="text1"/>
                                      <w:sz w:val="18"/>
                                      <w:szCs w:val="18"/>
                                    </w:rPr>
                                  </w:pPr>
                                  <w:r w:rsidRPr="00711603">
                                    <w:rPr>
                                      <w:rFonts w:hint="eastAsia"/>
                                      <w:b/>
                                      <w:color w:val="FFFFFF" w:themeColor="background1"/>
                                      <w:sz w:val="18"/>
                                      <w:szCs w:val="18"/>
                                    </w:rPr>
                                    <w:t>第６期障がい福祉計画</w:t>
                                  </w:r>
                                </w:p>
                              </w:tc>
                            </w:tr>
                            <w:tr w:rsidR="00E55EB8" w:rsidRPr="007C0DF6" w:rsidTr="007C0DF6">
                              <w:trPr>
                                <w:trHeight w:val="397"/>
                              </w:trPr>
                              <w:tc>
                                <w:tcPr>
                                  <w:tcW w:w="2269" w:type="dxa"/>
                                  <w:vMerge/>
                                  <w:tcBorders>
                                    <w:left w:val="nil"/>
                                    <w:right w:val="nil"/>
                                  </w:tcBorders>
                                  <w:vAlign w:val="center"/>
                                </w:tcPr>
                                <w:p w:rsidR="00E55EB8" w:rsidRPr="007C0DF6" w:rsidRDefault="00E55EB8" w:rsidP="007C0DF6">
                                  <w:pPr>
                                    <w:spacing w:line="240" w:lineRule="exact"/>
                                    <w:rPr>
                                      <w:color w:val="000000" w:themeColor="text1"/>
                                      <w:sz w:val="18"/>
                                      <w:szCs w:val="18"/>
                                    </w:rPr>
                                  </w:pPr>
                                </w:p>
                              </w:tc>
                              <w:tc>
                                <w:tcPr>
                                  <w:tcW w:w="850" w:type="dxa"/>
                                  <w:vMerge/>
                                  <w:tcBorders>
                                    <w:left w:val="nil"/>
                                  </w:tcBorders>
                                </w:tcPr>
                                <w:p w:rsidR="00E55EB8" w:rsidRPr="007C0DF6" w:rsidRDefault="00E55EB8" w:rsidP="007C0DF6">
                                  <w:pPr>
                                    <w:spacing w:line="240" w:lineRule="exact"/>
                                    <w:rPr>
                                      <w:color w:val="000000" w:themeColor="text1"/>
                                      <w:sz w:val="18"/>
                                      <w:szCs w:val="18"/>
                                    </w:rPr>
                                  </w:pPr>
                                </w:p>
                              </w:tc>
                              <w:tc>
                                <w:tcPr>
                                  <w:tcW w:w="879" w:type="dxa"/>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平成</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30年度</w:t>
                                  </w:r>
                                </w:p>
                              </w:tc>
                              <w:tc>
                                <w:tcPr>
                                  <w:tcW w:w="879" w:type="dxa"/>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元年度</w:t>
                                  </w:r>
                                </w:p>
                              </w:tc>
                              <w:tc>
                                <w:tcPr>
                                  <w:tcW w:w="879" w:type="dxa"/>
                                  <w:tcBorders>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２年度</w:t>
                                  </w:r>
                                </w:p>
                              </w:tc>
                              <w:tc>
                                <w:tcPr>
                                  <w:tcW w:w="879"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３年度</w:t>
                                  </w:r>
                                </w:p>
                              </w:tc>
                              <w:tc>
                                <w:tcPr>
                                  <w:tcW w:w="879"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４年度</w:t>
                                  </w:r>
                                </w:p>
                              </w:tc>
                              <w:tc>
                                <w:tcPr>
                                  <w:tcW w:w="879"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５年度</w:t>
                                  </w: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介護・訓練支援用具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35</w:t>
                                  </w:r>
                                </w:p>
                              </w:tc>
                              <w:tc>
                                <w:tcPr>
                                  <w:tcW w:w="879"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40</w:t>
                                  </w:r>
                                </w:p>
                              </w:tc>
                              <w:tc>
                                <w:tcPr>
                                  <w:tcW w:w="879" w:type="dxa"/>
                                  <w:tcBorders>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45</w:t>
                                  </w:r>
                                </w:p>
                              </w:tc>
                              <w:tc>
                                <w:tcPr>
                                  <w:tcW w:w="879"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40</w:t>
                                  </w:r>
                                </w:p>
                              </w:tc>
                              <w:tc>
                                <w:tcPr>
                                  <w:tcW w:w="879"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40</w:t>
                                  </w:r>
                                </w:p>
                              </w:tc>
                              <w:tc>
                                <w:tcPr>
                                  <w:tcW w:w="879"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29</w:t>
                                  </w:r>
                                </w:p>
                              </w:tc>
                              <w:tc>
                                <w:tcPr>
                                  <w:tcW w:w="879"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tcBorders>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自立生活支援用具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125</w:t>
                                  </w:r>
                                </w:p>
                              </w:tc>
                              <w:tc>
                                <w:tcPr>
                                  <w:tcW w:w="879"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130</w:t>
                                  </w:r>
                                </w:p>
                              </w:tc>
                              <w:tc>
                                <w:tcPr>
                                  <w:tcW w:w="879" w:type="dxa"/>
                                  <w:tcBorders>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135</w:t>
                                  </w:r>
                                </w:p>
                              </w:tc>
                              <w:tc>
                                <w:tcPr>
                                  <w:tcW w:w="879"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120</w:t>
                                  </w:r>
                                </w:p>
                              </w:tc>
                              <w:tc>
                                <w:tcPr>
                                  <w:tcW w:w="879"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120</w:t>
                                  </w:r>
                                </w:p>
                              </w:tc>
                              <w:tc>
                                <w:tcPr>
                                  <w:tcW w:w="879"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120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106</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76</w:t>
                                  </w:r>
                                </w:p>
                              </w:tc>
                              <w:tc>
                                <w:tcPr>
                                  <w:tcW w:w="879"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90</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在宅療養等支援用具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70</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75</w:t>
                                  </w:r>
                                </w:p>
                              </w:tc>
                              <w:tc>
                                <w:tcPr>
                                  <w:tcW w:w="879" w:type="dxa"/>
                                  <w:tcBorders>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80</w:t>
                                  </w:r>
                                </w:p>
                              </w:tc>
                              <w:tc>
                                <w:tcPr>
                                  <w:tcW w:w="879"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80</w:t>
                                  </w:r>
                                </w:p>
                              </w:tc>
                              <w:tc>
                                <w:tcPr>
                                  <w:tcW w:w="879"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80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54</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92</w:t>
                                  </w:r>
                                </w:p>
                              </w:tc>
                              <w:tc>
                                <w:tcPr>
                                  <w:tcW w:w="879"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73</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情報・意思疎通支援用具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135</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879" w:type="dxa"/>
                                  <w:tcBorders>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145</w:t>
                                  </w:r>
                                </w:p>
                              </w:tc>
                              <w:tc>
                                <w:tcPr>
                                  <w:tcW w:w="879"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150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150</w:t>
                                  </w:r>
                                </w:p>
                              </w:tc>
                              <w:tc>
                                <w:tcPr>
                                  <w:tcW w:w="879"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150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134</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176</w:t>
                                  </w:r>
                                </w:p>
                              </w:tc>
                              <w:tc>
                                <w:tcPr>
                                  <w:tcW w:w="879"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155</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排せつ管理支援用具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800</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900</w:t>
                                  </w:r>
                                </w:p>
                              </w:tc>
                              <w:tc>
                                <w:tcPr>
                                  <w:tcW w:w="879" w:type="dxa"/>
                                  <w:tcBorders>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9,000</w:t>
                                  </w:r>
                                </w:p>
                              </w:tc>
                              <w:tc>
                                <w:tcPr>
                                  <w:tcW w:w="879"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350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8,350</w:t>
                                  </w:r>
                                </w:p>
                              </w:tc>
                              <w:tc>
                                <w:tcPr>
                                  <w:tcW w:w="879"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8,350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w:t>
                                  </w:r>
                                  <w:r w:rsidRPr="007C0DF6">
                                    <w:rPr>
                                      <w:color w:val="000000" w:themeColor="text1"/>
                                      <w:sz w:val="18"/>
                                      <w:szCs w:val="18"/>
                                    </w:rPr>
                                    <w:t>,</w:t>
                                  </w:r>
                                  <w:r w:rsidRPr="007C0DF6">
                                    <w:rPr>
                                      <w:rFonts w:hint="eastAsia"/>
                                      <w:color w:val="000000" w:themeColor="text1"/>
                                      <w:sz w:val="18"/>
                                      <w:szCs w:val="18"/>
                                    </w:rPr>
                                    <w:t>930</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099</w:t>
                                  </w:r>
                                </w:p>
                              </w:tc>
                              <w:tc>
                                <w:tcPr>
                                  <w:tcW w:w="879"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014</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居宅生活動作補助用具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20</w:t>
                                  </w:r>
                                </w:p>
                              </w:tc>
                              <w:tc>
                                <w:tcPr>
                                  <w:tcW w:w="879"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w:t>
                                  </w:r>
                                </w:p>
                              </w:tc>
                              <w:tc>
                                <w:tcPr>
                                  <w:tcW w:w="879"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18</w:t>
                                  </w:r>
                                </w:p>
                              </w:tc>
                              <w:tc>
                                <w:tcPr>
                                  <w:tcW w:w="879" w:type="dxa"/>
                                  <w:tcBorders>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20</w:t>
                                  </w:r>
                                </w:p>
                              </w:tc>
                              <w:tc>
                                <w:tcPr>
                                  <w:tcW w:w="879" w:type="dxa"/>
                                  <w:tcBorders>
                                    <w:top w:val="single" w:sz="4" w:space="0" w:color="auto"/>
                                    <w:left w:val="single" w:sz="18" w:space="0" w:color="auto"/>
                                    <w:bottom w:val="single" w:sz="18"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18"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18"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bl>
                          <w:p w:rsidR="00E55EB8" w:rsidRPr="007C0DF6" w:rsidRDefault="00E55EB8" w:rsidP="007C0DF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276" style="position:absolute;left:0;text-align:left;margin-left:25.2pt;margin-top:4.3pt;width:444.1pt;height:30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" filled="f" stroked="f" strokeweight="1pt">
                <v:textbox>
                  <w:txbxContent>
                    <w:tbl>
                      <w:tblPr>
                        <w:tblStyle w:val="a9"/>
                        <w:tblW w:w="0" w:type="auto"/>
                        <w:tblLook w:val="04A0" w:firstRow="1" w:lastRow="0" w:firstColumn="1" w:lastColumn="0" w:noHBand="0" w:noVBand="1"/>
                      </w:tblPr>
                      <w:tblGrid>
                        <w:gridCol w:w="2269"/>
                        <w:gridCol w:w="850"/>
                        <w:gridCol w:w="879"/>
                        <w:gridCol w:w="879"/>
                        <w:gridCol w:w="879"/>
                        <w:gridCol w:w="879"/>
                        <w:gridCol w:w="879"/>
                        <w:gridCol w:w="879"/>
                      </w:tblGrid>
                      <w:tr w:rsidR="00E55EB8" w:rsidRPr="007C0DF6" w:rsidTr="007C0DF6">
                        <w:trPr>
                          <w:trHeight w:val="397"/>
                        </w:trPr>
                        <w:tc>
                          <w:tcPr>
                            <w:tcW w:w="2269" w:type="dxa"/>
                            <w:vMerge w:val="restart"/>
                            <w:tcBorders>
                              <w:top w:val="nil"/>
                              <w:left w:val="nil"/>
                              <w:right w:val="nil"/>
                            </w:tcBorders>
                            <w:vAlign w:val="center"/>
                          </w:tcPr>
                          <w:p w:rsidR="00E55EB8" w:rsidRPr="007C0DF6" w:rsidRDefault="00E55EB8" w:rsidP="007C0DF6">
                            <w:pPr>
                              <w:spacing w:line="240" w:lineRule="exact"/>
                              <w:rPr>
                                <w:color w:val="000000" w:themeColor="text1"/>
                                <w:sz w:val="18"/>
                                <w:szCs w:val="18"/>
                              </w:rPr>
                            </w:pPr>
                          </w:p>
                        </w:tc>
                        <w:tc>
                          <w:tcPr>
                            <w:tcW w:w="850" w:type="dxa"/>
                            <w:vMerge w:val="restart"/>
                            <w:tcBorders>
                              <w:top w:val="nil"/>
                              <w:left w:val="nil"/>
                            </w:tcBorders>
                          </w:tcPr>
                          <w:p w:rsidR="00E55EB8" w:rsidRPr="007C0DF6" w:rsidRDefault="00E55EB8" w:rsidP="007C0DF6">
                            <w:pPr>
                              <w:spacing w:line="240" w:lineRule="exact"/>
                              <w:rPr>
                                <w:color w:val="000000" w:themeColor="text1"/>
                                <w:sz w:val="18"/>
                                <w:szCs w:val="18"/>
                              </w:rPr>
                            </w:pPr>
                          </w:p>
                        </w:tc>
                        <w:tc>
                          <w:tcPr>
                            <w:tcW w:w="2637" w:type="dxa"/>
                            <w:gridSpan w:val="3"/>
                            <w:tcBorders>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第５期障がい福祉計画</w:t>
                            </w:r>
                          </w:p>
                        </w:tc>
                        <w:tc>
                          <w:tcPr>
                            <w:tcW w:w="2637"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E55EB8" w:rsidRPr="007C0DF6" w:rsidRDefault="00E55EB8" w:rsidP="007C0DF6">
                            <w:pPr>
                              <w:spacing w:line="240" w:lineRule="exact"/>
                              <w:jc w:val="center"/>
                              <w:rPr>
                                <w:b/>
                                <w:color w:val="000000" w:themeColor="text1"/>
                                <w:sz w:val="18"/>
                                <w:szCs w:val="18"/>
                              </w:rPr>
                            </w:pPr>
                            <w:r w:rsidRPr="00711603">
                              <w:rPr>
                                <w:rFonts w:hint="eastAsia"/>
                                <w:b/>
                                <w:color w:val="FFFFFF" w:themeColor="background1"/>
                                <w:sz w:val="18"/>
                                <w:szCs w:val="18"/>
                              </w:rPr>
                              <w:t>第６期障がい福祉計画</w:t>
                            </w:r>
                          </w:p>
                        </w:tc>
                      </w:tr>
                      <w:tr w:rsidR="00E55EB8" w:rsidRPr="007C0DF6" w:rsidTr="007C0DF6">
                        <w:trPr>
                          <w:trHeight w:val="397"/>
                        </w:trPr>
                        <w:tc>
                          <w:tcPr>
                            <w:tcW w:w="2269" w:type="dxa"/>
                            <w:vMerge/>
                            <w:tcBorders>
                              <w:left w:val="nil"/>
                              <w:right w:val="nil"/>
                            </w:tcBorders>
                            <w:vAlign w:val="center"/>
                          </w:tcPr>
                          <w:p w:rsidR="00E55EB8" w:rsidRPr="007C0DF6" w:rsidRDefault="00E55EB8" w:rsidP="007C0DF6">
                            <w:pPr>
                              <w:spacing w:line="240" w:lineRule="exact"/>
                              <w:rPr>
                                <w:color w:val="000000" w:themeColor="text1"/>
                                <w:sz w:val="18"/>
                                <w:szCs w:val="18"/>
                              </w:rPr>
                            </w:pPr>
                          </w:p>
                        </w:tc>
                        <w:tc>
                          <w:tcPr>
                            <w:tcW w:w="850" w:type="dxa"/>
                            <w:vMerge/>
                            <w:tcBorders>
                              <w:left w:val="nil"/>
                            </w:tcBorders>
                          </w:tcPr>
                          <w:p w:rsidR="00E55EB8" w:rsidRPr="007C0DF6" w:rsidRDefault="00E55EB8" w:rsidP="007C0DF6">
                            <w:pPr>
                              <w:spacing w:line="240" w:lineRule="exact"/>
                              <w:rPr>
                                <w:color w:val="000000" w:themeColor="text1"/>
                                <w:sz w:val="18"/>
                                <w:szCs w:val="18"/>
                              </w:rPr>
                            </w:pPr>
                          </w:p>
                        </w:tc>
                        <w:tc>
                          <w:tcPr>
                            <w:tcW w:w="879" w:type="dxa"/>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平成</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30年度</w:t>
                            </w:r>
                          </w:p>
                        </w:tc>
                        <w:tc>
                          <w:tcPr>
                            <w:tcW w:w="879" w:type="dxa"/>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元年度</w:t>
                            </w:r>
                          </w:p>
                        </w:tc>
                        <w:tc>
                          <w:tcPr>
                            <w:tcW w:w="879" w:type="dxa"/>
                            <w:tcBorders>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２年度</w:t>
                            </w:r>
                          </w:p>
                        </w:tc>
                        <w:tc>
                          <w:tcPr>
                            <w:tcW w:w="879"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３年度</w:t>
                            </w:r>
                          </w:p>
                        </w:tc>
                        <w:tc>
                          <w:tcPr>
                            <w:tcW w:w="879"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４年度</w:t>
                            </w:r>
                          </w:p>
                        </w:tc>
                        <w:tc>
                          <w:tcPr>
                            <w:tcW w:w="879"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５年度</w:t>
                            </w: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介護・訓練支援用具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35</w:t>
                            </w:r>
                          </w:p>
                        </w:tc>
                        <w:tc>
                          <w:tcPr>
                            <w:tcW w:w="879"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40</w:t>
                            </w:r>
                          </w:p>
                        </w:tc>
                        <w:tc>
                          <w:tcPr>
                            <w:tcW w:w="879" w:type="dxa"/>
                            <w:tcBorders>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45</w:t>
                            </w:r>
                          </w:p>
                        </w:tc>
                        <w:tc>
                          <w:tcPr>
                            <w:tcW w:w="879"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40</w:t>
                            </w:r>
                          </w:p>
                        </w:tc>
                        <w:tc>
                          <w:tcPr>
                            <w:tcW w:w="879"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40</w:t>
                            </w:r>
                          </w:p>
                        </w:tc>
                        <w:tc>
                          <w:tcPr>
                            <w:tcW w:w="879"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29</w:t>
                            </w:r>
                          </w:p>
                        </w:tc>
                        <w:tc>
                          <w:tcPr>
                            <w:tcW w:w="879"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tcBorders>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自立生活支援用具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125</w:t>
                            </w:r>
                          </w:p>
                        </w:tc>
                        <w:tc>
                          <w:tcPr>
                            <w:tcW w:w="879"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130</w:t>
                            </w:r>
                          </w:p>
                        </w:tc>
                        <w:tc>
                          <w:tcPr>
                            <w:tcW w:w="879" w:type="dxa"/>
                            <w:tcBorders>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135</w:t>
                            </w:r>
                          </w:p>
                        </w:tc>
                        <w:tc>
                          <w:tcPr>
                            <w:tcW w:w="879"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120</w:t>
                            </w:r>
                          </w:p>
                        </w:tc>
                        <w:tc>
                          <w:tcPr>
                            <w:tcW w:w="879"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120</w:t>
                            </w:r>
                          </w:p>
                        </w:tc>
                        <w:tc>
                          <w:tcPr>
                            <w:tcW w:w="879"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120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106</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76</w:t>
                            </w:r>
                          </w:p>
                        </w:tc>
                        <w:tc>
                          <w:tcPr>
                            <w:tcW w:w="879"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90</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在宅療養等支援用具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70</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75</w:t>
                            </w:r>
                          </w:p>
                        </w:tc>
                        <w:tc>
                          <w:tcPr>
                            <w:tcW w:w="879" w:type="dxa"/>
                            <w:tcBorders>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80</w:t>
                            </w:r>
                          </w:p>
                        </w:tc>
                        <w:tc>
                          <w:tcPr>
                            <w:tcW w:w="879"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80</w:t>
                            </w:r>
                          </w:p>
                        </w:tc>
                        <w:tc>
                          <w:tcPr>
                            <w:tcW w:w="879"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80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54</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92</w:t>
                            </w:r>
                          </w:p>
                        </w:tc>
                        <w:tc>
                          <w:tcPr>
                            <w:tcW w:w="879"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73</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情報・意思疎通支援用具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135</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879" w:type="dxa"/>
                            <w:tcBorders>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145</w:t>
                            </w:r>
                          </w:p>
                        </w:tc>
                        <w:tc>
                          <w:tcPr>
                            <w:tcW w:w="879"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150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150</w:t>
                            </w:r>
                          </w:p>
                        </w:tc>
                        <w:tc>
                          <w:tcPr>
                            <w:tcW w:w="879"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150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134</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176</w:t>
                            </w:r>
                          </w:p>
                        </w:tc>
                        <w:tc>
                          <w:tcPr>
                            <w:tcW w:w="879"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155</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排せつ管理支援用具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tcBorders>
                              <w:bottom w:val="single" w:sz="4" w:space="0" w:color="auto"/>
                            </w:tcBorders>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800</w:t>
                            </w:r>
                          </w:p>
                        </w:tc>
                        <w:tc>
                          <w:tcPr>
                            <w:tcW w:w="879" w:type="dxa"/>
                            <w:tcBorders>
                              <w:bottom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900</w:t>
                            </w:r>
                          </w:p>
                        </w:tc>
                        <w:tc>
                          <w:tcPr>
                            <w:tcW w:w="879" w:type="dxa"/>
                            <w:tcBorders>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9,000</w:t>
                            </w:r>
                          </w:p>
                        </w:tc>
                        <w:tc>
                          <w:tcPr>
                            <w:tcW w:w="879"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350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8,350</w:t>
                            </w:r>
                          </w:p>
                        </w:tc>
                        <w:tc>
                          <w:tcPr>
                            <w:tcW w:w="879"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8,350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7</w:t>
                            </w:r>
                            <w:r w:rsidRPr="007C0DF6">
                              <w:rPr>
                                <w:color w:val="000000" w:themeColor="text1"/>
                                <w:sz w:val="18"/>
                                <w:szCs w:val="18"/>
                              </w:rPr>
                              <w:t>,</w:t>
                            </w:r>
                            <w:r w:rsidRPr="007C0DF6">
                              <w:rPr>
                                <w:rFonts w:hint="eastAsia"/>
                                <w:color w:val="000000" w:themeColor="text1"/>
                                <w:sz w:val="18"/>
                                <w:szCs w:val="18"/>
                              </w:rPr>
                              <w:t>930</w:t>
                            </w:r>
                          </w:p>
                        </w:tc>
                        <w:tc>
                          <w:tcPr>
                            <w:tcW w:w="879"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099</w:t>
                            </w:r>
                          </w:p>
                        </w:tc>
                        <w:tc>
                          <w:tcPr>
                            <w:tcW w:w="879"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8</w:t>
                            </w:r>
                            <w:r w:rsidRPr="007C0DF6">
                              <w:rPr>
                                <w:color w:val="000000" w:themeColor="text1"/>
                                <w:sz w:val="18"/>
                                <w:szCs w:val="18"/>
                              </w:rPr>
                              <w:t>,</w:t>
                            </w:r>
                            <w:r w:rsidRPr="007C0DF6">
                              <w:rPr>
                                <w:rFonts w:hint="eastAsia"/>
                                <w:color w:val="000000" w:themeColor="text1"/>
                                <w:sz w:val="18"/>
                                <w:szCs w:val="18"/>
                              </w:rPr>
                              <w:t>014</w:t>
                            </w:r>
                          </w:p>
                        </w:tc>
                        <w:tc>
                          <w:tcPr>
                            <w:tcW w:w="879"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trPr>
                        <w:tc>
                          <w:tcPr>
                            <w:tcW w:w="226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居宅生活動作補助用具</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（件）</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879"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w:t>
                            </w:r>
                          </w:p>
                        </w:tc>
                        <w:tc>
                          <w:tcPr>
                            <w:tcW w:w="879"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20</w:t>
                            </w:r>
                          </w:p>
                        </w:tc>
                        <w:tc>
                          <w:tcPr>
                            <w:tcW w:w="879"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20</w:t>
                            </w:r>
                          </w:p>
                        </w:tc>
                      </w:tr>
                      <w:tr w:rsidR="00E55EB8" w:rsidRPr="007C0DF6" w:rsidTr="007C0DF6">
                        <w:trPr>
                          <w:trHeight w:val="397"/>
                        </w:trPr>
                        <w:tc>
                          <w:tcPr>
                            <w:tcW w:w="2269"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879"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w:t>
                            </w:r>
                          </w:p>
                        </w:tc>
                        <w:tc>
                          <w:tcPr>
                            <w:tcW w:w="879"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18</w:t>
                            </w:r>
                          </w:p>
                        </w:tc>
                        <w:tc>
                          <w:tcPr>
                            <w:tcW w:w="879" w:type="dxa"/>
                            <w:tcBorders>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20</w:t>
                            </w:r>
                          </w:p>
                        </w:tc>
                        <w:tc>
                          <w:tcPr>
                            <w:tcW w:w="879" w:type="dxa"/>
                            <w:tcBorders>
                              <w:top w:val="single" w:sz="4" w:space="0" w:color="auto"/>
                              <w:left w:val="single" w:sz="18" w:space="0" w:color="auto"/>
                              <w:bottom w:val="single" w:sz="18"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18"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879" w:type="dxa"/>
                            <w:tcBorders>
                              <w:top w:val="single" w:sz="4" w:space="0" w:color="auto"/>
                              <w:left w:val="single" w:sz="4" w:space="0" w:color="auto"/>
                              <w:bottom w:val="single" w:sz="18"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bl>
                    <w:p w:rsidR="00E55EB8" w:rsidRPr="007C0DF6" w:rsidRDefault="00E55EB8" w:rsidP="007C0DF6">
                      <w:pPr>
                        <w:jc w:val="center"/>
                        <w:rPr>
                          <w:color w:val="000000" w:themeColor="text1"/>
                        </w:rPr>
                      </w:pPr>
                    </w:p>
                  </w:txbxContent>
                </v:textbox>
              </v:rect>
            </w:pict>
          </mc:Fallback>
        </mc:AlternateContent>
      </w: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7C0DF6">
      <w:pPr>
        <w:jc w:val="right"/>
        <w:rPr>
          <w:sz w:val="18"/>
          <w:szCs w:val="18"/>
        </w:rPr>
      </w:pPr>
    </w:p>
    <w:p w:rsidR="007C0DF6" w:rsidRDefault="007C0DF6" w:rsidP="00BB533A">
      <w:pPr>
        <w:ind w:right="-2"/>
        <w:jc w:val="right"/>
        <w:rPr>
          <w:sz w:val="18"/>
          <w:szCs w:val="18"/>
        </w:rPr>
      </w:pPr>
    </w:p>
    <w:p w:rsidR="007C0DF6" w:rsidRDefault="007C0DF6" w:rsidP="00BB533A">
      <w:pPr>
        <w:ind w:right="-2"/>
        <w:jc w:val="right"/>
        <w:rPr>
          <w:sz w:val="18"/>
          <w:szCs w:val="18"/>
        </w:rPr>
      </w:pPr>
    </w:p>
    <w:p w:rsidR="007C0DF6" w:rsidRDefault="007C0DF6" w:rsidP="00BB533A">
      <w:pPr>
        <w:ind w:right="-2"/>
        <w:jc w:val="right"/>
        <w:rPr>
          <w:sz w:val="18"/>
          <w:szCs w:val="18"/>
        </w:rPr>
      </w:pPr>
    </w:p>
    <w:p w:rsidR="007C0DF6" w:rsidRDefault="007C0DF6" w:rsidP="00BB533A">
      <w:pPr>
        <w:ind w:right="-2"/>
        <w:jc w:val="right"/>
        <w:rPr>
          <w:sz w:val="18"/>
          <w:szCs w:val="18"/>
        </w:rPr>
      </w:pPr>
    </w:p>
    <w:p w:rsidR="007C0DF6" w:rsidRDefault="007C0DF6" w:rsidP="00BB533A">
      <w:pPr>
        <w:ind w:right="-2"/>
        <w:jc w:val="right"/>
        <w:rPr>
          <w:sz w:val="18"/>
          <w:szCs w:val="18"/>
        </w:rPr>
      </w:pPr>
    </w:p>
    <w:p w:rsidR="007C0DF6" w:rsidRDefault="007C0DF6" w:rsidP="00BB533A">
      <w:pPr>
        <w:ind w:right="-2"/>
        <w:jc w:val="right"/>
        <w:rPr>
          <w:sz w:val="18"/>
          <w:szCs w:val="18"/>
        </w:rPr>
      </w:pPr>
    </w:p>
    <w:p w:rsidR="007C0DF6" w:rsidRDefault="007C0DF6" w:rsidP="00BB533A">
      <w:pPr>
        <w:ind w:right="-2"/>
        <w:jc w:val="right"/>
        <w:rPr>
          <w:sz w:val="18"/>
          <w:szCs w:val="18"/>
        </w:rPr>
      </w:pPr>
    </w:p>
    <w:p w:rsidR="007422A0" w:rsidRDefault="007422A0" w:rsidP="00BB533A">
      <w:pPr>
        <w:ind w:right="-2"/>
        <w:jc w:val="right"/>
        <w:rPr>
          <w:sz w:val="18"/>
          <w:szCs w:val="18"/>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p>
    <w:p w:rsidR="00BB533A" w:rsidRDefault="00BB533A">
      <w:pPr>
        <w:widowControl/>
        <w:snapToGrid/>
        <w:spacing w:line="240" w:lineRule="auto"/>
        <w:jc w:val="left"/>
        <w:rPr>
          <w:sz w:val="18"/>
          <w:szCs w:val="18"/>
        </w:rPr>
      </w:pPr>
    </w:p>
    <w:p w:rsidR="00493052" w:rsidRPr="00233D7A" w:rsidRDefault="00636D4D" w:rsidP="00BB533A">
      <w:pPr>
        <w:pStyle w:val="5"/>
      </w:pPr>
      <w:r w:rsidRPr="00233D7A">
        <w:rPr>
          <w:rFonts w:hint="eastAsia"/>
        </w:rPr>
        <w:t>⑤　手話奉仕員養成研修事業</w:t>
      </w:r>
    </w:p>
    <w:p w:rsidR="00656599" w:rsidRPr="00233D7A" w:rsidRDefault="00636D4D" w:rsidP="00BB533A">
      <w:pPr>
        <w:ind w:leftChars="250" w:left="600" w:firstLineChars="100" w:firstLine="240"/>
      </w:pPr>
      <w:r w:rsidRPr="00233D7A">
        <w:rPr>
          <w:rFonts w:hint="eastAsia"/>
        </w:rPr>
        <w:t>聴覚障がい者との交流促進のため、手話技術に係る講習や講義などを実施し、日常会話に必要な手話</w:t>
      </w:r>
      <w:r w:rsidR="000D7039" w:rsidRPr="00DE04B0">
        <w:rPr>
          <w:color w:val="000000" w:themeColor="text1"/>
        </w:rPr>
        <w:ruby>
          <w:rubyPr>
            <w:rubyAlign w:val="distributeSpace"/>
            <w:hps w:val="12"/>
            <w:hpsRaise w:val="22"/>
            <w:hpsBaseText w:val="24"/>
            <w:lid w:val="ja-JP"/>
          </w:rubyPr>
          <w:rt>
            <w:r w:rsidR="000D7039" w:rsidRPr="00DE04B0">
              <w:rPr>
                <w:color w:val="000000" w:themeColor="text1"/>
                <w:sz w:val="12"/>
              </w:rPr>
              <w:t>ごい</w:t>
            </w:r>
          </w:rt>
          <w:rubyBase>
            <w:r w:rsidR="000D7039" w:rsidRPr="00DE04B0">
              <w:rPr>
                <w:color w:val="000000" w:themeColor="text1"/>
              </w:rPr>
              <w:t>語彙</w:t>
            </w:r>
          </w:rubyBase>
        </w:ruby>
      </w:r>
      <w:r w:rsidRPr="00233D7A">
        <w:rPr>
          <w:rFonts w:hint="eastAsia"/>
        </w:rPr>
        <w:t>及び手話表現技術を習得した手話奉仕員を養成します。</w:t>
      </w:r>
    </w:p>
    <w:p w:rsidR="00656599" w:rsidRPr="00233D7A" w:rsidRDefault="00656599" w:rsidP="00BB533A">
      <w:pPr>
        <w:ind w:leftChars="250" w:left="600" w:firstLineChars="100" w:firstLine="240"/>
      </w:pPr>
      <w:r w:rsidRPr="00233D7A">
        <w:rPr>
          <w:rFonts w:hint="eastAsia"/>
        </w:rPr>
        <w:t>各年度ともに見込量を下回る実績であり、</w:t>
      </w:r>
      <w:r w:rsidR="008F04F0" w:rsidRPr="00233D7A">
        <w:rPr>
          <w:rFonts w:hint="eastAsia"/>
        </w:rPr>
        <w:t>参加者数も減少傾向にあります。（令和２（2020）年度は、新型コロナウイルス感染症の影響により中止）</w:t>
      </w:r>
    </w:p>
    <w:p w:rsidR="00656599" w:rsidRPr="00233D7A" w:rsidRDefault="008F04F0" w:rsidP="00BB533A">
      <w:pPr>
        <w:ind w:leftChars="250" w:left="600" w:firstLineChars="100" w:firstLine="240"/>
      </w:pPr>
      <w:r w:rsidRPr="00233D7A">
        <w:rPr>
          <w:rFonts w:hint="eastAsia"/>
        </w:rPr>
        <w:t>聴覚障がい者の社会参加やコミュニケーションの促進を図るためには、手話の担い手を増やしていくことが重要であることから、第５期計画と同様の見込量を設定し、その実現に向けた周知・普及啓発の充実などに取り組んでいきます。</w:t>
      </w:r>
    </w:p>
    <w:tbl>
      <w:tblPr>
        <w:tblStyle w:val="a9"/>
        <w:tblW w:w="0" w:type="auto"/>
        <w:jc w:val="right"/>
        <w:tblLook w:val="04A0" w:firstRow="1" w:lastRow="0" w:firstColumn="1" w:lastColumn="0" w:noHBand="0" w:noVBand="1"/>
      </w:tblPr>
      <w:tblGrid>
        <w:gridCol w:w="1560"/>
        <w:gridCol w:w="850"/>
        <w:gridCol w:w="1020"/>
        <w:gridCol w:w="1020"/>
        <w:gridCol w:w="1020"/>
        <w:gridCol w:w="1020"/>
        <w:gridCol w:w="1020"/>
        <w:gridCol w:w="1020"/>
      </w:tblGrid>
      <w:tr w:rsidR="00656599" w:rsidRPr="00233D7A" w:rsidTr="0027606A">
        <w:trPr>
          <w:trHeight w:val="397"/>
          <w:jc w:val="right"/>
        </w:trPr>
        <w:tc>
          <w:tcPr>
            <w:tcW w:w="1560" w:type="dxa"/>
            <w:vMerge w:val="restart"/>
            <w:tcBorders>
              <w:top w:val="nil"/>
              <w:left w:val="nil"/>
              <w:right w:val="nil"/>
            </w:tcBorders>
            <w:vAlign w:val="center"/>
          </w:tcPr>
          <w:p w:rsidR="00656599" w:rsidRPr="00233D7A" w:rsidRDefault="00656599" w:rsidP="0027606A">
            <w:pPr>
              <w:spacing w:line="240" w:lineRule="exact"/>
              <w:rPr>
                <w:sz w:val="18"/>
                <w:szCs w:val="18"/>
              </w:rPr>
            </w:pPr>
          </w:p>
        </w:tc>
        <w:tc>
          <w:tcPr>
            <w:tcW w:w="850" w:type="dxa"/>
            <w:vMerge w:val="restart"/>
            <w:tcBorders>
              <w:top w:val="nil"/>
              <w:left w:val="nil"/>
            </w:tcBorders>
          </w:tcPr>
          <w:p w:rsidR="00656599" w:rsidRPr="00233D7A" w:rsidRDefault="00656599" w:rsidP="0027606A">
            <w:pPr>
              <w:spacing w:line="240" w:lineRule="exact"/>
              <w:rPr>
                <w:sz w:val="18"/>
                <w:szCs w:val="18"/>
              </w:rPr>
            </w:pPr>
          </w:p>
        </w:tc>
        <w:tc>
          <w:tcPr>
            <w:tcW w:w="3060" w:type="dxa"/>
            <w:gridSpan w:val="3"/>
            <w:tcBorders>
              <w:right w:val="single" w:sz="18" w:space="0" w:color="auto"/>
            </w:tcBorders>
            <w:vAlign w:val="center"/>
          </w:tcPr>
          <w:p w:rsidR="00656599" w:rsidRPr="00233D7A" w:rsidRDefault="00656599" w:rsidP="0027606A">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656599" w:rsidRPr="00233D7A" w:rsidRDefault="00656599" w:rsidP="0027606A">
            <w:pPr>
              <w:spacing w:line="240" w:lineRule="exact"/>
              <w:jc w:val="center"/>
              <w:rPr>
                <w:b/>
                <w:sz w:val="18"/>
                <w:szCs w:val="18"/>
              </w:rPr>
            </w:pPr>
            <w:r w:rsidRPr="00711603">
              <w:rPr>
                <w:rFonts w:hint="eastAsia"/>
                <w:b/>
                <w:color w:val="FFFFFF" w:themeColor="background1"/>
                <w:sz w:val="18"/>
                <w:szCs w:val="18"/>
              </w:rPr>
              <w:t>第６期障がい福祉計画</w:t>
            </w:r>
          </w:p>
        </w:tc>
      </w:tr>
      <w:tr w:rsidR="00656599" w:rsidRPr="00233D7A" w:rsidTr="0027606A">
        <w:trPr>
          <w:trHeight w:val="397"/>
          <w:jc w:val="right"/>
        </w:trPr>
        <w:tc>
          <w:tcPr>
            <w:tcW w:w="1560" w:type="dxa"/>
            <w:vMerge/>
            <w:tcBorders>
              <w:left w:val="nil"/>
              <w:bottom w:val="single" w:sz="4" w:space="0" w:color="auto"/>
              <w:right w:val="nil"/>
            </w:tcBorders>
            <w:vAlign w:val="center"/>
          </w:tcPr>
          <w:p w:rsidR="00656599" w:rsidRPr="00233D7A" w:rsidRDefault="00656599" w:rsidP="0027606A">
            <w:pPr>
              <w:spacing w:line="240" w:lineRule="exact"/>
              <w:rPr>
                <w:sz w:val="18"/>
                <w:szCs w:val="18"/>
              </w:rPr>
            </w:pPr>
          </w:p>
        </w:tc>
        <w:tc>
          <w:tcPr>
            <w:tcW w:w="850" w:type="dxa"/>
            <w:vMerge/>
            <w:tcBorders>
              <w:left w:val="nil"/>
            </w:tcBorders>
          </w:tcPr>
          <w:p w:rsidR="00656599" w:rsidRPr="00233D7A" w:rsidRDefault="00656599" w:rsidP="0027606A">
            <w:pPr>
              <w:spacing w:line="240" w:lineRule="exact"/>
              <w:rPr>
                <w:sz w:val="18"/>
                <w:szCs w:val="18"/>
              </w:rPr>
            </w:pPr>
          </w:p>
        </w:tc>
        <w:tc>
          <w:tcPr>
            <w:tcW w:w="1020" w:type="dxa"/>
            <w:vAlign w:val="center"/>
          </w:tcPr>
          <w:p w:rsidR="00656599" w:rsidRPr="00233D7A" w:rsidRDefault="00656599" w:rsidP="0027606A">
            <w:pPr>
              <w:spacing w:line="240" w:lineRule="exact"/>
              <w:jc w:val="center"/>
              <w:rPr>
                <w:sz w:val="18"/>
                <w:szCs w:val="18"/>
              </w:rPr>
            </w:pPr>
            <w:r w:rsidRPr="00233D7A">
              <w:rPr>
                <w:rFonts w:hint="eastAsia"/>
                <w:sz w:val="18"/>
                <w:szCs w:val="18"/>
              </w:rPr>
              <w:t>平成</w:t>
            </w:r>
          </w:p>
          <w:p w:rsidR="00656599" w:rsidRPr="00233D7A" w:rsidRDefault="00656599" w:rsidP="0027606A">
            <w:pPr>
              <w:spacing w:line="240" w:lineRule="exact"/>
              <w:jc w:val="center"/>
              <w:rPr>
                <w:sz w:val="18"/>
                <w:szCs w:val="18"/>
              </w:rPr>
            </w:pPr>
            <w:r w:rsidRPr="00233D7A">
              <w:rPr>
                <w:rFonts w:hint="eastAsia"/>
                <w:sz w:val="18"/>
                <w:szCs w:val="18"/>
              </w:rPr>
              <w:t>30年度</w:t>
            </w:r>
          </w:p>
        </w:tc>
        <w:tc>
          <w:tcPr>
            <w:tcW w:w="1020" w:type="dxa"/>
            <w:vAlign w:val="center"/>
          </w:tcPr>
          <w:p w:rsidR="00656599" w:rsidRPr="00233D7A" w:rsidRDefault="00656599" w:rsidP="0027606A">
            <w:pPr>
              <w:spacing w:line="240" w:lineRule="exact"/>
              <w:jc w:val="center"/>
              <w:rPr>
                <w:sz w:val="18"/>
                <w:szCs w:val="18"/>
              </w:rPr>
            </w:pPr>
            <w:r w:rsidRPr="00233D7A">
              <w:rPr>
                <w:rFonts w:hint="eastAsia"/>
                <w:sz w:val="18"/>
                <w:szCs w:val="18"/>
              </w:rPr>
              <w:t>令和</w:t>
            </w:r>
          </w:p>
          <w:p w:rsidR="00656599" w:rsidRPr="00233D7A" w:rsidRDefault="00656599" w:rsidP="0027606A">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656599" w:rsidRPr="00233D7A" w:rsidRDefault="00656599" w:rsidP="0027606A">
            <w:pPr>
              <w:spacing w:line="240" w:lineRule="exact"/>
              <w:jc w:val="center"/>
              <w:rPr>
                <w:sz w:val="18"/>
                <w:szCs w:val="18"/>
              </w:rPr>
            </w:pPr>
            <w:r w:rsidRPr="00233D7A">
              <w:rPr>
                <w:rFonts w:hint="eastAsia"/>
                <w:sz w:val="18"/>
                <w:szCs w:val="18"/>
              </w:rPr>
              <w:t>令和</w:t>
            </w:r>
          </w:p>
          <w:p w:rsidR="00656599" w:rsidRPr="00233D7A" w:rsidRDefault="00656599" w:rsidP="0027606A">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656599" w:rsidRPr="00233D7A" w:rsidRDefault="00656599" w:rsidP="0027606A">
            <w:pPr>
              <w:spacing w:line="240" w:lineRule="exact"/>
              <w:jc w:val="center"/>
              <w:rPr>
                <w:sz w:val="18"/>
                <w:szCs w:val="18"/>
              </w:rPr>
            </w:pPr>
            <w:r w:rsidRPr="00233D7A">
              <w:rPr>
                <w:rFonts w:hint="eastAsia"/>
                <w:sz w:val="18"/>
                <w:szCs w:val="18"/>
              </w:rPr>
              <w:t>令和</w:t>
            </w:r>
          </w:p>
          <w:p w:rsidR="00656599" w:rsidRPr="00233D7A" w:rsidRDefault="00656599" w:rsidP="0027606A">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656599" w:rsidRPr="00233D7A" w:rsidRDefault="00656599" w:rsidP="0027606A">
            <w:pPr>
              <w:spacing w:line="240" w:lineRule="exact"/>
              <w:jc w:val="center"/>
              <w:rPr>
                <w:sz w:val="18"/>
                <w:szCs w:val="18"/>
              </w:rPr>
            </w:pPr>
            <w:r w:rsidRPr="00233D7A">
              <w:rPr>
                <w:rFonts w:hint="eastAsia"/>
                <w:sz w:val="18"/>
                <w:szCs w:val="18"/>
              </w:rPr>
              <w:t>令和</w:t>
            </w:r>
          </w:p>
          <w:p w:rsidR="00656599" w:rsidRPr="00233D7A" w:rsidRDefault="00656599" w:rsidP="0027606A">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656599" w:rsidRPr="00233D7A" w:rsidRDefault="00656599" w:rsidP="0027606A">
            <w:pPr>
              <w:spacing w:line="240" w:lineRule="exact"/>
              <w:jc w:val="center"/>
              <w:rPr>
                <w:sz w:val="18"/>
                <w:szCs w:val="18"/>
              </w:rPr>
            </w:pPr>
            <w:r w:rsidRPr="00233D7A">
              <w:rPr>
                <w:rFonts w:hint="eastAsia"/>
                <w:sz w:val="18"/>
                <w:szCs w:val="18"/>
              </w:rPr>
              <w:t>令和</w:t>
            </w:r>
          </w:p>
          <w:p w:rsidR="00656599" w:rsidRPr="00233D7A" w:rsidRDefault="00656599" w:rsidP="0027606A">
            <w:pPr>
              <w:spacing w:line="240" w:lineRule="exact"/>
              <w:jc w:val="center"/>
              <w:rPr>
                <w:sz w:val="18"/>
                <w:szCs w:val="18"/>
              </w:rPr>
            </w:pPr>
            <w:r w:rsidRPr="00233D7A">
              <w:rPr>
                <w:rFonts w:hint="eastAsia"/>
                <w:sz w:val="18"/>
                <w:szCs w:val="18"/>
              </w:rPr>
              <w:t>５年度</w:t>
            </w:r>
          </w:p>
        </w:tc>
      </w:tr>
      <w:tr w:rsidR="00656599" w:rsidRPr="00233D7A" w:rsidTr="0027606A">
        <w:trPr>
          <w:trHeight w:val="397"/>
          <w:jc w:val="right"/>
        </w:trPr>
        <w:tc>
          <w:tcPr>
            <w:tcW w:w="1560" w:type="dxa"/>
            <w:vMerge w:val="restart"/>
            <w:vAlign w:val="center"/>
          </w:tcPr>
          <w:p w:rsidR="00656599" w:rsidRPr="00233D7A" w:rsidRDefault="00656599" w:rsidP="0027606A">
            <w:pPr>
              <w:spacing w:line="240" w:lineRule="exact"/>
              <w:jc w:val="center"/>
              <w:rPr>
                <w:sz w:val="18"/>
                <w:szCs w:val="18"/>
              </w:rPr>
            </w:pPr>
            <w:r w:rsidRPr="00233D7A">
              <w:rPr>
                <w:rFonts w:hint="eastAsia"/>
                <w:sz w:val="18"/>
                <w:szCs w:val="18"/>
              </w:rPr>
              <w:t>手話講習会</w:t>
            </w:r>
          </w:p>
          <w:p w:rsidR="00656599" w:rsidRPr="00233D7A" w:rsidRDefault="00656599" w:rsidP="0027606A">
            <w:pPr>
              <w:spacing w:line="240" w:lineRule="exact"/>
              <w:jc w:val="center"/>
              <w:rPr>
                <w:sz w:val="18"/>
                <w:szCs w:val="18"/>
              </w:rPr>
            </w:pPr>
            <w:r w:rsidRPr="00233D7A">
              <w:rPr>
                <w:rFonts w:hint="eastAsia"/>
                <w:sz w:val="18"/>
                <w:szCs w:val="18"/>
              </w:rPr>
              <w:t>終了者数（人）</w:t>
            </w:r>
          </w:p>
        </w:tc>
        <w:tc>
          <w:tcPr>
            <w:tcW w:w="850" w:type="dxa"/>
            <w:tcBorders>
              <w:bottom w:val="single" w:sz="4" w:space="0" w:color="auto"/>
            </w:tcBorders>
            <w:vAlign w:val="center"/>
          </w:tcPr>
          <w:p w:rsidR="00656599" w:rsidRPr="00233D7A" w:rsidRDefault="00656599" w:rsidP="0027606A">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56599" w:rsidRPr="00233D7A" w:rsidRDefault="00656599" w:rsidP="0027606A">
            <w:pPr>
              <w:spacing w:line="240" w:lineRule="exact"/>
              <w:jc w:val="right"/>
              <w:rPr>
                <w:sz w:val="18"/>
                <w:szCs w:val="18"/>
              </w:rPr>
            </w:pPr>
            <w:r w:rsidRPr="00233D7A">
              <w:rPr>
                <w:rFonts w:hint="eastAsia"/>
                <w:sz w:val="18"/>
                <w:szCs w:val="18"/>
              </w:rPr>
              <w:t>200</w:t>
            </w:r>
          </w:p>
        </w:tc>
        <w:tc>
          <w:tcPr>
            <w:tcW w:w="1020" w:type="dxa"/>
            <w:tcBorders>
              <w:bottom w:val="single" w:sz="4" w:space="0" w:color="auto"/>
            </w:tcBorders>
            <w:vAlign w:val="center"/>
          </w:tcPr>
          <w:p w:rsidR="00656599" w:rsidRPr="00233D7A" w:rsidRDefault="00656599" w:rsidP="0027606A">
            <w:pPr>
              <w:spacing w:line="240" w:lineRule="exact"/>
              <w:jc w:val="right"/>
              <w:rPr>
                <w:sz w:val="18"/>
                <w:szCs w:val="18"/>
              </w:rPr>
            </w:pPr>
            <w:r w:rsidRPr="00233D7A">
              <w:rPr>
                <w:rFonts w:hint="eastAsia"/>
                <w:sz w:val="18"/>
                <w:szCs w:val="18"/>
              </w:rPr>
              <w:t>200</w:t>
            </w:r>
          </w:p>
        </w:tc>
        <w:tc>
          <w:tcPr>
            <w:tcW w:w="1020" w:type="dxa"/>
            <w:tcBorders>
              <w:bottom w:val="single" w:sz="4" w:space="0" w:color="auto"/>
              <w:right w:val="single" w:sz="18" w:space="0" w:color="auto"/>
            </w:tcBorders>
            <w:vAlign w:val="center"/>
          </w:tcPr>
          <w:p w:rsidR="00656599" w:rsidRPr="00233D7A" w:rsidRDefault="00656599" w:rsidP="0027606A">
            <w:pPr>
              <w:spacing w:line="240" w:lineRule="exact"/>
              <w:jc w:val="right"/>
              <w:rPr>
                <w:sz w:val="18"/>
                <w:szCs w:val="18"/>
              </w:rPr>
            </w:pPr>
            <w:r w:rsidRPr="00233D7A">
              <w:rPr>
                <w:rFonts w:hint="eastAsia"/>
                <w:sz w:val="18"/>
                <w:szCs w:val="18"/>
              </w:rPr>
              <w:t>200</w:t>
            </w:r>
          </w:p>
        </w:tc>
        <w:tc>
          <w:tcPr>
            <w:tcW w:w="1020" w:type="dxa"/>
            <w:tcBorders>
              <w:top w:val="single" w:sz="4" w:space="0" w:color="auto"/>
              <w:left w:val="single" w:sz="18" w:space="0" w:color="auto"/>
              <w:bottom w:val="single" w:sz="4" w:space="0" w:color="auto"/>
              <w:right w:val="single" w:sz="4" w:space="0" w:color="auto"/>
            </w:tcBorders>
            <w:vAlign w:val="center"/>
          </w:tcPr>
          <w:p w:rsidR="00656599" w:rsidRPr="00233D7A" w:rsidRDefault="00C10451" w:rsidP="0027606A">
            <w:pPr>
              <w:spacing w:line="240" w:lineRule="exact"/>
              <w:jc w:val="right"/>
              <w:rPr>
                <w:sz w:val="18"/>
                <w:szCs w:val="18"/>
              </w:rPr>
            </w:pPr>
            <w:r w:rsidRPr="00233D7A">
              <w:rPr>
                <w:rFonts w:hint="eastAsia"/>
                <w:sz w:val="18"/>
                <w:szCs w:val="18"/>
              </w:rPr>
              <w:t>200</w:t>
            </w:r>
          </w:p>
        </w:tc>
        <w:tc>
          <w:tcPr>
            <w:tcW w:w="1020" w:type="dxa"/>
            <w:tcBorders>
              <w:top w:val="single" w:sz="4" w:space="0" w:color="auto"/>
              <w:left w:val="single" w:sz="4" w:space="0" w:color="auto"/>
              <w:bottom w:val="single" w:sz="4" w:space="0" w:color="auto"/>
              <w:right w:val="single" w:sz="4" w:space="0" w:color="auto"/>
            </w:tcBorders>
            <w:vAlign w:val="center"/>
          </w:tcPr>
          <w:p w:rsidR="00656599" w:rsidRPr="00233D7A" w:rsidRDefault="00C10451" w:rsidP="0027606A">
            <w:pPr>
              <w:spacing w:line="240" w:lineRule="exact"/>
              <w:jc w:val="right"/>
              <w:rPr>
                <w:sz w:val="18"/>
                <w:szCs w:val="18"/>
              </w:rPr>
            </w:pPr>
            <w:r w:rsidRPr="00233D7A">
              <w:rPr>
                <w:rFonts w:hint="eastAsia"/>
                <w:sz w:val="18"/>
                <w:szCs w:val="18"/>
              </w:rPr>
              <w:t>200</w:t>
            </w:r>
          </w:p>
        </w:tc>
        <w:tc>
          <w:tcPr>
            <w:tcW w:w="1020" w:type="dxa"/>
            <w:tcBorders>
              <w:top w:val="single" w:sz="4" w:space="0" w:color="auto"/>
              <w:left w:val="single" w:sz="4" w:space="0" w:color="auto"/>
              <w:bottom w:val="single" w:sz="4" w:space="0" w:color="auto"/>
              <w:right w:val="single" w:sz="18" w:space="0" w:color="auto"/>
            </w:tcBorders>
            <w:vAlign w:val="center"/>
          </w:tcPr>
          <w:p w:rsidR="00656599" w:rsidRPr="00233D7A" w:rsidRDefault="00C10451" w:rsidP="0027606A">
            <w:pPr>
              <w:spacing w:line="240" w:lineRule="exact"/>
              <w:jc w:val="right"/>
              <w:rPr>
                <w:sz w:val="18"/>
                <w:szCs w:val="18"/>
              </w:rPr>
            </w:pPr>
            <w:r w:rsidRPr="00233D7A">
              <w:rPr>
                <w:rFonts w:hint="eastAsia"/>
                <w:sz w:val="18"/>
                <w:szCs w:val="18"/>
              </w:rPr>
              <w:t>200</w:t>
            </w:r>
          </w:p>
        </w:tc>
      </w:tr>
      <w:tr w:rsidR="00656599" w:rsidRPr="00233D7A" w:rsidTr="0027606A">
        <w:trPr>
          <w:trHeight w:val="397"/>
          <w:jc w:val="right"/>
        </w:trPr>
        <w:tc>
          <w:tcPr>
            <w:tcW w:w="1560" w:type="dxa"/>
            <w:vMerge/>
            <w:vAlign w:val="center"/>
          </w:tcPr>
          <w:p w:rsidR="00656599" w:rsidRPr="00233D7A" w:rsidRDefault="00656599" w:rsidP="0027606A">
            <w:pPr>
              <w:spacing w:line="240" w:lineRule="exact"/>
              <w:jc w:val="center"/>
              <w:rPr>
                <w:sz w:val="18"/>
                <w:szCs w:val="18"/>
              </w:rPr>
            </w:pPr>
          </w:p>
        </w:tc>
        <w:tc>
          <w:tcPr>
            <w:tcW w:w="850" w:type="dxa"/>
            <w:shd w:val="pct10" w:color="auto" w:fill="auto"/>
            <w:vAlign w:val="center"/>
          </w:tcPr>
          <w:p w:rsidR="00656599" w:rsidRPr="00233D7A" w:rsidRDefault="00656599" w:rsidP="0027606A">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656599" w:rsidRPr="00233D7A" w:rsidRDefault="00656599" w:rsidP="0027606A">
            <w:pPr>
              <w:spacing w:line="240" w:lineRule="exact"/>
              <w:jc w:val="right"/>
              <w:rPr>
                <w:sz w:val="18"/>
                <w:szCs w:val="18"/>
              </w:rPr>
            </w:pPr>
            <w:r w:rsidRPr="00233D7A">
              <w:rPr>
                <w:rFonts w:hint="eastAsia"/>
                <w:sz w:val="18"/>
                <w:szCs w:val="18"/>
              </w:rPr>
              <w:t>185</w:t>
            </w:r>
          </w:p>
        </w:tc>
        <w:tc>
          <w:tcPr>
            <w:tcW w:w="1020" w:type="dxa"/>
            <w:shd w:val="pct10" w:color="auto" w:fill="auto"/>
            <w:vAlign w:val="center"/>
          </w:tcPr>
          <w:p w:rsidR="00656599" w:rsidRPr="00233D7A" w:rsidRDefault="00656599" w:rsidP="0027606A">
            <w:pPr>
              <w:spacing w:line="240" w:lineRule="exact"/>
              <w:jc w:val="right"/>
              <w:rPr>
                <w:sz w:val="18"/>
                <w:szCs w:val="18"/>
              </w:rPr>
            </w:pPr>
            <w:r w:rsidRPr="00233D7A">
              <w:rPr>
                <w:rFonts w:hint="eastAsia"/>
                <w:sz w:val="18"/>
                <w:szCs w:val="18"/>
              </w:rPr>
              <w:t>159</w:t>
            </w:r>
          </w:p>
        </w:tc>
        <w:tc>
          <w:tcPr>
            <w:tcW w:w="1020" w:type="dxa"/>
            <w:tcBorders>
              <w:right w:val="single" w:sz="18" w:space="0" w:color="auto"/>
            </w:tcBorders>
            <w:shd w:val="pct10" w:color="auto" w:fill="auto"/>
            <w:vAlign w:val="center"/>
          </w:tcPr>
          <w:p w:rsidR="00656599" w:rsidRPr="00233D7A" w:rsidRDefault="00656599" w:rsidP="0027606A">
            <w:pPr>
              <w:spacing w:line="240" w:lineRule="exact"/>
              <w:jc w:val="center"/>
              <w:rPr>
                <w:sz w:val="18"/>
                <w:szCs w:val="18"/>
              </w:rPr>
            </w:pPr>
            <w:r w:rsidRPr="00233D7A">
              <w:rPr>
                <w:rFonts w:hint="eastAsia"/>
                <w:sz w:val="18"/>
                <w:szCs w:val="18"/>
              </w:rPr>
              <w:t>未実施</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656599" w:rsidRPr="00233D7A" w:rsidRDefault="00656599" w:rsidP="0027606A">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656599" w:rsidRPr="00233D7A" w:rsidRDefault="00656599" w:rsidP="0027606A">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656599" w:rsidRPr="00233D7A" w:rsidRDefault="00656599" w:rsidP="0027606A">
            <w:pPr>
              <w:spacing w:line="240" w:lineRule="exact"/>
              <w:jc w:val="right"/>
              <w:rPr>
                <w:sz w:val="18"/>
                <w:szCs w:val="18"/>
              </w:rPr>
            </w:pPr>
          </w:p>
        </w:tc>
      </w:tr>
    </w:tbl>
    <w:p w:rsidR="007422A0" w:rsidRPr="00233D7A" w:rsidRDefault="007422A0" w:rsidP="0027606A">
      <w:pPr>
        <w:jc w:val="right"/>
        <w:rPr>
          <w:b/>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040ED7" w:rsidRDefault="00040ED7" w:rsidP="008A0E93">
      <w:r>
        <w:br w:type="page"/>
      </w:r>
    </w:p>
    <w:p w:rsidR="007C0DF6" w:rsidRDefault="007C0DF6" w:rsidP="007C0DF6"/>
    <w:p w:rsidR="00493052" w:rsidRPr="00233D7A" w:rsidRDefault="00636D4D" w:rsidP="0027606A">
      <w:pPr>
        <w:pStyle w:val="5"/>
      </w:pPr>
      <w:r w:rsidRPr="00233D7A">
        <w:rPr>
          <w:rFonts w:hint="eastAsia"/>
        </w:rPr>
        <w:t>⑥　移動等支援事業</w:t>
      </w:r>
    </w:p>
    <w:p w:rsidR="00493052" w:rsidRPr="00233D7A" w:rsidRDefault="00636D4D" w:rsidP="0027606A">
      <w:pPr>
        <w:ind w:leftChars="250" w:left="600" w:firstLineChars="100" w:firstLine="240"/>
      </w:pPr>
      <w:r w:rsidRPr="00233D7A">
        <w:rPr>
          <w:rFonts w:hint="eastAsia"/>
        </w:rPr>
        <w:t>屋外での移動が困難な障がい者などに、社会生活上必要不可欠な外出及び余暇活動など、社会参加のための外出の際の移動を支援します。また、視覚障がいの</w:t>
      </w:r>
      <w:r w:rsidR="00215BAF">
        <w:rPr>
          <w:rFonts w:hint="eastAsia"/>
        </w:rPr>
        <w:t>ある人</w:t>
      </w:r>
      <w:r w:rsidRPr="00233D7A">
        <w:rPr>
          <w:rFonts w:hint="eastAsia"/>
        </w:rPr>
        <w:t>に代筆・代読の支援をします。</w:t>
      </w:r>
    </w:p>
    <w:p w:rsidR="00C45638" w:rsidRPr="00233D7A" w:rsidRDefault="00C45638" w:rsidP="0027606A">
      <w:pPr>
        <w:ind w:leftChars="250" w:left="600" w:firstLineChars="100" w:firstLine="240"/>
      </w:pPr>
      <w:r w:rsidRPr="00233D7A">
        <w:rPr>
          <w:rFonts w:hint="eastAsia"/>
        </w:rPr>
        <w:t>利用実績については、年度によるばらつきはあるものの、増加傾向にあります。</w:t>
      </w:r>
    </w:p>
    <w:p w:rsidR="008F04F0" w:rsidRPr="00233D7A" w:rsidRDefault="00852A84" w:rsidP="0027606A">
      <w:pPr>
        <w:ind w:leftChars="250" w:left="600" w:firstLineChars="100" w:firstLine="240"/>
      </w:pPr>
      <w:r w:rsidRPr="00233D7A">
        <w:rPr>
          <w:rFonts w:hint="eastAsia"/>
        </w:rPr>
        <w:t>今後も同様の</w:t>
      </w:r>
      <w:r w:rsidR="00C45638" w:rsidRPr="00233D7A">
        <w:rPr>
          <w:rFonts w:hint="eastAsia"/>
        </w:rPr>
        <w:t>傾向が続く</w:t>
      </w:r>
      <w:r w:rsidR="000D7039" w:rsidRPr="00DE04B0">
        <w:rPr>
          <w:rFonts w:hint="eastAsia"/>
          <w:color w:val="000000" w:themeColor="text1"/>
        </w:rPr>
        <w:t>と予測し</w:t>
      </w:r>
      <w:r w:rsidR="00C45638" w:rsidRPr="00233D7A">
        <w:rPr>
          <w:rFonts w:hint="eastAsia"/>
        </w:rPr>
        <w:t>、見込量の設定を行います。</w:t>
      </w:r>
    </w:p>
    <w:tbl>
      <w:tblPr>
        <w:tblStyle w:val="a9"/>
        <w:tblW w:w="0" w:type="auto"/>
        <w:jc w:val="right"/>
        <w:tblLook w:val="04A0" w:firstRow="1" w:lastRow="0" w:firstColumn="1" w:lastColumn="0" w:noHBand="0" w:noVBand="1"/>
      </w:tblPr>
      <w:tblGrid>
        <w:gridCol w:w="1843"/>
        <w:gridCol w:w="850"/>
        <w:gridCol w:w="964"/>
        <w:gridCol w:w="964"/>
        <w:gridCol w:w="964"/>
        <w:gridCol w:w="964"/>
        <w:gridCol w:w="964"/>
        <w:gridCol w:w="964"/>
      </w:tblGrid>
      <w:tr w:rsidR="00C45638" w:rsidRPr="00233D7A" w:rsidTr="0027606A">
        <w:trPr>
          <w:trHeight w:val="397"/>
          <w:jc w:val="right"/>
        </w:trPr>
        <w:tc>
          <w:tcPr>
            <w:tcW w:w="1843" w:type="dxa"/>
            <w:vMerge w:val="restart"/>
            <w:tcBorders>
              <w:top w:val="nil"/>
              <w:left w:val="nil"/>
              <w:right w:val="nil"/>
            </w:tcBorders>
            <w:vAlign w:val="center"/>
          </w:tcPr>
          <w:p w:rsidR="008F04F0" w:rsidRPr="00233D7A" w:rsidRDefault="008F04F0" w:rsidP="0027606A">
            <w:pPr>
              <w:spacing w:line="240" w:lineRule="exact"/>
              <w:rPr>
                <w:sz w:val="18"/>
                <w:szCs w:val="18"/>
              </w:rPr>
            </w:pPr>
          </w:p>
        </w:tc>
        <w:tc>
          <w:tcPr>
            <w:tcW w:w="850" w:type="dxa"/>
            <w:vMerge w:val="restart"/>
            <w:tcBorders>
              <w:top w:val="nil"/>
              <w:left w:val="nil"/>
            </w:tcBorders>
          </w:tcPr>
          <w:p w:rsidR="008F04F0" w:rsidRPr="00233D7A" w:rsidRDefault="008F04F0" w:rsidP="0027606A">
            <w:pPr>
              <w:spacing w:line="240" w:lineRule="exact"/>
              <w:rPr>
                <w:sz w:val="18"/>
                <w:szCs w:val="18"/>
              </w:rPr>
            </w:pPr>
          </w:p>
        </w:tc>
        <w:tc>
          <w:tcPr>
            <w:tcW w:w="2892" w:type="dxa"/>
            <w:gridSpan w:val="3"/>
            <w:tcBorders>
              <w:right w:val="single" w:sz="18" w:space="0" w:color="auto"/>
            </w:tcBorders>
            <w:vAlign w:val="center"/>
          </w:tcPr>
          <w:p w:rsidR="008F04F0" w:rsidRPr="00233D7A" w:rsidRDefault="008F04F0" w:rsidP="0027606A">
            <w:pPr>
              <w:spacing w:line="240" w:lineRule="exact"/>
              <w:jc w:val="center"/>
              <w:rPr>
                <w:sz w:val="18"/>
                <w:szCs w:val="18"/>
              </w:rPr>
            </w:pPr>
            <w:r w:rsidRPr="00233D7A">
              <w:rPr>
                <w:rFonts w:hint="eastAsia"/>
                <w:sz w:val="18"/>
                <w:szCs w:val="18"/>
              </w:rPr>
              <w:t>第５期障がい福祉計画</w:t>
            </w:r>
          </w:p>
        </w:tc>
        <w:tc>
          <w:tcPr>
            <w:tcW w:w="2892"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8F04F0" w:rsidRPr="00233D7A" w:rsidRDefault="008F04F0" w:rsidP="0027606A">
            <w:pPr>
              <w:spacing w:line="240" w:lineRule="exact"/>
              <w:jc w:val="center"/>
              <w:rPr>
                <w:b/>
                <w:sz w:val="18"/>
                <w:szCs w:val="18"/>
              </w:rPr>
            </w:pPr>
            <w:r w:rsidRPr="00711603">
              <w:rPr>
                <w:rFonts w:hint="eastAsia"/>
                <w:b/>
                <w:color w:val="FFFFFF" w:themeColor="background1"/>
                <w:sz w:val="18"/>
                <w:szCs w:val="18"/>
              </w:rPr>
              <w:t>第６期障がい福祉計画</w:t>
            </w:r>
          </w:p>
        </w:tc>
      </w:tr>
      <w:tr w:rsidR="008F04F0" w:rsidRPr="00233D7A" w:rsidTr="0027606A">
        <w:trPr>
          <w:trHeight w:val="397"/>
          <w:jc w:val="right"/>
        </w:trPr>
        <w:tc>
          <w:tcPr>
            <w:tcW w:w="1843" w:type="dxa"/>
            <w:vMerge/>
            <w:tcBorders>
              <w:left w:val="nil"/>
              <w:right w:val="nil"/>
            </w:tcBorders>
            <w:vAlign w:val="center"/>
          </w:tcPr>
          <w:p w:rsidR="008F04F0" w:rsidRPr="00233D7A" w:rsidRDefault="008F04F0" w:rsidP="0027606A">
            <w:pPr>
              <w:spacing w:line="240" w:lineRule="exact"/>
              <w:rPr>
                <w:sz w:val="18"/>
                <w:szCs w:val="18"/>
              </w:rPr>
            </w:pPr>
          </w:p>
        </w:tc>
        <w:tc>
          <w:tcPr>
            <w:tcW w:w="850" w:type="dxa"/>
            <w:vMerge/>
            <w:tcBorders>
              <w:left w:val="nil"/>
            </w:tcBorders>
          </w:tcPr>
          <w:p w:rsidR="008F04F0" w:rsidRPr="00233D7A" w:rsidRDefault="008F04F0" w:rsidP="0027606A">
            <w:pPr>
              <w:spacing w:line="240" w:lineRule="exact"/>
              <w:rPr>
                <w:sz w:val="18"/>
                <w:szCs w:val="18"/>
              </w:rPr>
            </w:pPr>
          </w:p>
        </w:tc>
        <w:tc>
          <w:tcPr>
            <w:tcW w:w="964" w:type="dxa"/>
            <w:vAlign w:val="center"/>
          </w:tcPr>
          <w:p w:rsidR="008F04F0" w:rsidRPr="00233D7A" w:rsidRDefault="008F04F0" w:rsidP="0027606A">
            <w:pPr>
              <w:spacing w:line="240" w:lineRule="exact"/>
              <w:jc w:val="center"/>
              <w:rPr>
                <w:sz w:val="18"/>
                <w:szCs w:val="18"/>
              </w:rPr>
            </w:pPr>
            <w:r w:rsidRPr="00233D7A">
              <w:rPr>
                <w:rFonts w:hint="eastAsia"/>
                <w:sz w:val="18"/>
                <w:szCs w:val="18"/>
              </w:rPr>
              <w:t>平成</w:t>
            </w:r>
          </w:p>
          <w:p w:rsidR="008F04F0" w:rsidRPr="00233D7A" w:rsidRDefault="008F04F0" w:rsidP="0027606A">
            <w:pPr>
              <w:spacing w:line="240" w:lineRule="exact"/>
              <w:jc w:val="center"/>
              <w:rPr>
                <w:sz w:val="18"/>
                <w:szCs w:val="18"/>
              </w:rPr>
            </w:pPr>
            <w:r w:rsidRPr="00233D7A">
              <w:rPr>
                <w:rFonts w:hint="eastAsia"/>
                <w:sz w:val="18"/>
                <w:szCs w:val="18"/>
              </w:rPr>
              <w:t>30年度</w:t>
            </w:r>
          </w:p>
        </w:tc>
        <w:tc>
          <w:tcPr>
            <w:tcW w:w="964" w:type="dxa"/>
            <w:vAlign w:val="center"/>
          </w:tcPr>
          <w:p w:rsidR="008F04F0" w:rsidRPr="00233D7A" w:rsidRDefault="008F04F0" w:rsidP="0027606A">
            <w:pPr>
              <w:spacing w:line="240" w:lineRule="exact"/>
              <w:jc w:val="center"/>
              <w:rPr>
                <w:sz w:val="18"/>
                <w:szCs w:val="18"/>
              </w:rPr>
            </w:pPr>
            <w:r w:rsidRPr="00233D7A">
              <w:rPr>
                <w:rFonts w:hint="eastAsia"/>
                <w:sz w:val="18"/>
                <w:szCs w:val="18"/>
              </w:rPr>
              <w:t>令和</w:t>
            </w:r>
          </w:p>
          <w:p w:rsidR="008F04F0" w:rsidRPr="00233D7A" w:rsidRDefault="008F04F0" w:rsidP="0027606A">
            <w:pPr>
              <w:spacing w:line="240" w:lineRule="exact"/>
              <w:jc w:val="center"/>
              <w:rPr>
                <w:sz w:val="18"/>
                <w:szCs w:val="18"/>
              </w:rPr>
            </w:pPr>
            <w:r w:rsidRPr="00233D7A">
              <w:rPr>
                <w:rFonts w:hint="eastAsia"/>
                <w:sz w:val="18"/>
                <w:szCs w:val="18"/>
              </w:rPr>
              <w:t>元年度</w:t>
            </w:r>
          </w:p>
        </w:tc>
        <w:tc>
          <w:tcPr>
            <w:tcW w:w="964" w:type="dxa"/>
            <w:tcBorders>
              <w:right w:val="single" w:sz="18" w:space="0" w:color="auto"/>
            </w:tcBorders>
            <w:vAlign w:val="center"/>
          </w:tcPr>
          <w:p w:rsidR="008F04F0" w:rsidRPr="00233D7A" w:rsidRDefault="008F04F0" w:rsidP="0027606A">
            <w:pPr>
              <w:spacing w:line="240" w:lineRule="exact"/>
              <w:jc w:val="center"/>
              <w:rPr>
                <w:sz w:val="18"/>
                <w:szCs w:val="18"/>
              </w:rPr>
            </w:pPr>
            <w:r w:rsidRPr="00233D7A">
              <w:rPr>
                <w:rFonts w:hint="eastAsia"/>
                <w:sz w:val="18"/>
                <w:szCs w:val="18"/>
              </w:rPr>
              <w:t>令和</w:t>
            </w:r>
          </w:p>
          <w:p w:rsidR="008F04F0" w:rsidRPr="00233D7A" w:rsidRDefault="008F04F0" w:rsidP="0027606A">
            <w:pPr>
              <w:spacing w:line="240" w:lineRule="exact"/>
              <w:jc w:val="center"/>
              <w:rPr>
                <w:sz w:val="18"/>
                <w:szCs w:val="18"/>
              </w:rPr>
            </w:pPr>
            <w:r w:rsidRPr="00233D7A">
              <w:rPr>
                <w:rFonts w:hint="eastAsia"/>
                <w:sz w:val="18"/>
                <w:szCs w:val="18"/>
              </w:rPr>
              <w:t>２年度</w:t>
            </w:r>
          </w:p>
        </w:tc>
        <w:tc>
          <w:tcPr>
            <w:tcW w:w="964" w:type="dxa"/>
            <w:tcBorders>
              <w:top w:val="single" w:sz="4" w:space="0" w:color="auto"/>
              <w:left w:val="single" w:sz="18" w:space="0" w:color="auto"/>
              <w:bottom w:val="single" w:sz="4" w:space="0" w:color="auto"/>
              <w:right w:val="single" w:sz="4" w:space="0" w:color="auto"/>
            </w:tcBorders>
            <w:vAlign w:val="center"/>
          </w:tcPr>
          <w:p w:rsidR="008F04F0" w:rsidRPr="00233D7A" w:rsidRDefault="008F04F0" w:rsidP="0027606A">
            <w:pPr>
              <w:spacing w:line="240" w:lineRule="exact"/>
              <w:jc w:val="center"/>
              <w:rPr>
                <w:sz w:val="18"/>
                <w:szCs w:val="18"/>
              </w:rPr>
            </w:pPr>
            <w:r w:rsidRPr="00233D7A">
              <w:rPr>
                <w:rFonts w:hint="eastAsia"/>
                <w:sz w:val="18"/>
                <w:szCs w:val="18"/>
              </w:rPr>
              <w:t>令和</w:t>
            </w:r>
          </w:p>
          <w:p w:rsidR="008F04F0" w:rsidRPr="00233D7A" w:rsidRDefault="008F04F0" w:rsidP="0027606A">
            <w:pPr>
              <w:spacing w:line="240" w:lineRule="exact"/>
              <w:jc w:val="center"/>
              <w:rPr>
                <w:sz w:val="18"/>
                <w:szCs w:val="18"/>
              </w:rPr>
            </w:pPr>
            <w:r w:rsidRPr="00233D7A">
              <w:rPr>
                <w:rFonts w:hint="eastAsia"/>
                <w:sz w:val="18"/>
                <w:szCs w:val="18"/>
              </w:rPr>
              <w:t>３年度</w:t>
            </w:r>
          </w:p>
        </w:tc>
        <w:tc>
          <w:tcPr>
            <w:tcW w:w="964" w:type="dxa"/>
            <w:tcBorders>
              <w:top w:val="single" w:sz="4" w:space="0" w:color="auto"/>
              <w:left w:val="single" w:sz="4" w:space="0" w:color="auto"/>
              <w:bottom w:val="single" w:sz="4" w:space="0" w:color="auto"/>
              <w:right w:val="single" w:sz="4" w:space="0" w:color="auto"/>
            </w:tcBorders>
            <w:vAlign w:val="center"/>
          </w:tcPr>
          <w:p w:rsidR="008F04F0" w:rsidRPr="00233D7A" w:rsidRDefault="008F04F0" w:rsidP="0027606A">
            <w:pPr>
              <w:spacing w:line="240" w:lineRule="exact"/>
              <w:jc w:val="center"/>
              <w:rPr>
                <w:sz w:val="18"/>
                <w:szCs w:val="18"/>
              </w:rPr>
            </w:pPr>
            <w:r w:rsidRPr="00233D7A">
              <w:rPr>
                <w:rFonts w:hint="eastAsia"/>
                <w:sz w:val="18"/>
                <w:szCs w:val="18"/>
              </w:rPr>
              <w:t>令和</w:t>
            </w:r>
          </w:p>
          <w:p w:rsidR="008F04F0" w:rsidRPr="00233D7A" w:rsidRDefault="008F04F0" w:rsidP="0027606A">
            <w:pPr>
              <w:spacing w:line="240" w:lineRule="exact"/>
              <w:jc w:val="center"/>
              <w:rPr>
                <w:sz w:val="18"/>
                <w:szCs w:val="18"/>
              </w:rPr>
            </w:pPr>
            <w:r w:rsidRPr="00233D7A">
              <w:rPr>
                <w:rFonts w:hint="eastAsia"/>
                <w:sz w:val="18"/>
                <w:szCs w:val="18"/>
              </w:rPr>
              <w:t>４年度</w:t>
            </w:r>
          </w:p>
        </w:tc>
        <w:tc>
          <w:tcPr>
            <w:tcW w:w="964" w:type="dxa"/>
            <w:tcBorders>
              <w:top w:val="single" w:sz="4" w:space="0" w:color="auto"/>
              <w:left w:val="single" w:sz="4" w:space="0" w:color="auto"/>
              <w:bottom w:val="single" w:sz="4" w:space="0" w:color="auto"/>
              <w:right w:val="single" w:sz="18" w:space="0" w:color="auto"/>
            </w:tcBorders>
            <w:vAlign w:val="center"/>
          </w:tcPr>
          <w:p w:rsidR="008F04F0" w:rsidRPr="00233D7A" w:rsidRDefault="008F04F0" w:rsidP="0027606A">
            <w:pPr>
              <w:spacing w:line="240" w:lineRule="exact"/>
              <w:jc w:val="center"/>
              <w:rPr>
                <w:sz w:val="18"/>
                <w:szCs w:val="18"/>
              </w:rPr>
            </w:pPr>
            <w:r w:rsidRPr="00233D7A">
              <w:rPr>
                <w:rFonts w:hint="eastAsia"/>
                <w:sz w:val="18"/>
                <w:szCs w:val="18"/>
              </w:rPr>
              <w:t>令和</w:t>
            </w:r>
          </w:p>
          <w:p w:rsidR="008F04F0" w:rsidRPr="00233D7A" w:rsidRDefault="008F04F0" w:rsidP="0027606A">
            <w:pPr>
              <w:spacing w:line="240" w:lineRule="exact"/>
              <w:jc w:val="center"/>
              <w:rPr>
                <w:sz w:val="18"/>
                <w:szCs w:val="18"/>
              </w:rPr>
            </w:pPr>
            <w:r w:rsidRPr="00233D7A">
              <w:rPr>
                <w:rFonts w:hint="eastAsia"/>
                <w:sz w:val="18"/>
                <w:szCs w:val="18"/>
              </w:rPr>
              <w:t>５年度</w:t>
            </w:r>
          </w:p>
        </w:tc>
      </w:tr>
      <w:tr w:rsidR="008F04F0" w:rsidRPr="00233D7A" w:rsidTr="0027606A">
        <w:trPr>
          <w:trHeight w:val="397"/>
          <w:jc w:val="right"/>
        </w:trPr>
        <w:tc>
          <w:tcPr>
            <w:tcW w:w="1843" w:type="dxa"/>
            <w:vMerge w:val="restart"/>
            <w:vAlign w:val="center"/>
          </w:tcPr>
          <w:p w:rsidR="008F04F0" w:rsidRPr="00233D7A" w:rsidRDefault="008F04F0" w:rsidP="0027606A">
            <w:pPr>
              <w:spacing w:line="240" w:lineRule="exact"/>
              <w:jc w:val="center"/>
              <w:rPr>
                <w:sz w:val="18"/>
                <w:szCs w:val="18"/>
              </w:rPr>
            </w:pPr>
            <w:r w:rsidRPr="00233D7A">
              <w:rPr>
                <w:rFonts w:hint="eastAsia"/>
                <w:sz w:val="18"/>
                <w:szCs w:val="18"/>
              </w:rPr>
              <w:t>実施事業所数</w:t>
            </w:r>
          </w:p>
        </w:tc>
        <w:tc>
          <w:tcPr>
            <w:tcW w:w="850" w:type="dxa"/>
            <w:tcBorders>
              <w:bottom w:val="single" w:sz="4" w:space="0" w:color="auto"/>
            </w:tcBorders>
            <w:vAlign w:val="center"/>
          </w:tcPr>
          <w:p w:rsidR="008F04F0" w:rsidRPr="00233D7A" w:rsidRDefault="008F04F0" w:rsidP="0027606A">
            <w:pPr>
              <w:spacing w:line="240" w:lineRule="exact"/>
              <w:jc w:val="center"/>
              <w:rPr>
                <w:sz w:val="18"/>
                <w:szCs w:val="18"/>
              </w:rPr>
            </w:pPr>
            <w:r w:rsidRPr="00233D7A">
              <w:rPr>
                <w:rFonts w:hint="eastAsia"/>
                <w:sz w:val="18"/>
                <w:szCs w:val="18"/>
              </w:rPr>
              <w:t>見込量</w:t>
            </w:r>
          </w:p>
        </w:tc>
        <w:tc>
          <w:tcPr>
            <w:tcW w:w="964" w:type="dxa"/>
            <w:tcBorders>
              <w:bottom w:val="single" w:sz="4" w:space="0" w:color="auto"/>
            </w:tcBorders>
            <w:vAlign w:val="center"/>
          </w:tcPr>
          <w:p w:rsidR="008F04F0" w:rsidRPr="00233D7A" w:rsidRDefault="00C45638" w:rsidP="0027606A">
            <w:pPr>
              <w:spacing w:line="240" w:lineRule="exact"/>
              <w:jc w:val="right"/>
              <w:rPr>
                <w:sz w:val="18"/>
                <w:szCs w:val="18"/>
              </w:rPr>
            </w:pPr>
            <w:r w:rsidRPr="00233D7A">
              <w:rPr>
                <w:rFonts w:hint="eastAsia"/>
                <w:sz w:val="18"/>
                <w:szCs w:val="18"/>
              </w:rPr>
              <w:t>290</w:t>
            </w:r>
          </w:p>
        </w:tc>
        <w:tc>
          <w:tcPr>
            <w:tcW w:w="964" w:type="dxa"/>
            <w:tcBorders>
              <w:bottom w:val="single" w:sz="4" w:space="0" w:color="auto"/>
            </w:tcBorders>
            <w:vAlign w:val="center"/>
          </w:tcPr>
          <w:p w:rsidR="008F04F0" w:rsidRPr="00233D7A" w:rsidRDefault="00C45638" w:rsidP="0027606A">
            <w:pPr>
              <w:spacing w:line="240" w:lineRule="exact"/>
              <w:jc w:val="right"/>
              <w:rPr>
                <w:sz w:val="18"/>
                <w:szCs w:val="18"/>
              </w:rPr>
            </w:pPr>
            <w:r w:rsidRPr="00233D7A">
              <w:rPr>
                <w:rFonts w:hint="eastAsia"/>
                <w:sz w:val="18"/>
                <w:szCs w:val="18"/>
              </w:rPr>
              <w:t>300</w:t>
            </w:r>
          </w:p>
        </w:tc>
        <w:tc>
          <w:tcPr>
            <w:tcW w:w="964" w:type="dxa"/>
            <w:tcBorders>
              <w:bottom w:val="single" w:sz="4" w:space="0" w:color="auto"/>
              <w:right w:val="single" w:sz="18" w:space="0" w:color="auto"/>
            </w:tcBorders>
            <w:vAlign w:val="center"/>
          </w:tcPr>
          <w:p w:rsidR="008F04F0" w:rsidRPr="00233D7A" w:rsidRDefault="00C45638" w:rsidP="0027606A">
            <w:pPr>
              <w:spacing w:line="240" w:lineRule="exact"/>
              <w:jc w:val="right"/>
              <w:rPr>
                <w:sz w:val="18"/>
                <w:szCs w:val="18"/>
              </w:rPr>
            </w:pPr>
            <w:r w:rsidRPr="00233D7A">
              <w:rPr>
                <w:rFonts w:hint="eastAsia"/>
                <w:sz w:val="18"/>
                <w:szCs w:val="18"/>
              </w:rPr>
              <w:t>310</w:t>
            </w:r>
          </w:p>
        </w:tc>
        <w:tc>
          <w:tcPr>
            <w:tcW w:w="964" w:type="dxa"/>
            <w:tcBorders>
              <w:top w:val="single" w:sz="4" w:space="0" w:color="auto"/>
              <w:left w:val="single" w:sz="18" w:space="0" w:color="auto"/>
              <w:bottom w:val="single" w:sz="4" w:space="0" w:color="auto"/>
              <w:right w:val="single" w:sz="4" w:space="0" w:color="auto"/>
            </w:tcBorders>
            <w:vAlign w:val="center"/>
          </w:tcPr>
          <w:p w:rsidR="008F04F0" w:rsidRPr="00233D7A" w:rsidRDefault="00852A84" w:rsidP="0027606A">
            <w:pPr>
              <w:spacing w:line="240" w:lineRule="exact"/>
              <w:jc w:val="right"/>
              <w:rPr>
                <w:sz w:val="18"/>
                <w:szCs w:val="18"/>
              </w:rPr>
            </w:pPr>
            <w:r w:rsidRPr="00233D7A">
              <w:rPr>
                <w:rFonts w:hint="eastAsia"/>
                <w:sz w:val="18"/>
                <w:szCs w:val="18"/>
              </w:rPr>
              <w:t>330</w:t>
            </w:r>
          </w:p>
        </w:tc>
        <w:tc>
          <w:tcPr>
            <w:tcW w:w="964" w:type="dxa"/>
            <w:tcBorders>
              <w:top w:val="single" w:sz="4" w:space="0" w:color="auto"/>
              <w:left w:val="single" w:sz="4" w:space="0" w:color="auto"/>
              <w:bottom w:val="single" w:sz="4" w:space="0" w:color="auto"/>
              <w:right w:val="single" w:sz="4" w:space="0" w:color="auto"/>
            </w:tcBorders>
            <w:vAlign w:val="center"/>
          </w:tcPr>
          <w:p w:rsidR="008F04F0" w:rsidRPr="00233D7A" w:rsidRDefault="00852A84" w:rsidP="0027606A">
            <w:pPr>
              <w:spacing w:line="240" w:lineRule="exact"/>
              <w:jc w:val="right"/>
              <w:rPr>
                <w:sz w:val="18"/>
                <w:szCs w:val="18"/>
              </w:rPr>
            </w:pPr>
            <w:r w:rsidRPr="00233D7A">
              <w:rPr>
                <w:rFonts w:hint="eastAsia"/>
                <w:sz w:val="18"/>
                <w:szCs w:val="18"/>
              </w:rPr>
              <w:t>340</w:t>
            </w:r>
          </w:p>
        </w:tc>
        <w:tc>
          <w:tcPr>
            <w:tcW w:w="964" w:type="dxa"/>
            <w:tcBorders>
              <w:top w:val="single" w:sz="4" w:space="0" w:color="auto"/>
              <w:left w:val="single" w:sz="4" w:space="0" w:color="auto"/>
              <w:bottom w:val="single" w:sz="4" w:space="0" w:color="auto"/>
              <w:right w:val="single" w:sz="18" w:space="0" w:color="auto"/>
            </w:tcBorders>
            <w:vAlign w:val="center"/>
          </w:tcPr>
          <w:p w:rsidR="008F04F0" w:rsidRPr="00233D7A" w:rsidRDefault="00852A84" w:rsidP="0027606A">
            <w:pPr>
              <w:spacing w:line="240" w:lineRule="exact"/>
              <w:jc w:val="right"/>
              <w:rPr>
                <w:sz w:val="18"/>
                <w:szCs w:val="18"/>
              </w:rPr>
            </w:pPr>
            <w:r w:rsidRPr="00233D7A">
              <w:rPr>
                <w:rFonts w:hint="eastAsia"/>
                <w:sz w:val="18"/>
                <w:szCs w:val="18"/>
              </w:rPr>
              <w:t>350</w:t>
            </w:r>
          </w:p>
        </w:tc>
      </w:tr>
      <w:tr w:rsidR="008F04F0" w:rsidRPr="00233D7A" w:rsidTr="0027606A">
        <w:trPr>
          <w:trHeight w:val="397"/>
          <w:jc w:val="right"/>
        </w:trPr>
        <w:tc>
          <w:tcPr>
            <w:tcW w:w="1843" w:type="dxa"/>
            <w:vMerge/>
            <w:vAlign w:val="center"/>
          </w:tcPr>
          <w:p w:rsidR="008F04F0" w:rsidRPr="00233D7A" w:rsidRDefault="008F04F0" w:rsidP="0027606A">
            <w:pPr>
              <w:spacing w:line="240" w:lineRule="exact"/>
              <w:jc w:val="center"/>
              <w:rPr>
                <w:sz w:val="18"/>
                <w:szCs w:val="18"/>
              </w:rPr>
            </w:pPr>
          </w:p>
        </w:tc>
        <w:tc>
          <w:tcPr>
            <w:tcW w:w="850" w:type="dxa"/>
            <w:shd w:val="pct10" w:color="auto" w:fill="auto"/>
            <w:vAlign w:val="center"/>
          </w:tcPr>
          <w:p w:rsidR="008F04F0" w:rsidRPr="00233D7A" w:rsidRDefault="008F04F0" w:rsidP="0027606A">
            <w:pPr>
              <w:spacing w:line="240" w:lineRule="exact"/>
              <w:jc w:val="center"/>
              <w:rPr>
                <w:sz w:val="18"/>
                <w:szCs w:val="18"/>
              </w:rPr>
            </w:pPr>
            <w:r w:rsidRPr="00233D7A">
              <w:rPr>
                <w:rFonts w:hint="eastAsia"/>
                <w:sz w:val="18"/>
                <w:szCs w:val="18"/>
              </w:rPr>
              <w:t>実績</w:t>
            </w:r>
          </w:p>
        </w:tc>
        <w:tc>
          <w:tcPr>
            <w:tcW w:w="964" w:type="dxa"/>
            <w:shd w:val="pct10" w:color="auto" w:fill="auto"/>
            <w:vAlign w:val="center"/>
          </w:tcPr>
          <w:p w:rsidR="008F04F0" w:rsidRPr="00233D7A" w:rsidRDefault="00C45638" w:rsidP="0027606A">
            <w:pPr>
              <w:spacing w:line="240" w:lineRule="exact"/>
              <w:jc w:val="right"/>
              <w:rPr>
                <w:sz w:val="18"/>
                <w:szCs w:val="18"/>
              </w:rPr>
            </w:pPr>
            <w:r w:rsidRPr="00233D7A">
              <w:rPr>
                <w:rFonts w:hint="eastAsia"/>
                <w:sz w:val="18"/>
                <w:szCs w:val="18"/>
              </w:rPr>
              <w:t>281</w:t>
            </w:r>
          </w:p>
        </w:tc>
        <w:tc>
          <w:tcPr>
            <w:tcW w:w="964" w:type="dxa"/>
            <w:shd w:val="pct10" w:color="auto" w:fill="auto"/>
            <w:vAlign w:val="center"/>
          </w:tcPr>
          <w:p w:rsidR="008F04F0" w:rsidRPr="00233D7A" w:rsidRDefault="00C45638" w:rsidP="0027606A">
            <w:pPr>
              <w:spacing w:line="240" w:lineRule="exact"/>
              <w:jc w:val="right"/>
              <w:rPr>
                <w:sz w:val="18"/>
                <w:szCs w:val="18"/>
              </w:rPr>
            </w:pPr>
            <w:r w:rsidRPr="00233D7A">
              <w:rPr>
                <w:rFonts w:hint="eastAsia"/>
                <w:sz w:val="18"/>
                <w:szCs w:val="18"/>
              </w:rPr>
              <w:t>313</w:t>
            </w:r>
          </w:p>
        </w:tc>
        <w:tc>
          <w:tcPr>
            <w:tcW w:w="964" w:type="dxa"/>
            <w:tcBorders>
              <w:right w:val="single" w:sz="18" w:space="0" w:color="auto"/>
            </w:tcBorders>
            <w:shd w:val="pct10" w:color="auto" w:fill="auto"/>
            <w:vAlign w:val="center"/>
          </w:tcPr>
          <w:p w:rsidR="008F04F0" w:rsidRPr="00233D7A" w:rsidRDefault="00852A84" w:rsidP="0027606A">
            <w:pPr>
              <w:spacing w:line="240" w:lineRule="exact"/>
              <w:jc w:val="right"/>
              <w:rPr>
                <w:sz w:val="18"/>
                <w:szCs w:val="18"/>
              </w:rPr>
            </w:pPr>
            <w:r w:rsidRPr="00233D7A">
              <w:rPr>
                <w:rFonts w:hint="eastAsia"/>
                <w:sz w:val="18"/>
                <w:szCs w:val="18"/>
              </w:rPr>
              <w:t>320</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8F04F0" w:rsidRPr="00233D7A" w:rsidRDefault="008F04F0" w:rsidP="0027606A">
            <w:pPr>
              <w:spacing w:line="240" w:lineRule="exact"/>
              <w:jc w:val="right"/>
              <w:rPr>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8F04F0" w:rsidRPr="00233D7A" w:rsidRDefault="008F04F0" w:rsidP="0027606A">
            <w:pPr>
              <w:spacing w:line="240" w:lineRule="exact"/>
              <w:jc w:val="right"/>
              <w:rPr>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8F04F0" w:rsidRPr="00233D7A" w:rsidRDefault="008F04F0" w:rsidP="0027606A">
            <w:pPr>
              <w:spacing w:line="240" w:lineRule="exact"/>
              <w:jc w:val="right"/>
              <w:rPr>
                <w:sz w:val="18"/>
                <w:szCs w:val="18"/>
              </w:rPr>
            </w:pPr>
          </w:p>
        </w:tc>
      </w:tr>
      <w:tr w:rsidR="008F04F0" w:rsidRPr="00233D7A" w:rsidTr="0027606A">
        <w:trPr>
          <w:trHeight w:val="397"/>
          <w:jc w:val="right"/>
        </w:trPr>
        <w:tc>
          <w:tcPr>
            <w:tcW w:w="1843" w:type="dxa"/>
            <w:vMerge w:val="restart"/>
            <w:vAlign w:val="center"/>
          </w:tcPr>
          <w:p w:rsidR="008F04F0" w:rsidRPr="00233D7A" w:rsidRDefault="008F04F0" w:rsidP="0027606A">
            <w:pPr>
              <w:spacing w:line="240" w:lineRule="exact"/>
              <w:jc w:val="center"/>
              <w:rPr>
                <w:sz w:val="18"/>
                <w:szCs w:val="18"/>
              </w:rPr>
            </w:pPr>
            <w:r w:rsidRPr="00233D7A">
              <w:rPr>
                <w:rFonts w:hint="eastAsia"/>
                <w:sz w:val="18"/>
                <w:szCs w:val="18"/>
              </w:rPr>
              <w:t>年間延利用者数</w:t>
            </w:r>
          </w:p>
        </w:tc>
        <w:tc>
          <w:tcPr>
            <w:tcW w:w="850" w:type="dxa"/>
            <w:tcBorders>
              <w:bottom w:val="single" w:sz="4" w:space="0" w:color="auto"/>
            </w:tcBorders>
            <w:vAlign w:val="center"/>
          </w:tcPr>
          <w:p w:rsidR="008F04F0" w:rsidRPr="00233D7A" w:rsidRDefault="008F04F0" w:rsidP="0027606A">
            <w:pPr>
              <w:spacing w:line="240" w:lineRule="exact"/>
              <w:jc w:val="center"/>
              <w:rPr>
                <w:sz w:val="18"/>
                <w:szCs w:val="18"/>
              </w:rPr>
            </w:pPr>
            <w:r w:rsidRPr="00233D7A">
              <w:rPr>
                <w:rFonts w:hint="eastAsia"/>
                <w:sz w:val="18"/>
                <w:szCs w:val="18"/>
              </w:rPr>
              <w:t>見込量</w:t>
            </w:r>
          </w:p>
        </w:tc>
        <w:tc>
          <w:tcPr>
            <w:tcW w:w="964" w:type="dxa"/>
            <w:tcBorders>
              <w:bottom w:val="single" w:sz="4" w:space="0" w:color="auto"/>
            </w:tcBorders>
            <w:vAlign w:val="center"/>
          </w:tcPr>
          <w:p w:rsidR="008F04F0" w:rsidRPr="00233D7A" w:rsidRDefault="00C45638" w:rsidP="0027606A">
            <w:pPr>
              <w:spacing w:line="240" w:lineRule="exact"/>
              <w:jc w:val="right"/>
              <w:rPr>
                <w:sz w:val="18"/>
                <w:szCs w:val="18"/>
              </w:rPr>
            </w:pPr>
            <w:r w:rsidRPr="00233D7A">
              <w:rPr>
                <w:rFonts w:hint="eastAsia"/>
                <w:sz w:val="18"/>
                <w:szCs w:val="18"/>
              </w:rPr>
              <w:t>10</w:t>
            </w:r>
            <w:r w:rsidRPr="00233D7A">
              <w:rPr>
                <w:sz w:val="18"/>
                <w:szCs w:val="18"/>
              </w:rPr>
              <w:t>,</w:t>
            </w:r>
            <w:r w:rsidRPr="00233D7A">
              <w:rPr>
                <w:rFonts w:hint="eastAsia"/>
                <w:sz w:val="18"/>
                <w:szCs w:val="18"/>
              </w:rPr>
              <w:t>000</w:t>
            </w:r>
          </w:p>
        </w:tc>
        <w:tc>
          <w:tcPr>
            <w:tcW w:w="964" w:type="dxa"/>
            <w:tcBorders>
              <w:bottom w:val="single" w:sz="4" w:space="0" w:color="auto"/>
            </w:tcBorders>
            <w:vAlign w:val="center"/>
          </w:tcPr>
          <w:p w:rsidR="008F04F0" w:rsidRPr="00233D7A" w:rsidRDefault="00C45638" w:rsidP="0027606A">
            <w:pPr>
              <w:spacing w:line="240" w:lineRule="exact"/>
              <w:jc w:val="right"/>
              <w:rPr>
                <w:sz w:val="18"/>
                <w:szCs w:val="18"/>
              </w:rPr>
            </w:pPr>
            <w:r w:rsidRPr="00233D7A">
              <w:rPr>
                <w:rFonts w:hint="eastAsia"/>
                <w:sz w:val="18"/>
                <w:szCs w:val="18"/>
              </w:rPr>
              <w:t>10</w:t>
            </w:r>
            <w:r w:rsidRPr="00233D7A">
              <w:rPr>
                <w:sz w:val="18"/>
                <w:szCs w:val="18"/>
              </w:rPr>
              <w:t>,</w:t>
            </w:r>
            <w:r w:rsidRPr="00233D7A">
              <w:rPr>
                <w:rFonts w:hint="eastAsia"/>
                <w:sz w:val="18"/>
                <w:szCs w:val="18"/>
              </w:rPr>
              <w:t>500</w:t>
            </w:r>
          </w:p>
        </w:tc>
        <w:tc>
          <w:tcPr>
            <w:tcW w:w="964" w:type="dxa"/>
            <w:tcBorders>
              <w:bottom w:val="single" w:sz="4" w:space="0" w:color="auto"/>
              <w:right w:val="single" w:sz="18" w:space="0" w:color="auto"/>
            </w:tcBorders>
            <w:vAlign w:val="center"/>
          </w:tcPr>
          <w:p w:rsidR="008F04F0" w:rsidRPr="00233D7A" w:rsidRDefault="00C45638" w:rsidP="0027606A">
            <w:pPr>
              <w:spacing w:line="240" w:lineRule="exact"/>
              <w:jc w:val="right"/>
              <w:rPr>
                <w:sz w:val="18"/>
                <w:szCs w:val="18"/>
              </w:rPr>
            </w:pPr>
            <w:r w:rsidRPr="00233D7A">
              <w:rPr>
                <w:rFonts w:hint="eastAsia"/>
                <w:sz w:val="18"/>
                <w:szCs w:val="18"/>
              </w:rPr>
              <w:t>11</w:t>
            </w:r>
            <w:r w:rsidRPr="00233D7A">
              <w:rPr>
                <w:sz w:val="18"/>
                <w:szCs w:val="18"/>
              </w:rPr>
              <w:t>,</w:t>
            </w:r>
            <w:r w:rsidRPr="00233D7A">
              <w:rPr>
                <w:rFonts w:hint="eastAsia"/>
                <w:sz w:val="18"/>
                <w:szCs w:val="18"/>
              </w:rPr>
              <w:t>000</w:t>
            </w:r>
          </w:p>
        </w:tc>
        <w:tc>
          <w:tcPr>
            <w:tcW w:w="964" w:type="dxa"/>
            <w:tcBorders>
              <w:top w:val="single" w:sz="4" w:space="0" w:color="auto"/>
              <w:left w:val="single" w:sz="18" w:space="0" w:color="auto"/>
              <w:bottom w:val="single" w:sz="4" w:space="0" w:color="auto"/>
              <w:right w:val="single" w:sz="4" w:space="0" w:color="auto"/>
            </w:tcBorders>
            <w:vAlign w:val="center"/>
          </w:tcPr>
          <w:p w:rsidR="008F04F0" w:rsidRPr="00233D7A" w:rsidRDefault="00C10451" w:rsidP="0027606A">
            <w:pPr>
              <w:spacing w:line="240" w:lineRule="exact"/>
              <w:jc w:val="right"/>
              <w:rPr>
                <w:sz w:val="18"/>
                <w:szCs w:val="18"/>
              </w:rPr>
            </w:pPr>
            <w:r w:rsidRPr="00233D7A">
              <w:rPr>
                <w:rFonts w:hint="eastAsia"/>
                <w:sz w:val="18"/>
                <w:szCs w:val="18"/>
              </w:rPr>
              <w:t>10,922</w:t>
            </w:r>
          </w:p>
        </w:tc>
        <w:tc>
          <w:tcPr>
            <w:tcW w:w="964" w:type="dxa"/>
            <w:tcBorders>
              <w:top w:val="single" w:sz="4" w:space="0" w:color="auto"/>
              <w:left w:val="single" w:sz="4" w:space="0" w:color="auto"/>
              <w:bottom w:val="single" w:sz="4" w:space="0" w:color="auto"/>
              <w:right w:val="single" w:sz="4" w:space="0" w:color="auto"/>
            </w:tcBorders>
            <w:vAlign w:val="center"/>
          </w:tcPr>
          <w:p w:rsidR="008F04F0" w:rsidRPr="00233D7A" w:rsidRDefault="00C10451" w:rsidP="0027606A">
            <w:pPr>
              <w:spacing w:line="240" w:lineRule="exact"/>
              <w:jc w:val="right"/>
              <w:rPr>
                <w:sz w:val="18"/>
                <w:szCs w:val="18"/>
              </w:rPr>
            </w:pPr>
            <w:r w:rsidRPr="00233D7A">
              <w:rPr>
                <w:rFonts w:hint="eastAsia"/>
                <w:sz w:val="18"/>
                <w:szCs w:val="18"/>
              </w:rPr>
              <w:t>11,072</w:t>
            </w:r>
          </w:p>
        </w:tc>
        <w:tc>
          <w:tcPr>
            <w:tcW w:w="964" w:type="dxa"/>
            <w:tcBorders>
              <w:top w:val="single" w:sz="4" w:space="0" w:color="auto"/>
              <w:left w:val="single" w:sz="4" w:space="0" w:color="auto"/>
              <w:bottom w:val="single" w:sz="4" w:space="0" w:color="auto"/>
              <w:right w:val="single" w:sz="18" w:space="0" w:color="auto"/>
            </w:tcBorders>
            <w:vAlign w:val="center"/>
          </w:tcPr>
          <w:p w:rsidR="008F04F0" w:rsidRPr="00233D7A" w:rsidRDefault="00C10451" w:rsidP="0027606A">
            <w:pPr>
              <w:spacing w:line="240" w:lineRule="exact"/>
              <w:jc w:val="right"/>
              <w:rPr>
                <w:sz w:val="18"/>
                <w:szCs w:val="18"/>
              </w:rPr>
            </w:pPr>
            <w:r w:rsidRPr="00233D7A">
              <w:rPr>
                <w:rFonts w:hint="eastAsia"/>
                <w:sz w:val="18"/>
                <w:szCs w:val="18"/>
              </w:rPr>
              <w:t>11,222</w:t>
            </w:r>
          </w:p>
        </w:tc>
      </w:tr>
      <w:tr w:rsidR="008F04F0" w:rsidRPr="00233D7A" w:rsidTr="0027606A">
        <w:trPr>
          <w:trHeight w:val="397"/>
          <w:jc w:val="right"/>
        </w:trPr>
        <w:tc>
          <w:tcPr>
            <w:tcW w:w="1843" w:type="dxa"/>
            <w:vMerge/>
            <w:vAlign w:val="center"/>
          </w:tcPr>
          <w:p w:rsidR="008F04F0" w:rsidRPr="00233D7A" w:rsidRDefault="008F04F0" w:rsidP="0027606A">
            <w:pPr>
              <w:spacing w:line="240" w:lineRule="exact"/>
              <w:jc w:val="center"/>
              <w:rPr>
                <w:sz w:val="18"/>
                <w:szCs w:val="18"/>
              </w:rPr>
            </w:pPr>
          </w:p>
        </w:tc>
        <w:tc>
          <w:tcPr>
            <w:tcW w:w="850" w:type="dxa"/>
            <w:tcBorders>
              <w:bottom w:val="single" w:sz="4" w:space="0" w:color="auto"/>
            </w:tcBorders>
            <w:shd w:val="pct10" w:color="auto" w:fill="auto"/>
            <w:vAlign w:val="center"/>
          </w:tcPr>
          <w:p w:rsidR="008F04F0" w:rsidRPr="00233D7A" w:rsidRDefault="008F04F0" w:rsidP="0027606A">
            <w:pPr>
              <w:spacing w:line="240" w:lineRule="exact"/>
              <w:jc w:val="center"/>
              <w:rPr>
                <w:sz w:val="18"/>
                <w:szCs w:val="18"/>
              </w:rPr>
            </w:pPr>
            <w:r w:rsidRPr="00233D7A">
              <w:rPr>
                <w:rFonts w:hint="eastAsia"/>
                <w:sz w:val="18"/>
                <w:szCs w:val="18"/>
              </w:rPr>
              <w:t>実績</w:t>
            </w:r>
          </w:p>
        </w:tc>
        <w:tc>
          <w:tcPr>
            <w:tcW w:w="964" w:type="dxa"/>
            <w:tcBorders>
              <w:bottom w:val="single" w:sz="4" w:space="0" w:color="auto"/>
            </w:tcBorders>
            <w:shd w:val="pct10" w:color="auto" w:fill="auto"/>
            <w:vAlign w:val="center"/>
          </w:tcPr>
          <w:p w:rsidR="008F04F0" w:rsidRPr="00233D7A" w:rsidRDefault="00C45638" w:rsidP="0027606A">
            <w:pPr>
              <w:spacing w:line="240" w:lineRule="exact"/>
              <w:jc w:val="right"/>
              <w:rPr>
                <w:sz w:val="18"/>
                <w:szCs w:val="18"/>
              </w:rPr>
            </w:pPr>
            <w:r w:rsidRPr="00233D7A">
              <w:rPr>
                <w:rFonts w:hint="eastAsia"/>
                <w:sz w:val="18"/>
                <w:szCs w:val="18"/>
              </w:rPr>
              <w:t>10</w:t>
            </w:r>
            <w:r w:rsidRPr="00233D7A">
              <w:rPr>
                <w:sz w:val="18"/>
                <w:szCs w:val="18"/>
              </w:rPr>
              <w:t>,</w:t>
            </w:r>
            <w:r w:rsidRPr="00233D7A">
              <w:rPr>
                <w:rFonts w:hint="eastAsia"/>
                <w:sz w:val="18"/>
                <w:szCs w:val="18"/>
              </w:rPr>
              <w:t>461</w:t>
            </w:r>
          </w:p>
        </w:tc>
        <w:tc>
          <w:tcPr>
            <w:tcW w:w="964" w:type="dxa"/>
            <w:tcBorders>
              <w:bottom w:val="single" w:sz="4" w:space="0" w:color="auto"/>
            </w:tcBorders>
            <w:shd w:val="pct10" w:color="auto" w:fill="auto"/>
            <w:vAlign w:val="center"/>
          </w:tcPr>
          <w:p w:rsidR="008F04F0" w:rsidRPr="00233D7A" w:rsidRDefault="00C45638" w:rsidP="0027606A">
            <w:pPr>
              <w:spacing w:line="240" w:lineRule="exact"/>
              <w:jc w:val="right"/>
              <w:rPr>
                <w:sz w:val="18"/>
                <w:szCs w:val="18"/>
              </w:rPr>
            </w:pPr>
            <w:r w:rsidRPr="00233D7A">
              <w:rPr>
                <w:rFonts w:hint="eastAsia"/>
                <w:sz w:val="18"/>
                <w:szCs w:val="18"/>
              </w:rPr>
              <w:t>10</w:t>
            </w:r>
            <w:r w:rsidRPr="00233D7A">
              <w:rPr>
                <w:sz w:val="18"/>
                <w:szCs w:val="18"/>
              </w:rPr>
              <w:t>,</w:t>
            </w:r>
            <w:r w:rsidRPr="00233D7A">
              <w:rPr>
                <w:rFonts w:hint="eastAsia"/>
                <w:sz w:val="18"/>
                <w:szCs w:val="18"/>
              </w:rPr>
              <w:t>622</w:t>
            </w:r>
          </w:p>
        </w:tc>
        <w:tc>
          <w:tcPr>
            <w:tcW w:w="964" w:type="dxa"/>
            <w:tcBorders>
              <w:bottom w:val="single" w:sz="4" w:space="0" w:color="auto"/>
              <w:right w:val="single" w:sz="18" w:space="0" w:color="auto"/>
            </w:tcBorders>
            <w:shd w:val="pct10" w:color="auto" w:fill="auto"/>
            <w:vAlign w:val="center"/>
          </w:tcPr>
          <w:p w:rsidR="008F04F0" w:rsidRPr="00233D7A" w:rsidRDefault="00852A84" w:rsidP="0027606A">
            <w:pPr>
              <w:spacing w:line="240" w:lineRule="exact"/>
              <w:jc w:val="right"/>
              <w:rPr>
                <w:sz w:val="18"/>
                <w:szCs w:val="18"/>
              </w:rPr>
            </w:pPr>
            <w:r w:rsidRPr="00233D7A">
              <w:rPr>
                <w:rFonts w:hint="eastAsia"/>
                <w:sz w:val="18"/>
                <w:szCs w:val="18"/>
              </w:rPr>
              <w:t>10,772</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8F04F0" w:rsidRPr="00233D7A" w:rsidRDefault="008F04F0" w:rsidP="0027606A">
            <w:pPr>
              <w:spacing w:line="240" w:lineRule="exact"/>
              <w:jc w:val="right"/>
              <w:rPr>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8F04F0" w:rsidRPr="00233D7A" w:rsidRDefault="008F04F0" w:rsidP="0027606A">
            <w:pPr>
              <w:spacing w:line="240" w:lineRule="exact"/>
              <w:jc w:val="right"/>
              <w:rPr>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8F04F0" w:rsidRPr="00233D7A" w:rsidRDefault="008F04F0" w:rsidP="0027606A">
            <w:pPr>
              <w:spacing w:line="240" w:lineRule="exact"/>
              <w:jc w:val="right"/>
              <w:rPr>
                <w:sz w:val="18"/>
                <w:szCs w:val="18"/>
              </w:rPr>
            </w:pPr>
          </w:p>
        </w:tc>
      </w:tr>
      <w:tr w:rsidR="008F04F0" w:rsidRPr="00233D7A" w:rsidTr="0027606A">
        <w:trPr>
          <w:trHeight w:val="397"/>
          <w:jc w:val="right"/>
        </w:trPr>
        <w:tc>
          <w:tcPr>
            <w:tcW w:w="1843" w:type="dxa"/>
            <w:vMerge w:val="restart"/>
            <w:vAlign w:val="center"/>
          </w:tcPr>
          <w:p w:rsidR="008F04F0" w:rsidRPr="00233D7A" w:rsidRDefault="008F04F0" w:rsidP="0027606A">
            <w:pPr>
              <w:spacing w:line="240" w:lineRule="exact"/>
              <w:jc w:val="center"/>
              <w:rPr>
                <w:sz w:val="18"/>
                <w:szCs w:val="18"/>
              </w:rPr>
            </w:pPr>
            <w:r w:rsidRPr="00233D7A">
              <w:rPr>
                <w:rFonts w:hint="eastAsia"/>
                <w:sz w:val="18"/>
                <w:szCs w:val="18"/>
              </w:rPr>
              <w:t>年間延利用時間数</w:t>
            </w:r>
          </w:p>
        </w:tc>
        <w:tc>
          <w:tcPr>
            <w:tcW w:w="850" w:type="dxa"/>
            <w:shd w:val="clear" w:color="auto" w:fill="auto"/>
            <w:vAlign w:val="center"/>
          </w:tcPr>
          <w:p w:rsidR="008F04F0" w:rsidRPr="00233D7A" w:rsidRDefault="008F04F0" w:rsidP="0027606A">
            <w:pPr>
              <w:spacing w:line="240" w:lineRule="exact"/>
              <w:jc w:val="center"/>
              <w:rPr>
                <w:sz w:val="18"/>
                <w:szCs w:val="18"/>
              </w:rPr>
            </w:pPr>
            <w:r w:rsidRPr="00233D7A">
              <w:rPr>
                <w:rFonts w:hint="eastAsia"/>
                <w:sz w:val="18"/>
                <w:szCs w:val="18"/>
              </w:rPr>
              <w:t>見込量</w:t>
            </w:r>
          </w:p>
        </w:tc>
        <w:tc>
          <w:tcPr>
            <w:tcW w:w="964" w:type="dxa"/>
            <w:shd w:val="clear" w:color="auto" w:fill="auto"/>
            <w:vAlign w:val="center"/>
          </w:tcPr>
          <w:p w:rsidR="008F04F0" w:rsidRPr="00233D7A" w:rsidRDefault="00C45638" w:rsidP="0027606A">
            <w:pPr>
              <w:spacing w:line="240" w:lineRule="exact"/>
              <w:jc w:val="right"/>
              <w:rPr>
                <w:sz w:val="18"/>
                <w:szCs w:val="18"/>
              </w:rPr>
            </w:pPr>
            <w:r w:rsidRPr="00233D7A">
              <w:rPr>
                <w:rFonts w:hint="eastAsia"/>
                <w:sz w:val="18"/>
                <w:szCs w:val="18"/>
              </w:rPr>
              <w:t>108</w:t>
            </w:r>
            <w:r w:rsidRPr="00233D7A">
              <w:rPr>
                <w:sz w:val="18"/>
                <w:szCs w:val="18"/>
              </w:rPr>
              <w:t>,</w:t>
            </w:r>
            <w:r w:rsidRPr="00233D7A">
              <w:rPr>
                <w:rFonts w:hint="eastAsia"/>
                <w:sz w:val="18"/>
                <w:szCs w:val="18"/>
              </w:rPr>
              <w:t>000</w:t>
            </w:r>
          </w:p>
        </w:tc>
        <w:tc>
          <w:tcPr>
            <w:tcW w:w="964" w:type="dxa"/>
            <w:shd w:val="clear" w:color="auto" w:fill="auto"/>
            <w:vAlign w:val="center"/>
          </w:tcPr>
          <w:p w:rsidR="008F04F0" w:rsidRPr="00233D7A" w:rsidRDefault="00C45638" w:rsidP="0027606A">
            <w:pPr>
              <w:spacing w:line="240" w:lineRule="exact"/>
              <w:jc w:val="right"/>
              <w:rPr>
                <w:sz w:val="18"/>
                <w:szCs w:val="18"/>
              </w:rPr>
            </w:pPr>
            <w:r w:rsidRPr="00233D7A">
              <w:rPr>
                <w:rFonts w:hint="eastAsia"/>
                <w:sz w:val="18"/>
                <w:szCs w:val="18"/>
              </w:rPr>
              <w:t>113</w:t>
            </w:r>
            <w:r w:rsidRPr="00233D7A">
              <w:rPr>
                <w:sz w:val="18"/>
                <w:szCs w:val="18"/>
              </w:rPr>
              <w:t>,</w:t>
            </w:r>
            <w:r w:rsidRPr="00233D7A">
              <w:rPr>
                <w:rFonts w:hint="eastAsia"/>
                <w:sz w:val="18"/>
                <w:szCs w:val="18"/>
              </w:rPr>
              <w:t>000</w:t>
            </w:r>
          </w:p>
        </w:tc>
        <w:tc>
          <w:tcPr>
            <w:tcW w:w="964" w:type="dxa"/>
            <w:tcBorders>
              <w:right w:val="single" w:sz="18" w:space="0" w:color="auto"/>
            </w:tcBorders>
            <w:shd w:val="clear" w:color="auto" w:fill="auto"/>
            <w:vAlign w:val="center"/>
          </w:tcPr>
          <w:p w:rsidR="008F04F0" w:rsidRPr="00233D7A" w:rsidRDefault="00C45638" w:rsidP="0027606A">
            <w:pPr>
              <w:spacing w:line="240" w:lineRule="exact"/>
              <w:jc w:val="right"/>
              <w:rPr>
                <w:sz w:val="18"/>
                <w:szCs w:val="18"/>
              </w:rPr>
            </w:pPr>
            <w:r w:rsidRPr="00233D7A">
              <w:rPr>
                <w:rFonts w:hint="eastAsia"/>
                <w:sz w:val="18"/>
                <w:szCs w:val="18"/>
              </w:rPr>
              <w:t>118</w:t>
            </w:r>
            <w:r w:rsidRPr="00233D7A">
              <w:rPr>
                <w:sz w:val="18"/>
                <w:szCs w:val="18"/>
              </w:rPr>
              <w:t>,</w:t>
            </w:r>
            <w:r w:rsidRPr="00233D7A">
              <w:rPr>
                <w:rFonts w:hint="eastAsia"/>
                <w:sz w:val="18"/>
                <w:szCs w:val="18"/>
              </w:rPr>
              <w:t>000</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8F04F0" w:rsidRPr="00233D7A" w:rsidRDefault="00C10451" w:rsidP="0027606A">
            <w:pPr>
              <w:spacing w:line="240" w:lineRule="exact"/>
              <w:jc w:val="right"/>
              <w:rPr>
                <w:sz w:val="18"/>
                <w:szCs w:val="18"/>
              </w:rPr>
            </w:pPr>
            <w:r w:rsidRPr="00233D7A">
              <w:rPr>
                <w:rFonts w:hint="eastAsia"/>
                <w:sz w:val="18"/>
                <w:szCs w:val="18"/>
              </w:rPr>
              <w:t>111,170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8F04F0" w:rsidRPr="00233D7A" w:rsidRDefault="00C10451" w:rsidP="0027606A">
            <w:pPr>
              <w:spacing w:line="240" w:lineRule="exact"/>
              <w:jc w:val="right"/>
              <w:rPr>
                <w:sz w:val="18"/>
                <w:szCs w:val="18"/>
              </w:rPr>
            </w:pPr>
            <w:r w:rsidRPr="00233D7A">
              <w:rPr>
                <w:rFonts w:hint="eastAsia"/>
                <w:sz w:val="18"/>
                <w:szCs w:val="18"/>
              </w:rPr>
              <w:t>112,670</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8F04F0" w:rsidRPr="00233D7A" w:rsidRDefault="00C10451" w:rsidP="0027606A">
            <w:pPr>
              <w:spacing w:line="240" w:lineRule="exact"/>
              <w:jc w:val="right"/>
              <w:rPr>
                <w:sz w:val="18"/>
                <w:szCs w:val="18"/>
              </w:rPr>
            </w:pPr>
            <w:r w:rsidRPr="00233D7A">
              <w:rPr>
                <w:rFonts w:hint="eastAsia"/>
                <w:sz w:val="18"/>
                <w:szCs w:val="18"/>
              </w:rPr>
              <w:t>114,170</w:t>
            </w:r>
          </w:p>
        </w:tc>
      </w:tr>
      <w:tr w:rsidR="008F04F0" w:rsidRPr="00233D7A" w:rsidTr="0027606A">
        <w:trPr>
          <w:trHeight w:val="397"/>
          <w:jc w:val="right"/>
        </w:trPr>
        <w:tc>
          <w:tcPr>
            <w:tcW w:w="1843" w:type="dxa"/>
            <w:vMerge/>
            <w:vAlign w:val="center"/>
          </w:tcPr>
          <w:p w:rsidR="008F04F0" w:rsidRPr="00233D7A" w:rsidRDefault="008F04F0" w:rsidP="0027606A">
            <w:pPr>
              <w:spacing w:line="240" w:lineRule="exact"/>
              <w:jc w:val="center"/>
              <w:rPr>
                <w:sz w:val="18"/>
                <w:szCs w:val="18"/>
              </w:rPr>
            </w:pPr>
          </w:p>
        </w:tc>
        <w:tc>
          <w:tcPr>
            <w:tcW w:w="850" w:type="dxa"/>
            <w:shd w:val="pct10" w:color="auto" w:fill="auto"/>
            <w:vAlign w:val="center"/>
          </w:tcPr>
          <w:p w:rsidR="008F04F0" w:rsidRPr="00233D7A" w:rsidRDefault="008F04F0" w:rsidP="0027606A">
            <w:pPr>
              <w:spacing w:line="240" w:lineRule="exact"/>
              <w:jc w:val="center"/>
              <w:rPr>
                <w:sz w:val="18"/>
                <w:szCs w:val="18"/>
              </w:rPr>
            </w:pPr>
            <w:r w:rsidRPr="00233D7A">
              <w:rPr>
                <w:rFonts w:hint="eastAsia"/>
                <w:sz w:val="18"/>
                <w:szCs w:val="18"/>
              </w:rPr>
              <w:t>実績</w:t>
            </w:r>
          </w:p>
        </w:tc>
        <w:tc>
          <w:tcPr>
            <w:tcW w:w="964" w:type="dxa"/>
            <w:shd w:val="pct10" w:color="auto" w:fill="auto"/>
            <w:vAlign w:val="center"/>
          </w:tcPr>
          <w:p w:rsidR="008F04F0" w:rsidRPr="00233D7A" w:rsidRDefault="00C45638" w:rsidP="0027606A">
            <w:pPr>
              <w:spacing w:line="240" w:lineRule="exact"/>
              <w:jc w:val="right"/>
              <w:rPr>
                <w:sz w:val="18"/>
                <w:szCs w:val="18"/>
              </w:rPr>
            </w:pPr>
            <w:r w:rsidRPr="00233D7A">
              <w:rPr>
                <w:rFonts w:hint="eastAsia"/>
                <w:sz w:val="18"/>
                <w:szCs w:val="18"/>
              </w:rPr>
              <w:t>114</w:t>
            </w:r>
            <w:r w:rsidRPr="00233D7A">
              <w:rPr>
                <w:sz w:val="18"/>
                <w:szCs w:val="18"/>
              </w:rPr>
              <w:t>,</w:t>
            </w:r>
            <w:r w:rsidRPr="00233D7A">
              <w:rPr>
                <w:rFonts w:hint="eastAsia"/>
                <w:sz w:val="18"/>
                <w:szCs w:val="18"/>
              </w:rPr>
              <w:t>771</w:t>
            </w:r>
          </w:p>
        </w:tc>
        <w:tc>
          <w:tcPr>
            <w:tcW w:w="964" w:type="dxa"/>
            <w:shd w:val="pct10" w:color="auto" w:fill="auto"/>
            <w:vAlign w:val="center"/>
          </w:tcPr>
          <w:p w:rsidR="008F04F0" w:rsidRPr="00233D7A" w:rsidRDefault="00C45638" w:rsidP="0027606A">
            <w:pPr>
              <w:spacing w:line="240" w:lineRule="exact"/>
              <w:jc w:val="right"/>
              <w:rPr>
                <w:sz w:val="18"/>
                <w:szCs w:val="18"/>
              </w:rPr>
            </w:pPr>
            <w:r w:rsidRPr="00233D7A">
              <w:rPr>
                <w:rFonts w:hint="eastAsia"/>
                <w:sz w:val="18"/>
                <w:szCs w:val="18"/>
              </w:rPr>
              <w:t>108</w:t>
            </w:r>
            <w:r w:rsidRPr="00233D7A">
              <w:rPr>
                <w:sz w:val="18"/>
                <w:szCs w:val="18"/>
              </w:rPr>
              <w:t>,</w:t>
            </w:r>
            <w:r w:rsidRPr="00233D7A">
              <w:rPr>
                <w:rFonts w:hint="eastAsia"/>
                <w:sz w:val="18"/>
                <w:szCs w:val="18"/>
              </w:rPr>
              <w:t>170</w:t>
            </w:r>
          </w:p>
        </w:tc>
        <w:tc>
          <w:tcPr>
            <w:tcW w:w="964" w:type="dxa"/>
            <w:tcBorders>
              <w:right w:val="single" w:sz="18" w:space="0" w:color="auto"/>
            </w:tcBorders>
            <w:shd w:val="pct10" w:color="auto" w:fill="auto"/>
            <w:vAlign w:val="center"/>
          </w:tcPr>
          <w:p w:rsidR="008F04F0" w:rsidRPr="00233D7A" w:rsidRDefault="00852A84" w:rsidP="0027606A">
            <w:pPr>
              <w:spacing w:line="240" w:lineRule="exact"/>
              <w:jc w:val="right"/>
              <w:rPr>
                <w:sz w:val="18"/>
                <w:szCs w:val="18"/>
              </w:rPr>
            </w:pPr>
            <w:r w:rsidRPr="00233D7A">
              <w:rPr>
                <w:rFonts w:hint="eastAsia"/>
                <w:sz w:val="18"/>
                <w:szCs w:val="18"/>
              </w:rPr>
              <w:t>109</w:t>
            </w:r>
            <w:r w:rsidRPr="00233D7A">
              <w:rPr>
                <w:sz w:val="18"/>
                <w:szCs w:val="18"/>
              </w:rPr>
              <w:t>,</w:t>
            </w:r>
            <w:r w:rsidRPr="00233D7A">
              <w:rPr>
                <w:rFonts w:hint="eastAsia"/>
                <w:sz w:val="18"/>
                <w:szCs w:val="18"/>
              </w:rPr>
              <w:t>670</w:t>
            </w:r>
          </w:p>
        </w:tc>
        <w:tc>
          <w:tcPr>
            <w:tcW w:w="964" w:type="dxa"/>
            <w:tcBorders>
              <w:top w:val="single" w:sz="4" w:space="0" w:color="auto"/>
              <w:left w:val="single" w:sz="18" w:space="0" w:color="auto"/>
              <w:bottom w:val="single" w:sz="18" w:space="0" w:color="auto"/>
              <w:right w:val="single" w:sz="4" w:space="0" w:color="auto"/>
            </w:tcBorders>
            <w:shd w:val="pct10" w:color="auto" w:fill="auto"/>
            <w:vAlign w:val="center"/>
          </w:tcPr>
          <w:p w:rsidR="008F04F0" w:rsidRPr="00233D7A" w:rsidRDefault="008F04F0" w:rsidP="0027606A">
            <w:pPr>
              <w:spacing w:line="240" w:lineRule="exact"/>
              <w:jc w:val="right"/>
              <w:rPr>
                <w:sz w:val="18"/>
                <w:szCs w:val="18"/>
              </w:rPr>
            </w:pPr>
          </w:p>
        </w:tc>
        <w:tc>
          <w:tcPr>
            <w:tcW w:w="964" w:type="dxa"/>
            <w:tcBorders>
              <w:top w:val="single" w:sz="4" w:space="0" w:color="auto"/>
              <w:left w:val="single" w:sz="4" w:space="0" w:color="auto"/>
              <w:bottom w:val="single" w:sz="18" w:space="0" w:color="auto"/>
              <w:right w:val="single" w:sz="4" w:space="0" w:color="auto"/>
            </w:tcBorders>
            <w:shd w:val="pct10" w:color="auto" w:fill="auto"/>
            <w:vAlign w:val="center"/>
          </w:tcPr>
          <w:p w:rsidR="008F04F0" w:rsidRPr="00233D7A" w:rsidRDefault="008F04F0" w:rsidP="0027606A">
            <w:pPr>
              <w:spacing w:line="240" w:lineRule="exact"/>
              <w:jc w:val="right"/>
              <w:rPr>
                <w:sz w:val="18"/>
                <w:szCs w:val="18"/>
              </w:rPr>
            </w:pPr>
          </w:p>
        </w:tc>
        <w:tc>
          <w:tcPr>
            <w:tcW w:w="964" w:type="dxa"/>
            <w:tcBorders>
              <w:top w:val="single" w:sz="4" w:space="0" w:color="auto"/>
              <w:left w:val="single" w:sz="4" w:space="0" w:color="auto"/>
              <w:bottom w:val="single" w:sz="18" w:space="0" w:color="auto"/>
              <w:right w:val="single" w:sz="18" w:space="0" w:color="auto"/>
            </w:tcBorders>
            <w:shd w:val="pct10" w:color="auto" w:fill="auto"/>
            <w:vAlign w:val="center"/>
          </w:tcPr>
          <w:p w:rsidR="008F04F0" w:rsidRPr="00233D7A" w:rsidRDefault="008F04F0" w:rsidP="0027606A">
            <w:pPr>
              <w:spacing w:line="240" w:lineRule="exact"/>
              <w:jc w:val="right"/>
              <w:rPr>
                <w:sz w:val="18"/>
                <w:szCs w:val="18"/>
              </w:rPr>
            </w:pPr>
          </w:p>
        </w:tc>
      </w:tr>
    </w:tbl>
    <w:p w:rsidR="007422A0" w:rsidRPr="00233D7A" w:rsidRDefault="007422A0" w:rsidP="0027606A">
      <w:pPr>
        <w:jc w:val="right"/>
        <w:rPr>
          <w:b/>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18165A" w:rsidRPr="007422A0" w:rsidRDefault="0018165A" w:rsidP="008A0E93"/>
    <w:p w:rsidR="00493052" w:rsidRPr="00233D7A" w:rsidRDefault="00636D4D" w:rsidP="0027606A">
      <w:pPr>
        <w:pStyle w:val="5"/>
      </w:pPr>
      <w:r w:rsidRPr="00233D7A">
        <w:rPr>
          <w:rFonts w:hint="eastAsia"/>
        </w:rPr>
        <w:t>⑦　地域活動支援センター機能強化事業</w:t>
      </w:r>
    </w:p>
    <w:p w:rsidR="00493052" w:rsidRPr="00233D7A" w:rsidRDefault="00636D4D" w:rsidP="0027606A">
      <w:pPr>
        <w:ind w:leftChars="250" w:left="600" w:firstLineChars="100" w:firstLine="240"/>
        <w:rPr>
          <w:szCs w:val="24"/>
        </w:rPr>
      </w:pPr>
      <w:r w:rsidRPr="00233D7A">
        <w:rPr>
          <w:rFonts w:hint="eastAsia"/>
          <w:szCs w:val="24"/>
        </w:rPr>
        <w:t>地域において自立した日常生活・社会生活を営むことができるように、通所にて創作的活動や生産活動の機会</w:t>
      </w:r>
      <w:r w:rsidR="00BD0874" w:rsidRPr="00233D7A">
        <w:rPr>
          <w:rFonts w:hint="eastAsia"/>
          <w:szCs w:val="24"/>
        </w:rPr>
        <w:t>など</w:t>
      </w:r>
      <w:r w:rsidRPr="00233D7A">
        <w:rPr>
          <w:rFonts w:hint="eastAsia"/>
          <w:szCs w:val="24"/>
        </w:rPr>
        <w:t>を提供し、社会との交流の促進を</w:t>
      </w:r>
      <w:r w:rsidR="00BD0874" w:rsidRPr="00233D7A">
        <w:rPr>
          <w:rFonts w:hint="eastAsia"/>
          <w:szCs w:val="24"/>
        </w:rPr>
        <w:t>支援します。</w:t>
      </w:r>
    </w:p>
    <w:p w:rsidR="00C45638" w:rsidRPr="00233D7A" w:rsidRDefault="00BD0874" w:rsidP="0027606A">
      <w:pPr>
        <w:ind w:leftChars="250" w:left="600" w:firstLineChars="100" w:firstLine="240"/>
        <w:rPr>
          <w:szCs w:val="24"/>
        </w:rPr>
      </w:pPr>
      <w:r w:rsidRPr="00233D7A">
        <w:rPr>
          <w:rFonts w:hint="eastAsia"/>
          <w:szCs w:val="24"/>
        </w:rPr>
        <w:t>Ⅰ型の事業所においては、相談事業や専門職員（精神保健福祉士など）の配置による福祉及び地域の社会基盤との連携強化、地域住民ボランティア育成、普及啓発</w:t>
      </w:r>
      <w:r w:rsidR="00A73970" w:rsidRPr="00DE04B0">
        <w:rPr>
          <w:rFonts w:hint="eastAsia"/>
          <w:color w:val="000000" w:themeColor="text1"/>
          <w:sz w:val="22"/>
        </w:rPr>
        <w:t>など</w:t>
      </w:r>
      <w:r w:rsidRPr="00233D7A">
        <w:rPr>
          <w:rFonts w:hint="eastAsia"/>
          <w:szCs w:val="24"/>
        </w:rPr>
        <w:t>の事業を実施します。</w:t>
      </w:r>
    </w:p>
    <w:p w:rsidR="00C45638" w:rsidRPr="00233D7A" w:rsidRDefault="00BD0874" w:rsidP="0027606A">
      <w:pPr>
        <w:ind w:leftChars="250" w:left="600" w:firstLineChars="100" w:firstLine="240"/>
        <w:rPr>
          <w:szCs w:val="24"/>
        </w:rPr>
      </w:pPr>
      <w:r w:rsidRPr="00233D7A">
        <w:rPr>
          <w:rFonts w:hint="eastAsia"/>
          <w:szCs w:val="24"/>
        </w:rPr>
        <w:t>Ⅱ型の事業所においては、機能訓練、社会適応訓練</w:t>
      </w:r>
      <w:r w:rsidR="00A73970" w:rsidRPr="00DE04B0">
        <w:rPr>
          <w:rFonts w:hint="eastAsia"/>
          <w:color w:val="000000" w:themeColor="text1"/>
          <w:sz w:val="22"/>
        </w:rPr>
        <w:t>など</w:t>
      </w:r>
      <w:r w:rsidRPr="00233D7A">
        <w:rPr>
          <w:rFonts w:hint="eastAsia"/>
          <w:szCs w:val="24"/>
        </w:rPr>
        <w:t>、自立と生きがいを高めるための事業を実施します。</w:t>
      </w:r>
    </w:p>
    <w:p w:rsidR="0018165A" w:rsidRPr="00233D7A" w:rsidRDefault="0018165A" w:rsidP="0027606A">
      <w:pPr>
        <w:ind w:leftChars="250" w:left="600" w:firstLineChars="100" w:firstLine="240"/>
        <w:rPr>
          <w:szCs w:val="24"/>
        </w:rPr>
      </w:pPr>
      <w:r w:rsidRPr="00233D7A">
        <w:rPr>
          <w:rFonts w:hint="eastAsia"/>
          <w:szCs w:val="24"/>
        </w:rPr>
        <w:t>Ⅰ型・Ⅱ型ともに、実利用者数の実績が見込量を下回っていますが、おおむね横ばい傾向となっています。</w:t>
      </w:r>
    </w:p>
    <w:p w:rsidR="00040ED7" w:rsidRDefault="0018165A" w:rsidP="0027606A">
      <w:pPr>
        <w:ind w:leftChars="250" w:left="600" w:firstLineChars="100" w:firstLine="240"/>
        <w:rPr>
          <w:szCs w:val="24"/>
        </w:rPr>
      </w:pPr>
      <w:r w:rsidRPr="00233D7A">
        <w:rPr>
          <w:rFonts w:hint="eastAsia"/>
          <w:szCs w:val="24"/>
        </w:rPr>
        <w:t>今後も同様の傾向が続くと</w:t>
      </w:r>
      <w:r w:rsidR="00FF7D17" w:rsidRPr="00DE04B0">
        <w:rPr>
          <w:rFonts w:hint="eastAsia"/>
          <w:color w:val="000000" w:themeColor="text1"/>
        </w:rPr>
        <w:t>予測し</w:t>
      </w:r>
      <w:r w:rsidRPr="00233D7A">
        <w:rPr>
          <w:rFonts w:hint="eastAsia"/>
          <w:szCs w:val="24"/>
        </w:rPr>
        <w:t>、実績をベースに見込量を設定します。</w:t>
      </w:r>
    </w:p>
    <w:p w:rsidR="0027606A" w:rsidRPr="00DE04B0" w:rsidRDefault="00FF7D17" w:rsidP="00E9099E">
      <w:pPr>
        <w:ind w:leftChars="250" w:left="600" w:firstLineChars="100" w:firstLine="240"/>
        <w:rPr>
          <w:szCs w:val="24"/>
        </w:rPr>
      </w:pPr>
      <w:r w:rsidRPr="00DE04B0">
        <w:rPr>
          <w:rFonts w:hint="eastAsia"/>
          <w:color w:val="000000" w:themeColor="text1"/>
          <w:szCs w:val="24"/>
        </w:rPr>
        <w:t>Ⅲ型は、障がいのある人のための援護事業の実績が５年以上ある、地域の障がい者団体などが行う援護事業です。</w:t>
      </w:r>
      <w:r w:rsidR="00E9099E" w:rsidRPr="00DE04B0">
        <w:rPr>
          <w:rFonts w:hint="eastAsia"/>
          <w:color w:val="000000" w:themeColor="text1"/>
          <w:szCs w:val="24"/>
        </w:rPr>
        <w:t>区内</w:t>
      </w:r>
      <w:r w:rsidR="00E9099E" w:rsidRPr="00DE04B0">
        <w:rPr>
          <w:color w:val="000000" w:themeColor="text1"/>
          <w:szCs w:val="24"/>
        </w:rPr>
        <w:t>において</w:t>
      </w:r>
      <w:r w:rsidRPr="00DE04B0">
        <w:rPr>
          <w:rFonts w:hint="eastAsia"/>
          <w:color w:val="000000" w:themeColor="text1"/>
          <w:szCs w:val="24"/>
        </w:rPr>
        <w:t>担い手がいない状況が継続しており、</w:t>
      </w:r>
      <w:r w:rsidR="00E9099E" w:rsidRPr="00DE04B0">
        <w:rPr>
          <w:rFonts w:hint="eastAsia"/>
          <w:color w:val="000000" w:themeColor="text1"/>
          <w:szCs w:val="24"/>
        </w:rPr>
        <w:t>参入</w:t>
      </w:r>
      <w:r w:rsidRPr="00DE04B0">
        <w:rPr>
          <w:rFonts w:hint="eastAsia"/>
          <w:color w:val="000000" w:themeColor="text1"/>
          <w:szCs w:val="24"/>
        </w:rPr>
        <w:t>予定もない</w:t>
      </w:r>
      <w:r w:rsidR="00530B9D">
        <w:rPr>
          <w:rFonts w:hint="eastAsia"/>
          <w:color w:val="000000" w:themeColor="text1"/>
          <w:szCs w:val="24"/>
        </w:rPr>
        <w:t>ため、見込量を０</w:t>
      </w:r>
      <w:r w:rsidR="00E9099E" w:rsidRPr="00DE04B0">
        <w:rPr>
          <w:rFonts w:hint="eastAsia"/>
          <w:color w:val="000000" w:themeColor="text1"/>
          <w:szCs w:val="24"/>
        </w:rPr>
        <w:t>としています。今後は</w:t>
      </w:r>
      <w:r w:rsidR="00E9099E" w:rsidRPr="00DE04B0">
        <w:rPr>
          <w:color w:val="000000" w:themeColor="text1"/>
          <w:szCs w:val="24"/>
        </w:rPr>
        <w:t>、</w:t>
      </w:r>
      <w:r w:rsidR="00E9099E" w:rsidRPr="00DE04B0">
        <w:rPr>
          <w:rFonts w:hint="eastAsia"/>
          <w:color w:val="000000" w:themeColor="text1"/>
          <w:szCs w:val="24"/>
        </w:rPr>
        <w:t>ニーズなどを踏まえ、参入</w:t>
      </w:r>
      <w:r w:rsidRPr="00DE04B0">
        <w:rPr>
          <w:rFonts w:hint="eastAsia"/>
          <w:color w:val="000000" w:themeColor="text1"/>
          <w:szCs w:val="24"/>
        </w:rPr>
        <w:t>促進に向けた働きかけなどを検討していきます。</w:t>
      </w:r>
      <w:r w:rsidR="0027606A" w:rsidRPr="00DE04B0">
        <w:rPr>
          <w:szCs w:val="24"/>
        </w:rPr>
        <w:br w:type="page"/>
      </w:r>
    </w:p>
    <w:p w:rsidR="007C0DF6" w:rsidRDefault="007C0DF6" w:rsidP="0027606A">
      <w:pPr>
        <w:jc w:val="right"/>
        <w:rPr>
          <w:sz w:val="18"/>
          <w:szCs w:val="18"/>
        </w:rPr>
      </w:pPr>
    </w:p>
    <w:p w:rsidR="007C0DF6" w:rsidRDefault="0033633C" w:rsidP="0027606A">
      <w:pPr>
        <w:jc w:val="right"/>
        <w:rPr>
          <w:sz w:val="18"/>
          <w:szCs w:val="18"/>
        </w:rPr>
      </w:pPr>
      <w:r>
        <w:rPr>
          <w:noProof/>
          <w:sz w:val="18"/>
          <w:szCs w:val="18"/>
        </w:rPr>
        <mc:AlternateContent>
          <mc:Choice Requires="wps">
            <w:drawing>
              <wp:anchor distT="0" distB="0" distL="114300" distR="114300" simplePos="0" relativeHeight="251738112" behindDoc="0" locked="0" layoutInCell="1" allowOverlap="1" wp14:anchorId="7A51AF85" wp14:editId="2AC7687F">
                <wp:simplePos x="0" y="0"/>
                <wp:positionH relativeFrom="column">
                  <wp:posOffset>200188</wp:posOffset>
                </wp:positionH>
                <wp:positionV relativeFrom="paragraph">
                  <wp:posOffset>16510</wp:posOffset>
                </wp:positionV>
                <wp:extent cx="5640070" cy="3901440"/>
                <wp:effectExtent l="0" t="0" r="0" b="3810"/>
                <wp:wrapNone/>
                <wp:docPr id="63" name="正方形/長方形 63"/>
                <wp:cNvGraphicFramePr/>
                <a:graphic xmlns:a="http://schemas.openxmlformats.org/drawingml/2006/main">
                  <a:graphicData uri="http://schemas.microsoft.com/office/word/2010/wordprocessingShape">
                    <wps:wsp>
                      <wps:cNvSpPr/>
                      <wps:spPr>
                        <a:xfrm>
                          <a:off x="0" y="0"/>
                          <a:ext cx="5640070" cy="3901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9"/>
                              <w:tblW w:w="0" w:type="auto"/>
                              <w:jc w:val="right"/>
                              <w:tblLook w:val="04A0" w:firstRow="1" w:lastRow="0" w:firstColumn="1" w:lastColumn="0" w:noHBand="0" w:noVBand="1"/>
                            </w:tblPr>
                            <w:tblGrid>
                              <w:gridCol w:w="709"/>
                              <w:gridCol w:w="1134"/>
                              <w:gridCol w:w="850"/>
                              <w:gridCol w:w="964"/>
                              <w:gridCol w:w="964"/>
                              <w:gridCol w:w="964"/>
                              <w:gridCol w:w="964"/>
                              <w:gridCol w:w="964"/>
                              <w:gridCol w:w="964"/>
                            </w:tblGrid>
                            <w:tr w:rsidR="00E55EB8" w:rsidRPr="007C0DF6" w:rsidTr="007C0DF6">
                              <w:trPr>
                                <w:trHeight w:val="397"/>
                                <w:jc w:val="right"/>
                              </w:trPr>
                              <w:tc>
                                <w:tcPr>
                                  <w:tcW w:w="1843" w:type="dxa"/>
                                  <w:gridSpan w:val="2"/>
                                  <w:vMerge w:val="restart"/>
                                  <w:tcBorders>
                                    <w:top w:val="nil"/>
                                    <w:left w:val="nil"/>
                                    <w:right w:val="nil"/>
                                  </w:tcBorders>
                                  <w:vAlign w:val="center"/>
                                </w:tcPr>
                                <w:p w:rsidR="00E55EB8" w:rsidRPr="007C0DF6" w:rsidRDefault="00E55EB8" w:rsidP="007C0DF6">
                                  <w:pPr>
                                    <w:spacing w:line="240" w:lineRule="exact"/>
                                    <w:rPr>
                                      <w:color w:val="000000" w:themeColor="text1"/>
                                      <w:sz w:val="18"/>
                                      <w:szCs w:val="18"/>
                                    </w:rPr>
                                  </w:pPr>
                                </w:p>
                              </w:tc>
                              <w:tc>
                                <w:tcPr>
                                  <w:tcW w:w="850" w:type="dxa"/>
                                  <w:vMerge w:val="restart"/>
                                  <w:tcBorders>
                                    <w:top w:val="nil"/>
                                    <w:left w:val="nil"/>
                                  </w:tcBorders>
                                </w:tcPr>
                                <w:p w:rsidR="00E55EB8" w:rsidRPr="007C0DF6" w:rsidRDefault="00E55EB8" w:rsidP="007C0DF6">
                                  <w:pPr>
                                    <w:spacing w:line="240" w:lineRule="exact"/>
                                    <w:rPr>
                                      <w:color w:val="000000" w:themeColor="text1"/>
                                      <w:sz w:val="18"/>
                                      <w:szCs w:val="18"/>
                                    </w:rPr>
                                  </w:pPr>
                                </w:p>
                              </w:tc>
                              <w:tc>
                                <w:tcPr>
                                  <w:tcW w:w="2892" w:type="dxa"/>
                                  <w:gridSpan w:val="3"/>
                                  <w:tcBorders>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第５期障がい福祉計画</w:t>
                                  </w:r>
                                </w:p>
                              </w:tc>
                              <w:tc>
                                <w:tcPr>
                                  <w:tcW w:w="2892"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E55EB8" w:rsidRPr="007C0DF6" w:rsidRDefault="00E55EB8" w:rsidP="007C0DF6">
                                  <w:pPr>
                                    <w:spacing w:line="240" w:lineRule="exact"/>
                                    <w:jc w:val="center"/>
                                    <w:rPr>
                                      <w:b/>
                                      <w:color w:val="000000" w:themeColor="text1"/>
                                      <w:sz w:val="18"/>
                                      <w:szCs w:val="18"/>
                                    </w:rPr>
                                  </w:pPr>
                                  <w:r w:rsidRPr="00711603">
                                    <w:rPr>
                                      <w:rFonts w:hint="eastAsia"/>
                                      <w:b/>
                                      <w:color w:val="FFFFFF" w:themeColor="background1"/>
                                      <w:sz w:val="18"/>
                                      <w:szCs w:val="18"/>
                                    </w:rPr>
                                    <w:t>第６期障がい福祉計画</w:t>
                                  </w:r>
                                </w:p>
                              </w:tc>
                            </w:tr>
                            <w:tr w:rsidR="00E55EB8" w:rsidRPr="007C0DF6" w:rsidTr="007C0DF6">
                              <w:trPr>
                                <w:trHeight w:val="397"/>
                                <w:jc w:val="right"/>
                              </w:trPr>
                              <w:tc>
                                <w:tcPr>
                                  <w:tcW w:w="1843" w:type="dxa"/>
                                  <w:gridSpan w:val="2"/>
                                  <w:vMerge/>
                                  <w:tcBorders>
                                    <w:left w:val="nil"/>
                                    <w:right w:val="nil"/>
                                  </w:tcBorders>
                                  <w:vAlign w:val="center"/>
                                </w:tcPr>
                                <w:p w:rsidR="00E55EB8" w:rsidRPr="007C0DF6" w:rsidRDefault="00E55EB8" w:rsidP="007C0DF6">
                                  <w:pPr>
                                    <w:spacing w:line="240" w:lineRule="exact"/>
                                    <w:rPr>
                                      <w:color w:val="000000" w:themeColor="text1"/>
                                      <w:sz w:val="18"/>
                                      <w:szCs w:val="18"/>
                                    </w:rPr>
                                  </w:pPr>
                                </w:p>
                              </w:tc>
                              <w:tc>
                                <w:tcPr>
                                  <w:tcW w:w="850" w:type="dxa"/>
                                  <w:vMerge/>
                                  <w:tcBorders>
                                    <w:left w:val="nil"/>
                                  </w:tcBorders>
                                </w:tcPr>
                                <w:p w:rsidR="00E55EB8" w:rsidRPr="007C0DF6" w:rsidRDefault="00E55EB8" w:rsidP="007C0DF6">
                                  <w:pPr>
                                    <w:spacing w:line="240" w:lineRule="exact"/>
                                    <w:rPr>
                                      <w:color w:val="000000" w:themeColor="text1"/>
                                      <w:sz w:val="18"/>
                                      <w:szCs w:val="18"/>
                                    </w:rPr>
                                  </w:pPr>
                                </w:p>
                              </w:tc>
                              <w:tc>
                                <w:tcPr>
                                  <w:tcW w:w="964" w:type="dxa"/>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平成</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30年度</w:t>
                                  </w:r>
                                </w:p>
                              </w:tc>
                              <w:tc>
                                <w:tcPr>
                                  <w:tcW w:w="964" w:type="dxa"/>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元年度</w:t>
                                  </w:r>
                                </w:p>
                              </w:tc>
                              <w:tc>
                                <w:tcPr>
                                  <w:tcW w:w="964" w:type="dxa"/>
                                  <w:tcBorders>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２年度</w:t>
                                  </w:r>
                                </w:p>
                              </w:tc>
                              <w:tc>
                                <w:tcPr>
                                  <w:tcW w:w="964"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３年度</w:t>
                                  </w:r>
                                </w:p>
                              </w:tc>
                              <w:tc>
                                <w:tcPr>
                                  <w:tcW w:w="964"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４年度</w:t>
                                  </w:r>
                                </w:p>
                              </w:tc>
                              <w:tc>
                                <w:tcPr>
                                  <w:tcW w:w="964"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５年度</w:t>
                                  </w:r>
                                </w:p>
                              </w:tc>
                            </w:tr>
                            <w:tr w:rsidR="00E55EB8" w:rsidRPr="007C0DF6" w:rsidTr="007C0DF6">
                              <w:trPr>
                                <w:trHeight w:val="397"/>
                                <w:jc w:val="right"/>
                              </w:trPr>
                              <w:tc>
                                <w:tcPr>
                                  <w:tcW w:w="70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Ⅰ型</w:t>
                                  </w: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実施箇所数</w:t>
                                  </w:r>
                                </w:p>
                              </w:tc>
                              <w:tc>
                                <w:tcPr>
                                  <w:tcW w:w="850" w:type="dxa"/>
                                  <w:tcBorders>
                                    <w:bottom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実利用者数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300</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300</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300</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270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270</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270</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rPr>
                                      <w:color w:val="000000" w:themeColor="text1"/>
                                      <w:sz w:val="18"/>
                                      <w:szCs w:val="18"/>
                                    </w:rPr>
                                  </w:pPr>
                                </w:p>
                              </w:tc>
                              <w:tc>
                                <w:tcPr>
                                  <w:tcW w:w="1134" w:type="dxa"/>
                                  <w:vMerge/>
                                  <w:vAlign w:val="center"/>
                                </w:tcPr>
                                <w:p w:rsidR="00E55EB8" w:rsidRPr="007C0DF6" w:rsidRDefault="00E55EB8" w:rsidP="007C0DF6">
                                  <w:pPr>
                                    <w:spacing w:line="240" w:lineRule="exact"/>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269</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253</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260</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Ⅱ型</w:t>
                                  </w: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実施箇所数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実利用者数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137</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129</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133</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Ⅲ型</w:t>
                                  </w: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実施箇所数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実利用者数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18" w:space="0" w:color="auto"/>
                                    <w:bottom w:val="single" w:sz="18"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18"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18"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bl>
                          <w:p w:rsidR="00E55EB8" w:rsidRPr="007C0DF6" w:rsidRDefault="00E55EB8" w:rsidP="007C0DF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1AF85" id="正方形/長方形 63" o:spid="_x0000_s1277" style="position:absolute;left:0;text-align:left;margin-left:15.75pt;margin-top:1.3pt;width:444.1pt;height:30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" filled="f" stroked="f" strokeweight="1pt">
                <v:textbox>
                  <w:txbxContent>
                    <w:tbl>
                      <w:tblPr>
                        <w:tblStyle w:val="a9"/>
                        <w:tblW w:w="0" w:type="auto"/>
                        <w:jc w:val="right"/>
                        <w:tblLook w:val="04A0" w:firstRow="1" w:lastRow="0" w:firstColumn="1" w:lastColumn="0" w:noHBand="0" w:noVBand="1"/>
                      </w:tblPr>
                      <w:tblGrid>
                        <w:gridCol w:w="709"/>
                        <w:gridCol w:w="1134"/>
                        <w:gridCol w:w="850"/>
                        <w:gridCol w:w="964"/>
                        <w:gridCol w:w="964"/>
                        <w:gridCol w:w="964"/>
                        <w:gridCol w:w="964"/>
                        <w:gridCol w:w="964"/>
                        <w:gridCol w:w="964"/>
                      </w:tblGrid>
                      <w:tr w:rsidR="00E55EB8" w:rsidRPr="007C0DF6" w:rsidTr="007C0DF6">
                        <w:trPr>
                          <w:trHeight w:val="397"/>
                          <w:jc w:val="right"/>
                        </w:trPr>
                        <w:tc>
                          <w:tcPr>
                            <w:tcW w:w="1843" w:type="dxa"/>
                            <w:gridSpan w:val="2"/>
                            <w:vMerge w:val="restart"/>
                            <w:tcBorders>
                              <w:top w:val="nil"/>
                              <w:left w:val="nil"/>
                              <w:right w:val="nil"/>
                            </w:tcBorders>
                            <w:vAlign w:val="center"/>
                          </w:tcPr>
                          <w:p w:rsidR="00E55EB8" w:rsidRPr="007C0DF6" w:rsidRDefault="00E55EB8" w:rsidP="007C0DF6">
                            <w:pPr>
                              <w:spacing w:line="240" w:lineRule="exact"/>
                              <w:rPr>
                                <w:color w:val="000000" w:themeColor="text1"/>
                                <w:sz w:val="18"/>
                                <w:szCs w:val="18"/>
                              </w:rPr>
                            </w:pPr>
                          </w:p>
                        </w:tc>
                        <w:tc>
                          <w:tcPr>
                            <w:tcW w:w="850" w:type="dxa"/>
                            <w:vMerge w:val="restart"/>
                            <w:tcBorders>
                              <w:top w:val="nil"/>
                              <w:left w:val="nil"/>
                            </w:tcBorders>
                          </w:tcPr>
                          <w:p w:rsidR="00E55EB8" w:rsidRPr="007C0DF6" w:rsidRDefault="00E55EB8" w:rsidP="007C0DF6">
                            <w:pPr>
                              <w:spacing w:line="240" w:lineRule="exact"/>
                              <w:rPr>
                                <w:color w:val="000000" w:themeColor="text1"/>
                                <w:sz w:val="18"/>
                                <w:szCs w:val="18"/>
                              </w:rPr>
                            </w:pPr>
                          </w:p>
                        </w:tc>
                        <w:tc>
                          <w:tcPr>
                            <w:tcW w:w="2892" w:type="dxa"/>
                            <w:gridSpan w:val="3"/>
                            <w:tcBorders>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第５期障がい福祉計画</w:t>
                            </w:r>
                          </w:p>
                        </w:tc>
                        <w:tc>
                          <w:tcPr>
                            <w:tcW w:w="2892"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E55EB8" w:rsidRPr="007C0DF6" w:rsidRDefault="00E55EB8" w:rsidP="007C0DF6">
                            <w:pPr>
                              <w:spacing w:line="240" w:lineRule="exact"/>
                              <w:jc w:val="center"/>
                              <w:rPr>
                                <w:b/>
                                <w:color w:val="000000" w:themeColor="text1"/>
                                <w:sz w:val="18"/>
                                <w:szCs w:val="18"/>
                              </w:rPr>
                            </w:pPr>
                            <w:r w:rsidRPr="00711603">
                              <w:rPr>
                                <w:rFonts w:hint="eastAsia"/>
                                <w:b/>
                                <w:color w:val="FFFFFF" w:themeColor="background1"/>
                                <w:sz w:val="18"/>
                                <w:szCs w:val="18"/>
                              </w:rPr>
                              <w:t>第６期障がい福祉計画</w:t>
                            </w:r>
                          </w:p>
                        </w:tc>
                      </w:tr>
                      <w:tr w:rsidR="00E55EB8" w:rsidRPr="007C0DF6" w:rsidTr="007C0DF6">
                        <w:trPr>
                          <w:trHeight w:val="397"/>
                          <w:jc w:val="right"/>
                        </w:trPr>
                        <w:tc>
                          <w:tcPr>
                            <w:tcW w:w="1843" w:type="dxa"/>
                            <w:gridSpan w:val="2"/>
                            <w:vMerge/>
                            <w:tcBorders>
                              <w:left w:val="nil"/>
                              <w:right w:val="nil"/>
                            </w:tcBorders>
                            <w:vAlign w:val="center"/>
                          </w:tcPr>
                          <w:p w:rsidR="00E55EB8" w:rsidRPr="007C0DF6" w:rsidRDefault="00E55EB8" w:rsidP="007C0DF6">
                            <w:pPr>
                              <w:spacing w:line="240" w:lineRule="exact"/>
                              <w:rPr>
                                <w:color w:val="000000" w:themeColor="text1"/>
                                <w:sz w:val="18"/>
                                <w:szCs w:val="18"/>
                              </w:rPr>
                            </w:pPr>
                          </w:p>
                        </w:tc>
                        <w:tc>
                          <w:tcPr>
                            <w:tcW w:w="850" w:type="dxa"/>
                            <w:vMerge/>
                            <w:tcBorders>
                              <w:left w:val="nil"/>
                            </w:tcBorders>
                          </w:tcPr>
                          <w:p w:rsidR="00E55EB8" w:rsidRPr="007C0DF6" w:rsidRDefault="00E55EB8" w:rsidP="007C0DF6">
                            <w:pPr>
                              <w:spacing w:line="240" w:lineRule="exact"/>
                              <w:rPr>
                                <w:color w:val="000000" w:themeColor="text1"/>
                                <w:sz w:val="18"/>
                                <w:szCs w:val="18"/>
                              </w:rPr>
                            </w:pPr>
                          </w:p>
                        </w:tc>
                        <w:tc>
                          <w:tcPr>
                            <w:tcW w:w="964" w:type="dxa"/>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平成</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30年度</w:t>
                            </w:r>
                          </w:p>
                        </w:tc>
                        <w:tc>
                          <w:tcPr>
                            <w:tcW w:w="964" w:type="dxa"/>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元年度</w:t>
                            </w:r>
                          </w:p>
                        </w:tc>
                        <w:tc>
                          <w:tcPr>
                            <w:tcW w:w="964" w:type="dxa"/>
                            <w:tcBorders>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２年度</w:t>
                            </w:r>
                          </w:p>
                        </w:tc>
                        <w:tc>
                          <w:tcPr>
                            <w:tcW w:w="964"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３年度</w:t>
                            </w:r>
                          </w:p>
                        </w:tc>
                        <w:tc>
                          <w:tcPr>
                            <w:tcW w:w="964"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４年度</w:t>
                            </w:r>
                          </w:p>
                        </w:tc>
                        <w:tc>
                          <w:tcPr>
                            <w:tcW w:w="964"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令和</w:t>
                            </w:r>
                          </w:p>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５年度</w:t>
                            </w:r>
                          </w:p>
                        </w:tc>
                      </w:tr>
                      <w:tr w:rsidR="00E55EB8" w:rsidRPr="007C0DF6" w:rsidTr="007C0DF6">
                        <w:trPr>
                          <w:trHeight w:val="397"/>
                          <w:jc w:val="right"/>
                        </w:trPr>
                        <w:tc>
                          <w:tcPr>
                            <w:tcW w:w="70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Ⅰ型</w:t>
                            </w: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実施箇所数</w:t>
                            </w:r>
                          </w:p>
                        </w:tc>
                        <w:tc>
                          <w:tcPr>
                            <w:tcW w:w="850" w:type="dxa"/>
                            <w:tcBorders>
                              <w:bottom w:val="single" w:sz="4" w:space="0" w:color="auto"/>
                            </w:tcBorders>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bottom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top w:val="single" w:sz="4" w:space="0" w:color="auto"/>
                              <w:left w:val="single" w:sz="18"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top w:val="single" w:sz="4" w:space="0" w:color="auto"/>
                              <w:left w:val="single" w:sz="4" w:space="0" w:color="auto"/>
                              <w:bottom w:val="single" w:sz="4" w:space="0" w:color="auto"/>
                              <w:right w:val="single" w:sz="4"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top w:val="single" w:sz="4" w:space="0" w:color="auto"/>
                              <w:left w:val="single" w:sz="4" w:space="0" w:color="auto"/>
                              <w:bottom w:val="single" w:sz="4" w:space="0" w:color="auto"/>
                              <w:right w:val="single" w:sz="18" w:space="0" w:color="auto"/>
                            </w:tcBorders>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実利用者数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300</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300</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300</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270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270</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color w:val="000000" w:themeColor="text1"/>
                                <w:sz w:val="18"/>
                                <w:szCs w:val="18"/>
                              </w:rPr>
                              <w:t>270</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rPr>
                                <w:color w:val="000000" w:themeColor="text1"/>
                                <w:sz w:val="18"/>
                                <w:szCs w:val="18"/>
                              </w:rPr>
                            </w:pPr>
                          </w:p>
                        </w:tc>
                        <w:tc>
                          <w:tcPr>
                            <w:tcW w:w="1134" w:type="dxa"/>
                            <w:vMerge/>
                            <w:vAlign w:val="center"/>
                          </w:tcPr>
                          <w:p w:rsidR="00E55EB8" w:rsidRPr="007C0DF6" w:rsidRDefault="00E55EB8" w:rsidP="007C0DF6">
                            <w:pPr>
                              <w:spacing w:line="240" w:lineRule="exact"/>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269</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253</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260</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Ⅱ型</w:t>
                            </w: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実施箇所数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4</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実利用者数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140</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137</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129</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133</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Ⅲ型</w:t>
                            </w: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実施箇所数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tcBorders>
                              <w:bottom w:val="single" w:sz="4" w:space="0" w:color="auto"/>
                            </w:tcBorders>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bottom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18"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4"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restart"/>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実利用者数</w:t>
                            </w:r>
                          </w:p>
                        </w:tc>
                        <w:tc>
                          <w:tcPr>
                            <w:tcW w:w="850" w:type="dxa"/>
                            <w:shd w:val="clear"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見込量</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4" w:space="0" w:color="auto"/>
                              <w:bottom w:val="single" w:sz="4" w:space="0" w:color="auto"/>
                              <w:right w:val="single" w:sz="18" w:space="0" w:color="auto"/>
                            </w:tcBorders>
                            <w:shd w:val="clear"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r>
                      <w:tr w:rsidR="00E55EB8" w:rsidRPr="007C0DF6" w:rsidTr="007C0DF6">
                        <w:trPr>
                          <w:trHeight w:val="397"/>
                          <w:jc w:val="right"/>
                        </w:trPr>
                        <w:tc>
                          <w:tcPr>
                            <w:tcW w:w="709" w:type="dxa"/>
                            <w:vMerge/>
                            <w:vAlign w:val="center"/>
                          </w:tcPr>
                          <w:p w:rsidR="00E55EB8" w:rsidRPr="007C0DF6" w:rsidRDefault="00E55EB8" w:rsidP="007C0DF6">
                            <w:pPr>
                              <w:spacing w:line="240" w:lineRule="exact"/>
                              <w:jc w:val="center"/>
                              <w:rPr>
                                <w:color w:val="000000" w:themeColor="text1"/>
                                <w:sz w:val="18"/>
                                <w:szCs w:val="18"/>
                              </w:rPr>
                            </w:pPr>
                          </w:p>
                        </w:tc>
                        <w:tc>
                          <w:tcPr>
                            <w:tcW w:w="1134" w:type="dxa"/>
                            <w:vMerge/>
                            <w:vAlign w:val="center"/>
                          </w:tcPr>
                          <w:p w:rsidR="00E55EB8" w:rsidRPr="007C0DF6" w:rsidRDefault="00E55EB8" w:rsidP="007C0DF6">
                            <w:pPr>
                              <w:spacing w:line="240" w:lineRule="exact"/>
                              <w:jc w:val="center"/>
                              <w:rPr>
                                <w:color w:val="000000" w:themeColor="text1"/>
                                <w:sz w:val="18"/>
                                <w:szCs w:val="18"/>
                              </w:rPr>
                            </w:pPr>
                          </w:p>
                        </w:tc>
                        <w:tc>
                          <w:tcPr>
                            <w:tcW w:w="850" w:type="dxa"/>
                            <w:shd w:val="pct10" w:color="auto" w:fill="auto"/>
                            <w:vAlign w:val="center"/>
                          </w:tcPr>
                          <w:p w:rsidR="00E55EB8" w:rsidRPr="007C0DF6" w:rsidRDefault="00E55EB8" w:rsidP="007C0DF6">
                            <w:pPr>
                              <w:spacing w:line="240" w:lineRule="exact"/>
                              <w:jc w:val="center"/>
                              <w:rPr>
                                <w:color w:val="000000" w:themeColor="text1"/>
                                <w:sz w:val="18"/>
                                <w:szCs w:val="18"/>
                              </w:rPr>
                            </w:pPr>
                            <w:r w:rsidRPr="007C0DF6">
                              <w:rPr>
                                <w:rFonts w:hint="eastAsia"/>
                                <w:color w:val="000000" w:themeColor="text1"/>
                                <w:sz w:val="18"/>
                                <w:szCs w:val="18"/>
                              </w:rPr>
                              <w:t>実績</w:t>
                            </w:r>
                          </w:p>
                        </w:tc>
                        <w:tc>
                          <w:tcPr>
                            <w:tcW w:w="964"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r w:rsidRPr="007C0DF6">
                              <w:rPr>
                                <w:rFonts w:hint="eastAsia"/>
                                <w:color w:val="000000" w:themeColor="text1"/>
                                <w:sz w:val="18"/>
                                <w:szCs w:val="18"/>
                              </w:rPr>
                              <w:t>0</w:t>
                            </w:r>
                          </w:p>
                        </w:tc>
                        <w:tc>
                          <w:tcPr>
                            <w:tcW w:w="964" w:type="dxa"/>
                            <w:tcBorders>
                              <w:top w:val="single" w:sz="4" w:space="0" w:color="auto"/>
                              <w:left w:val="single" w:sz="18" w:space="0" w:color="auto"/>
                              <w:bottom w:val="single" w:sz="18"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18" w:space="0" w:color="auto"/>
                              <w:right w:val="single" w:sz="4"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c>
                          <w:tcPr>
                            <w:tcW w:w="964" w:type="dxa"/>
                            <w:tcBorders>
                              <w:top w:val="single" w:sz="4" w:space="0" w:color="auto"/>
                              <w:left w:val="single" w:sz="4" w:space="0" w:color="auto"/>
                              <w:bottom w:val="single" w:sz="18" w:space="0" w:color="auto"/>
                              <w:right w:val="single" w:sz="18" w:space="0" w:color="auto"/>
                            </w:tcBorders>
                            <w:shd w:val="pct10" w:color="auto" w:fill="auto"/>
                            <w:vAlign w:val="center"/>
                          </w:tcPr>
                          <w:p w:rsidR="00E55EB8" w:rsidRPr="007C0DF6" w:rsidRDefault="00E55EB8" w:rsidP="007C0DF6">
                            <w:pPr>
                              <w:spacing w:line="240" w:lineRule="exact"/>
                              <w:jc w:val="right"/>
                              <w:rPr>
                                <w:color w:val="000000" w:themeColor="text1"/>
                                <w:sz w:val="18"/>
                                <w:szCs w:val="18"/>
                              </w:rPr>
                            </w:pPr>
                          </w:p>
                        </w:tc>
                      </w:tr>
                    </w:tbl>
                    <w:p w:rsidR="00E55EB8" w:rsidRPr="007C0DF6" w:rsidRDefault="00E55EB8" w:rsidP="007C0DF6">
                      <w:pPr>
                        <w:jc w:val="center"/>
                        <w:rPr>
                          <w:color w:val="000000" w:themeColor="text1"/>
                        </w:rPr>
                      </w:pPr>
                    </w:p>
                  </w:txbxContent>
                </v:textbox>
              </v:rect>
            </w:pict>
          </mc:Fallback>
        </mc:AlternateContent>
      </w: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33633C" w:rsidRDefault="0033633C"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C0DF6" w:rsidRDefault="007C0DF6" w:rsidP="0027606A">
      <w:pPr>
        <w:jc w:val="right"/>
        <w:rPr>
          <w:sz w:val="18"/>
          <w:szCs w:val="18"/>
        </w:rPr>
      </w:pPr>
    </w:p>
    <w:p w:rsidR="007422A0" w:rsidRPr="00233D7A" w:rsidRDefault="007422A0" w:rsidP="0027606A">
      <w:pPr>
        <w:jc w:val="right"/>
        <w:rPr>
          <w:b/>
        </w:rPr>
      </w:pPr>
      <w:r w:rsidRPr="00233D7A">
        <w:rPr>
          <w:rFonts w:hint="eastAsia"/>
          <w:sz w:val="18"/>
          <w:szCs w:val="18"/>
        </w:rPr>
        <w:t>※令和２年度</w:t>
      </w:r>
      <w:r w:rsidR="00443C8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A678F5" w:rsidRPr="007422A0" w:rsidRDefault="00A678F5" w:rsidP="008A0E93">
      <w:pPr>
        <w:rPr>
          <w:b/>
        </w:rPr>
      </w:pPr>
    </w:p>
    <w:p w:rsidR="00040ED7" w:rsidRDefault="00040ED7" w:rsidP="008A0E93">
      <w:pPr>
        <w:rPr>
          <w:b/>
        </w:rPr>
      </w:pPr>
      <w:r>
        <w:rPr>
          <w:b/>
        </w:rPr>
        <w:br w:type="page"/>
      </w:r>
    </w:p>
    <w:p w:rsidR="00BB44F5" w:rsidRDefault="00BB44F5" w:rsidP="00BB44F5">
      <w:bookmarkStart w:id="268" w:name="_Toc59635091"/>
      <w:bookmarkStart w:id="269" w:name="_Toc59636550"/>
      <w:bookmarkStart w:id="270" w:name="_Toc59636856"/>
      <w:bookmarkStart w:id="271" w:name="_Toc59638052"/>
    </w:p>
    <w:p w:rsidR="00BD0874" w:rsidRPr="00233D7A" w:rsidRDefault="0027606A" w:rsidP="0027606A">
      <w:pPr>
        <w:pStyle w:val="4"/>
        <w:ind w:left="720" w:hanging="480"/>
      </w:pPr>
      <w:bookmarkStart w:id="272" w:name="_Toc62671048"/>
      <w:r>
        <w:rPr>
          <w:rFonts w:hint="eastAsia"/>
        </w:rPr>
        <w:t xml:space="preserve">⑵　</w:t>
      </w:r>
      <w:r w:rsidR="00BD0874" w:rsidRPr="00233D7A">
        <w:rPr>
          <w:rFonts w:hint="eastAsia"/>
        </w:rPr>
        <w:t>任意事業</w:t>
      </w:r>
      <w:bookmarkEnd w:id="268"/>
      <w:bookmarkEnd w:id="269"/>
      <w:bookmarkEnd w:id="270"/>
      <w:bookmarkEnd w:id="271"/>
      <w:bookmarkEnd w:id="272"/>
    </w:p>
    <w:p w:rsidR="00BD0874" w:rsidRPr="00233D7A" w:rsidRDefault="00BD0874" w:rsidP="0027606A">
      <w:pPr>
        <w:pStyle w:val="5"/>
      </w:pPr>
      <w:r w:rsidRPr="00233D7A">
        <w:rPr>
          <w:rFonts w:hint="eastAsia"/>
        </w:rPr>
        <w:t>①　日常生活支援</w:t>
      </w:r>
    </w:p>
    <w:p w:rsidR="00BD0874" w:rsidRPr="00233D7A" w:rsidRDefault="00BD0874" w:rsidP="0027606A">
      <w:pPr>
        <w:pStyle w:val="6"/>
        <w:ind w:left="600"/>
      </w:pPr>
      <w:r w:rsidRPr="00233D7A">
        <w:rPr>
          <w:rFonts w:hint="eastAsia"/>
        </w:rPr>
        <w:t>ⅰ　日中一時支援</w:t>
      </w:r>
    </w:p>
    <w:p w:rsidR="00BD0874" w:rsidRPr="00233D7A" w:rsidRDefault="00CB0F0F" w:rsidP="0027606A">
      <w:pPr>
        <w:ind w:leftChars="350" w:left="840" w:firstLineChars="100" w:firstLine="240"/>
      </w:pPr>
      <w:r w:rsidRPr="00233D7A">
        <w:rPr>
          <w:rFonts w:hint="eastAsia"/>
        </w:rPr>
        <w:t>一時的に見守りなどの支援が必要な障がい者などの日中における活動の場を確保し、家族の就労支援及び介護についての負担軽減を図ります。</w:t>
      </w:r>
    </w:p>
    <w:p w:rsidR="0018165A" w:rsidRPr="00233D7A" w:rsidRDefault="00967447" w:rsidP="0027606A">
      <w:pPr>
        <w:ind w:leftChars="350" w:left="840" w:firstLineChars="100" w:firstLine="240"/>
      </w:pPr>
      <w:r w:rsidRPr="00233D7A">
        <w:rPr>
          <w:rFonts w:hint="eastAsia"/>
        </w:rPr>
        <w:t>平成30（2018）年度については、見込量を大きく上回る利用実績となっていましたが、令和元（2019）年度に、多数の利用実績のあった事業所の閉鎖があったことから、見込量を下回る状況となっています。</w:t>
      </w:r>
    </w:p>
    <w:p w:rsidR="008F71C5" w:rsidRPr="00233D7A" w:rsidRDefault="008F71C5" w:rsidP="0027606A">
      <w:pPr>
        <w:ind w:leftChars="350" w:left="840" w:firstLineChars="100" w:firstLine="240"/>
      </w:pPr>
      <w:r w:rsidRPr="00233D7A">
        <w:rPr>
          <w:rFonts w:hint="eastAsia"/>
        </w:rPr>
        <w:t>そのため、見込量は、民間事業所における供給量を踏まえた実績をベースに設定します。</w:t>
      </w:r>
    </w:p>
    <w:p w:rsidR="00967447" w:rsidRPr="00233D7A" w:rsidRDefault="008F71C5" w:rsidP="0027606A">
      <w:pPr>
        <w:ind w:leftChars="350" w:left="840" w:firstLineChars="100" w:firstLine="240"/>
      </w:pPr>
      <w:r w:rsidRPr="00233D7A">
        <w:rPr>
          <w:rFonts w:hint="eastAsia"/>
        </w:rPr>
        <w:t>日中一時支援事業所</w:t>
      </w:r>
      <w:r w:rsidR="00433597">
        <w:rPr>
          <w:rFonts w:hint="eastAsia"/>
        </w:rPr>
        <w:t>に</w:t>
      </w:r>
      <w:r w:rsidRPr="00233D7A">
        <w:rPr>
          <w:rFonts w:hint="eastAsia"/>
        </w:rPr>
        <w:t>ついては、利用を求める声があることから、民間事業所の参入を促進していくとともに、令和３（2021）年に改定される報酬単価の動向に注視しながら、安定的な運営が実現しうる支援の方法を検討し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967447" w:rsidRPr="00233D7A" w:rsidTr="0027606A">
        <w:trPr>
          <w:trHeight w:val="397"/>
          <w:jc w:val="right"/>
        </w:trPr>
        <w:tc>
          <w:tcPr>
            <w:tcW w:w="1418" w:type="dxa"/>
            <w:vMerge w:val="restart"/>
            <w:tcBorders>
              <w:top w:val="nil"/>
              <w:left w:val="nil"/>
              <w:right w:val="nil"/>
            </w:tcBorders>
            <w:vAlign w:val="center"/>
          </w:tcPr>
          <w:p w:rsidR="00967447" w:rsidRPr="00233D7A" w:rsidRDefault="00967447" w:rsidP="0027606A">
            <w:pPr>
              <w:spacing w:line="240" w:lineRule="exact"/>
              <w:rPr>
                <w:sz w:val="18"/>
                <w:szCs w:val="18"/>
              </w:rPr>
            </w:pPr>
          </w:p>
        </w:tc>
        <w:tc>
          <w:tcPr>
            <w:tcW w:w="992" w:type="dxa"/>
            <w:vMerge w:val="restart"/>
            <w:tcBorders>
              <w:top w:val="nil"/>
              <w:left w:val="nil"/>
            </w:tcBorders>
          </w:tcPr>
          <w:p w:rsidR="00967447" w:rsidRPr="00233D7A" w:rsidRDefault="00967447" w:rsidP="0027606A">
            <w:pPr>
              <w:spacing w:line="240" w:lineRule="exact"/>
              <w:rPr>
                <w:sz w:val="18"/>
                <w:szCs w:val="18"/>
              </w:rPr>
            </w:pPr>
          </w:p>
        </w:tc>
        <w:tc>
          <w:tcPr>
            <w:tcW w:w="3060" w:type="dxa"/>
            <w:gridSpan w:val="3"/>
            <w:tcBorders>
              <w:right w:val="single" w:sz="18" w:space="0" w:color="auto"/>
            </w:tcBorders>
            <w:vAlign w:val="center"/>
          </w:tcPr>
          <w:p w:rsidR="00967447" w:rsidRPr="00233D7A" w:rsidRDefault="00967447" w:rsidP="0027606A">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967447" w:rsidRPr="00233D7A" w:rsidRDefault="00967447" w:rsidP="0027606A">
            <w:pPr>
              <w:spacing w:line="240" w:lineRule="exact"/>
              <w:jc w:val="center"/>
              <w:rPr>
                <w:b/>
                <w:sz w:val="18"/>
                <w:szCs w:val="18"/>
              </w:rPr>
            </w:pPr>
            <w:r w:rsidRPr="00711603">
              <w:rPr>
                <w:rFonts w:hint="eastAsia"/>
                <w:b/>
                <w:color w:val="FFFFFF" w:themeColor="background1"/>
                <w:sz w:val="18"/>
                <w:szCs w:val="18"/>
              </w:rPr>
              <w:t>第６期障がい福祉計画</w:t>
            </w:r>
          </w:p>
        </w:tc>
      </w:tr>
      <w:tr w:rsidR="00967447" w:rsidRPr="00233D7A" w:rsidTr="0027606A">
        <w:trPr>
          <w:trHeight w:val="397"/>
          <w:jc w:val="right"/>
        </w:trPr>
        <w:tc>
          <w:tcPr>
            <w:tcW w:w="1418" w:type="dxa"/>
            <w:vMerge/>
            <w:tcBorders>
              <w:left w:val="nil"/>
              <w:bottom w:val="single" w:sz="4" w:space="0" w:color="auto"/>
              <w:right w:val="nil"/>
            </w:tcBorders>
            <w:vAlign w:val="center"/>
          </w:tcPr>
          <w:p w:rsidR="00967447" w:rsidRPr="00233D7A" w:rsidRDefault="00967447" w:rsidP="0027606A">
            <w:pPr>
              <w:spacing w:line="240" w:lineRule="exact"/>
              <w:rPr>
                <w:sz w:val="18"/>
                <w:szCs w:val="18"/>
              </w:rPr>
            </w:pPr>
          </w:p>
        </w:tc>
        <w:tc>
          <w:tcPr>
            <w:tcW w:w="992" w:type="dxa"/>
            <w:vMerge/>
            <w:tcBorders>
              <w:left w:val="nil"/>
            </w:tcBorders>
          </w:tcPr>
          <w:p w:rsidR="00967447" w:rsidRPr="00233D7A" w:rsidRDefault="00967447" w:rsidP="0027606A">
            <w:pPr>
              <w:spacing w:line="240" w:lineRule="exact"/>
              <w:rPr>
                <w:sz w:val="18"/>
                <w:szCs w:val="18"/>
              </w:rPr>
            </w:pPr>
          </w:p>
        </w:tc>
        <w:tc>
          <w:tcPr>
            <w:tcW w:w="1020" w:type="dxa"/>
            <w:vAlign w:val="center"/>
          </w:tcPr>
          <w:p w:rsidR="00967447" w:rsidRPr="00233D7A" w:rsidRDefault="00967447" w:rsidP="0027606A">
            <w:pPr>
              <w:spacing w:line="240" w:lineRule="exact"/>
              <w:jc w:val="center"/>
              <w:rPr>
                <w:sz w:val="18"/>
                <w:szCs w:val="18"/>
              </w:rPr>
            </w:pPr>
            <w:r w:rsidRPr="00233D7A">
              <w:rPr>
                <w:rFonts w:hint="eastAsia"/>
                <w:sz w:val="18"/>
                <w:szCs w:val="18"/>
              </w:rPr>
              <w:t>平成</w:t>
            </w:r>
          </w:p>
          <w:p w:rsidR="00967447" w:rsidRPr="00233D7A" w:rsidRDefault="00967447" w:rsidP="0027606A">
            <w:pPr>
              <w:spacing w:line="240" w:lineRule="exact"/>
              <w:jc w:val="center"/>
              <w:rPr>
                <w:sz w:val="18"/>
                <w:szCs w:val="18"/>
              </w:rPr>
            </w:pPr>
            <w:r w:rsidRPr="00233D7A">
              <w:rPr>
                <w:rFonts w:hint="eastAsia"/>
                <w:sz w:val="18"/>
                <w:szCs w:val="18"/>
              </w:rPr>
              <w:t>30年度</w:t>
            </w:r>
          </w:p>
        </w:tc>
        <w:tc>
          <w:tcPr>
            <w:tcW w:w="1020" w:type="dxa"/>
            <w:vAlign w:val="center"/>
          </w:tcPr>
          <w:p w:rsidR="00967447" w:rsidRPr="00233D7A" w:rsidRDefault="00967447" w:rsidP="0027606A">
            <w:pPr>
              <w:spacing w:line="240" w:lineRule="exact"/>
              <w:jc w:val="center"/>
              <w:rPr>
                <w:sz w:val="18"/>
                <w:szCs w:val="18"/>
              </w:rPr>
            </w:pPr>
            <w:r w:rsidRPr="00233D7A">
              <w:rPr>
                <w:rFonts w:hint="eastAsia"/>
                <w:sz w:val="18"/>
                <w:szCs w:val="18"/>
              </w:rPr>
              <w:t>令和</w:t>
            </w:r>
          </w:p>
          <w:p w:rsidR="00967447" w:rsidRPr="00233D7A" w:rsidRDefault="00967447" w:rsidP="0027606A">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967447" w:rsidRPr="00233D7A" w:rsidRDefault="00967447" w:rsidP="0027606A">
            <w:pPr>
              <w:spacing w:line="240" w:lineRule="exact"/>
              <w:jc w:val="center"/>
              <w:rPr>
                <w:sz w:val="18"/>
                <w:szCs w:val="18"/>
              </w:rPr>
            </w:pPr>
            <w:r w:rsidRPr="00233D7A">
              <w:rPr>
                <w:rFonts w:hint="eastAsia"/>
                <w:sz w:val="18"/>
                <w:szCs w:val="18"/>
              </w:rPr>
              <w:t>令和</w:t>
            </w:r>
          </w:p>
          <w:p w:rsidR="00967447" w:rsidRPr="00233D7A" w:rsidRDefault="00967447" w:rsidP="0027606A">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967447" w:rsidRPr="00233D7A" w:rsidRDefault="00967447" w:rsidP="0027606A">
            <w:pPr>
              <w:spacing w:line="240" w:lineRule="exact"/>
              <w:jc w:val="center"/>
              <w:rPr>
                <w:sz w:val="18"/>
                <w:szCs w:val="18"/>
              </w:rPr>
            </w:pPr>
            <w:r w:rsidRPr="00233D7A">
              <w:rPr>
                <w:rFonts w:hint="eastAsia"/>
                <w:sz w:val="18"/>
                <w:szCs w:val="18"/>
              </w:rPr>
              <w:t>令和</w:t>
            </w:r>
          </w:p>
          <w:p w:rsidR="00967447" w:rsidRPr="00233D7A" w:rsidRDefault="00967447" w:rsidP="0027606A">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967447" w:rsidRPr="00233D7A" w:rsidRDefault="00967447" w:rsidP="0027606A">
            <w:pPr>
              <w:spacing w:line="240" w:lineRule="exact"/>
              <w:jc w:val="center"/>
              <w:rPr>
                <w:sz w:val="18"/>
                <w:szCs w:val="18"/>
              </w:rPr>
            </w:pPr>
            <w:r w:rsidRPr="00233D7A">
              <w:rPr>
                <w:rFonts w:hint="eastAsia"/>
                <w:sz w:val="18"/>
                <w:szCs w:val="18"/>
              </w:rPr>
              <w:t>令和</w:t>
            </w:r>
          </w:p>
          <w:p w:rsidR="00967447" w:rsidRPr="00233D7A" w:rsidRDefault="00967447" w:rsidP="0027606A">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967447" w:rsidRPr="00233D7A" w:rsidRDefault="00967447" w:rsidP="0027606A">
            <w:pPr>
              <w:spacing w:line="240" w:lineRule="exact"/>
              <w:jc w:val="center"/>
              <w:rPr>
                <w:sz w:val="18"/>
                <w:szCs w:val="18"/>
              </w:rPr>
            </w:pPr>
            <w:r w:rsidRPr="00233D7A">
              <w:rPr>
                <w:rFonts w:hint="eastAsia"/>
                <w:sz w:val="18"/>
                <w:szCs w:val="18"/>
              </w:rPr>
              <w:t>令和</w:t>
            </w:r>
          </w:p>
          <w:p w:rsidR="00967447" w:rsidRPr="00233D7A" w:rsidRDefault="00967447" w:rsidP="0027606A">
            <w:pPr>
              <w:spacing w:line="240" w:lineRule="exact"/>
              <w:jc w:val="center"/>
              <w:rPr>
                <w:sz w:val="18"/>
                <w:szCs w:val="18"/>
              </w:rPr>
            </w:pPr>
            <w:r w:rsidRPr="00233D7A">
              <w:rPr>
                <w:rFonts w:hint="eastAsia"/>
                <w:sz w:val="18"/>
                <w:szCs w:val="18"/>
              </w:rPr>
              <w:t>５年度</w:t>
            </w:r>
          </w:p>
        </w:tc>
      </w:tr>
      <w:tr w:rsidR="00575961" w:rsidRPr="00233D7A" w:rsidTr="0027606A">
        <w:trPr>
          <w:trHeight w:val="397"/>
          <w:jc w:val="right"/>
        </w:trPr>
        <w:tc>
          <w:tcPr>
            <w:tcW w:w="1418" w:type="dxa"/>
            <w:vMerge w:val="restart"/>
            <w:vAlign w:val="center"/>
          </w:tcPr>
          <w:p w:rsidR="00575961" w:rsidRPr="00233D7A" w:rsidRDefault="00575961" w:rsidP="0027606A">
            <w:pPr>
              <w:spacing w:line="240" w:lineRule="exact"/>
              <w:jc w:val="center"/>
              <w:rPr>
                <w:sz w:val="18"/>
                <w:szCs w:val="18"/>
              </w:rPr>
            </w:pPr>
            <w:r w:rsidRPr="00233D7A">
              <w:rPr>
                <w:rFonts w:hint="eastAsia"/>
                <w:sz w:val="18"/>
                <w:szCs w:val="18"/>
              </w:rPr>
              <w:t>日</w:t>
            </w:r>
            <w:r w:rsidRPr="00233D7A">
              <w:rPr>
                <w:sz w:val="18"/>
                <w:szCs w:val="18"/>
              </w:rPr>
              <w:t xml:space="preserve"> / </w:t>
            </w:r>
            <w:r w:rsidRPr="00233D7A">
              <w:rPr>
                <w:rFonts w:hint="eastAsia"/>
                <w:sz w:val="18"/>
                <w:szCs w:val="18"/>
              </w:rPr>
              <w:t>年</w:t>
            </w:r>
          </w:p>
        </w:tc>
        <w:tc>
          <w:tcPr>
            <w:tcW w:w="992" w:type="dxa"/>
            <w:tcBorders>
              <w:bottom w:val="single" w:sz="4" w:space="0" w:color="auto"/>
            </w:tcBorders>
            <w:vAlign w:val="center"/>
          </w:tcPr>
          <w:p w:rsidR="00575961" w:rsidRPr="00233D7A" w:rsidRDefault="00575961" w:rsidP="0027606A">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575961" w:rsidRPr="00233D7A" w:rsidRDefault="00575961" w:rsidP="0027606A">
            <w:pPr>
              <w:spacing w:line="240" w:lineRule="exact"/>
              <w:jc w:val="right"/>
              <w:rPr>
                <w:sz w:val="18"/>
                <w:szCs w:val="18"/>
              </w:rPr>
            </w:pPr>
            <w:r w:rsidRPr="00233D7A">
              <w:rPr>
                <w:sz w:val="18"/>
                <w:szCs w:val="18"/>
              </w:rPr>
              <w:t>4,500</w:t>
            </w:r>
          </w:p>
        </w:tc>
        <w:tc>
          <w:tcPr>
            <w:tcW w:w="1020" w:type="dxa"/>
            <w:tcBorders>
              <w:bottom w:val="single" w:sz="4" w:space="0" w:color="auto"/>
            </w:tcBorders>
            <w:vAlign w:val="center"/>
          </w:tcPr>
          <w:p w:rsidR="00575961" w:rsidRPr="00233D7A" w:rsidRDefault="00575961" w:rsidP="0027606A">
            <w:pPr>
              <w:spacing w:line="240" w:lineRule="exact"/>
              <w:jc w:val="right"/>
              <w:rPr>
                <w:sz w:val="18"/>
                <w:szCs w:val="18"/>
              </w:rPr>
            </w:pPr>
            <w:r w:rsidRPr="00233D7A">
              <w:rPr>
                <w:rFonts w:hint="eastAsia"/>
                <w:sz w:val="18"/>
                <w:szCs w:val="18"/>
              </w:rPr>
              <w:t>5</w:t>
            </w:r>
            <w:r w:rsidRPr="00233D7A">
              <w:rPr>
                <w:sz w:val="18"/>
                <w:szCs w:val="18"/>
              </w:rPr>
              <w:t>,</w:t>
            </w:r>
            <w:r w:rsidRPr="00233D7A">
              <w:rPr>
                <w:rFonts w:hint="eastAsia"/>
                <w:sz w:val="18"/>
                <w:szCs w:val="18"/>
              </w:rPr>
              <w:t>000</w:t>
            </w:r>
          </w:p>
        </w:tc>
        <w:tc>
          <w:tcPr>
            <w:tcW w:w="1020" w:type="dxa"/>
            <w:tcBorders>
              <w:bottom w:val="single" w:sz="4" w:space="0" w:color="auto"/>
              <w:right w:val="single" w:sz="18" w:space="0" w:color="auto"/>
            </w:tcBorders>
            <w:vAlign w:val="center"/>
          </w:tcPr>
          <w:p w:rsidR="00575961" w:rsidRPr="00233D7A" w:rsidRDefault="00575961" w:rsidP="0027606A">
            <w:pPr>
              <w:spacing w:line="240" w:lineRule="exact"/>
              <w:jc w:val="right"/>
              <w:rPr>
                <w:sz w:val="18"/>
                <w:szCs w:val="18"/>
              </w:rPr>
            </w:pPr>
            <w:r w:rsidRPr="00233D7A">
              <w:rPr>
                <w:rFonts w:hint="eastAsia"/>
                <w:sz w:val="18"/>
                <w:szCs w:val="18"/>
              </w:rPr>
              <w:t>5</w:t>
            </w:r>
            <w:r w:rsidRPr="00233D7A">
              <w:rPr>
                <w:sz w:val="18"/>
                <w:szCs w:val="18"/>
              </w:rPr>
              <w:t>,</w:t>
            </w:r>
            <w:r w:rsidRPr="00233D7A">
              <w:rPr>
                <w:rFonts w:hint="eastAsia"/>
                <w:sz w:val="18"/>
                <w:szCs w:val="18"/>
              </w:rPr>
              <w:t>500</w:t>
            </w:r>
          </w:p>
        </w:tc>
        <w:tc>
          <w:tcPr>
            <w:tcW w:w="1020" w:type="dxa"/>
            <w:tcBorders>
              <w:top w:val="single" w:sz="4" w:space="0" w:color="auto"/>
              <w:left w:val="single" w:sz="18" w:space="0" w:color="auto"/>
              <w:bottom w:val="single" w:sz="4" w:space="0" w:color="auto"/>
              <w:right w:val="single" w:sz="4" w:space="0" w:color="auto"/>
            </w:tcBorders>
            <w:vAlign w:val="center"/>
          </w:tcPr>
          <w:p w:rsidR="00575961" w:rsidRPr="00233D7A" w:rsidRDefault="00575961" w:rsidP="0027606A">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500</w:t>
            </w:r>
          </w:p>
        </w:tc>
        <w:tc>
          <w:tcPr>
            <w:tcW w:w="1020" w:type="dxa"/>
            <w:tcBorders>
              <w:top w:val="single" w:sz="4" w:space="0" w:color="auto"/>
              <w:left w:val="single" w:sz="4" w:space="0" w:color="auto"/>
              <w:bottom w:val="single" w:sz="4" w:space="0" w:color="auto"/>
              <w:right w:val="single" w:sz="4" w:space="0" w:color="auto"/>
            </w:tcBorders>
            <w:vAlign w:val="center"/>
          </w:tcPr>
          <w:p w:rsidR="00575961" w:rsidRPr="00233D7A" w:rsidRDefault="00575961" w:rsidP="0027606A">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500</w:t>
            </w:r>
          </w:p>
        </w:tc>
        <w:tc>
          <w:tcPr>
            <w:tcW w:w="1020" w:type="dxa"/>
            <w:tcBorders>
              <w:top w:val="single" w:sz="4" w:space="0" w:color="auto"/>
              <w:left w:val="single" w:sz="4" w:space="0" w:color="auto"/>
              <w:bottom w:val="single" w:sz="4" w:space="0" w:color="auto"/>
              <w:right w:val="single" w:sz="18" w:space="0" w:color="auto"/>
            </w:tcBorders>
            <w:vAlign w:val="center"/>
          </w:tcPr>
          <w:p w:rsidR="00575961" w:rsidRPr="00233D7A" w:rsidRDefault="00575961" w:rsidP="0027606A">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500</w:t>
            </w:r>
          </w:p>
        </w:tc>
      </w:tr>
      <w:tr w:rsidR="00575961" w:rsidRPr="00233D7A" w:rsidTr="0027606A">
        <w:trPr>
          <w:trHeight w:val="397"/>
          <w:jc w:val="right"/>
        </w:trPr>
        <w:tc>
          <w:tcPr>
            <w:tcW w:w="1418" w:type="dxa"/>
            <w:vMerge/>
            <w:vAlign w:val="center"/>
          </w:tcPr>
          <w:p w:rsidR="00575961" w:rsidRPr="00233D7A" w:rsidRDefault="00575961" w:rsidP="0027606A">
            <w:pPr>
              <w:spacing w:line="240" w:lineRule="exact"/>
              <w:jc w:val="center"/>
              <w:rPr>
                <w:sz w:val="18"/>
                <w:szCs w:val="18"/>
              </w:rPr>
            </w:pPr>
          </w:p>
        </w:tc>
        <w:tc>
          <w:tcPr>
            <w:tcW w:w="992" w:type="dxa"/>
            <w:shd w:val="pct10" w:color="auto" w:fill="auto"/>
            <w:vAlign w:val="center"/>
          </w:tcPr>
          <w:p w:rsidR="00575961" w:rsidRPr="00233D7A" w:rsidRDefault="00575961" w:rsidP="0027606A">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575961" w:rsidRPr="00233D7A" w:rsidRDefault="00575961" w:rsidP="0027606A">
            <w:pPr>
              <w:spacing w:line="240" w:lineRule="exact"/>
              <w:jc w:val="right"/>
              <w:rPr>
                <w:sz w:val="18"/>
                <w:szCs w:val="18"/>
              </w:rPr>
            </w:pPr>
            <w:r w:rsidRPr="00233D7A">
              <w:rPr>
                <w:rFonts w:hint="eastAsia"/>
                <w:sz w:val="18"/>
                <w:szCs w:val="18"/>
              </w:rPr>
              <w:t>6</w:t>
            </w:r>
            <w:r w:rsidRPr="00233D7A">
              <w:rPr>
                <w:sz w:val="18"/>
                <w:szCs w:val="18"/>
              </w:rPr>
              <w:t>,</w:t>
            </w:r>
            <w:r w:rsidRPr="00233D7A">
              <w:rPr>
                <w:rFonts w:hint="eastAsia"/>
                <w:sz w:val="18"/>
                <w:szCs w:val="18"/>
              </w:rPr>
              <w:t>137</w:t>
            </w:r>
          </w:p>
        </w:tc>
        <w:tc>
          <w:tcPr>
            <w:tcW w:w="1020" w:type="dxa"/>
            <w:shd w:val="pct10" w:color="auto" w:fill="auto"/>
            <w:vAlign w:val="center"/>
          </w:tcPr>
          <w:p w:rsidR="00575961" w:rsidRPr="00233D7A" w:rsidRDefault="00575961" w:rsidP="0027606A">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447</w:t>
            </w:r>
          </w:p>
        </w:tc>
        <w:tc>
          <w:tcPr>
            <w:tcW w:w="1020" w:type="dxa"/>
            <w:tcBorders>
              <w:right w:val="single" w:sz="18" w:space="0" w:color="auto"/>
            </w:tcBorders>
            <w:shd w:val="pct10" w:color="auto" w:fill="auto"/>
            <w:vAlign w:val="center"/>
          </w:tcPr>
          <w:p w:rsidR="00575961" w:rsidRPr="00233D7A" w:rsidRDefault="00575961" w:rsidP="0027606A">
            <w:pPr>
              <w:spacing w:line="240" w:lineRule="exact"/>
              <w:jc w:val="right"/>
              <w:rPr>
                <w:sz w:val="18"/>
                <w:szCs w:val="18"/>
              </w:rPr>
            </w:pPr>
            <w:r w:rsidRPr="00233D7A">
              <w:rPr>
                <w:rFonts w:hint="eastAsia"/>
                <w:sz w:val="18"/>
                <w:szCs w:val="18"/>
              </w:rPr>
              <w:t>2</w:t>
            </w:r>
            <w:r w:rsidRPr="00233D7A">
              <w:rPr>
                <w:sz w:val="18"/>
                <w:szCs w:val="18"/>
              </w:rPr>
              <w:t>,</w:t>
            </w:r>
            <w:r w:rsidRPr="00233D7A">
              <w:rPr>
                <w:rFonts w:hint="eastAsia"/>
                <w:sz w:val="18"/>
                <w:szCs w:val="18"/>
              </w:rPr>
              <w:t>500</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575961" w:rsidRPr="00233D7A" w:rsidRDefault="00575961" w:rsidP="0027606A">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575961" w:rsidRPr="00233D7A" w:rsidRDefault="00575961" w:rsidP="0027606A">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575961" w:rsidRPr="00233D7A" w:rsidRDefault="00575961" w:rsidP="0027606A">
            <w:pPr>
              <w:spacing w:line="240" w:lineRule="exact"/>
              <w:jc w:val="right"/>
              <w:rPr>
                <w:sz w:val="18"/>
                <w:szCs w:val="18"/>
              </w:rPr>
            </w:pPr>
          </w:p>
        </w:tc>
      </w:tr>
    </w:tbl>
    <w:p w:rsidR="007422A0" w:rsidRDefault="007422A0" w:rsidP="0027606A">
      <w:pPr>
        <w:jc w:val="right"/>
        <w:rPr>
          <w:sz w:val="18"/>
          <w:szCs w:val="18"/>
        </w:rPr>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は見込量</w:t>
      </w:r>
    </w:p>
    <w:p w:rsidR="0027606A" w:rsidRPr="00233D7A" w:rsidRDefault="0027606A" w:rsidP="0027606A">
      <w:pPr>
        <w:jc w:val="right"/>
        <w:rPr>
          <w:b/>
        </w:rPr>
      </w:pPr>
    </w:p>
    <w:p w:rsidR="00493052" w:rsidRPr="00233D7A" w:rsidRDefault="00CB0F0F" w:rsidP="0027606A">
      <w:pPr>
        <w:pStyle w:val="6"/>
        <w:ind w:left="600"/>
      </w:pPr>
      <w:r w:rsidRPr="00233D7A">
        <w:rPr>
          <w:rFonts w:hint="eastAsia"/>
        </w:rPr>
        <w:t>ⅱ　訪問入浴サービス</w:t>
      </w:r>
    </w:p>
    <w:p w:rsidR="008F71C5" w:rsidRPr="00233D7A" w:rsidRDefault="00CB0F0F" w:rsidP="0027606A">
      <w:pPr>
        <w:ind w:leftChars="350" w:left="840" w:firstLineChars="100" w:firstLine="240"/>
      </w:pPr>
      <w:r w:rsidRPr="00233D7A">
        <w:rPr>
          <w:rFonts w:hint="eastAsia"/>
        </w:rPr>
        <w:t>入浴が困難な在宅の障がい者を対象に、訪問による居宅での入浴サービスを実施します。</w:t>
      </w:r>
    </w:p>
    <w:p w:rsidR="008F71C5" w:rsidRPr="00233D7A" w:rsidRDefault="008F71C5" w:rsidP="0027606A">
      <w:pPr>
        <w:ind w:leftChars="350" w:left="840" w:firstLineChars="100" w:firstLine="240"/>
      </w:pPr>
      <w:r w:rsidRPr="00233D7A">
        <w:rPr>
          <w:rFonts w:hint="eastAsia"/>
        </w:rPr>
        <w:t>利用実績は、</w:t>
      </w:r>
      <w:r w:rsidR="00A77060" w:rsidRPr="00233D7A">
        <w:rPr>
          <w:rFonts w:hint="eastAsia"/>
        </w:rPr>
        <w:t>見込量を下回る状況の中、</w:t>
      </w:r>
      <w:r w:rsidRPr="00233D7A">
        <w:rPr>
          <w:rFonts w:hint="eastAsia"/>
        </w:rPr>
        <w:t>年度によるばらつきはあるものの、</w:t>
      </w:r>
      <w:r w:rsidR="00A77060" w:rsidRPr="00233D7A">
        <w:rPr>
          <w:rFonts w:hint="eastAsia"/>
        </w:rPr>
        <w:t>概ね横ばい傾向となっています。</w:t>
      </w:r>
    </w:p>
    <w:p w:rsidR="00A678F5" w:rsidRPr="00233D7A" w:rsidRDefault="00A77060" w:rsidP="0027606A">
      <w:pPr>
        <w:ind w:leftChars="350" w:left="840" w:firstLineChars="100" w:firstLine="240"/>
      </w:pPr>
      <w:r w:rsidRPr="00233D7A">
        <w:rPr>
          <w:rFonts w:hint="eastAsia"/>
        </w:rPr>
        <w:t>高齢化や障がいの重度化を背景に、利用ニーズが高まっていくことが想定されるため、それらを踏まえた見込量を設定します。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8F71C5" w:rsidRPr="00233D7A" w:rsidTr="007321CD">
        <w:trPr>
          <w:trHeight w:val="397"/>
          <w:jc w:val="right"/>
        </w:trPr>
        <w:tc>
          <w:tcPr>
            <w:tcW w:w="1418" w:type="dxa"/>
            <w:vMerge w:val="restart"/>
            <w:tcBorders>
              <w:top w:val="nil"/>
              <w:left w:val="nil"/>
              <w:right w:val="nil"/>
            </w:tcBorders>
            <w:vAlign w:val="center"/>
          </w:tcPr>
          <w:p w:rsidR="008F71C5" w:rsidRPr="00233D7A" w:rsidRDefault="008F71C5" w:rsidP="007321CD">
            <w:pPr>
              <w:spacing w:line="240" w:lineRule="exact"/>
              <w:rPr>
                <w:sz w:val="18"/>
                <w:szCs w:val="18"/>
              </w:rPr>
            </w:pPr>
          </w:p>
        </w:tc>
        <w:tc>
          <w:tcPr>
            <w:tcW w:w="992" w:type="dxa"/>
            <w:vMerge w:val="restart"/>
            <w:tcBorders>
              <w:top w:val="nil"/>
              <w:left w:val="nil"/>
            </w:tcBorders>
          </w:tcPr>
          <w:p w:rsidR="008F71C5" w:rsidRPr="00233D7A" w:rsidRDefault="008F71C5" w:rsidP="007321CD">
            <w:pPr>
              <w:spacing w:line="240" w:lineRule="exact"/>
              <w:rPr>
                <w:sz w:val="18"/>
                <w:szCs w:val="18"/>
              </w:rPr>
            </w:pPr>
          </w:p>
        </w:tc>
        <w:tc>
          <w:tcPr>
            <w:tcW w:w="3060" w:type="dxa"/>
            <w:gridSpan w:val="3"/>
            <w:tcBorders>
              <w:right w:val="single" w:sz="18" w:space="0" w:color="auto"/>
            </w:tcBorders>
            <w:vAlign w:val="center"/>
          </w:tcPr>
          <w:p w:rsidR="008F71C5" w:rsidRPr="00233D7A" w:rsidRDefault="008F71C5" w:rsidP="007321CD">
            <w:pPr>
              <w:spacing w:line="240" w:lineRule="exact"/>
              <w:jc w:val="center"/>
              <w:rPr>
                <w:sz w:val="18"/>
                <w:szCs w:val="18"/>
              </w:rPr>
            </w:pPr>
            <w:r w:rsidRPr="00233D7A">
              <w:rPr>
                <w:rFonts w:hint="eastAsia"/>
                <w:sz w:val="18"/>
                <w:szCs w:val="18"/>
              </w:rPr>
              <w:t>第５期障がい福祉計画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8F71C5" w:rsidRPr="00233D7A" w:rsidRDefault="008F71C5" w:rsidP="007321CD">
            <w:pPr>
              <w:spacing w:line="240" w:lineRule="exact"/>
              <w:jc w:val="center"/>
              <w:rPr>
                <w:b/>
                <w:sz w:val="18"/>
                <w:szCs w:val="18"/>
              </w:rPr>
            </w:pPr>
            <w:r w:rsidRPr="00711603">
              <w:rPr>
                <w:rFonts w:hint="eastAsia"/>
                <w:b/>
                <w:color w:val="FFFFFF" w:themeColor="background1"/>
                <w:sz w:val="18"/>
                <w:szCs w:val="18"/>
              </w:rPr>
              <w:t>第６期障がい福祉計画</w:t>
            </w:r>
          </w:p>
        </w:tc>
      </w:tr>
      <w:tr w:rsidR="008F71C5" w:rsidRPr="00233D7A" w:rsidTr="007321CD">
        <w:trPr>
          <w:trHeight w:val="397"/>
          <w:jc w:val="right"/>
        </w:trPr>
        <w:tc>
          <w:tcPr>
            <w:tcW w:w="1418" w:type="dxa"/>
            <w:vMerge/>
            <w:tcBorders>
              <w:left w:val="nil"/>
              <w:bottom w:val="single" w:sz="4" w:space="0" w:color="auto"/>
              <w:right w:val="nil"/>
            </w:tcBorders>
            <w:vAlign w:val="center"/>
          </w:tcPr>
          <w:p w:rsidR="008F71C5" w:rsidRPr="00233D7A" w:rsidRDefault="008F71C5" w:rsidP="007321CD">
            <w:pPr>
              <w:spacing w:line="240" w:lineRule="exact"/>
              <w:rPr>
                <w:sz w:val="18"/>
                <w:szCs w:val="18"/>
              </w:rPr>
            </w:pPr>
          </w:p>
        </w:tc>
        <w:tc>
          <w:tcPr>
            <w:tcW w:w="992" w:type="dxa"/>
            <w:vMerge/>
            <w:tcBorders>
              <w:left w:val="nil"/>
            </w:tcBorders>
          </w:tcPr>
          <w:p w:rsidR="008F71C5" w:rsidRPr="00233D7A" w:rsidRDefault="008F71C5" w:rsidP="007321CD">
            <w:pPr>
              <w:spacing w:line="240" w:lineRule="exact"/>
              <w:rPr>
                <w:sz w:val="18"/>
                <w:szCs w:val="18"/>
              </w:rPr>
            </w:pPr>
          </w:p>
        </w:tc>
        <w:tc>
          <w:tcPr>
            <w:tcW w:w="1020" w:type="dxa"/>
            <w:vAlign w:val="center"/>
          </w:tcPr>
          <w:p w:rsidR="008F71C5" w:rsidRPr="00233D7A" w:rsidRDefault="008F71C5" w:rsidP="007321CD">
            <w:pPr>
              <w:spacing w:line="240" w:lineRule="exact"/>
              <w:jc w:val="center"/>
              <w:rPr>
                <w:sz w:val="18"/>
                <w:szCs w:val="18"/>
              </w:rPr>
            </w:pPr>
            <w:r w:rsidRPr="00233D7A">
              <w:rPr>
                <w:rFonts w:hint="eastAsia"/>
                <w:sz w:val="18"/>
                <w:szCs w:val="18"/>
              </w:rPr>
              <w:t>平成</w:t>
            </w:r>
          </w:p>
          <w:p w:rsidR="008F71C5" w:rsidRPr="00233D7A" w:rsidRDefault="008F71C5" w:rsidP="007321CD">
            <w:pPr>
              <w:spacing w:line="240" w:lineRule="exact"/>
              <w:jc w:val="center"/>
              <w:rPr>
                <w:sz w:val="18"/>
                <w:szCs w:val="18"/>
              </w:rPr>
            </w:pPr>
            <w:r w:rsidRPr="00233D7A">
              <w:rPr>
                <w:rFonts w:hint="eastAsia"/>
                <w:sz w:val="18"/>
                <w:szCs w:val="18"/>
              </w:rPr>
              <w:t>30年度</w:t>
            </w:r>
          </w:p>
        </w:tc>
        <w:tc>
          <w:tcPr>
            <w:tcW w:w="1020" w:type="dxa"/>
            <w:vAlign w:val="center"/>
          </w:tcPr>
          <w:p w:rsidR="008F71C5" w:rsidRPr="00233D7A" w:rsidRDefault="008F71C5" w:rsidP="007321CD">
            <w:pPr>
              <w:spacing w:line="240" w:lineRule="exact"/>
              <w:jc w:val="center"/>
              <w:rPr>
                <w:sz w:val="18"/>
                <w:szCs w:val="18"/>
              </w:rPr>
            </w:pPr>
            <w:r w:rsidRPr="00233D7A">
              <w:rPr>
                <w:rFonts w:hint="eastAsia"/>
                <w:sz w:val="18"/>
                <w:szCs w:val="18"/>
              </w:rPr>
              <w:t>令和</w:t>
            </w:r>
          </w:p>
          <w:p w:rsidR="008F71C5" w:rsidRPr="00233D7A" w:rsidRDefault="008F71C5" w:rsidP="007321CD">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8F71C5" w:rsidRPr="00233D7A" w:rsidRDefault="008F71C5" w:rsidP="007321CD">
            <w:pPr>
              <w:spacing w:line="240" w:lineRule="exact"/>
              <w:jc w:val="center"/>
              <w:rPr>
                <w:sz w:val="18"/>
                <w:szCs w:val="18"/>
              </w:rPr>
            </w:pPr>
            <w:r w:rsidRPr="00233D7A">
              <w:rPr>
                <w:rFonts w:hint="eastAsia"/>
                <w:sz w:val="18"/>
                <w:szCs w:val="18"/>
              </w:rPr>
              <w:t>令和</w:t>
            </w:r>
          </w:p>
          <w:p w:rsidR="008F71C5" w:rsidRPr="00233D7A" w:rsidRDefault="008F71C5" w:rsidP="007321CD">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8F71C5" w:rsidRPr="00233D7A" w:rsidRDefault="008F71C5" w:rsidP="007321CD">
            <w:pPr>
              <w:spacing w:line="240" w:lineRule="exact"/>
              <w:jc w:val="center"/>
              <w:rPr>
                <w:sz w:val="18"/>
                <w:szCs w:val="18"/>
              </w:rPr>
            </w:pPr>
            <w:r w:rsidRPr="00233D7A">
              <w:rPr>
                <w:rFonts w:hint="eastAsia"/>
                <w:sz w:val="18"/>
                <w:szCs w:val="18"/>
              </w:rPr>
              <w:t>令和</w:t>
            </w:r>
          </w:p>
          <w:p w:rsidR="008F71C5" w:rsidRPr="00233D7A" w:rsidRDefault="008F71C5" w:rsidP="007321CD">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8F71C5" w:rsidRPr="00233D7A" w:rsidRDefault="008F71C5" w:rsidP="007321CD">
            <w:pPr>
              <w:spacing w:line="240" w:lineRule="exact"/>
              <w:jc w:val="center"/>
              <w:rPr>
                <w:sz w:val="18"/>
                <w:szCs w:val="18"/>
              </w:rPr>
            </w:pPr>
            <w:r w:rsidRPr="00233D7A">
              <w:rPr>
                <w:rFonts w:hint="eastAsia"/>
                <w:sz w:val="18"/>
                <w:szCs w:val="18"/>
              </w:rPr>
              <w:t>令和</w:t>
            </w:r>
          </w:p>
          <w:p w:rsidR="008F71C5" w:rsidRPr="00233D7A" w:rsidRDefault="008F71C5" w:rsidP="007321CD">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8F71C5" w:rsidRPr="00233D7A" w:rsidRDefault="008F71C5" w:rsidP="007321CD">
            <w:pPr>
              <w:spacing w:line="240" w:lineRule="exact"/>
              <w:jc w:val="center"/>
              <w:rPr>
                <w:sz w:val="18"/>
                <w:szCs w:val="18"/>
              </w:rPr>
            </w:pPr>
            <w:r w:rsidRPr="00233D7A">
              <w:rPr>
                <w:rFonts w:hint="eastAsia"/>
                <w:sz w:val="18"/>
                <w:szCs w:val="18"/>
              </w:rPr>
              <w:t>令和</w:t>
            </w:r>
          </w:p>
          <w:p w:rsidR="008F71C5" w:rsidRPr="00233D7A" w:rsidRDefault="008F71C5" w:rsidP="007321CD">
            <w:pPr>
              <w:spacing w:line="240" w:lineRule="exact"/>
              <w:jc w:val="center"/>
              <w:rPr>
                <w:sz w:val="18"/>
                <w:szCs w:val="18"/>
              </w:rPr>
            </w:pPr>
            <w:r w:rsidRPr="00233D7A">
              <w:rPr>
                <w:rFonts w:hint="eastAsia"/>
                <w:sz w:val="18"/>
                <w:szCs w:val="18"/>
              </w:rPr>
              <w:t>５年度</w:t>
            </w:r>
          </w:p>
        </w:tc>
      </w:tr>
      <w:tr w:rsidR="00575961" w:rsidRPr="00233D7A" w:rsidTr="007321CD">
        <w:trPr>
          <w:trHeight w:val="397"/>
          <w:jc w:val="right"/>
        </w:trPr>
        <w:tc>
          <w:tcPr>
            <w:tcW w:w="1418" w:type="dxa"/>
            <w:vMerge w:val="restart"/>
            <w:vAlign w:val="center"/>
          </w:tcPr>
          <w:p w:rsidR="00575961" w:rsidRPr="00233D7A" w:rsidRDefault="00575961" w:rsidP="007321CD">
            <w:pPr>
              <w:spacing w:line="240" w:lineRule="exact"/>
              <w:jc w:val="center"/>
              <w:rPr>
                <w:sz w:val="18"/>
                <w:szCs w:val="18"/>
              </w:rPr>
            </w:pPr>
            <w:r w:rsidRPr="00233D7A">
              <w:rPr>
                <w:rFonts w:hint="eastAsia"/>
                <w:sz w:val="18"/>
                <w:szCs w:val="18"/>
              </w:rPr>
              <w:t>日</w:t>
            </w:r>
            <w:r w:rsidRPr="00233D7A">
              <w:rPr>
                <w:sz w:val="18"/>
                <w:szCs w:val="18"/>
              </w:rPr>
              <w:t xml:space="preserve"> / </w:t>
            </w:r>
            <w:r w:rsidRPr="00233D7A">
              <w:rPr>
                <w:rFonts w:hint="eastAsia"/>
                <w:sz w:val="18"/>
                <w:szCs w:val="18"/>
              </w:rPr>
              <w:t>年</w:t>
            </w:r>
          </w:p>
        </w:tc>
        <w:tc>
          <w:tcPr>
            <w:tcW w:w="992" w:type="dxa"/>
            <w:tcBorders>
              <w:bottom w:val="single" w:sz="4" w:space="0" w:color="auto"/>
            </w:tcBorders>
            <w:vAlign w:val="center"/>
          </w:tcPr>
          <w:p w:rsidR="00575961" w:rsidRPr="00233D7A" w:rsidRDefault="00575961" w:rsidP="007321CD">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575961" w:rsidRPr="00233D7A" w:rsidRDefault="00575961" w:rsidP="007321CD">
            <w:pPr>
              <w:spacing w:line="240" w:lineRule="exact"/>
              <w:jc w:val="right"/>
              <w:rPr>
                <w:sz w:val="18"/>
                <w:szCs w:val="18"/>
              </w:rPr>
            </w:pPr>
            <w:r w:rsidRPr="00233D7A">
              <w:rPr>
                <w:sz w:val="18"/>
                <w:szCs w:val="18"/>
              </w:rPr>
              <w:t>1,500</w:t>
            </w:r>
          </w:p>
        </w:tc>
        <w:tc>
          <w:tcPr>
            <w:tcW w:w="1020" w:type="dxa"/>
            <w:tcBorders>
              <w:bottom w:val="single" w:sz="4" w:space="0" w:color="auto"/>
            </w:tcBorders>
            <w:vAlign w:val="center"/>
          </w:tcPr>
          <w:p w:rsidR="00575961" w:rsidRPr="00233D7A" w:rsidRDefault="00575961" w:rsidP="007321CD">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500</w:t>
            </w:r>
          </w:p>
        </w:tc>
        <w:tc>
          <w:tcPr>
            <w:tcW w:w="1020" w:type="dxa"/>
            <w:tcBorders>
              <w:bottom w:val="single" w:sz="4" w:space="0" w:color="auto"/>
              <w:right w:val="single" w:sz="18" w:space="0" w:color="auto"/>
            </w:tcBorders>
            <w:vAlign w:val="center"/>
          </w:tcPr>
          <w:p w:rsidR="00575961" w:rsidRPr="00233D7A" w:rsidRDefault="00575961" w:rsidP="007321CD">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500</w:t>
            </w:r>
          </w:p>
        </w:tc>
        <w:tc>
          <w:tcPr>
            <w:tcW w:w="1020" w:type="dxa"/>
            <w:tcBorders>
              <w:top w:val="single" w:sz="4" w:space="0" w:color="auto"/>
              <w:left w:val="single" w:sz="18" w:space="0" w:color="auto"/>
              <w:bottom w:val="single" w:sz="4" w:space="0" w:color="auto"/>
              <w:right w:val="single" w:sz="4" w:space="0" w:color="auto"/>
            </w:tcBorders>
            <w:vAlign w:val="center"/>
          </w:tcPr>
          <w:p w:rsidR="00575961" w:rsidRPr="00233D7A" w:rsidRDefault="00575961" w:rsidP="007321CD">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500</w:t>
            </w:r>
          </w:p>
        </w:tc>
        <w:tc>
          <w:tcPr>
            <w:tcW w:w="1020" w:type="dxa"/>
            <w:tcBorders>
              <w:top w:val="single" w:sz="4" w:space="0" w:color="auto"/>
              <w:left w:val="single" w:sz="4" w:space="0" w:color="auto"/>
              <w:bottom w:val="single" w:sz="4" w:space="0" w:color="auto"/>
              <w:right w:val="single" w:sz="4" w:space="0" w:color="auto"/>
            </w:tcBorders>
            <w:vAlign w:val="center"/>
          </w:tcPr>
          <w:p w:rsidR="00575961" w:rsidRPr="00233D7A" w:rsidRDefault="00575961" w:rsidP="007321CD">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500</w:t>
            </w:r>
          </w:p>
        </w:tc>
        <w:tc>
          <w:tcPr>
            <w:tcW w:w="1020" w:type="dxa"/>
            <w:tcBorders>
              <w:top w:val="single" w:sz="4" w:space="0" w:color="auto"/>
              <w:left w:val="single" w:sz="4" w:space="0" w:color="auto"/>
              <w:bottom w:val="single" w:sz="4" w:space="0" w:color="auto"/>
              <w:right w:val="single" w:sz="18" w:space="0" w:color="auto"/>
            </w:tcBorders>
            <w:vAlign w:val="center"/>
          </w:tcPr>
          <w:p w:rsidR="00575961" w:rsidRPr="00233D7A" w:rsidRDefault="00575961" w:rsidP="007321CD">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500</w:t>
            </w:r>
          </w:p>
        </w:tc>
      </w:tr>
      <w:tr w:rsidR="008F71C5" w:rsidRPr="00233D7A" w:rsidTr="007321CD">
        <w:trPr>
          <w:trHeight w:val="397"/>
          <w:jc w:val="right"/>
        </w:trPr>
        <w:tc>
          <w:tcPr>
            <w:tcW w:w="1418" w:type="dxa"/>
            <w:vMerge/>
            <w:vAlign w:val="center"/>
          </w:tcPr>
          <w:p w:rsidR="008F71C5" w:rsidRPr="00233D7A" w:rsidRDefault="008F71C5" w:rsidP="007321CD">
            <w:pPr>
              <w:spacing w:line="240" w:lineRule="exact"/>
              <w:jc w:val="center"/>
              <w:rPr>
                <w:sz w:val="18"/>
                <w:szCs w:val="18"/>
              </w:rPr>
            </w:pPr>
          </w:p>
        </w:tc>
        <w:tc>
          <w:tcPr>
            <w:tcW w:w="992" w:type="dxa"/>
            <w:shd w:val="pct10" w:color="auto" w:fill="auto"/>
            <w:vAlign w:val="center"/>
          </w:tcPr>
          <w:p w:rsidR="008F71C5" w:rsidRPr="00233D7A" w:rsidRDefault="008F71C5" w:rsidP="007321CD">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8F71C5" w:rsidRPr="00233D7A" w:rsidRDefault="008F71C5" w:rsidP="007321CD">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442</w:t>
            </w:r>
          </w:p>
        </w:tc>
        <w:tc>
          <w:tcPr>
            <w:tcW w:w="1020" w:type="dxa"/>
            <w:shd w:val="pct10" w:color="auto" w:fill="auto"/>
            <w:vAlign w:val="center"/>
          </w:tcPr>
          <w:p w:rsidR="008F71C5" w:rsidRPr="00233D7A" w:rsidRDefault="008F71C5" w:rsidP="007321CD">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396</w:t>
            </w:r>
          </w:p>
        </w:tc>
        <w:tc>
          <w:tcPr>
            <w:tcW w:w="1020" w:type="dxa"/>
            <w:tcBorders>
              <w:right w:val="single" w:sz="18" w:space="0" w:color="auto"/>
            </w:tcBorders>
            <w:shd w:val="pct10" w:color="auto" w:fill="auto"/>
            <w:vAlign w:val="center"/>
          </w:tcPr>
          <w:p w:rsidR="008F71C5" w:rsidRPr="00233D7A" w:rsidRDefault="00575961" w:rsidP="007321CD">
            <w:pPr>
              <w:spacing w:line="240" w:lineRule="exact"/>
              <w:jc w:val="right"/>
              <w:rPr>
                <w:sz w:val="18"/>
                <w:szCs w:val="18"/>
              </w:rPr>
            </w:pPr>
            <w:r w:rsidRPr="00233D7A">
              <w:rPr>
                <w:rFonts w:hint="eastAsia"/>
                <w:sz w:val="18"/>
                <w:szCs w:val="18"/>
              </w:rPr>
              <w:t>1</w:t>
            </w:r>
            <w:r w:rsidRPr="00233D7A">
              <w:rPr>
                <w:sz w:val="18"/>
                <w:szCs w:val="18"/>
              </w:rPr>
              <w:t>,</w:t>
            </w:r>
            <w:r w:rsidRPr="00233D7A">
              <w:rPr>
                <w:rFonts w:hint="eastAsia"/>
                <w:sz w:val="18"/>
                <w:szCs w:val="18"/>
              </w:rPr>
              <w:t>419</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8F71C5" w:rsidRPr="00233D7A" w:rsidRDefault="008F71C5" w:rsidP="007321CD">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8F71C5" w:rsidRPr="00233D7A" w:rsidRDefault="008F71C5" w:rsidP="007321CD">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8F71C5" w:rsidRPr="00233D7A" w:rsidRDefault="008F71C5" w:rsidP="007321CD">
            <w:pPr>
              <w:spacing w:line="240" w:lineRule="exact"/>
              <w:jc w:val="right"/>
              <w:rPr>
                <w:sz w:val="18"/>
                <w:szCs w:val="18"/>
              </w:rPr>
            </w:pPr>
          </w:p>
        </w:tc>
      </w:tr>
    </w:tbl>
    <w:p w:rsidR="007422A0" w:rsidRPr="00233D7A" w:rsidRDefault="007422A0" w:rsidP="007321CD">
      <w:pPr>
        <w:jc w:val="right"/>
        <w:rPr>
          <w:b/>
        </w:rPr>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040ED7" w:rsidRDefault="00040ED7" w:rsidP="008A0E93">
      <w:r>
        <w:br w:type="page"/>
      </w:r>
    </w:p>
    <w:p w:rsidR="00BB44F5" w:rsidRDefault="00BB44F5" w:rsidP="00BB44F5"/>
    <w:p w:rsidR="00493052" w:rsidRPr="00233D7A" w:rsidRDefault="00CB0F0F" w:rsidP="007321CD">
      <w:pPr>
        <w:pStyle w:val="5"/>
      </w:pPr>
      <w:r w:rsidRPr="00233D7A">
        <w:rPr>
          <w:rFonts w:hint="eastAsia"/>
        </w:rPr>
        <w:t>②　社会参加支援</w:t>
      </w:r>
    </w:p>
    <w:p w:rsidR="00CB0F0F" w:rsidRPr="00233D7A" w:rsidRDefault="00CB0F0F" w:rsidP="00BB44F5">
      <w:pPr>
        <w:spacing w:line="199" w:lineRule="auto"/>
        <w:ind w:leftChars="250" w:left="600" w:firstLineChars="100" w:firstLine="240"/>
      </w:pPr>
      <w:r w:rsidRPr="00233D7A">
        <w:rPr>
          <w:rFonts w:hint="eastAsia"/>
        </w:rPr>
        <w:t>障がい者の社会参加を促進するため、各種の社会参加支援事業を実施します。</w:t>
      </w:r>
    </w:p>
    <w:p w:rsidR="00A77060" w:rsidRPr="00233D7A" w:rsidRDefault="006A4D71" w:rsidP="00BB44F5">
      <w:pPr>
        <w:spacing w:line="199" w:lineRule="auto"/>
        <w:ind w:leftChars="250" w:left="600" w:firstLineChars="100" w:firstLine="240"/>
      </w:pPr>
      <w:r w:rsidRPr="00233D7A">
        <w:rPr>
          <w:rFonts w:hint="eastAsia"/>
        </w:rPr>
        <w:t>令和２（2020）年度においては、新型コロナウイルス感染症の感染拡大防止を図るため、スポーツ・レクリエーション教室や障がい者週間記念行事の開催を中止したため、実績が未実施となっています。</w:t>
      </w:r>
    </w:p>
    <w:p w:rsidR="00A77060" w:rsidRPr="00233D7A" w:rsidRDefault="006A4D71" w:rsidP="00BB44F5">
      <w:pPr>
        <w:spacing w:line="199" w:lineRule="auto"/>
        <w:ind w:leftChars="250" w:left="600" w:firstLineChars="100" w:firstLine="240"/>
      </w:pPr>
      <w:r w:rsidRPr="00233D7A">
        <w:rPr>
          <w:rFonts w:hint="eastAsia"/>
        </w:rPr>
        <w:t>社会参加支援に係る事業は、障がいの</w:t>
      </w:r>
      <w:r w:rsidR="00215BAF">
        <w:rPr>
          <w:rFonts w:hint="eastAsia"/>
        </w:rPr>
        <w:t>ある人</w:t>
      </w:r>
      <w:r w:rsidRPr="00233D7A">
        <w:rPr>
          <w:rFonts w:hint="eastAsia"/>
        </w:rPr>
        <w:t>の社会参加の促進だけではなく、障がいや障がい者への理解を推進し、</w:t>
      </w:r>
      <w:r w:rsidR="00C778F6" w:rsidRPr="00433597">
        <w:rPr>
          <w:rFonts w:hint="eastAsia"/>
          <w:color w:val="000000" w:themeColor="text1"/>
        </w:rPr>
        <w:t>だれ</w:t>
      </w:r>
      <w:r w:rsidRPr="00233D7A">
        <w:rPr>
          <w:rFonts w:hint="eastAsia"/>
        </w:rPr>
        <w:t>もがくらしやすい地域共生社会の実現につながるため、今後も事業の実施に取り組んでいきます。</w:t>
      </w:r>
    </w:p>
    <w:tbl>
      <w:tblPr>
        <w:tblStyle w:val="a9"/>
        <w:tblW w:w="0" w:type="auto"/>
        <w:jc w:val="right"/>
        <w:tblLook w:val="04A0" w:firstRow="1" w:lastRow="0" w:firstColumn="1" w:lastColumn="0" w:noHBand="0" w:noVBand="1"/>
      </w:tblPr>
      <w:tblGrid>
        <w:gridCol w:w="2324"/>
        <w:gridCol w:w="850"/>
        <w:gridCol w:w="850"/>
        <w:gridCol w:w="850"/>
        <w:gridCol w:w="850"/>
        <w:gridCol w:w="850"/>
        <w:gridCol w:w="850"/>
        <w:gridCol w:w="850"/>
      </w:tblGrid>
      <w:tr w:rsidR="00A77060" w:rsidRPr="00233D7A" w:rsidTr="007321CD">
        <w:trPr>
          <w:trHeight w:val="397"/>
          <w:jc w:val="right"/>
        </w:trPr>
        <w:tc>
          <w:tcPr>
            <w:tcW w:w="2324" w:type="dxa"/>
            <w:vMerge w:val="restart"/>
            <w:tcBorders>
              <w:top w:val="nil"/>
              <w:left w:val="nil"/>
              <w:right w:val="nil"/>
            </w:tcBorders>
            <w:vAlign w:val="center"/>
          </w:tcPr>
          <w:p w:rsidR="00A77060" w:rsidRPr="00233D7A" w:rsidRDefault="00A77060" w:rsidP="007321CD">
            <w:pPr>
              <w:spacing w:line="240" w:lineRule="exact"/>
              <w:rPr>
                <w:sz w:val="18"/>
                <w:szCs w:val="18"/>
              </w:rPr>
            </w:pPr>
          </w:p>
        </w:tc>
        <w:tc>
          <w:tcPr>
            <w:tcW w:w="850" w:type="dxa"/>
            <w:vMerge w:val="restart"/>
            <w:tcBorders>
              <w:top w:val="nil"/>
              <w:left w:val="nil"/>
            </w:tcBorders>
          </w:tcPr>
          <w:p w:rsidR="00A77060" w:rsidRPr="00233D7A" w:rsidRDefault="00A77060" w:rsidP="007321CD">
            <w:pPr>
              <w:spacing w:line="240" w:lineRule="exact"/>
              <w:rPr>
                <w:sz w:val="18"/>
                <w:szCs w:val="18"/>
              </w:rPr>
            </w:pPr>
          </w:p>
        </w:tc>
        <w:tc>
          <w:tcPr>
            <w:tcW w:w="2550" w:type="dxa"/>
            <w:gridSpan w:val="3"/>
            <w:tcBorders>
              <w:right w:val="single" w:sz="18"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第５期障がい福祉計画</w:t>
            </w:r>
          </w:p>
        </w:tc>
        <w:tc>
          <w:tcPr>
            <w:tcW w:w="255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A77060" w:rsidRPr="00233D7A" w:rsidRDefault="00A77060" w:rsidP="007321CD">
            <w:pPr>
              <w:spacing w:line="240" w:lineRule="exact"/>
              <w:jc w:val="center"/>
              <w:rPr>
                <w:b/>
                <w:sz w:val="18"/>
                <w:szCs w:val="18"/>
              </w:rPr>
            </w:pPr>
            <w:r w:rsidRPr="00711603">
              <w:rPr>
                <w:rFonts w:hint="eastAsia"/>
                <w:b/>
                <w:color w:val="FFFFFF" w:themeColor="background1"/>
                <w:sz w:val="18"/>
                <w:szCs w:val="18"/>
              </w:rPr>
              <w:t>第６期障がい福祉計画</w:t>
            </w:r>
          </w:p>
        </w:tc>
      </w:tr>
      <w:tr w:rsidR="00A77060" w:rsidRPr="00233D7A" w:rsidTr="007321CD">
        <w:trPr>
          <w:trHeight w:val="397"/>
          <w:jc w:val="right"/>
        </w:trPr>
        <w:tc>
          <w:tcPr>
            <w:tcW w:w="2324" w:type="dxa"/>
            <w:vMerge/>
            <w:tcBorders>
              <w:left w:val="nil"/>
              <w:right w:val="nil"/>
            </w:tcBorders>
            <w:vAlign w:val="center"/>
          </w:tcPr>
          <w:p w:rsidR="00A77060" w:rsidRPr="00233D7A" w:rsidRDefault="00A77060" w:rsidP="007321CD">
            <w:pPr>
              <w:spacing w:line="240" w:lineRule="exact"/>
              <w:rPr>
                <w:sz w:val="18"/>
                <w:szCs w:val="18"/>
              </w:rPr>
            </w:pPr>
          </w:p>
        </w:tc>
        <w:tc>
          <w:tcPr>
            <w:tcW w:w="850" w:type="dxa"/>
            <w:vMerge/>
            <w:tcBorders>
              <w:left w:val="nil"/>
            </w:tcBorders>
          </w:tcPr>
          <w:p w:rsidR="00A77060" w:rsidRPr="00233D7A" w:rsidRDefault="00A77060" w:rsidP="007321CD">
            <w:pPr>
              <w:spacing w:line="240" w:lineRule="exact"/>
              <w:rPr>
                <w:sz w:val="18"/>
                <w:szCs w:val="18"/>
              </w:rPr>
            </w:pPr>
          </w:p>
        </w:tc>
        <w:tc>
          <w:tcPr>
            <w:tcW w:w="850" w:type="dxa"/>
            <w:vAlign w:val="center"/>
          </w:tcPr>
          <w:p w:rsidR="00A77060" w:rsidRPr="00233D7A" w:rsidRDefault="00A77060" w:rsidP="007321CD">
            <w:pPr>
              <w:spacing w:line="240" w:lineRule="exact"/>
              <w:jc w:val="center"/>
              <w:rPr>
                <w:sz w:val="18"/>
                <w:szCs w:val="18"/>
              </w:rPr>
            </w:pPr>
            <w:r w:rsidRPr="00233D7A">
              <w:rPr>
                <w:rFonts w:hint="eastAsia"/>
                <w:sz w:val="18"/>
                <w:szCs w:val="18"/>
              </w:rPr>
              <w:t>平成</w:t>
            </w:r>
          </w:p>
          <w:p w:rsidR="00A77060" w:rsidRPr="00233D7A" w:rsidRDefault="00A77060" w:rsidP="007321CD">
            <w:pPr>
              <w:spacing w:line="240" w:lineRule="exact"/>
              <w:jc w:val="center"/>
              <w:rPr>
                <w:sz w:val="18"/>
                <w:szCs w:val="18"/>
              </w:rPr>
            </w:pPr>
            <w:r w:rsidRPr="00233D7A">
              <w:rPr>
                <w:rFonts w:hint="eastAsia"/>
                <w:sz w:val="18"/>
                <w:szCs w:val="18"/>
              </w:rPr>
              <w:t>30年度</w:t>
            </w:r>
          </w:p>
        </w:tc>
        <w:tc>
          <w:tcPr>
            <w:tcW w:w="850" w:type="dxa"/>
            <w:vAlign w:val="center"/>
          </w:tcPr>
          <w:p w:rsidR="00A77060" w:rsidRPr="00233D7A" w:rsidRDefault="00A77060" w:rsidP="007321CD">
            <w:pPr>
              <w:spacing w:line="240" w:lineRule="exact"/>
              <w:jc w:val="center"/>
              <w:rPr>
                <w:sz w:val="18"/>
                <w:szCs w:val="18"/>
              </w:rPr>
            </w:pPr>
            <w:r w:rsidRPr="00233D7A">
              <w:rPr>
                <w:rFonts w:hint="eastAsia"/>
                <w:sz w:val="18"/>
                <w:szCs w:val="18"/>
              </w:rPr>
              <w:t>令和</w:t>
            </w:r>
          </w:p>
          <w:p w:rsidR="00A77060" w:rsidRPr="00233D7A" w:rsidRDefault="00A77060" w:rsidP="007321CD">
            <w:pPr>
              <w:spacing w:line="240" w:lineRule="exact"/>
              <w:jc w:val="center"/>
              <w:rPr>
                <w:sz w:val="18"/>
                <w:szCs w:val="18"/>
              </w:rPr>
            </w:pPr>
            <w:r w:rsidRPr="00233D7A">
              <w:rPr>
                <w:rFonts w:hint="eastAsia"/>
                <w:sz w:val="18"/>
                <w:szCs w:val="18"/>
              </w:rPr>
              <w:t>元年度</w:t>
            </w:r>
          </w:p>
        </w:tc>
        <w:tc>
          <w:tcPr>
            <w:tcW w:w="850" w:type="dxa"/>
            <w:tcBorders>
              <w:right w:val="single" w:sz="18"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令和</w:t>
            </w:r>
          </w:p>
          <w:p w:rsidR="00A77060" w:rsidRPr="00233D7A" w:rsidRDefault="00A77060" w:rsidP="007321CD">
            <w:pPr>
              <w:spacing w:line="240" w:lineRule="exact"/>
              <w:jc w:val="center"/>
              <w:rPr>
                <w:sz w:val="18"/>
                <w:szCs w:val="18"/>
              </w:rPr>
            </w:pPr>
            <w:r w:rsidRPr="00233D7A">
              <w:rPr>
                <w:rFonts w:hint="eastAsia"/>
                <w:sz w:val="18"/>
                <w:szCs w:val="18"/>
              </w:rPr>
              <w:t>２年度</w:t>
            </w:r>
          </w:p>
        </w:tc>
        <w:tc>
          <w:tcPr>
            <w:tcW w:w="850" w:type="dxa"/>
            <w:tcBorders>
              <w:top w:val="single" w:sz="4" w:space="0" w:color="auto"/>
              <w:left w:val="single" w:sz="18" w:space="0" w:color="auto"/>
              <w:bottom w:val="single" w:sz="4" w:space="0" w:color="auto"/>
              <w:right w:val="single" w:sz="4"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令和</w:t>
            </w:r>
          </w:p>
          <w:p w:rsidR="00A77060" w:rsidRPr="00233D7A" w:rsidRDefault="00A77060" w:rsidP="007321CD">
            <w:pPr>
              <w:spacing w:line="240" w:lineRule="exact"/>
              <w:jc w:val="center"/>
              <w:rPr>
                <w:sz w:val="18"/>
                <w:szCs w:val="18"/>
              </w:rPr>
            </w:pPr>
            <w:r w:rsidRPr="00233D7A">
              <w:rPr>
                <w:rFonts w:hint="eastAsia"/>
                <w:sz w:val="18"/>
                <w:szCs w:val="18"/>
              </w:rPr>
              <w:t>３年度</w:t>
            </w:r>
          </w:p>
        </w:tc>
        <w:tc>
          <w:tcPr>
            <w:tcW w:w="850" w:type="dxa"/>
            <w:tcBorders>
              <w:top w:val="single" w:sz="4" w:space="0" w:color="auto"/>
              <w:left w:val="single" w:sz="4" w:space="0" w:color="auto"/>
              <w:bottom w:val="single" w:sz="4" w:space="0" w:color="auto"/>
              <w:right w:val="single" w:sz="4"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令和</w:t>
            </w:r>
          </w:p>
          <w:p w:rsidR="00A77060" w:rsidRPr="00233D7A" w:rsidRDefault="00A77060" w:rsidP="007321CD">
            <w:pPr>
              <w:spacing w:line="240" w:lineRule="exact"/>
              <w:jc w:val="center"/>
              <w:rPr>
                <w:sz w:val="18"/>
                <w:szCs w:val="18"/>
              </w:rPr>
            </w:pPr>
            <w:r w:rsidRPr="00233D7A">
              <w:rPr>
                <w:rFonts w:hint="eastAsia"/>
                <w:sz w:val="18"/>
                <w:szCs w:val="18"/>
              </w:rPr>
              <w:t>４年度</w:t>
            </w:r>
          </w:p>
        </w:tc>
        <w:tc>
          <w:tcPr>
            <w:tcW w:w="850" w:type="dxa"/>
            <w:tcBorders>
              <w:top w:val="single" w:sz="4" w:space="0" w:color="auto"/>
              <w:left w:val="single" w:sz="4" w:space="0" w:color="auto"/>
              <w:bottom w:val="single" w:sz="4" w:space="0" w:color="auto"/>
              <w:right w:val="single" w:sz="18"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令和</w:t>
            </w:r>
          </w:p>
          <w:p w:rsidR="00A77060" w:rsidRPr="00233D7A" w:rsidRDefault="00A77060" w:rsidP="007321CD">
            <w:pPr>
              <w:spacing w:line="240" w:lineRule="exact"/>
              <w:jc w:val="center"/>
              <w:rPr>
                <w:sz w:val="18"/>
                <w:szCs w:val="18"/>
              </w:rPr>
            </w:pPr>
            <w:r w:rsidRPr="00233D7A">
              <w:rPr>
                <w:rFonts w:hint="eastAsia"/>
                <w:sz w:val="18"/>
                <w:szCs w:val="18"/>
              </w:rPr>
              <w:t>５年度</w:t>
            </w:r>
          </w:p>
        </w:tc>
      </w:tr>
      <w:tr w:rsidR="00575961" w:rsidRPr="00233D7A" w:rsidTr="007321CD">
        <w:trPr>
          <w:trHeight w:val="397"/>
          <w:jc w:val="right"/>
        </w:trPr>
        <w:tc>
          <w:tcPr>
            <w:tcW w:w="2324" w:type="dxa"/>
            <w:vMerge w:val="restart"/>
            <w:vAlign w:val="center"/>
          </w:tcPr>
          <w:p w:rsidR="00575961" w:rsidRPr="00233D7A" w:rsidRDefault="00575961" w:rsidP="007321CD">
            <w:pPr>
              <w:spacing w:line="240" w:lineRule="exact"/>
              <w:jc w:val="center"/>
              <w:rPr>
                <w:sz w:val="18"/>
                <w:szCs w:val="18"/>
              </w:rPr>
            </w:pPr>
            <w:r w:rsidRPr="00233D7A">
              <w:rPr>
                <w:rFonts w:hint="eastAsia"/>
                <w:sz w:val="18"/>
                <w:szCs w:val="18"/>
              </w:rPr>
              <w:t>スポーツ・レクリエー</w:t>
            </w:r>
          </w:p>
          <w:p w:rsidR="00575961" w:rsidRPr="00233D7A" w:rsidRDefault="00575961" w:rsidP="007321CD">
            <w:pPr>
              <w:spacing w:line="240" w:lineRule="exact"/>
              <w:jc w:val="center"/>
              <w:rPr>
                <w:sz w:val="18"/>
                <w:szCs w:val="18"/>
              </w:rPr>
            </w:pPr>
            <w:r w:rsidRPr="00233D7A">
              <w:rPr>
                <w:rFonts w:hint="eastAsia"/>
                <w:sz w:val="18"/>
                <w:szCs w:val="18"/>
              </w:rPr>
              <w:t>ション教室開催等</w:t>
            </w:r>
          </w:p>
        </w:tc>
        <w:tc>
          <w:tcPr>
            <w:tcW w:w="850" w:type="dxa"/>
            <w:tcBorders>
              <w:bottom w:val="single" w:sz="4" w:space="0" w:color="auto"/>
            </w:tcBorders>
            <w:vAlign w:val="center"/>
          </w:tcPr>
          <w:p w:rsidR="00575961" w:rsidRPr="00233D7A" w:rsidRDefault="00575961" w:rsidP="007321CD">
            <w:pPr>
              <w:spacing w:line="240" w:lineRule="exact"/>
              <w:jc w:val="center"/>
              <w:rPr>
                <w:sz w:val="18"/>
                <w:szCs w:val="18"/>
              </w:rPr>
            </w:pPr>
            <w:r w:rsidRPr="00233D7A">
              <w:rPr>
                <w:rFonts w:hint="eastAsia"/>
                <w:sz w:val="18"/>
                <w:szCs w:val="18"/>
              </w:rPr>
              <w:t>見込量</w:t>
            </w:r>
          </w:p>
        </w:tc>
        <w:tc>
          <w:tcPr>
            <w:tcW w:w="850" w:type="dxa"/>
            <w:tcBorders>
              <w:bottom w:val="single" w:sz="4" w:space="0" w:color="auto"/>
            </w:tcBorders>
            <w:vAlign w:val="center"/>
          </w:tcPr>
          <w:p w:rsidR="00575961" w:rsidRPr="00233D7A" w:rsidRDefault="00575961"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tcBorders>
            <w:vAlign w:val="center"/>
          </w:tcPr>
          <w:p w:rsidR="00575961" w:rsidRPr="00233D7A" w:rsidRDefault="00575961"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right w:val="single" w:sz="18" w:space="0" w:color="auto"/>
            </w:tcBorders>
            <w:vAlign w:val="center"/>
          </w:tcPr>
          <w:p w:rsidR="00575961" w:rsidRPr="00233D7A" w:rsidRDefault="00575961"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18" w:space="0" w:color="auto"/>
              <w:bottom w:val="single" w:sz="4" w:space="0" w:color="auto"/>
              <w:right w:val="single" w:sz="4" w:space="0" w:color="auto"/>
            </w:tcBorders>
            <w:vAlign w:val="center"/>
          </w:tcPr>
          <w:p w:rsidR="00575961" w:rsidRPr="00233D7A" w:rsidRDefault="00575961"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4" w:space="0" w:color="auto"/>
              <w:bottom w:val="single" w:sz="4" w:space="0" w:color="auto"/>
              <w:right w:val="single" w:sz="4" w:space="0" w:color="auto"/>
            </w:tcBorders>
            <w:vAlign w:val="center"/>
          </w:tcPr>
          <w:p w:rsidR="00575961" w:rsidRPr="00233D7A" w:rsidRDefault="00575961"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4" w:space="0" w:color="auto"/>
              <w:bottom w:val="single" w:sz="4" w:space="0" w:color="auto"/>
              <w:right w:val="single" w:sz="18" w:space="0" w:color="auto"/>
            </w:tcBorders>
            <w:vAlign w:val="center"/>
          </w:tcPr>
          <w:p w:rsidR="00575961" w:rsidRPr="00233D7A" w:rsidRDefault="00575961" w:rsidP="007321CD">
            <w:pPr>
              <w:spacing w:line="240" w:lineRule="exact"/>
              <w:jc w:val="center"/>
              <w:rPr>
                <w:sz w:val="18"/>
                <w:szCs w:val="18"/>
              </w:rPr>
            </w:pPr>
            <w:r w:rsidRPr="00233D7A">
              <w:rPr>
                <w:rFonts w:hint="eastAsia"/>
                <w:sz w:val="18"/>
                <w:szCs w:val="18"/>
              </w:rPr>
              <w:t>実施</w:t>
            </w:r>
          </w:p>
        </w:tc>
      </w:tr>
      <w:tr w:rsidR="00A77060" w:rsidRPr="00233D7A" w:rsidTr="007321CD">
        <w:trPr>
          <w:trHeight w:val="397"/>
          <w:jc w:val="right"/>
        </w:trPr>
        <w:tc>
          <w:tcPr>
            <w:tcW w:w="2324" w:type="dxa"/>
            <w:vMerge/>
            <w:vAlign w:val="center"/>
          </w:tcPr>
          <w:p w:rsidR="00A77060" w:rsidRPr="00233D7A" w:rsidRDefault="00A77060" w:rsidP="007321CD">
            <w:pPr>
              <w:spacing w:line="240" w:lineRule="exact"/>
              <w:jc w:val="center"/>
              <w:rPr>
                <w:sz w:val="18"/>
                <w:szCs w:val="18"/>
              </w:rPr>
            </w:pPr>
          </w:p>
        </w:tc>
        <w:tc>
          <w:tcPr>
            <w:tcW w:w="850" w:type="dxa"/>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実績</w:t>
            </w:r>
          </w:p>
        </w:tc>
        <w:tc>
          <w:tcPr>
            <w:tcW w:w="850" w:type="dxa"/>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right w:val="single" w:sz="18" w:space="0" w:color="auto"/>
            </w:tcBorders>
            <w:shd w:val="pct10" w:color="auto" w:fill="auto"/>
            <w:vAlign w:val="center"/>
          </w:tcPr>
          <w:p w:rsidR="00A77060" w:rsidRPr="00233D7A" w:rsidRDefault="006A4D71" w:rsidP="007321CD">
            <w:pPr>
              <w:spacing w:line="240" w:lineRule="exact"/>
              <w:jc w:val="center"/>
              <w:rPr>
                <w:sz w:val="18"/>
                <w:szCs w:val="18"/>
              </w:rPr>
            </w:pPr>
            <w:r w:rsidRPr="00233D7A">
              <w:rPr>
                <w:rFonts w:hint="eastAsia"/>
                <w:sz w:val="18"/>
                <w:szCs w:val="18"/>
              </w:rPr>
              <w:t>未実施</w:t>
            </w:r>
          </w:p>
        </w:tc>
        <w:tc>
          <w:tcPr>
            <w:tcW w:w="850" w:type="dxa"/>
            <w:tcBorders>
              <w:top w:val="single" w:sz="4" w:space="0" w:color="auto"/>
              <w:left w:val="single" w:sz="18" w:space="0" w:color="auto"/>
              <w:bottom w:val="single" w:sz="4" w:space="0" w:color="auto"/>
              <w:right w:val="single" w:sz="4" w:space="0" w:color="auto"/>
            </w:tcBorders>
            <w:shd w:val="pct10" w:color="auto" w:fill="auto"/>
            <w:vAlign w:val="center"/>
          </w:tcPr>
          <w:p w:rsidR="00A77060" w:rsidRPr="00233D7A" w:rsidRDefault="00A77060" w:rsidP="007321CD">
            <w:pPr>
              <w:spacing w:line="240" w:lineRule="exact"/>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pct10" w:color="auto" w:fill="auto"/>
            <w:vAlign w:val="center"/>
          </w:tcPr>
          <w:p w:rsidR="00A77060" w:rsidRPr="00233D7A" w:rsidRDefault="00A77060" w:rsidP="007321CD">
            <w:pPr>
              <w:spacing w:line="240" w:lineRule="exact"/>
              <w:jc w:val="center"/>
              <w:rPr>
                <w:sz w:val="18"/>
                <w:szCs w:val="18"/>
              </w:rPr>
            </w:pPr>
          </w:p>
        </w:tc>
        <w:tc>
          <w:tcPr>
            <w:tcW w:w="850" w:type="dxa"/>
            <w:tcBorders>
              <w:top w:val="single" w:sz="4" w:space="0" w:color="auto"/>
              <w:left w:val="single" w:sz="4" w:space="0" w:color="auto"/>
              <w:bottom w:val="single" w:sz="4" w:space="0" w:color="auto"/>
              <w:right w:val="single" w:sz="18" w:space="0" w:color="auto"/>
            </w:tcBorders>
            <w:shd w:val="pct10" w:color="auto" w:fill="auto"/>
            <w:vAlign w:val="center"/>
          </w:tcPr>
          <w:p w:rsidR="00A77060" w:rsidRPr="00233D7A" w:rsidRDefault="00A77060" w:rsidP="007321CD">
            <w:pPr>
              <w:spacing w:line="240" w:lineRule="exact"/>
              <w:jc w:val="center"/>
              <w:rPr>
                <w:sz w:val="18"/>
                <w:szCs w:val="18"/>
              </w:rPr>
            </w:pPr>
          </w:p>
        </w:tc>
      </w:tr>
      <w:tr w:rsidR="00A77060" w:rsidRPr="00233D7A" w:rsidTr="007321CD">
        <w:trPr>
          <w:trHeight w:val="397"/>
          <w:jc w:val="right"/>
        </w:trPr>
        <w:tc>
          <w:tcPr>
            <w:tcW w:w="2324" w:type="dxa"/>
            <w:vMerge w:val="restart"/>
            <w:vAlign w:val="center"/>
          </w:tcPr>
          <w:p w:rsidR="00A77060" w:rsidRPr="00233D7A" w:rsidRDefault="00A77060" w:rsidP="007321CD">
            <w:pPr>
              <w:spacing w:line="240" w:lineRule="exact"/>
              <w:jc w:val="center"/>
              <w:rPr>
                <w:sz w:val="18"/>
                <w:szCs w:val="18"/>
              </w:rPr>
            </w:pPr>
            <w:r w:rsidRPr="00233D7A">
              <w:rPr>
                <w:rFonts w:hint="eastAsia"/>
                <w:sz w:val="18"/>
                <w:szCs w:val="18"/>
              </w:rPr>
              <w:t>文化芸術活動振興</w:t>
            </w:r>
          </w:p>
          <w:p w:rsidR="00A77060" w:rsidRPr="00233D7A" w:rsidRDefault="00A77060" w:rsidP="00F80D68">
            <w:pPr>
              <w:spacing w:line="240" w:lineRule="exact"/>
              <w:rPr>
                <w:sz w:val="18"/>
                <w:szCs w:val="18"/>
              </w:rPr>
            </w:pPr>
            <w:r w:rsidRPr="00233D7A">
              <w:rPr>
                <w:rFonts w:hint="eastAsia"/>
                <w:sz w:val="18"/>
                <w:szCs w:val="18"/>
              </w:rPr>
              <w:t>（障がい者週間記念行事）</w:t>
            </w:r>
          </w:p>
        </w:tc>
        <w:tc>
          <w:tcPr>
            <w:tcW w:w="850" w:type="dxa"/>
            <w:tcBorders>
              <w:bottom w:val="single" w:sz="4"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見込量</w:t>
            </w:r>
          </w:p>
        </w:tc>
        <w:tc>
          <w:tcPr>
            <w:tcW w:w="850" w:type="dxa"/>
            <w:tcBorders>
              <w:bottom w:val="single" w:sz="4"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right w:val="single" w:sz="18"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18" w:space="0" w:color="auto"/>
              <w:bottom w:val="single" w:sz="4" w:space="0" w:color="auto"/>
              <w:right w:val="single" w:sz="4"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4" w:space="0" w:color="auto"/>
              <w:bottom w:val="single" w:sz="4" w:space="0" w:color="auto"/>
              <w:right w:val="single" w:sz="4"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4" w:space="0" w:color="auto"/>
              <w:bottom w:val="single" w:sz="4" w:space="0" w:color="auto"/>
              <w:right w:val="single" w:sz="18" w:space="0" w:color="auto"/>
            </w:tcBorders>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r>
      <w:tr w:rsidR="00A77060" w:rsidRPr="00233D7A" w:rsidTr="007321CD">
        <w:trPr>
          <w:trHeight w:val="397"/>
          <w:jc w:val="right"/>
        </w:trPr>
        <w:tc>
          <w:tcPr>
            <w:tcW w:w="2324" w:type="dxa"/>
            <w:vMerge/>
            <w:vAlign w:val="center"/>
          </w:tcPr>
          <w:p w:rsidR="00A77060" w:rsidRPr="00233D7A" w:rsidRDefault="00A77060" w:rsidP="007321CD">
            <w:pPr>
              <w:spacing w:line="240" w:lineRule="exact"/>
              <w:jc w:val="center"/>
              <w:rPr>
                <w:sz w:val="18"/>
                <w:szCs w:val="18"/>
              </w:rPr>
            </w:pPr>
          </w:p>
        </w:tc>
        <w:tc>
          <w:tcPr>
            <w:tcW w:w="850" w:type="dxa"/>
            <w:tcBorders>
              <w:bottom w:val="single" w:sz="4" w:space="0" w:color="auto"/>
            </w:tcBorders>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実績</w:t>
            </w:r>
          </w:p>
        </w:tc>
        <w:tc>
          <w:tcPr>
            <w:tcW w:w="850" w:type="dxa"/>
            <w:tcBorders>
              <w:bottom w:val="single" w:sz="4" w:space="0" w:color="auto"/>
            </w:tcBorders>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tcBorders>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right w:val="single" w:sz="18" w:space="0" w:color="auto"/>
            </w:tcBorders>
            <w:shd w:val="pct10" w:color="auto" w:fill="auto"/>
            <w:vAlign w:val="center"/>
          </w:tcPr>
          <w:p w:rsidR="00A77060" w:rsidRPr="00233D7A" w:rsidRDefault="006A4D71" w:rsidP="007321CD">
            <w:pPr>
              <w:spacing w:line="240" w:lineRule="exact"/>
              <w:jc w:val="center"/>
              <w:rPr>
                <w:sz w:val="18"/>
                <w:szCs w:val="18"/>
              </w:rPr>
            </w:pPr>
            <w:r w:rsidRPr="00233D7A">
              <w:rPr>
                <w:rFonts w:hint="eastAsia"/>
                <w:sz w:val="18"/>
                <w:szCs w:val="18"/>
              </w:rPr>
              <w:t>未実施</w:t>
            </w:r>
          </w:p>
        </w:tc>
        <w:tc>
          <w:tcPr>
            <w:tcW w:w="850" w:type="dxa"/>
            <w:tcBorders>
              <w:top w:val="single" w:sz="4" w:space="0" w:color="auto"/>
              <w:left w:val="single" w:sz="18" w:space="0" w:color="auto"/>
              <w:bottom w:val="single" w:sz="4" w:space="0" w:color="auto"/>
              <w:right w:val="single" w:sz="4" w:space="0" w:color="auto"/>
            </w:tcBorders>
            <w:shd w:val="pct10" w:color="auto" w:fill="auto"/>
            <w:vAlign w:val="center"/>
          </w:tcPr>
          <w:p w:rsidR="00A77060" w:rsidRPr="00233D7A" w:rsidRDefault="00A77060" w:rsidP="007321CD">
            <w:pPr>
              <w:spacing w:line="240" w:lineRule="exact"/>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pct10" w:color="auto" w:fill="auto"/>
            <w:vAlign w:val="center"/>
          </w:tcPr>
          <w:p w:rsidR="00A77060" w:rsidRPr="00233D7A" w:rsidRDefault="00A77060" w:rsidP="007321CD">
            <w:pPr>
              <w:spacing w:line="240" w:lineRule="exact"/>
              <w:jc w:val="center"/>
              <w:rPr>
                <w:sz w:val="18"/>
                <w:szCs w:val="18"/>
              </w:rPr>
            </w:pPr>
          </w:p>
        </w:tc>
        <w:tc>
          <w:tcPr>
            <w:tcW w:w="850" w:type="dxa"/>
            <w:tcBorders>
              <w:top w:val="single" w:sz="4" w:space="0" w:color="auto"/>
              <w:left w:val="single" w:sz="4" w:space="0" w:color="auto"/>
              <w:bottom w:val="single" w:sz="4" w:space="0" w:color="auto"/>
              <w:right w:val="single" w:sz="18" w:space="0" w:color="auto"/>
            </w:tcBorders>
            <w:shd w:val="pct10" w:color="auto" w:fill="auto"/>
            <w:vAlign w:val="center"/>
          </w:tcPr>
          <w:p w:rsidR="00A77060" w:rsidRPr="00233D7A" w:rsidRDefault="00A77060" w:rsidP="007321CD">
            <w:pPr>
              <w:spacing w:line="240" w:lineRule="exact"/>
              <w:jc w:val="center"/>
              <w:rPr>
                <w:sz w:val="18"/>
                <w:szCs w:val="18"/>
              </w:rPr>
            </w:pPr>
          </w:p>
        </w:tc>
      </w:tr>
      <w:tr w:rsidR="006A4D71" w:rsidRPr="00233D7A" w:rsidTr="007321CD">
        <w:trPr>
          <w:trHeight w:val="397"/>
          <w:jc w:val="right"/>
        </w:trPr>
        <w:tc>
          <w:tcPr>
            <w:tcW w:w="2324" w:type="dxa"/>
            <w:vMerge w:val="restart"/>
            <w:vAlign w:val="center"/>
          </w:tcPr>
          <w:p w:rsidR="009C163D" w:rsidRDefault="006A4D71" w:rsidP="007321CD">
            <w:pPr>
              <w:spacing w:line="240" w:lineRule="exact"/>
              <w:jc w:val="center"/>
              <w:rPr>
                <w:sz w:val="18"/>
                <w:szCs w:val="18"/>
              </w:rPr>
            </w:pPr>
            <w:r w:rsidRPr="00233D7A">
              <w:rPr>
                <w:rFonts w:hint="eastAsia"/>
                <w:sz w:val="18"/>
                <w:szCs w:val="18"/>
              </w:rPr>
              <w:t>自動車運転免許</w:t>
            </w:r>
          </w:p>
          <w:p w:rsidR="006A4D71" w:rsidRPr="00233D7A" w:rsidRDefault="006A4D71" w:rsidP="007321CD">
            <w:pPr>
              <w:spacing w:line="240" w:lineRule="exact"/>
              <w:jc w:val="center"/>
              <w:rPr>
                <w:sz w:val="18"/>
                <w:szCs w:val="18"/>
              </w:rPr>
            </w:pPr>
            <w:r w:rsidRPr="00233D7A">
              <w:rPr>
                <w:rFonts w:hint="eastAsia"/>
                <w:sz w:val="18"/>
                <w:szCs w:val="18"/>
              </w:rPr>
              <w:t>取得費の助成</w:t>
            </w:r>
          </w:p>
        </w:tc>
        <w:tc>
          <w:tcPr>
            <w:tcW w:w="850" w:type="dxa"/>
            <w:tcBorders>
              <w:bottom w:val="single" w:sz="4" w:space="0" w:color="auto"/>
            </w:tcBorders>
            <w:shd w:val="clear" w:color="auto" w:fill="auto"/>
            <w:vAlign w:val="center"/>
          </w:tcPr>
          <w:p w:rsidR="006A4D71" w:rsidRPr="00233D7A" w:rsidRDefault="006A4D71" w:rsidP="007321CD">
            <w:pPr>
              <w:spacing w:line="240" w:lineRule="exact"/>
              <w:jc w:val="center"/>
              <w:rPr>
                <w:sz w:val="18"/>
                <w:szCs w:val="18"/>
              </w:rPr>
            </w:pPr>
            <w:r w:rsidRPr="00233D7A">
              <w:rPr>
                <w:rFonts w:hint="eastAsia"/>
                <w:sz w:val="18"/>
                <w:szCs w:val="18"/>
              </w:rPr>
              <w:t>見込量</w:t>
            </w:r>
          </w:p>
        </w:tc>
        <w:tc>
          <w:tcPr>
            <w:tcW w:w="850" w:type="dxa"/>
            <w:tcBorders>
              <w:bottom w:val="single" w:sz="4" w:space="0" w:color="auto"/>
            </w:tcBorders>
            <w:shd w:val="clear" w:color="auto" w:fill="auto"/>
            <w:vAlign w:val="center"/>
          </w:tcPr>
          <w:p w:rsidR="006A4D71" w:rsidRPr="00233D7A" w:rsidRDefault="006A4D71"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tcBorders>
            <w:shd w:val="clear" w:color="auto" w:fill="auto"/>
            <w:vAlign w:val="center"/>
          </w:tcPr>
          <w:p w:rsidR="006A4D71" w:rsidRPr="00233D7A" w:rsidRDefault="006A4D71"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right w:val="single" w:sz="18" w:space="0" w:color="auto"/>
            </w:tcBorders>
            <w:shd w:val="clear" w:color="auto" w:fill="auto"/>
            <w:vAlign w:val="center"/>
          </w:tcPr>
          <w:p w:rsidR="006A4D71" w:rsidRPr="00233D7A" w:rsidRDefault="006A4D71"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tcPr>
          <w:p w:rsidR="006A4D71" w:rsidRPr="00233D7A" w:rsidRDefault="006A4D71"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A4D71" w:rsidRPr="00233D7A" w:rsidRDefault="006A4D71"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4" w:space="0" w:color="auto"/>
              <w:bottom w:val="single" w:sz="4" w:space="0" w:color="auto"/>
              <w:right w:val="single" w:sz="18" w:space="0" w:color="auto"/>
            </w:tcBorders>
            <w:shd w:val="clear" w:color="auto" w:fill="auto"/>
            <w:vAlign w:val="center"/>
          </w:tcPr>
          <w:p w:rsidR="006A4D71" w:rsidRPr="00233D7A" w:rsidRDefault="006A4D71" w:rsidP="007321CD">
            <w:pPr>
              <w:spacing w:line="240" w:lineRule="exact"/>
              <w:jc w:val="center"/>
              <w:rPr>
                <w:sz w:val="18"/>
                <w:szCs w:val="18"/>
              </w:rPr>
            </w:pPr>
            <w:r w:rsidRPr="00233D7A">
              <w:rPr>
                <w:rFonts w:hint="eastAsia"/>
                <w:sz w:val="18"/>
                <w:szCs w:val="18"/>
              </w:rPr>
              <w:t>実施</w:t>
            </w:r>
          </w:p>
        </w:tc>
      </w:tr>
      <w:tr w:rsidR="00A77060" w:rsidRPr="00233D7A" w:rsidTr="007321CD">
        <w:trPr>
          <w:trHeight w:val="397"/>
          <w:jc w:val="right"/>
        </w:trPr>
        <w:tc>
          <w:tcPr>
            <w:tcW w:w="2324" w:type="dxa"/>
            <w:vMerge/>
            <w:vAlign w:val="center"/>
          </w:tcPr>
          <w:p w:rsidR="00A77060" w:rsidRPr="00233D7A" w:rsidRDefault="00A77060" w:rsidP="007321CD">
            <w:pPr>
              <w:spacing w:line="240" w:lineRule="exact"/>
              <w:jc w:val="center"/>
              <w:rPr>
                <w:sz w:val="18"/>
                <w:szCs w:val="18"/>
              </w:rPr>
            </w:pPr>
          </w:p>
        </w:tc>
        <w:tc>
          <w:tcPr>
            <w:tcW w:w="850" w:type="dxa"/>
            <w:tcBorders>
              <w:bottom w:val="single" w:sz="4" w:space="0" w:color="auto"/>
            </w:tcBorders>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実績</w:t>
            </w:r>
          </w:p>
        </w:tc>
        <w:tc>
          <w:tcPr>
            <w:tcW w:w="850" w:type="dxa"/>
            <w:tcBorders>
              <w:bottom w:val="single" w:sz="4" w:space="0" w:color="auto"/>
            </w:tcBorders>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tcBorders>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right w:val="single" w:sz="18" w:space="0" w:color="auto"/>
            </w:tcBorders>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18" w:space="0" w:color="auto"/>
              <w:bottom w:val="single" w:sz="4" w:space="0" w:color="auto"/>
              <w:right w:val="single" w:sz="4" w:space="0" w:color="auto"/>
            </w:tcBorders>
            <w:shd w:val="pct10" w:color="auto" w:fill="auto"/>
            <w:vAlign w:val="center"/>
          </w:tcPr>
          <w:p w:rsidR="00A77060" w:rsidRPr="00233D7A" w:rsidRDefault="00A77060" w:rsidP="007321CD">
            <w:pPr>
              <w:spacing w:line="240" w:lineRule="exact"/>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pct10" w:color="auto" w:fill="auto"/>
            <w:vAlign w:val="center"/>
          </w:tcPr>
          <w:p w:rsidR="00A77060" w:rsidRPr="00233D7A" w:rsidRDefault="00A77060" w:rsidP="007321CD">
            <w:pPr>
              <w:spacing w:line="240" w:lineRule="exact"/>
              <w:jc w:val="center"/>
              <w:rPr>
                <w:sz w:val="18"/>
                <w:szCs w:val="18"/>
              </w:rPr>
            </w:pPr>
          </w:p>
        </w:tc>
        <w:tc>
          <w:tcPr>
            <w:tcW w:w="850" w:type="dxa"/>
            <w:tcBorders>
              <w:top w:val="single" w:sz="4" w:space="0" w:color="auto"/>
              <w:left w:val="single" w:sz="4" w:space="0" w:color="auto"/>
              <w:bottom w:val="single" w:sz="4" w:space="0" w:color="auto"/>
              <w:right w:val="single" w:sz="18" w:space="0" w:color="auto"/>
            </w:tcBorders>
            <w:shd w:val="pct10" w:color="auto" w:fill="auto"/>
            <w:vAlign w:val="center"/>
          </w:tcPr>
          <w:p w:rsidR="00A77060" w:rsidRPr="00233D7A" w:rsidRDefault="00A77060" w:rsidP="007321CD">
            <w:pPr>
              <w:spacing w:line="240" w:lineRule="exact"/>
              <w:jc w:val="center"/>
              <w:rPr>
                <w:sz w:val="18"/>
                <w:szCs w:val="18"/>
              </w:rPr>
            </w:pPr>
          </w:p>
        </w:tc>
      </w:tr>
      <w:tr w:rsidR="00A77060" w:rsidRPr="00233D7A" w:rsidTr="007321CD">
        <w:trPr>
          <w:trHeight w:val="397"/>
          <w:jc w:val="right"/>
        </w:trPr>
        <w:tc>
          <w:tcPr>
            <w:tcW w:w="2324" w:type="dxa"/>
            <w:vMerge w:val="restart"/>
            <w:vAlign w:val="center"/>
          </w:tcPr>
          <w:p w:rsidR="00A77060" w:rsidRPr="00233D7A" w:rsidRDefault="00A77060" w:rsidP="007321CD">
            <w:pPr>
              <w:spacing w:line="240" w:lineRule="exact"/>
              <w:jc w:val="center"/>
              <w:rPr>
                <w:sz w:val="18"/>
                <w:szCs w:val="18"/>
              </w:rPr>
            </w:pPr>
            <w:r w:rsidRPr="00233D7A">
              <w:rPr>
                <w:rFonts w:hint="eastAsia"/>
                <w:sz w:val="18"/>
                <w:szCs w:val="18"/>
              </w:rPr>
              <w:t>自動車改造費の助成</w:t>
            </w:r>
          </w:p>
        </w:tc>
        <w:tc>
          <w:tcPr>
            <w:tcW w:w="850" w:type="dxa"/>
            <w:shd w:val="clear"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見込量</w:t>
            </w:r>
          </w:p>
        </w:tc>
        <w:tc>
          <w:tcPr>
            <w:tcW w:w="850" w:type="dxa"/>
            <w:shd w:val="clear"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shd w:val="clear"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right w:val="single" w:sz="18" w:space="0" w:color="auto"/>
            </w:tcBorders>
            <w:shd w:val="clear"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18" w:space="0" w:color="auto"/>
              <w:bottom w:val="single" w:sz="4" w:space="0" w:color="auto"/>
              <w:right w:val="single" w:sz="4" w:space="0" w:color="auto"/>
            </w:tcBorders>
            <w:shd w:val="clear"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4" w:space="0" w:color="auto"/>
              <w:bottom w:val="single" w:sz="4" w:space="0" w:color="auto"/>
              <w:right w:val="single" w:sz="18" w:space="0" w:color="auto"/>
            </w:tcBorders>
            <w:shd w:val="clear"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r>
      <w:tr w:rsidR="00A77060" w:rsidRPr="00233D7A" w:rsidTr="007321CD">
        <w:trPr>
          <w:trHeight w:val="397"/>
          <w:jc w:val="right"/>
        </w:trPr>
        <w:tc>
          <w:tcPr>
            <w:tcW w:w="2324" w:type="dxa"/>
            <w:vMerge/>
            <w:vAlign w:val="center"/>
          </w:tcPr>
          <w:p w:rsidR="00A77060" w:rsidRPr="00233D7A" w:rsidRDefault="00A77060" w:rsidP="007321CD">
            <w:pPr>
              <w:spacing w:line="240" w:lineRule="exact"/>
              <w:jc w:val="center"/>
              <w:rPr>
                <w:sz w:val="18"/>
                <w:szCs w:val="18"/>
              </w:rPr>
            </w:pPr>
          </w:p>
        </w:tc>
        <w:tc>
          <w:tcPr>
            <w:tcW w:w="850" w:type="dxa"/>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実績</w:t>
            </w:r>
          </w:p>
        </w:tc>
        <w:tc>
          <w:tcPr>
            <w:tcW w:w="850" w:type="dxa"/>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right w:val="single" w:sz="18" w:space="0" w:color="auto"/>
            </w:tcBorders>
            <w:shd w:val="pct10" w:color="auto" w:fill="auto"/>
            <w:vAlign w:val="center"/>
          </w:tcPr>
          <w:p w:rsidR="00A77060" w:rsidRPr="00233D7A" w:rsidRDefault="00A77060"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18" w:space="0" w:color="auto"/>
              <w:bottom w:val="single" w:sz="18" w:space="0" w:color="auto"/>
              <w:right w:val="single" w:sz="4" w:space="0" w:color="auto"/>
            </w:tcBorders>
            <w:shd w:val="pct10" w:color="auto" w:fill="auto"/>
            <w:vAlign w:val="center"/>
          </w:tcPr>
          <w:p w:rsidR="00A77060" w:rsidRPr="00233D7A" w:rsidRDefault="00A77060" w:rsidP="007321CD">
            <w:pPr>
              <w:spacing w:line="240" w:lineRule="exact"/>
              <w:jc w:val="center"/>
              <w:rPr>
                <w:sz w:val="18"/>
                <w:szCs w:val="18"/>
              </w:rPr>
            </w:pPr>
          </w:p>
        </w:tc>
        <w:tc>
          <w:tcPr>
            <w:tcW w:w="850" w:type="dxa"/>
            <w:tcBorders>
              <w:top w:val="single" w:sz="4" w:space="0" w:color="auto"/>
              <w:left w:val="single" w:sz="4" w:space="0" w:color="auto"/>
              <w:bottom w:val="single" w:sz="18" w:space="0" w:color="auto"/>
              <w:right w:val="single" w:sz="4" w:space="0" w:color="auto"/>
            </w:tcBorders>
            <w:shd w:val="pct10" w:color="auto" w:fill="auto"/>
            <w:vAlign w:val="center"/>
          </w:tcPr>
          <w:p w:rsidR="00A77060" w:rsidRPr="00233D7A" w:rsidRDefault="00A77060" w:rsidP="007321CD">
            <w:pPr>
              <w:spacing w:line="240" w:lineRule="exact"/>
              <w:jc w:val="center"/>
              <w:rPr>
                <w:sz w:val="18"/>
                <w:szCs w:val="18"/>
              </w:rPr>
            </w:pPr>
          </w:p>
        </w:tc>
        <w:tc>
          <w:tcPr>
            <w:tcW w:w="850" w:type="dxa"/>
            <w:tcBorders>
              <w:top w:val="single" w:sz="4" w:space="0" w:color="auto"/>
              <w:left w:val="single" w:sz="4" w:space="0" w:color="auto"/>
              <w:bottom w:val="single" w:sz="18" w:space="0" w:color="auto"/>
              <w:right w:val="single" w:sz="18" w:space="0" w:color="auto"/>
            </w:tcBorders>
            <w:shd w:val="pct10" w:color="auto" w:fill="auto"/>
            <w:vAlign w:val="center"/>
          </w:tcPr>
          <w:p w:rsidR="00A77060" w:rsidRPr="00233D7A" w:rsidRDefault="00A77060" w:rsidP="007321CD">
            <w:pPr>
              <w:spacing w:line="240" w:lineRule="exact"/>
              <w:jc w:val="center"/>
              <w:rPr>
                <w:sz w:val="18"/>
                <w:szCs w:val="18"/>
              </w:rPr>
            </w:pPr>
          </w:p>
        </w:tc>
      </w:tr>
    </w:tbl>
    <w:p w:rsidR="007422A0" w:rsidRPr="00233D7A" w:rsidRDefault="007422A0" w:rsidP="007321CD">
      <w:pPr>
        <w:jc w:val="right"/>
        <w:rPr>
          <w:b/>
        </w:rPr>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493052" w:rsidRPr="007422A0" w:rsidRDefault="00493052" w:rsidP="008A0E93"/>
    <w:p w:rsidR="00493052" w:rsidRPr="00233D7A" w:rsidRDefault="00CB0F0F" w:rsidP="007321CD">
      <w:pPr>
        <w:pStyle w:val="5"/>
      </w:pPr>
      <w:r w:rsidRPr="00233D7A">
        <w:rPr>
          <w:rFonts w:hint="eastAsia"/>
        </w:rPr>
        <w:t>③　権利擁護支援</w:t>
      </w:r>
    </w:p>
    <w:p w:rsidR="00D43DB9" w:rsidRPr="00233D7A" w:rsidRDefault="00CB0F0F" w:rsidP="00BB44F5">
      <w:pPr>
        <w:spacing w:line="199" w:lineRule="auto"/>
        <w:ind w:leftChars="250" w:left="600" w:firstLineChars="100" w:firstLine="240"/>
      </w:pPr>
      <w:r w:rsidRPr="00233D7A">
        <w:rPr>
          <w:rFonts w:hint="eastAsia"/>
        </w:rPr>
        <w:t>障害者虐待防止法に基づき、虐待によって障がい者の権利や尊厳が脅かされることがないよう支援に取り組みます。</w:t>
      </w:r>
    </w:p>
    <w:p w:rsidR="00D43DB9" w:rsidRPr="00233D7A" w:rsidRDefault="00D43DB9" w:rsidP="00BB44F5">
      <w:pPr>
        <w:spacing w:line="199" w:lineRule="auto"/>
        <w:ind w:leftChars="250" w:left="600" w:firstLineChars="100" w:firstLine="240"/>
      </w:pPr>
      <w:r w:rsidRPr="00233D7A">
        <w:rPr>
          <w:rFonts w:hint="eastAsia"/>
        </w:rPr>
        <w:t>障がい者福祉センター内に「板橋区</w:t>
      </w:r>
      <w:r w:rsidR="00E64901" w:rsidRPr="00165660">
        <w:rPr>
          <w:rFonts w:hint="eastAsia"/>
          <w:color w:val="000000" w:themeColor="text1"/>
        </w:rPr>
        <w:t>障がい者</w:t>
      </w:r>
      <w:r w:rsidRPr="00233D7A">
        <w:rPr>
          <w:rFonts w:hint="eastAsia"/>
        </w:rPr>
        <w:t>虐待防止センター」を設置し、通報への適切な対応により、障がいの</w:t>
      </w:r>
      <w:r w:rsidR="00215BAF">
        <w:rPr>
          <w:rFonts w:hint="eastAsia"/>
        </w:rPr>
        <w:t>ある人</w:t>
      </w:r>
      <w:r w:rsidRPr="00233D7A">
        <w:rPr>
          <w:rFonts w:hint="eastAsia"/>
        </w:rPr>
        <w:t>の権利擁護に取り組んでいます。</w:t>
      </w:r>
    </w:p>
    <w:p w:rsidR="00A678F5" w:rsidRPr="00233D7A" w:rsidRDefault="00D43DB9" w:rsidP="00BB44F5">
      <w:pPr>
        <w:spacing w:line="199" w:lineRule="auto"/>
        <w:ind w:leftChars="250" w:left="600" w:firstLineChars="100" w:firstLine="240"/>
      </w:pPr>
      <w:r w:rsidRPr="00233D7A">
        <w:rPr>
          <w:rFonts w:hint="eastAsia"/>
        </w:rPr>
        <w:t>今後も迅速・確実な対応を図っていくとともに、障がい者虐待に係る周知・啓発を図っていくことで、地域全体で見守る体制を構築していきます。</w:t>
      </w:r>
    </w:p>
    <w:tbl>
      <w:tblPr>
        <w:tblStyle w:val="a9"/>
        <w:tblW w:w="0" w:type="auto"/>
        <w:jc w:val="right"/>
        <w:tblLayout w:type="fixed"/>
        <w:tblLook w:val="04A0" w:firstRow="1" w:lastRow="0" w:firstColumn="1" w:lastColumn="0" w:noHBand="0" w:noVBand="1"/>
      </w:tblPr>
      <w:tblGrid>
        <w:gridCol w:w="2296"/>
        <w:gridCol w:w="854"/>
        <w:gridCol w:w="850"/>
        <w:gridCol w:w="850"/>
        <w:gridCol w:w="850"/>
        <w:gridCol w:w="850"/>
        <w:gridCol w:w="850"/>
        <w:gridCol w:w="853"/>
      </w:tblGrid>
      <w:tr w:rsidR="006A4D71" w:rsidRPr="00233D7A" w:rsidTr="007321CD">
        <w:trPr>
          <w:trHeight w:val="397"/>
          <w:jc w:val="right"/>
        </w:trPr>
        <w:tc>
          <w:tcPr>
            <w:tcW w:w="2296" w:type="dxa"/>
            <w:vMerge w:val="restart"/>
            <w:tcBorders>
              <w:top w:val="nil"/>
              <w:left w:val="nil"/>
              <w:right w:val="nil"/>
            </w:tcBorders>
            <w:vAlign w:val="center"/>
          </w:tcPr>
          <w:p w:rsidR="006A4D71" w:rsidRPr="00233D7A" w:rsidRDefault="006A4D71" w:rsidP="007321CD">
            <w:pPr>
              <w:spacing w:line="240" w:lineRule="exact"/>
              <w:rPr>
                <w:sz w:val="18"/>
                <w:szCs w:val="18"/>
              </w:rPr>
            </w:pPr>
          </w:p>
        </w:tc>
        <w:tc>
          <w:tcPr>
            <w:tcW w:w="854" w:type="dxa"/>
            <w:vMerge w:val="restart"/>
            <w:tcBorders>
              <w:top w:val="nil"/>
              <w:left w:val="nil"/>
            </w:tcBorders>
          </w:tcPr>
          <w:p w:rsidR="006A4D71" w:rsidRPr="00233D7A" w:rsidRDefault="006A4D71" w:rsidP="007321CD">
            <w:pPr>
              <w:spacing w:line="240" w:lineRule="exact"/>
              <w:rPr>
                <w:sz w:val="18"/>
                <w:szCs w:val="18"/>
              </w:rPr>
            </w:pPr>
          </w:p>
        </w:tc>
        <w:tc>
          <w:tcPr>
            <w:tcW w:w="2550" w:type="dxa"/>
            <w:gridSpan w:val="3"/>
            <w:tcBorders>
              <w:right w:val="single" w:sz="18" w:space="0" w:color="auto"/>
            </w:tcBorders>
            <w:vAlign w:val="center"/>
          </w:tcPr>
          <w:p w:rsidR="006A4D71" w:rsidRPr="00233D7A" w:rsidRDefault="006A4D71" w:rsidP="007321CD">
            <w:pPr>
              <w:spacing w:line="240" w:lineRule="exact"/>
              <w:jc w:val="center"/>
              <w:rPr>
                <w:sz w:val="18"/>
                <w:szCs w:val="18"/>
              </w:rPr>
            </w:pPr>
            <w:r w:rsidRPr="00233D7A">
              <w:rPr>
                <w:rFonts w:hint="eastAsia"/>
                <w:sz w:val="18"/>
                <w:szCs w:val="18"/>
              </w:rPr>
              <w:t>第５期障がい福祉計画</w:t>
            </w:r>
          </w:p>
        </w:tc>
        <w:tc>
          <w:tcPr>
            <w:tcW w:w="2553"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6A4D71" w:rsidRPr="00233D7A" w:rsidRDefault="006A4D71" w:rsidP="007321CD">
            <w:pPr>
              <w:spacing w:line="240" w:lineRule="exact"/>
              <w:jc w:val="center"/>
              <w:rPr>
                <w:b/>
                <w:sz w:val="18"/>
                <w:szCs w:val="18"/>
              </w:rPr>
            </w:pPr>
            <w:r w:rsidRPr="00711603">
              <w:rPr>
                <w:rFonts w:hint="eastAsia"/>
                <w:b/>
                <w:color w:val="FFFFFF" w:themeColor="background1"/>
                <w:sz w:val="18"/>
                <w:szCs w:val="18"/>
              </w:rPr>
              <w:t>第６期障がい福祉計画</w:t>
            </w:r>
          </w:p>
        </w:tc>
      </w:tr>
      <w:tr w:rsidR="006A4D71" w:rsidRPr="00233D7A" w:rsidTr="007321CD">
        <w:trPr>
          <w:trHeight w:val="397"/>
          <w:jc w:val="right"/>
        </w:trPr>
        <w:tc>
          <w:tcPr>
            <w:tcW w:w="2296" w:type="dxa"/>
            <w:vMerge/>
            <w:tcBorders>
              <w:left w:val="nil"/>
              <w:bottom w:val="single" w:sz="4" w:space="0" w:color="auto"/>
              <w:right w:val="nil"/>
            </w:tcBorders>
            <w:vAlign w:val="center"/>
          </w:tcPr>
          <w:p w:rsidR="006A4D71" w:rsidRPr="00233D7A" w:rsidRDefault="006A4D71" w:rsidP="007321CD">
            <w:pPr>
              <w:spacing w:line="240" w:lineRule="exact"/>
              <w:rPr>
                <w:sz w:val="18"/>
                <w:szCs w:val="18"/>
              </w:rPr>
            </w:pPr>
          </w:p>
        </w:tc>
        <w:tc>
          <w:tcPr>
            <w:tcW w:w="854" w:type="dxa"/>
            <w:vMerge/>
            <w:tcBorders>
              <w:left w:val="nil"/>
            </w:tcBorders>
          </w:tcPr>
          <w:p w:rsidR="006A4D71" w:rsidRPr="00233D7A" w:rsidRDefault="006A4D71" w:rsidP="007321CD">
            <w:pPr>
              <w:spacing w:line="240" w:lineRule="exact"/>
              <w:rPr>
                <w:sz w:val="18"/>
                <w:szCs w:val="18"/>
              </w:rPr>
            </w:pPr>
          </w:p>
        </w:tc>
        <w:tc>
          <w:tcPr>
            <w:tcW w:w="850" w:type="dxa"/>
            <w:vAlign w:val="center"/>
          </w:tcPr>
          <w:p w:rsidR="006A4D71" w:rsidRPr="00233D7A" w:rsidRDefault="006A4D71" w:rsidP="007321CD">
            <w:pPr>
              <w:spacing w:line="240" w:lineRule="exact"/>
              <w:jc w:val="center"/>
              <w:rPr>
                <w:sz w:val="18"/>
                <w:szCs w:val="18"/>
              </w:rPr>
            </w:pPr>
            <w:r w:rsidRPr="00233D7A">
              <w:rPr>
                <w:rFonts w:hint="eastAsia"/>
                <w:sz w:val="18"/>
                <w:szCs w:val="18"/>
              </w:rPr>
              <w:t>平成</w:t>
            </w:r>
          </w:p>
          <w:p w:rsidR="006A4D71" w:rsidRPr="00233D7A" w:rsidRDefault="006A4D71" w:rsidP="007321CD">
            <w:pPr>
              <w:spacing w:line="240" w:lineRule="exact"/>
              <w:jc w:val="center"/>
              <w:rPr>
                <w:sz w:val="18"/>
                <w:szCs w:val="18"/>
              </w:rPr>
            </w:pPr>
            <w:r w:rsidRPr="00233D7A">
              <w:rPr>
                <w:rFonts w:hint="eastAsia"/>
                <w:sz w:val="18"/>
                <w:szCs w:val="18"/>
              </w:rPr>
              <w:t>30年度</w:t>
            </w:r>
          </w:p>
        </w:tc>
        <w:tc>
          <w:tcPr>
            <w:tcW w:w="850" w:type="dxa"/>
            <w:vAlign w:val="center"/>
          </w:tcPr>
          <w:p w:rsidR="006A4D71" w:rsidRPr="00233D7A" w:rsidRDefault="006A4D71" w:rsidP="007321CD">
            <w:pPr>
              <w:spacing w:line="240" w:lineRule="exact"/>
              <w:jc w:val="center"/>
              <w:rPr>
                <w:sz w:val="18"/>
                <w:szCs w:val="18"/>
              </w:rPr>
            </w:pPr>
            <w:r w:rsidRPr="00233D7A">
              <w:rPr>
                <w:rFonts w:hint="eastAsia"/>
                <w:sz w:val="18"/>
                <w:szCs w:val="18"/>
              </w:rPr>
              <w:t>令和</w:t>
            </w:r>
          </w:p>
          <w:p w:rsidR="006A4D71" w:rsidRPr="00233D7A" w:rsidRDefault="006A4D71" w:rsidP="007321CD">
            <w:pPr>
              <w:spacing w:line="240" w:lineRule="exact"/>
              <w:jc w:val="center"/>
              <w:rPr>
                <w:sz w:val="18"/>
                <w:szCs w:val="18"/>
              </w:rPr>
            </w:pPr>
            <w:r w:rsidRPr="00233D7A">
              <w:rPr>
                <w:rFonts w:hint="eastAsia"/>
                <w:sz w:val="18"/>
                <w:szCs w:val="18"/>
              </w:rPr>
              <w:t>元年度</w:t>
            </w:r>
          </w:p>
        </w:tc>
        <w:tc>
          <w:tcPr>
            <w:tcW w:w="850" w:type="dxa"/>
            <w:tcBorders>
              <w:right w:val="single" w:sz="18" w:space="0" w:color="auto"/>
            </w:tcBorders>
            <w:vAlign w:val="center"/>
          </w:tcPr>
          <w:p w:rsidR="006A4D71" w:rsidRPr="00233D7A" w:rsidRDefault="006A4D71" w:rsidP="007321CD">
            <w:pPr>
              <w:spacing w:line="240" w:lineRule="exact"/>
              <w:jc w:val="center"/>
              <w:rPr>
                <w:sz w:val="18"/>
                <w:szCs w:val="18"/>
              </w:rPr>
            </w:pPr>
            <w:r w:rsidRPr="00233D7A">
              <w:rPr>
                <w:rFonts w:hint="eastAsia"/>
                <w:sz w:val="18"/>
                <w:szCs w:val="18"/>
              </w:rPr>
              <w:t>令和</w:t>
            </w:r>
          </w:p>
          <w:p w:rsidR="006A4D71" w:rsidRPr="00233D7A" w:rsidRDefault="006A4D71" w:rsidP="007321CD">
            <w:pPr>
              <w:spacing w:line="240" w:lineRule="exact"/>
              <w:jc w:val="center"/>
              <w:rPr>
                <w:sz w:val="18"/>
                <w:szCs w:val="18"/>
              </w:rPr>
            </w:pPr>
            <w:r w:rsidRPr="00233D7A">
              <w:rPr>
                <w:rFonts w:hint="eastAsia"/>
                <w:sz w:val="18"/>
                <w:szCs w:val="18"/>
              </w:rPr>
              <w:t>２年度</w:t>
            </w:r>
          </w:p>
        </w:tc>
        <w:tc>
          <w:tcPr>
            <w:tcW w:w="850" w:type="dxa"/>
            <w:tcBorders>
              <w:top w:val="single" w:sz="4" w:space="0" w:color="auto"/>
              <w:left w:val="single" w:sz="18" w:space="0" w:color="auto"/>
              <w:bottom w:val="single" w:sz="4" w:space="0" w:color="auto"/>
              <w:right w:val="single" w:sz="4" w:space="0" w:color="auto"/>
            </w:tcBorders>
            <w:vAlign w:val="center"/>
          </w:tcPr>
          <w:p w:rsidR="006A4D71" w:rsidRPr="00233D7A" w:rsidRDefault="006A4D71" w:rsidP="007321CD">
            <w:pPr>
              <w:spacing w:line="240" w:lineRule="exact"/>
              <w:jc w:val="center"/>
              <w:rPr>
                <w:sz w:val="18"/>
                <w:szCs w:val="18"/>
              </w:rPr>
            </w:pPr>
            <w:r w:rsidRPr="00233D7A">
              <w:rPr>
                <w:rFonts w:hint="eastAsia"/>
                <w:sz w:val="18"/>
                <w:szCs w:val="18"/>
              </w:rPr>
              <w:t>令和</w:t>
            </w:r>
          </w:p>
          <w:p w:rsidR="006A4D71" w:rsidRPr="00233D7A" w:rsidRDefault="006A4D71" w:rsidP="007321CD">
            <w:pPr>
              <w:spacing w:line="240" w:lineRule="exact"/>
              <w:jc w:val="center"/>
              <w:rPr>
                <w:sz w:val="18"/>
                <w:szCs w:val="18"/>
              </w:rPr>
            </w:pPr>
            <w:r w:rsidRPr="00233D7A">
              <w:rPr>
                <w:rFonts w:hint="eastAsia"/>
                <w:sz w:val="18"/>
                <w:szCs w:val="18"/>
              </w:rPr>
              <w:t>３年度</w:t>
            </w:r>
          </w:p>
        </w:tc>
        <w:tc>
          <w:tcPr>
            <w:tcW w:w="850" w:type="dxa"/>
            <w:tcBorders>
              <w:top w:val="single" w:sz="4" w:space="0" w:color="auto"/>
              <w:left w:val="single" w:sz="4" w:space="0" w:color="auto"/>
              <w:bottom w:val="single" w:sz="4" w:space="0" w:color="auto"/>
              <w:right w:val="single" w:sz="4" w:space="0" w:color="auto"/>
            </w:tcBorders>
            <w:vAlign w:val="center"/>
          </w:tcPr>
          <w:p w:rsidR="006A4D71" w:rsidRPr="00233D7A" w:rsidRDefault="006A4D71" w:rsidP="007321CD">
            <w:pPr>
              <w:spacing w:line="240" w:lineRule="exact"/>
              <w:jc w:val="center"/>
              <w:rPr>
                <w:sz w:val="18"/>
                <w:szCs w:val="18"/>
              </w:rPr>
            </w:pPr>
            <w:r w:rsidRPr="00233D7A">
              <w:rPr>
                <w:rFonts w:hint="eastAsia"/>
                <w:sz w:val="18"/>
                <w:szCs w:val="18"/>
              </w:rPr>
              <w:t>令和</w:t>
            </w:r>
          </w:p>
          <w:p w:rsidR="006A4D71" w:rsidRPr="00233D7A" w:rsidRDefault="006A4D71" w:rsidP="007321CD">
            <w:pPr>
              <w:spacing w:line="240" w:lineRule="exact"/>
              <w:jc w:val="center"/>
              <w:rPr>
                <w:sz w:val="18"/>
                <w:szCs w:val="18"/>
              </w:rPr>
            </w:pPr>
            <w:r w:rsidRPr="00233D7A">
              <w:rPr>
                <w:rFonts w:hint="eastAsia"/>
                <w:sz w:val="18"/>
                <w:szCs w:val="18"/>
              </w:rPr>
              <w:t>４年度</w:t>
            </w:r>
          </w:p>
        </w:tc>
        <w:tc>
          <w:tcPr>
            <w:tcW w:w="853" w:type="dxa"/>
            <w:tcBorders>
              <w:top w:val="single" w:sz="4" w:space="0" w:color="auto"/>
              <w:left w:val="single" w:sz="4" w:space="0" w:color="auto"/>
              <w:bottom w:val="single" w:sz="4" w:space="0" w:color="auto"/>
              <w:right w:val="single" w:sz="18" w:space="0" w:color="auto"/>
            </w:tcBorders>
            <w:vAlign w:val="center"/>
          </w:tcPr>
          <w:p w:rsidR="006A4D71" w:rsidRPr="00233D7A" w:rsidRDefault="006A4D71" w:rsidP="007321CD">
            <w:pPr>
              <w:spacing w:line="240" w:lineRule="exact"/>
              <w:jc w:val="center"/>
              <w:rPr>
                <w:sz w:val="18"/>
                <w:szCs w:val="18"/>
              </w:rPr>
            </w:pPr>
            <w:r w:rsidRPr="00233D7A">
              <w:rPr>
                <w:rFonts w:hint="eastAsia"/>
                <w:sz w:val="18"/>
                <w:szCs w:val="18"/>
              </w:rPr>
              <w:t>令和</w:t>
            </w:r>
          </w:p>
          <w:p w:rsidR="006A4D71" w:rsidRPr="00233D7A" w:rsidRDefault="006A4D71" w:rsidP="007321CD">
            <w:pPr>
              <w:spacing w:line="240" w:lineRule="exact"/>
              <w:jc w:val="center"/>
              <w:rPr>
                <w:sz w:val="18"/>
                <w:szCs w:val="18"/>
              </w:rPr>
            </w:pPr>
            <w:r w:rsidRPr="00233D7A">
              <w:rPr>
                <w:rFonts w:hint="eastAsia"/>
                <w:sz w:val="18"/>
                <w:szCs w:val="18"/>
              </w:rPr>
              <w:t>５年度</w:t>
            </w:r>
          </w:p>
        </w:tc>
      </w:tr>
      <w:tr w:rsidR="006A4D71" w:rsidRPr="00233D7A" w:rsidTr="007321CD">
        <w:trPr>
          <w:trHeight w:val="397"/>
          <w:jc w:val="right"/>
        </w:trPr>
        <w:tc>
          <w:tcPr>
            <w:tcW w:w="2296" w:type="dxa"/>
            <w:vMerge w:val="restart"/>
            <w:vAlign w:val="center"/>
          </w:tcPr>
          <w:p w:rsidR="00D43DB9" w:rsidRPr="00233D7A" w:rsidRDefault="00D43DB9" w:rsidP="007321CD">
            <w:pPr>
              <w:spacing w:line="240" w:lineRule="exact"/>
              <w:jc w:val="center"/>
              <w:rPr>
                <w:sz w:val="18"/>
                <w:szCs w:val="18"/>
              </w:rPr>
            </w:pPr>
            <w:r w:rsidRPr="00233D7A">
              <w:rPr>
                <w:rFonts w:hint="eastAsia"/>
                <w:sz w:val="18"/>
                <w:szCs w:val="18"/>
              </w:rPr>
              <w:t>障がい者虐待</w:t>
            </w:r>
          </w:p>
          <w:p w:rsidR="006A4D71" w:rsidRPr="00233D7A" w:rsidRDefault="00D43DB9" w:rsidP="007321CD">
            <w:pPr>
              <w:spacing w:line="240" w:lineRule="exact"/>
              <w:jc w:val="center"/>
              <w:rPr>
                <w:sz w:val="18"/>
                <w:szCs w:val="18"/>
              </w:rPr>
            </w:pPr>
            <w:r w:rsidRPr="00233D7A">
              <w:rPr>
                <w:rFonts w:hint="eastAsia"/>
                <w:sz w:val="18"/>
                <w:szCs w:val="18"/>
              </w:rPr>
              <w:t>防止対策支援</w:t>
            </w:r>
          </w:p>
        </w:tc>
        <w:tc>
          <w:tcPr>
            <w:tcW w:w="854" w:type="dxa"/>
            <w:tcBorders>
              <w:bottom w:val="single" w:sz="4" w:space="0" w:color="auto"/>
            </w:tcBorders>
            <w:vAlign w:val="center"/>
          </w:tcPr>
          <w:p w:rsidR="006A4D71" w:rsidRPr="00233D7A" w:rsidRDefault="006A4D71" w:rsidP="007321CD">
            <w:pPr>
              <w:spacing w:line="240" w:lineRule="exact"/>
              <w:jc w:val="center"/>
              <w:rPr>
                <w:sz w:val="18"/>
                <w:szCs w:val="18"/>
              </w:rPr>
            </w:pPr>
            <w:r w:rsidRPr="00233D7A">
              <w:rPr>
                <w:rFonts w:hint="eastAsia"/>
                <w:sz w:val="18"/>
                <w:szCs w:val="18"/>
              </w:rPr>
              <w:t>見込量</w:t>
            </w:r>
          </w:p>
        </w:tc>
        <w:tc>
          <w:tcPr>
            <w:tcW w:w="850" w:type="dxa"/>
            <w:tcBorders>
              <w:bottom w:val="single" w:sz="4" w:space="0" w:color="auto"/>
            </w:tcBorders>
            <w:vAlign w:val="center"/>
          </w:tcPr>
          <w:p w:rsidR="006A4D71" w:rsidRPr="00233D7A" w:rsidRDefault="00D43DB9"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tcBorders>
            <w:vAlign w:val="center"/>
          </w:tcPr>
          <w:p w:rsidR="006A4D71" w:rsidRPr="00233D7A" w:rsidRDefault="00D43DB9" w:rsidP="007321CD">
            <w:pPr>
              <w:spacing w:line="240" w:lineRule="exact"/>
              <w:jc w:val="center"/>
              <w:rPr>
                <w:sz w:val="18"/>
                <w:szCs w:val="18"/>
              </w:rPr>
            </w:pPr>
            <w:r w:rsidRPr="00233D7A">
              <w:rPr>
                <w:rFonts w:hint="eastAsia"/>
                <w:sz w:val="18"/>
                <w:szCs w:val="18"/>
              </w:rPr>
              <w:t>実施</w:t>
            </w:r>
          </w:p>
        </w:tc>
        <w:tc>
          <w:tcPr>
            <w:tcW w:w="850" w:type="dxa"/>
            <w:tcBorders>
              <w:bottom w:val="single" w:sz="4" w:space="0" w:color="auto"/>
              <w:right w:val="single" w:sz="18" w:space="0" w:color="auto"/>
            </w:tcBorders>
            <w:vAlign w:val="center"/>
          </w:tcPr>
          <w:p w:rsidR="006A4D71" w:rsidRPr="00233D7A" w:rsidRDefault="00D43DB9"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18" w:space="0" w:color="auto"/>
              <w:bottom w:val="single" w:sz="4" w:space="0" w:color="auto"/>
              <w:right w:val="single" w:sz="4" w:space="0" w:color="auto"/>
            </w:tcBorders>
            <w:vAlign w:val="center"/>
          </w:tcPr>
          <w:p w:rsidR="006A4D71" w:rsidRPr="00233D7A" w:rsidRDefault="00D43DB9"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4" w:space="0" w:color="auto"/>
              <w:bottom w:val="single" w:sz="4" w:space="0" w:color="auto"/>
              <w:right w:val="single" w:sz="4" w:space="0" w:color="auto"/>
            </w:tcBorders>
            <w:vAlign w:val="center"/>
          </w:tcPr>
          <w:p w:rsidR="006A4D71" w:rsidRPr="00233D7A" w:rsidRDefault="00D43DB9" w:rsidP="007321CD">
            <w:pPr>
              <w:spacing w:line="240" w:lineRule="exact"/>
              <w:jc w:val="center"/>
              <w:rPr>
                <w:sz w:val="18"/>
                <w:szCs w:val="18"/>
              </w:rPr>
            </w:pPr>
            <w:r w:rsidRPr="00233D7A">
              <w:rPr>
                <w:rFonts w:hint="eastAsia"/>
                <w:sz w:val="18"/>
                <w:szCs w:val="18"/>
              </w:rPr>
              <w:t>実施</w:t>
            </w:r>
          </w:p>
        </w:tc>
        <w:tc>
          <w:tcPr>
            <w:tcW w:w="853" w:type="dxa"/>
            <w:tcBorders>
              <w:top w:val="single" w:sz="4" w:space="0" w:color="auto"/>
              <w:left w:val="single" w:sz="4" w:space="0" w:color="auto"/>
              <w:bottom w:val="single" w:sz="4" w:space="0" w:color="auto"/>
              <w:right w:val="single" w:sz="18" w:space="0" w:color="auto"/>
            </w:tcBorders>
            <w:vAlign w:val="center"/>
          </w:tcPr>
          <w:p w:rsidR="006A4D71" w:rsidRPr="00233D7A" w:rsidRDefault="00D43DB9" w:rsidP="007321CD">
            <w:pPr>
              <w:spacing w:line="240" w:lineRule="exact"/>
              <w:jc w:val="center"/>
              <w:rPr>
                <w:sz w:val="18"/>
                <w:szCs w:val="18"/>
              </w:rPr>
            </w:pPr>
            <w:r w:rsidRPr="00233D7A">
              <w:rPr>
                <w:rFonts w:hint="eastAsia"/>
                <w:sz w:val="18"/>
                <w:szCs w:val="18"/>
              </w:rPr>
              <w:t>実施</w:t>
            </w:r>
          </w:p>
        </w:tc>
      </w:tr>
      <w:tr w:rsidR="006A4D71" w:rsidRPr="00233D7A" w:rsidTr="007321CD">
        <w:trPr>
          <w:trHeight w:val="397"/>
          <w:jc w:val="right"/>
        </w:trPr>
        <w:tc>
          <w:tcPr>
            <w:tcW w:w="2296" w:type="dxa"/>
            <w:vMerge/>
            <w:vAlign w:val="center"/>
          </w:tcPr>
          <w:p w:rsidR="006A4D71" w:rsidRPr="00233D7A" w:rsidRDefault="006A4D71" w:rsidP="007321CD">
            <w:pPr>
              <w:spacing w:line="240" w:lineRule="exact"/>
              <w:jc w:val="center"/>
              <w:rPr>
                <w:sz w:val="18"/>
                <w:szCs w:val="18"/>
              </w:rPr>
            </w:pPr>
          </w:p>
        </w:tc>
        <w:tc>
          <w:tcPr>
            <w:tcW w:w="854" w:type="dxa"/>
            <w:shd w:val="pct10" w:color="auto" w:fill="auto"/>
            <w:vAlign w:val="center"/>
          </w:tcPr>
          <w:p w:rsidR="006A4D71" w:rsidRPr="00233D7A" w:rsidRDefault="006A4D71" w:rsidP="007321CD">
            <w:pPr>
              <w:spacing w:line="240" w:lineRule="exact"/>
              <w:jc w:val="center"/>
              <w:rPr>
                <w:sz w:val="18"/>
                <w:szCs w:val="18"/>
              </w:rPr>
            </w:pPr>
            <w:r w:rsidRPr="00233D7A">
              <w:rPr>
                <w:rFonts w:hint="eastAsia"/>
                <w:sz w:val="18"/>
                <w:szCs w:val="18"/>
              </w:rPr>
              <w:t>実績</w:t>
            </w:r>
          </w:p>
        </w:tc>
        <w:tc>
          <w:tcPr>
            <w:tcW w:w="850" w:type="dxa"/>
            <w:shd w:val="pct10" w:color="auto" w:fill="auto"/>
            <w:vAlign w:val="center"/>
          </w:tcPr>
          <w:p w:rsidR="006A4D71" w:rsidRPr="00233D7A" w:rsidRDefault="00D43DB9" w:rsidP="007321CD">
            <w:pPr>
              <w:spacing w:line="240" w:lineRule="exact"/>
              <w:jc w:val="center"/>
              <w:rPr>
                <w:sz w:val="18"/>
                <w:szCs w:val="18"/>
              </w:rPr>
            </w:pPr>
            <w:r w:rsidRPr="00233D7A">
              <w:rPr>
                <w:rFonts w:hint="eastAsia"/>
                <w:sz w:val="18"/>
                <w:szCs w:val="18"/>
              </w:rPr>
              <w:t>実施</w:t>
            </w:r>
          </w:p>
        </w:tc>
        <w:tc>
          <w:tcPr>
            <w:tcW w:w="850" w:type="dxa"/>
            <w:shd w:val="pct10" w:color="auto" w:fill="auto"/>
            <w:vAlign w:val="center"/>
          </w:tcPr>
          <w:p w:rsidR="006A4D71" w:rsidRPr="00233D7A" w:rsidRDefault="00D43DB9" w:rsidP="007321CD">
            <w:pPr>
              <w:spacing w:line="240" w:lineRule="exact"/>
              <w:jc w:val="center"/>
              <w:rPr>
                <w:sz w:val="18"/>
                <w:szCs w:val="18"/>
              </w:rPr>
            </w:pPr>
            <w:r w:rsidRPr="00233D7A">
              <w:rPr>
                <w:rFonts w:hint="eastAsia"/>
                <w:sz w:val="18"/>
                <w:szCs w:val="18"/>
              </w:rPr>
              <w:t>実施</w:t>
            </w:r>
          </w:p>
        </w:tc>
        <w:tc>
          <w:tcPr>
            <w:tcW w:w="850" w:type="dxa"/>
            <w:tcBorders>
              <w:right w:val="single" w:sz="18" w:space="0" w:color="auto"/>
            </w:tcBorders>
            <w:shd w:val="pct10" w:color="auto" w:fill="auto"/>
            <w:vAlign w:val="center"/>
          </w:tcPr>
          <w:p w:rsidR="006A4D71" w:rsidRPr="00233D7A" w:rsidRDefault="00D43DB9" w:rsidP="007321CD">
            <w:pPr>
              <w:spacing w:line="240" w:lineRule="exact"/>
              <w:jc w:val="center"/>
              <w:rPr>
                <w:sz w:val="18"/>
                <w:szCs w:val="18"/>
              </w:rPr>
            </w:pPr>
            <w:r w:rsidRPr="00233D7A">
              <w:rPr>
                <w:rFonts w:hint="eastAsia"/>
                <w:sz w:val="18"/>
                <w:szCs w:val="18"/>
              </w:rPr>
              <w:t>実施</w:t>
            </w:r>
          </w:p>
        </w:tc>
        <w:tc>
          <w:tcPr>
            <w:tcW w:w="850" w:type="dxa"/>
            <w:tcBorders>
              <w:top w:val="single" w:sz="4" w:space="0" w:color="auto"/>
              <w:left w:val="single" w:sz="18" w:space="0" w:color="auto"/>
              <w:bottom w:val="single" w:sz="18" w:space="0" w:color="auto"/>
              <w:right w:val="single" w:sz="4" w:space="0" w:color="auto"/>
            </w:tcBorders>
            <w:shd w:val="pct10" w:color="auto" w:fill="auto"/>
            <w:vAlign w:val="center"/>
          </w:tcPr>
          <w:p w:rsidR="006A4D71" w:rsidRPr="00233D7A" w:rsidRDefault="006A4D71" w:rsidP="007321CD">
            <w:pPr>
              <w:spacing w:line="240" w:lineRule="exact"/>
              <w:jc w:val="center"/>
              <w:rPr>
                <w:sz w:val="18"/>
                <w:szCs w:val="18"/>
              </w:rPr>
            </w:pPr>
          </w:p>
        </w:tc>
        <w:tc>
          <w:tcPr>
            <w:tcW w:w="850" w:type="dxa"/>
            <w:tcBorders>
              <w:top w:val="single" w:sz="4" w:space="0" w:color="auto"/>
              <w:left w:val="single" w:sz="4" w:space="0" w:color="auto"/>
              <w:bottom w:val="single" w:sz="18" w:space="0" w:color="auto"/>
              <w:right w:val="single" w:sz="4" w:space="0" w:color="auto"/>
            </w:tcBorders>
            <w:shd w:val="pct10" w:color="auto" w:fill="auto"/>
            <w:vAlign w:val="center"/>
          </w:tcPr>
          <w:p w:rsidR="006A4D71" w:rsidRPr="00233D7A" w:rsidRDefault="006A4D71" w:rsidP="007321CD">
            <w:pPr>
              <w:spacing w:line="240" w:lineRule="exact"/>
              <w:jc w:val="center"/>
              <w:rPr>
                <w:sz w:val="18"/>
                <w:szCs w:val="18"/>
              </w:rPr>
            </w:pPr>
          </w:p>
        </w:tc>
        <w:tc>
          <w:tcPr>
            <w:tcW w:w="853" w:type="dxa"/>
            <w:tcBorders>
              <w:top w:val="single" w:sz="4" w:space="0" w:color="auto"/>
              <w:left w:val="single" w:sz="4" w:space="0" w:color="auto"/>
              <w:bottom w:val="single" w:sz="18" w:space="0" w:color="auto"/>
              <w:right w:val="single" w:sz="18" w:space="0" w:color="auto"/>
            </w:tcBorders>
            <w:shd w:val="pct10" w:color="auto" w:fill="auto"/>
            <w:vAlign w:val="center"/>
          </w:tcPr>
          <w:p w:rsidR="006A4D71" w:rsidRPr="00233D7A" w:rsidRDefault="006A4D71" w:rsidP="007321CD">
            <w:pPr>
              <w:spacing w:line="240" w:lineRule="exact"/>
              <w:jc w:val="center"/>
              <w:rPr>
                <w:sz w:val="18"/>
                <w:szCs w:val="18"/>
              </w:rPr>
            </w:pPr>
          </w:p>
        </w:tc>
      </w:tr>
    </w:tbl>
    <w:p w:rsidR="007422A0" w:rsidRPr="00233D7A" w:rsidRDefault="007422A0" w:rsidP="007321CD">
      <w:pPr>
        <w:jc w:val="right"/>
        <w:rPr>
          <w:b/>
        </w:rPr>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7321CD" w:rsidRDefault="007321CD">
      <w:pPr>
        <w:widowControl/>
        <w:snapToGrid/>
        <w:spacing w:line="240" w:lineRule="auto"/>
        <w:jc w:val="left"/>
      </w:pPr>
      <w:r>
        <w:br w:type="page"/>
      </w:r>
    </w:p>
    <w:p w:rsidR="00BB44F5" w:rsidRDefault="00BB44F5" w:rsidP="00BB44F5"/>
    <w:p w:rsidR="00CB0F0F" w:rsidRPr="00233D7A" w:rsidRDefault="00CB0F0F" w:rsidP="007321CD">
      <w:pPr>
        <w:pStyle w:val="5"/>
      </w:pPr>
      <w:r w:rsidRPr="00233D7A">
        <w:rPr>
          <w:rFonts w:hint="eastAsia"/>
        </w:rPr>
        <w:t>④　就業・就労支援</w:t>
      </w:r>
    </w:p>
    <w:p w:rsidR="00CB0F0F" w:rsidRPr="00233D7A" w:rsidRDefault="000D7039" w:rsidP="007321CD">
      <w:pPr>
        <w:ind w:leftChars="250" w:left="600" w:firstLineChars="100" w:firstLine="240"/>
      </w:pPr>
      <w:r>
        <w:rPr>
          <w:rFonts w:hint="eastAsia"/>
        </w:rPr>
        <w:t>障がい者の社会復帰</w:t>
      </w:r>
      <w:r w:rsidRPr="00433597">
        <w:rPr>
          <w:rFonts w:hint="eastAsia"/>
          <w:color w:val="000000" w:themeColor="text1"/>
        </w:rPr>
        <w:t>や自立</w:t>
      </w:r>
      <w:r>
        <w:rPr>
          <w:rFonts w:hint="eastAsia"/>
        </w:rPr>
        <w:t>の促進</w:t>
      </w:r>
      <w:r w:rsidR="00CB0F0F" w:rsidRPr="00233D7A">
        <w:rPr>
          <w:rFonts w:hint="eastAsia"/>
        </w:rPr>
        <w:t>を図るため、就労・就業支援</w:t>
      </w:r>
      <w:r w:rsidR="00004B35" w:rsidRPr="00233D7A">
        <w:rPr>
          <w:rFonts w:hint="eastAsia"/>
        </w:rPr>
        <w:t>に関わる</w:t>
      </w:r>
      <w:r w:rsidR="00CB0F0F" w:rsidRPr="00233D7A">
        <w:rPr>
          <w:rFonts w:hint="eastAsia"/>
        </w:rPr>
        <w:t>事業を実施します。</w:t>
      </w:r>
    </w:p>
    <w:p w:rsidR="00642287" w:rsidRPr="00233D7A" w:rsidRDefault="00004B35" w:rsidP="007321CD">
      <w:pPr>
        <w:ind w:leftChars="250" w:left="600" w:firstLineChars="100" w:firstLine="240"/>
      </w:pPr>
      <w:r w:rsidRPr="00233D7A">
        <w:rPr>
          <w:rFonts w:hint="eastAsia"/>
        </w:rPr>
        <w:t>更生訓練費支給事業</w:t>
      </w:r>
      <w:r w:rsidR="00021A24" w:rsidRPr="00233D7A">
        <w:rPr>
          <w:rFonts w:hint="eastAsia"/>
        </w:rPr>
        <w:t>については、利用ニーズが少なく、実績がほぼない状況に鑑み、平成30（2018）年</w:t>
      </w:r>
      <w:r w:rsidR="000D7039" w:rsidRPr="00433597">
        <w:rPr>
          <w:rFonts w:hint="eastAsia"/>
          <w:color w:val="000000" w:themeColor="text1"/>
        </w:rPr>
        <w:t>度</w:t>
      </w:r>
      <w:r w:rsidR="00021A24" w:rsidRPr="00233D7A">
        <w:rPr>
          <w:rFonts w:hint="eastAsia"/>
        </w:rPr>
        <w:t>をもって事業廃止としました。</w:t>
      </w:r>
    </w:p>
    <w:p w:rsidR="00D43DB9" w:rsidRPr="00233D7A" w:rsidRDefault="00642287" w:rsidP="007321CD">
      <w:pPr>
        <w:ind w:leftChars="250" w:left="600" w:firstLineChars="100" w:firstLine="240"/>
      </w:pPr>
      <w:r w:rsidRPr="00233D7A">
        <w:rPr>
          <w:rFonts w:hint="eastAsia"/>
        </w:rPr>
        <w:t>今後は、利用者の状況に応じて</w:t>
      </w:r>
      <w:r w:rsidR="00004B35" w:rsidRPr="00233D7A">
        <w:rPr>
          <w:rFonts w:hint="eastAsia"/>
        </w:rPr>
        <w:t>知的障がい者職親支援委託</w:t>
      </w:r>
      <w:r w:rsidRPr="00233D7A">
        <w:rPr>
          <w:rFonts w:hint="eastAsia"/>
        </w:rPr>
        <w:t>を継続するとともに、</w:t>
      </w:r>
      <w:r w:rsidR="00004B35" w:rsidRPr="00233D7A">
        <w:rPr>
          <w:rFonts w:hint="eastAsia"/>
        </w:rPr>
        <w:t>就労に係る</w:t>
      </w:r>
      <w:r w:rsidR="003F17AC" w:rsidRPr="00233D7A">
        <w:rPr>
          <w:rFonts w:hint="eastAsia"/>
        </w:rPr>
        <w:t>障がい</w:t>
      </w:r>
      <w:r w:rsidR="00004B35" w:rsidRPr="00233D7A">
        <w:rPr>
          <w:rFonts w:hint="eastAsia"/>
        </w:rPr>
        <w:t>福祉サービスの提供によ</w:t>
      </w:r>
      <w:r w:rsidR="003F17AC" w:rsidRPr="00233D7A">
        <w:rPr>
          <w:rFonts w:hint="eastAsia"/>
        </w:rPr>
        <w:t>る</w:t>
      </w:r>
      <w:r w:rsidRPr="00233D7A">
        <w:rPr>
          <w:rFonts w:hint="eastAsia"/>
        </w:rPr>
        <w:t>就労・就業支援を</w:t>
      </w:r>
      <w:r w:rsidR="00004B35" w:rsidRPr="00233D7A">
        <w:rPr>
          <w:rFonts w:hint="eastAsia"/>
        </w:rPr>
        <w:t>図っていきます。</w:t>
      </w:r>
    </w:p>
    <w:tbl>
      <w:tblPr>
        <w:tblStyle w:val="a9"/>
        <w:tblW w:w="0" w:type="auto"/>
        <w:jc w:val="right"/>
        <w:tblLook w:val="04A0" w:firstRow="1" w:lastRow="0" w:firstColumn="1" w:lastColumn="0" w:noHBand="0" w:noVBand="1"/>
      </w:tblPr>
      <w:tblGrid>
        <w:gridCol w:w="1843"/>
        <w:gridCol w:w="850"/>
        <w:gridCol w:w="964"/>
        <w:gridCol w:w="964"/>
        <w:gridCol w:w="964"/>
        <w:gridCol w:w="964"/>
        <w:gridCol w:w="964"/>
        <w:gridCol w:w="964"/>
      </w:tblGrid>
      <w:tr w:rsidR="00D43DB9" w:rsidRPr="00233D7A" w:rsidTr="007321CD">
        <w:trPr>
          <w:trHeight w:val="397"/>
          <w:jc w:val="right"/>
        </w:trPr>
        <w:tc>
          <w:tcPr>
            <w:tcW w:w="1843" w:type="dxa"/>
            <w:vMerge w:val="restart"/>
            <w:tcBorders>
              <w:top w:val="nil"/>
              <w:left w:val="nil"/>
              <w:right w:val="nil"/>
            </w:tcBorders>
            <w:vAlign w:val="center"/>
          </w:tcPr>
          <w:p w:rsidR="00D43DB9" w:rsidRPr="00233D7A" w:rsidRDefault="00D43DB9" w:rsidP="007321CD">
            <w:pPr>
              <w:spacing w:line="240" w:lineRule="exact"/>
              <w:rPr>
                <w:sz w:val="18"/>
                <w:szCs w:val="18"/>
              </w:rPr>
            </w:pPr>
          </w:p>
        </w:tc>
        <w:tc>
          <w:tcPr>
            <w:tcW w:w="850" w:type="dxa"/>
            <w:vMerge w:val="restart"/>
            <w:tcBorders>
              <w:top w:val="nil"/>
              <w:left w:val="nil"/>
            </w:tcBorders>
          </w:tcPr>
          <w:p w:rsidR="00D43DB9" w:rsidRPr="00233D7A" w:rsidRDefault="00D43DB9" w:rsidP="007321CD">
            <w:pPr>
              <w:spacing w:line="240" w:lineRule="exact"/>
              <w:rPr>
                <w:sz w:val="18"/>
                <w:szCs w:val="18"/>
              </w:rPr>
            </w:pPr>
          </w:p>
        </w:tc>
        <w:tc>
          <w:tcPr>
            <w:tcW w:w="2892" w:type="dxa"/>
            <w:gridSpan w:val="3"/>
            <w:tcBorders>
              <w:right w:val="single" w:sz="18" w:space="0" w:color="auto"/>
            </w:tcBorders>
            <w:vAlign w:val="center"/>
          </w:tcPr>
          <w:p w:rsidR="00D43DB9" w:rsidRPr="00233D7A" w:rsidRDefault="00D43DB9" w:rsidP="007321CD">
            <w:pPr>
              <w:spacing w:line="240" w:lineRule="exact"/>
              <w:jc w:val="center"/>
              <w:rPr>
                <w:sz w:val="18"/>
                <w:szCs w:val="18"/>
              </w:rPr>
            </w:pPr>
            <w:r w:rsidRPr="00233D7A">
              <w:rPr>
                <w:rFonts w:hint="eastAsia"/>
                <w:sz w:val="18"/>
                <w:szCs w:val="18"/>
              </w:rPr>
              <w:t>第５期障がい福祉計画</w:t>
            </w:r>
          </w:p>
        </w:tc>
        <w:tc>
          <w:tcPr>
            <w:tcW w:w="2892"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D43DB9" w:rsidRPr="00233D7A" w:rsidRDefault="00D43DB9" w:rsidP="007321CD">
            <w:pPr>
              <w:spacing w:line="240" w:lineRule="exact"/>
              <w:jc w:val="center"/>
              <w:rPr>
                <w:b/>
                <w:sz w:val="18"/>
                <w:szCs w:val="18"/>
              </w:rPr>
            </w:pPr>
            <w:r w:rsidRPr="00711603">
              <w:rPr>
                <w:rFonts w:hint="eastAsia"/>
                <w:b/>
                <w:color w:val="FFFFFF" w:themeColor="background1"/>
                <w:sz w:val="18"/>
                <w:szCs w:val="18"/>
              </w:rPr>
              <w:t>第６期障がい福祉計画</w:t>
            </w:r>
          </w:p>
        </w:tc>
      </w:tr>
      <w:tr w:rsidR="00D43DB9" w:rsidRPr="00233D7A" w:rsidTr="007321CD">
        <w:trPr>
          <w:trHeight w:val="397"/>
          <w:jc w:val="right"/>
        </w:trPr>
        <w:tc>
          <w:tcPr>
            <w:tcW w:w="1843" w:type="dxa"/>
            <w:vMerge/>
            <w:tcBorders>
              <w:left w:val="nil"/>
              <w:right w:val="nil"/>
            </w:tcBorders>
            <w:vAlign w:val="center"/>
          </w:tcPr>
          <w:p w:rsidR="00D43DB9" w:rsidRPr="00233D7A" w:rsidRDefault="00D43DB9" w:rsidP="007321CD">
            <w:pPr>
              <w:spacing w:line="240" w:lineRule="exact"/>
              <w:rPr>
                <w:sz w:val="18"/>
                <w:szCs w:val="18"/>
              </w:rPr>
            </w:pPr>
          </w:p>
        </w:tc>
        <w:tc>
          <w:tcPr>
            <w:tcW w:w="850" w:type="dxa"/>
            <w:vMerge/>
            <w:tcBorders>
              <w:left w:val="nil"/>
              <w:bottom w:val="single" w:sz="4" w:space="0" w:color="auto"/>
            </w:tcBorders>
          </w:tcPr>
          <w:p w:rsidR="00D43DB9" w:rsidRPr="00233D7A" w:rsidRDefault="00D43DB9" w:rsidP="007321CD">
            <w:pPr>
              <w:spacing w:line="240" w:lineRule="exact"/>
              <w:rPr>
                <w:sz w:val="18"/>
                <w:szCs w:val="18"/>
              </w:rPr>
            </w:pPr>
          </w:p>
        </w:tc>
        <w:tc>
          <w:tcPr>
            <w:tcW w:w="964" w:type="dxa"/>
            <w:tcBorders>
              <w:bottom w:val="single" w:sz="4" w:space="0" w:color="auto"/>
            </w:tcBorders>
            <w:vAlign w:val="center"/>
          </w:tcPr>
          <w:p w:rsidR="00D43DB9" w:rsidRPr="00233D7A" w:rsidRDefault="00D43DB9" w:rsidP="007321CD">
            <w:pPr>
              <w:spacing w:line="240" w:lineRule="exact"/>
              <w:jc w:val="center"/>
              <w:rPr>
                <w:sz w:val="18"/>
                <w:szCs w:val="18"/>
              </w:rPr>
            </w:pPr>
            <w:r w:rsidRPr="00233D7A">
              <w:rPr>
                <w:rFonts w:hint="eastAsia"/>
                <w:sz w:val="18"/>
                <w:szCs w:val="18"/>
              </w:rPr>
              <w:t>平成</w:t>
            </w:r>
          </w:p>
          <w:p w:rsidR="00D43DB9" w:rsidRPr="00233D7A" w:rsidRDefault="00D43DB9" w:rsidP="007321CD">
            <w:pPr>
              <w:spacing w:line="240" w:lineRule="exact"/>
              <w:jc w:val="center"/>
              <w:rPr>
                <w:sz w:val="18"/>
                <w:szCs w:val="18"/>
              </w:rPr>
            </w:pPr>
            <w:r w:rsidRPr="00233D7A">
              <w:rPr>
                <w:rFonts w:hint="eastAsia"/>
                <w:sz w:val="18"/>
                <w:szCs w:val="18"/>
              </w:rPr>
              <w:t>30年度</w:t>
            </w:r>
          </w:p>
        </w:tc>
        <w:tc>
          <w:tcPr>
            <w:tcW w:w="964" w:type="dxa"/>
            <w:tcBorders>
              <w:bottom w:val="single" w:sz="4" w:space="0" w:color="auto"/>
            </w:tcBorders>
            <w:vAlign w:val="center"/>
          </w:tcPr>
          <w:p w:rsidR="00D43DB9" w:rsidRPr="00233D7A" w:rsidRDefault="00D43DB9" w:rsidP="007321CD">
            <w:pPr>
              <w:spacing w:line="240" w:lineRule="exact"/>
              <w:jc w:val="center"/>
              <w:rPr>
                <w:sz w:val="18"/>
                <w:szCs w:val="18"/>
              </w:rPr>
            </w:pPr>
            <w:r w:rsidRPr="00233D7A">
              <w:rPr>
                <w:rFonts w:hint="eastAsia"/>
                <w:sz w:val="18"/>
                <w:szCs w:val="18"/>
              </w:rPr>
              <w:t>令和</w:t>
            </w:r>
          </w:p>
          <w:p w:rsidR="00D43DB9" w:rsidRPr="00233D7A" w:rsidRDefault="00D43DB9" w:rsidP="007321CD">
            <w:pPr>
              <w:spacing w:line="240" w:lineRule="exact"/>
              <w:jc w:val="center"/>
              <w:rPr>
                <w:sz w:val="18"/>
                <w:szCs w:val="18"/>
              </w:rPr>
            </w:pPr>
            <w:r w:rsidRPr="00233D7A">
              <w:rPr>
                <w:rFonts w:hint="eastAsia"/>
                <w:sz w:val="18"/>
                <w:szCs w:val="18"/>
              </w:rPr>
              <w:t>元年度</w:t>
            </w:r>
          </w:p>
        </w:tc>
        <w:tc>
          <w:tcPr>
            <w:tcW w:w="964" w:type="dxa"/>
            <w:tcBorders>
              <w:bottom w:val="single" w:sz="4" w:space="0" w:color="auto"/>
              <w:right w:val="single" w:sz="18" w:space="0" w:color="auto"/>
            </w:tcBorders>
            <w:vAlign w:val="center"/>
          </w:tcPr>
          <w:p w:rsidR="00D43DB9" w:rsidRPr="00233D7A" w:rsidRDefault="00D43DB9" w:rsidP="007321CD">
            <w:pPr>
              <w:spacing w:line="240" w:lineRule="exact"/>
              <w:jc w:val="center"/>
              <w:rPr>
                <w:sz w:val="18"/>
                <w:szCs w:val="18"/>
              </w:rPr>
            </w:pPr>
            <w:r w:rsidRPr="00233D7A">
              <w:rPr>
                <w:rFonts w:hint="eastAsia"/>
                <w:sz w:val="18"/>
                <w:szCs w:val="18"/>
              </w:rPr>
              <w:t>令和</w:t>
            </w:r>
          </w:p>
          <w:p w:rsidR="00D43DB9" w:rsidRPr="00233D7A" w:rsidRDefault="00D43DB9" w:rsidP="007321CD">
            <w:pPr>
              <w:spacing w:line="240" w:lineRule="exact"/>
              <w:jc w:val="center"/>
              <w:rPr>
                <w:sz w:val="18"/>
                <w:szCs w:val="18"/>
              </w:rPr>
            </w:pPr>
            <w:r w:rsidRPr="00233D7A">
              <w:rPr>
                <w:rFonts w:hint="eastAsia"/>
                <w:sz w:val="18"/>
                <w:szCs w:val="18"/>
              </w:rPr>
              <w:t>２年度</w:t>
            </w:r>
          </w:p>
        </w:tc>
        <w:tc>
          <w:tcPr>
            <w:tcW w:w="964" w:type="dxa"/>
            <w:tcBorders>
              <w:top w:val="single" w:sz="4" w:space="0" w:color="auto"/>
              <w:left w:val="single" w:sz="18" w:space="0" w:color="auto"/>
              <w:bottom w:val="single" w:sz="4" w:space="0" w:color="auto"/>
              <w:right w:val="single" w:sz="4" w:space="0" w:color="auto"/>
            </w:tcBorders>
            <w:vAlign w:val="center"/>
          </w:tcPr>
          <w:p w:rsidR="00D43DB9" w:rsidRPr="00233D7A" w:rsidRDefault="00D43DB9" w:rsidP="007321CD">
            <w:pPr>
              <w:spacing w:line="240" w:lineRule="exact"/>
              <w:jc w:val="center"/>
              <w:rPr>
                <w:sz w:val="18"/>
                <w:szCs w:val="18"/>
              </w:rPr>
            </w:pPr>
            <w:r w:rsidRPr="00233D7A">
              <w:rPr>
                <w:rFonts w:hint="eastAsia"/>
                <w:sz w:val="18"/>
                <w:szCs w:val="18"/>
              </w:rPr>
              <w:t>令和</w:t>
            </w:r>
          </w:p>
          <w:p w:rsidR="00D43DB9" w:rsidRPr="00233D7A" w:rsidRDefault="00D43DB9" w:rsidP="007321CD">
            <w:pPr>
              <w:spacing w:line="240" w:lineRule="exact"/>
              <w:jc w:val="center"/>
              <w:rPr>
                <w:sz w:val="18"/>
                <w:szCs w:val="18"/>
              </w:rPr>
            </w:pPr>
            <w:r w:rsidRPr="00233D7A">
              <w:rPr>
                <w:rFonts w:hint="eastAsia"/>
                <w:sz w:val="18"/>
                <w:szCs w:val="18"/>
              </w:rPr>
              <w:t>３年度</w:t>
            </w:r>
          </w:p>
        </w:tc>
        <w:tc>
          <w:tcPr>
            <w:tcW w:w="964" w:type="dxa"/>
            <w:tcBorders>
              <w:top w:val="single" w:sz="4" w:space="0" w:color="auto"/>
              <w:left w:val="single" w:sz="4" w:space="0" w:color="auto"/>
              <w:bottom w:val="single" w:sz="4" w:space="0" w:color="auto"/>
              <w:right w:val="single" w:sz="4" w:space="0" w:color="auto"/>
            </w:tcBorders>
            <w:vAlign w:val="center"/>
          </w:tcPr>
          <w:p w:rsidR="00D43DB9" w:rsidRPr="00233D7A" w:rsidRDefault="00D43DB9" w:rsidP="007321CD">
            <w:pPr>
              <w:spacing w:line="240" w:lineRule="exact"/>
              <w:jc w:val="center"/>
              <w:rPr>
                <w:sz w:val="18"/>
                <w:szCs w:val="18"/>
              </w:rPr>
            </w:pPr>
            <w:r w:rsidRPr="00233D7A">
              <w:rPr>
                <w:rFonts w:hint="eastAsia"/>
                <w:sz w:val="18"/>
                <w:szCs w:val="18"/>
              </w:rPr>
              <w:t>令和</w:t>
            </w:r>
          </w:p>
          <w:p w:rsidR="00D43DB9" w:rsidRPr="00233D7A" w:rsidRDefault="00D43DB9" w:rsidP="007321CD">
            <w:pPr>
              <w:spacing w:line="240" w:lineRule="exact"/>
              <w:jc w:val="center"/>
              <w:rPr>
                <w:sz w:val="18"/>
                <w:szCs w:val="18"/>
              </w:rPr>
            </w:pPr>
            <w:r w:rsidRPr="00233D7A">
              <w:rPr>
                <w:rFonts w:hint="eastAsia"/>
                <w:sz w:val="18"/>
                <w:szCs w:val="18"/>
              </w:rPr>
              <w:t>４年度</w:t>
            </w:r>
          </w:p>
        </w:tc>
        <w:tc>
          <w:tcPr>
            <w:tcW w:w="964" w:type="dxa"/>
            <w:tcBorders>
              <w:top w:val="single" w:sz="4" w:space="0" w:color="auto"/>
              <w:left w:val="single" w:sz="4" w:space="0" w:color="auto"/>
              <w:bottom w:val="single" w:sz="4" w:space="0" w:color="auto"/>
              <w:right w:val="single" w:sz="18" w:space="0" w:color="auto"/>
            </w:tcBorders>
            <w:vAlign w:val="center"/>
          </w:tcPr>
          <w:p w:rsidR="00D43DB9" w:rsidRPr="00233D7A" w:rsidRDefault="00D43DB9" w:rsidP="007321CD">
            <w:pPr>
              <w:spacing w:line="240" w:lineRule="exact"/>
              <w:jc w:val="center"/>
              <w:rPr>
                <w:sz w:val="18"/>
                <w:szCs w:val="18"/>
              </w:rPr>
            </w:pPr>
            <w:r w:rsidRPr="00233D7A">
              <w:rPr>
                <w:rFonts w:hint="eastAsia"/>
                <w:sz w:val="18"/>
                <w:szCs w:val="18"/>
              </w:rPr>
              <w:t>令和</w:t>
            </w:r>
          </w:p>
          <w:p w:rsidR="00D43DB9" w:rsidRPr="00233D7A" w:rsidRDefault="00D43DB9" w:rsidP="007321CD">
            <w:pPr>
              <w:spacing w:line="240" w:lineRule="exact"/>
              <w:jc w:val="center"/>
              <w:rPr>
                <w:sz w:val="18"/>
                <w:szCs w:val="18"/>
              </w:rPr>
            </w:pPr>
            <w:r w:rsidRPr="00233D7A">
              <w:rPr>
                <w:rFonts w:hint="eastAsia"/>
                <w:sz w:val="18"/>
                <w:szCs w:val="18"/>
              </w:rPr>
              <w:t>５年度</w:t>
            </w:r>
          </w:p>
        </w:tc>
      </w:tr>
      <w:tr w:rsidR="00D43DB9" w:rsidRPr="00233D7A" w:rsidTr="007321CD">
        <w:trPr>
          <w:trHeight w:val="397"/>
          <w:jc w:val="right"/>
        </w:trPr>
        <w:tc>
          <w:tcPr>
            <w:tcW w:w="1843" w:type="dxa"/>
            <w:vMerge w:val="restart"/>
            <w:vAlign w:val="center"/>
          </w:tcPr>
          <w:p w:rsidR="00D43DB9" w:rsidRPr="00233D7A" w:rsidRDefault="00D43DB9" w:rsidP="007321CD">
            <w:pPr>
              <w:spacing w:line="240" w:lineRule="exact"/>
              <w:jc w:val="center"/>
              <w:rPr>
                <w:sz w:val="18"/>
                <w:szCs w:val="18"/>
              </w:rPr>
            </w:pPr>
            <w:r w:rsidRPr="00233D7A">
              <w:rPr>
                <w:rFonts w:hint="eastAsia"/>
                <w:sz w:val="18"/>
                <w:szCs w:val="18"/>
              </w:rPr>
              <w:t>更生訓練費支給</w:t>
            </w:r>
          </w:p>
        </w:tc>
        <w:tc>
          <w:tcPr>
            <w:tcW w:w="850" w:type="dxa"/>
            <w:tcBorders>
              <w:bottom w:val="single" w:sz="4" w:space="0" w:color="auto"/>
            </w:tcBorders>
            <w:vAlign w:val="center"/>
          </w:tcPr>
          <w:p w:rsidR="00D43DB9" w:rsidRPr="00233D7A" w:rsidRDefault="00D43DB9" w:rsidP="007321CD">
            <w:pPr>
              <w:spacing w:line="240" w:lineRule="exact"/>
              <w:jc w:val="center"/>
              <w:rPr>
                <w:sz w:val="18"/>
                <w:szCs w:val="18"/>
              </w:rPr>
            </w:pPr>
            <w:r w:rsidRPr="00233D7A">
              <w:rPr>
                <w:rFonts w:hint="eastAsia"/>
                <w:sz w:val="18"/>
                <w:szCs w:val="18"/>
              </w:rPr>
              <w:t>見込量</w:t>
            </w:r>
          </w:p>
        </w:tc>
        <w:tc>
          <w:tcPr>
            <w:tcW w:w="964" w:type="dxa"/>
            <w:tcBorders>
              <w:bottom w:val="single" w:sz="4" w:space="0" w:color="auto"/>
            </w:tcBorders>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tcBorders>
              <w:bottom w:val="single" w:sz="4" w:space="0" w:color="auto"/>
            </w:tcBorders>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tcBorders>
              <w:bottom w:val="single" w:sz="4" w:space="0" w:color="auto"/>
              <w:right w:val="single" w:sz="18" w:space="0" w:color="auto"/>
            </w:tcBorders>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tcBorders>
              <w:top w:val="single" w:sz="4" w:space="0" w:color="auto"/>
              <w:left w:val="single" w:sz="18" w:space="0" w:color="auto"/>
              <w:bottom w:val="single" w:sz="4" w:space="0" w:color="auto"/>
              <w:right w:val="single" w:sz="4" w:space="0" w:color="auto"/>
              <w:tr2bl w:val="single" w:sz="4" w:space="0" w:color="auto"/>
            </w:tcBorders>
            <w:vAlign w:val="center"/>
          </w:tcPr>
          <w:p w:rsidR="00D43DB9" w:rsidRPr="00233D7A" w:rsidRDefault="00D43DB9" w:rsidP="007321CD">
            <w:pPr>
              <w:spacing w:line="240" w:lineRule="exact"/>
              <w:jc w:val="center"/>
              <w:rPr>
                <w:sz w:val="18"/>
                <w:szCs w:val="18"/>
              </w:rPr>
            </w:pPr>
          </w:p>
        </w:tc>
        <w:tc>
          <w:tcPr>
            <w:tcW w:w="964" w:type="dxa"/>
            <w:tcBorders>
              <w:top w:val="single" w:sz="4" w:space="0" w:color="auto"/>
              <w:left w:val="single" w:sz="4" w:space="0" w:color="auto"/>
              <w:bottom w:val="single" w:sz="4" w:space="0" w:color="auto"/>
              <w:right w:val="single" w:sz="4" w:space="0" w:color="auto"/>
              <w:tr2bl w:val="single" w:sz="4" w:space="0" w:color="auto"/>
            </w:tcBorders>
            <w:vAlign w:val="center"/>
          </w:tcPr>
          <w:p w:rsidR="00D43DB9" w:rsidRPr="00233D7A" w:rsidRDefault="00D43DB9" w:rsidP="007321CD">
            <w:pPr>
              <w:spacing w:line="240" w:lineRule="exact"/>
              <w:jc w:val="center"/>
              <w:rPr>
                <w:sz w:val="18"/>
                <w:szCs w:val="18"/>
              </w:rPr>
            </w:pPr>
          </w:p>
        </w:tc>
        <w:tc>
          <w:tcPr>
            <w:tcW w:w="964" w:type="dxa"/>
            <w:tcBorders>
              <w:top w:val="single" w:sz="4" w:space="0" w:color="auto"/>
              <w:left w:val="single" w:sz="4" w:space="0" w:color="auto"/>
              <w:bottom w:val="single" w:sz="4" w:space="0" w:color="auto"/>
              <w:right w:val="single" w:sz="18" w:space="0" w:color="auto"/>
              <w:tr2bl w:val="single" w:sz="4" w:space="0" w:color="auto"/>
            </w:tcBorders>
            <w:vAlign w:val="center"/>
          </w:tcPr>
          <w:p w:rsidR="00D43DB9" w:rsidRPr="00233D7A" w:rsidRDefault="00D43DB9" w:rsidP="007321CD">
            <w:pPr>
              <w:spacing w:line="240" w:lineRule="exact"/>
              <w:jc w:val="center"/>
              <w:rPr>
                <w:sz w:val="18"/>
                <w:szCs w:val="18"/>
              </w:rPr>
            </w:pPr>
          </w:p>
        </w:tc>
      </w:tr>
      <w:tr w:rsidR="00D43DB9" w:rsidRPr="00233D7A" w:rsidTr="007321CD">
        <w:trPr>
          <w:trHeight w:val="397"/>
          <w:jc w:val="right"/>
        </w:trPr>
        <w:tc>
          <w:tcPr>
            <w:tcW w:w="1843" w:type="dxa"/>
            <w:vMerge/>
            <w:vAlign w:val="center"/>
          </w:tcPr>
          <w:p w:rsidR="00D43DB9" w:rsidRPr="00233D7A" w:rsidRDefault="00D43DB9" w:rsidP="007321CD">
            <w:pPr>
              <w:spacing w:line="240" w:lineRule="exact"/>
              <w:jc w:val="center"/>
              <w:rPr>
                <w:sz w:val="18"/>
                <w:szCs w:val="18"/>
              </w:rPr>
            </w:pPr>
          </w:p>
        </w:tc>
        <w:tc>
          <w:tcPr>
            <w:tcW w:w="850" w:type="dxa"/>
            <w:shd w:val="pct10" w:color="auto" w:fill="auto"/>
            <w:vAlign w:val="center"/>
          </w:tcPr>
          <w:p w:rsidR="00D43DB9" w:rsidRPr="00233D7A" w:rsidRDefault="00D43DB9" w:rsidP="007321CD">
            <w:pPr>
              <w:spacing w:line="240" w:lineRule="exact"/>
              <w:jc w:val="center"/>
              <w:rPr>
                <w:sz w:val="18"/>
                <w:szCs w:val="18"/>
              </w:rPr>
            </w:pPr>
            <w:r w:rsidRPr="00233D7A">
              <w:rPr>
                <w:rFonts w:hint="eastAsia"/>
                <w:sz w:val="18"/>
                <w:szCs w:val="18"/>
              </w:rPr>
              <w:t>実績</w:t>
            </w:r>
          </w:p>
        </w:tc>
        <w:tc>
          <w:tcPr>
            <w:tcW w:w="964" w:type="dxa"/>
            <w:shd w:val="pct10" w:color="auto" w:fill="auto"/>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shd w:val="pct10" w:color="auto" w:fill="auto"/>
            <w:vAlign w:val="center"/>
          </w:tcPr>
          <w:p w:rsidR="00D43DB9" w:rsidRPr="00233D7A" w:rsidRDefault="00021A24" w:rsidP="007321CD">
            <w:pPr>
              <w:spacing w:line="240" w:lineRule="exact"/>
              <w:jc w:val="center"/>
              <w:rPr>
                <w:sz w:val="18"/>
                <w:szCs w:val="18"/>
              </w:rPr>
            </w:pPr>
            <w:r w:rsidRPr="00233D7A">
              <w:rPr>
                <w:rFonts w:hint="eastAsia"/>
                <w:sz w:val="18"/>
                <w:szCs w:val="18"/>
              </w:rPr>
              <w:t>廃止</w:t>
            </w:r>
          </w:p>
        </w:tc>
        <w:tc>
          <w:tcPr>
            <w:tcW w:w="964" w:type="dxa"/>
            <w:tcBorders>
              <w:right w:val="single" w:sz="18" w:space="0" w:color="auto"/>
            </w:tcBorders>
            <w:shd w:val="pct10" w:color="auto" w:fill="auto"/>
            <w:vAlign w:val="center"/>
          </w:tcPr>
          <w:p w:rsidR="00D43DB9" w:rsidRPr="00233D7A" w:rsidRDefault="00021A24" w:rsidP="007321CD">
            <w:pPr>
              <w:spacing w:line="240" w:lineRule="exact"/>
              <w:jc w:val="center"/>
              <w:rPr>
                <w:sz w:val="18"/>
                <w:szCs w:val="18"/>
              </w:rPr>
            </w:pPr>
            <w:r w:rsidRPr="00233D7A">
              <w:rPr>
                <w:rFonts w:hint="eastAsia"/>
                <w:sz w:val="18"/>
                <w:szCs w:val="18"/>
              </w:rPr>
              <w:t>廃止</w:t>
            </w:r>
          </w:p>
        </w:tc>
        <w:tc>
          <w:tcPr>
            <w:tcW w:w="964" w:type="dxa"/>
            <w:tcBorders>
              <w:top w:val="single" w:sz="4" w:space="0" w:color="auto"/>
              <w:left w:val="single" w:sz="18" w:space="0" w:color="auto"/>
              <w:bottom w:val="single" w:sz="4" w:space="0" w:color="auto"/>
              <w:right w:val="single" w:sz="4" w:space="0" w:color="auto"/>
              <w:tr2bl w:val="single" w:sz="4" w:space="0" w:color="auto"/>
            </w:tcBorders>
            <w:shd w:val="pct10" w:color="auto" w:fill="auto"/>
            <w:vAlign w:val="center"/>
          </w:tcPr>
          <w:p w:rsidR="00D43DB9" w:rsidRPr="00233D7A" w:rsidRDefault="00D43DB9" w:rsidP="007321CD">
            <w:pPr>
              <w:spacing w:line="240" w:lineRule="exact"/>
              <w:jc w:val="center"/>
              <w:rPr>
                <w:sz w:val="18"/>
                <w:szCs w:val="18"/>
              </w:rPr>
            </w:pPr>
          </w:p>
        </w:tc>
        <w:tc>
          <w:tcPr>
            <w:tcW w:w="964" w:type="dxa"/>
            <w:tcBorders>
              <w:top w:val="single" w:sz="4" w:space="0" w:color="auto"/>
              <w:left w:val="single" w:sz="4" w:space="0" w:color="auto"/>
              <w:bottom w:val="single" w:sz="4" w:space="0" w:color="auto"/>
              <w:right w:val="single" w:sz="4" w:space="0" w:color="auto"/>
              <w:tr2bl w:val="single" w:sz="4" w:space="0" w:color="auto"/>
            </w:tcBorders>
            <w:shd w:val="pct10" w:color="auto" w:fill="auto"/>
            <w:vAlign w:val="center"/>
          </w:tcPr>
          <w:p w:rsidR="00D43DB9" w:rsidRPr="00233D7A" w:rsidRDefault="00D43DB9" w:rsidP="007321CD">
            <w:pPr>
              <w:spacing w:line="240" w:lineRule="exact"/>
              <w:jc w:val="center"/>
              <w:rPr>
                <w:sz w:val="18"/>
                <w:szCs w:val="18"/>
              </w:rPr>
            </w:pPr>
          </w:p>
        </w:tc>
        <w:tc>
          <w:tcPr>
            <w:tcW w:w="964" w:type="dxa"/>
            <w:tcBorders>
              <w:top w:val="single" w:sz="4" w:space="0" w:color="auto"/>
              <w:left w:val="single" w:sz="4" w:space="0" w:color="auto"/>
              <w:bottom w:val="single" w:sz="4" w:space="0" w:color="auto"/>
              <w:right w:val="single" w:sz="18" w:space="0" w:color="auto"/>
              <w:tr2bl w:val="single" w:sz="4" w:space="0" w:color="auto"/>
            </w:tcBorders>
            <w:shd w:val="pct10" w:color="auto" w:fill="auto"/>
            <w:vAlign w:val="center"/>
          </w:tcPr>
          <w:p w:rsidR="00D43DB9" w:rsidRPr="00233D7A" w:rsidRDefault="00D43DB9" w:rsidP="007321CD">
            <w:pPr>
              <w:spacing w:line="240" w:lineRule="exact"/>
              <w:jc w:val="center"/>
              <w:rPr>
                <w:sz w:val="18"/>
                <w:szCs w:val="18"/>
              </w:rPr>
            </w:pPr>
          </w:p>
        </w:tc>
      </w:tr>
      <w:tr w:rsidR="00D43DB9" w:rsidRPr="00233D7A" w:rsidTr="007321CD">
        <w:trPr>
          <w:trHeight w:val="397"/>
          <w:jc w:val="right"/>
        </w:trPr>
        <w:tc>
          <w:tcPr>
            <w:tcW w:w="1843" w:type="dxa"/>
            <w:vMerge w:val="restart"/>
            <w:vAlign w:val="center"/>
          </w:tcPr>
          <w:p w:rsidR="00D43DB9" w:rsidRPr="00233D7A" w:rsidRDefault="00D43DB9" w:rsidP="007321CD">
            <w:pPr>
              <w:spacing w:line="240" w:lineRule="exact"/>
              <w:jc w:val="center"/>
              <w:rPr>
                <w:sz w:val="18"/>
                <w:szCs w:val="18"/>
              </w:rPr>
            </w:pPr>
            <w:r w:rsidRPr="00233D7A">
              <w:rPr>
                <w:rFonts w:hint="eastAsia"/>
                <w:sz w:val="18"/>
                <w:szCs w:val="18"/>
              </w:rPr>
              <w:t>知的障がい者</w:t>
            </w:r>
          </w:p>
          <w:p w:rsidR="00D43DB9" w:rsidRPr="00233D7A" w:rsidRDefault="00D43DB9" w:rsidP="007321CD">
            <w:pPr>
              <w:spacing w:line="240" w:lineRule="exact"/>
              <w:jc w:val="center"/>
              <w:rPr>
                <w:sz w:val="18"/>
                <w:szCs w:val="18"/>
              </w:rPr>
            </w:pPr>
            <w:r w:rsidRPr="00233D7A">
              <w:rPr>
                <w:rFonts w:hint="eastAsia"/>
                <w:sz w:val="18"/>
                <w:szCs w:val="18"/>
              </w:rPr>
              <w:t>職親委託</w:t>
            </w:r>
          </w:p>
        </w:tc>
        <w:tc>
          <w:tcPr>
            <w:tcW w:w="850" w:type="dxa"/>
            <w:shd w:val="clear" w:color="auto" w:fill="auto"/>
            <w:vAlign w:val="center"/>
          </w:tcPr>
          <w:p w:rsidR="00D43DB9" w:rsidRPr="00233D7A" w:rsidRDefault="00D43DB9" w:rsidP="007321CD">
            <w:pPr>
              <w:spacing w:line="240" w:lineRule="exact"/>
              <w:jc w:val="center"/>
              <w:rPr>
                <w:sz w:val="18"/>
                <w:szCs w:val="18"/>
              </w:rPr>
            </w:pPr>
            <w:r w:rsidRPr="00233D7A">
              <w:rPr>
                <w:rFonts w:hint="eastAsia"/>
                <w:sz w:val="18"/>
                <w:szCs w:val="18"/>
              </w:rPr>
              <w:t>見込量</w:t>
            </w:r>
          </w:p>
        </w:tc>
        <w:tc>
          <w:tcPr>
            <w:tcW w:w="964" w:type="dxa"/>
            <w:shd w:val="clear" w:color="auto" w:fill="auto"/>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shd w:val="clear" w:color="auto" w:fill="auto"/>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tcBorders>
              <w:right w:val="single" w:sz="18" w:space="0" w:color="auto"/>
            </w:tcBorders>
            <w:shd w:val="clear" w:color="auto" w:fill="auto"/>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tcBorders>
              <w:top w:val="single" w:sz="4" w:space="0" w:color="auto"/>
              <w:left w:val="single" w:sz="18" w:space="0" w:color="auto"/>
              <w:bottom w:val="single" w:sz="4" w:space="0" w:color="auto"/>
              <w:right w:val="single" w:sz="4" w:space="0" w:color="auto"/>
            </w:tcBorders>
            <w:shd w:val="clear" w:color="auto" w:fill="auto"/>
            <w:vAlign w:val="center"/>
          </w:tcPr>
          <w:p w:rsidR="00D43DB9" w:rsidRPr="00233D7A" w:rsidRDefault="00021A24" w:rsidP="007321CD">
            <w:pPr>
              <w:spacing w:line="240" w:lineRule="exact"/>
              <w:jc w:val="center"/>
              <w:rPr>
                <w:sz w:val="18"/>
                <w:szCs w:val="18"/>
              </w:rPr>
            </w:pPr>
            <w:r w:rsidRPr="00233D7A">
              <w:rPr>
                <w:rFonts w:hint="eastAsia"/>
                <w:sz w:val="18"/>
                <w:szCs w:val="18"/>
              </w:rPr>
              <w:t>実施</w:t>
            </w:r>
          </w:p>
        </w:tc>
        <w:tc>
          <w:tcPr>
            <w:tcW w:w="964"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D43DB9" w:rsidRPr="00233D7A" w:rsidRDefault="00021A24" w:rsidP="007321CD">
            <w:pPr>
              <w:spacing w:line="240" w:lineRule="exact"/>
              <w:jc w:val="center"/>
              <w:rPr>
                <w:sz w:val="18"/>
                <w:szCs w:val="18"/>
              </w:rPr>
            </w:pPr>
            <w:r w:rsidRPr="00233D7A">
              <w:rPr>
                <w:rFonts w:hint="eastAsia"/>
                <w:sz w:val="18"/>
                <w:szCs w:val="18"/>
              </w:rPr>
              <w:t>実施</w:t>
            </w:r>
          </w:p>
        </w:tc>
        <w:tc>
          <w:tcPr>
            <w:tcW w:w="964" w:type="dxa"/>
            <w:tcBorders>
              <w:top w:val="single" w:sz="4" w:space="0" w:color="auto"/>
              <w:left w:val="single" w:sz="4" w:space="0" w:color="auto"/>
              <w:bottom w:val="single" w:sz="4" w:space="0" w:color="auto"/>
              <w:right w:val="single" w:sz="18" w:space="0" w:color="auto"/>
              <w:tr2bl w:val="nil"/>
            </w:tcBorders>
            <w:shd w:val="clear" w:color="auto" w:fill="auto"/>
            <w:vAlign w:val="center"/>
          </w:tcPr>
          <w:p w:rsidR="00D43DB9" w:rsidRPr="00233D7A" w:rsidRDefault="00021A24" w:rsidP="007321CD">
            <w:pPr>
              <w:spacing w:line="240" w:lineRule="exact"/>
              <w:jc w:val="center"/>
              <w:rPr>
                <w:sz w:val="18"/>
                <w:szCs w:val="18"/>
              </w:rPr>
            </w:pPr>
            <w:r w:rsidRPr="00233D7A">
              <w:rPr>
                <w:rFonts w:hint="eastAsia"/>
                <w:sz w:val="18"/>
                <w:szCs w:val="18"/>
              </w:rPr>
              <w:t>実施</w:t>
            </w:r>
          </w:p>
        </w:tc>
      </w:tr>
      <w:tr w:rsidR="00D43DB9" w:rsidRPr="00233D7A" w:rsidTr="007321CD">
        <w:trPr>
          <w:trHeight w:val="397"/>
          <w:jc w:val="right"/>
        </w:trPr>
        <w:tc>
          <w:tcPr>
            <w:tcW w:w="1843" w:type="dxa"/>
            <w:vMerge/>
            <w:vAlign w:val="center"/>
          </w:tcPr>
          <w:p w:rsidR="00D43DB9" w:rsidRPr="00233D7A" w:rsidRDefault="00D43DB9" w:rsidP="007321CD">
            <w:pPr>
              <w:spacing w:line="240" w:lineRule="exact"/>
              <w:jc w:val="center"/>
              <w:rPr>
                <w:sz w:val="18"/>
                <w:szCs w:val="18"/>
              </w:rPr>
            </w:pPr>
          </w:p>
        </w:tc>
        <w:tc>
          <w:tcPr>
            <w:tcW w:w="850" w:type="dxa"/>
            <w:shd w:val="pct10" w:color="auto" w:fill="auto"/>
            <w:vAlign w:val="center"/>
          </w:tcPr>
          <w:p w:rsidR="00D43DB9" w:rsidRPr="00233D7A" w:rsidRDefault="00D43DB9" w:rsidP="007321CD">
            <w:pPr>
              <w:spacing w:line="240" w:lineRule="exact"/>
              <w:jc w:val="center"/>
              <w:rPr>
                <w:sz w:val="18"/>
                <w:szCs w:val="18"/>
              </w:rPr>
            </w:pPr>
            <w:r w:rsidRPr="00233D7A">
              <w:rPr>
                <w:rFonts w:hint="eastAsia"/>
                <w:sz w:val="18"/>
                <w:szCs w:val="18"/>
              </w:rPr>
              <w:t>実績</w:t>
            </w:r>
          </w:p>
        </w:tc>
        <w:tc>
          <w:tcPr>
            <w:tcW w:w="964" w:type="dxa"/>
            <w:shd w:val="pct10" w:color="auto" w:fill="auto"/>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shd w:val="pct10" w:color="auto" w:fill="auto"/>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tcBorders>
              <w:right w:val="single" w:sz="18" w:space="0" w:color="auto"/>
            </w:tcBorders>
            <w:shd w:val="pct10" w:color="auto" w:fill="auto"/>
            <w:vAlign w:val="center"/>
          </w:tcPr>
          <w:p w:rsidR="00D43DB9" w:rsidRPr="00233D7A" w:rsidRDefault="00A05A96" w:rsidP="007321CD">
            <w:pPr>
              <w:spacing w:line="240" w:lineRule="exact"/>
              <w:jc w:val="center"/>
              <w:rPr>
                <w:sz w:val="18"/>
                <w:szCs w:val="18"/>
              </w:rPr>
            </w:pPr>
            <w:r w:rsidRPr="00233D7A">
              <w:rPr>
                <w:rFonts w:hint="eastAsia"/>
                <w:sz w:val="18"/>
                <w:szCs w:val="18"/>
              </w:rPr>
              <w:t>実施</w:t>
            </w:r>
          </w:p>
        </w:tc>
        <w:tc>
          <w:tcPr>
            <w:tcW w:w="964" w:type="dxa"/>
            <w:tcBorders>
              <w:top w:val="single" w:sz="4" w:space="0" w:color="auto"/>
              <w:left w:val="single" w:sz="18" w:space="0" w:color="auto"/>
              <w:bottom w:val="single" w:sz="18" w:space="0" w:color="auto"/>
              <w:right w:val="single" w:sz="4" w:space="0" w:color="auto"/>
            </w:tcBorders>
            <w:shd w:val="pct10" w:color="auto" w:fill="auto"/>
            <w:vAlign w:val="center"/>
          </w:tcPr>
          <w:p w:rsidR="00D43DB9" w:rsidRPr="00233D7A" w:rsidRDefault="00D43DB9" w:rsidP="007321CD">
            <w:pPr>
              <w:spacing w:line="240" w:lineRule="exact"/>
              <w:jc w:val="center"/>
              <w:rPr>
                <w:sz w:val="18"/>
                <w:szCs w:val="18"/>
              </w:rPr>
            </w:pPr>
          </w:p>
        </w:tc>
        <w:tc>
          <w:tcPr>
            <w:tcW w:w="964" w:type="dxa"/>
            <w:tcBorders>
              <w:top w:val="single" w:sz="4" w:space="0" w:color="auto"/>
              <w:left w:val="single" w:sz="4" w:space="0" w:color="auto"/>
              <w:bottom w:val="single" w:sz="18" w:space="0" w:color="auto"/>
              <w:right w:val="single" w:sz="4" w:space="0" w:color="auto"/>
            </w:tcBorders>
            <w:shd w:val="pct10" w:color="auto" w:fill="auto"/>
            <w:vAlign w:val="center"/>
          </w:tcPr>
          <w:p w:rsidR="00D43DB9" w:rsidRPr="00233D7A" w:rsidRDefault="00D43DB9" w:rsidP="007321CD">
            <w:pPr>
              <w:spacing w:line="240" w:lineRule="exact"/>
              <w:jc w:val="center"/>
              <w:rPr>
                <w:sz w:val="18"/>
                <w:szCs w:val="18"/>
              </w:rPr>
            </w:pPr>
          </w:p>
        </w:tc>
        <w:tc>
          <w:tcPr>
            <w:tcW w:w="964" w:type="dxa"/>
            <w:tcBorders>
              <w:top w:val="single" w:sz="4" w:space="0" w:color="auto"/>
              <w:left w:val="single" w:sz="4" w:space="0" w:color="auto"/>
              <w:bottom w:val="single" w:sz="18" w:space="0" w:color="auto"/>
              <w:right w:val="single" w:sz="18" w:space="0" w:color="auto"/>
            </w:tcBorders>
            <w:shd w:val="pct10" w:color="auto" w:fill="auto"/>
            <w:vAlign w:val="center"/>
          </w:tcPr>
          <w:p w:rsidR="00D43DB9" w:rsidRPr="00233D7A" w:rsidRDefault="00D43DB9" w:rsidP="007321CD">
            <w:pPr>
              <w:spacing w:line="240" w:lineRule="exact"/>
              <w:jc w:val="center"/>
              <w:rPr>
                <w:sz w:val="18"/>
                <w:szCs w:val="18"/>
              </w:rPr>
            </w:pPr>
          </w:p>
        </w:tc>
      </w:tr>
    </w:tbl>
    <w:p w:rsidR="007422A0" w:rsidRPr="00233D7A" w:rsidRDefault="007422A0" w:rsidP="007321CD">
      <w:pPr>
        <w:jc w:val="right"/>
        <w:rPr>
          <w:b/>
        </w:rPr>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は見込量</w:t>
      </w:r>
      <w:r>
        <w:rPr>
          <w:rFonts w:hint="eastAsia"/>
          <w:sz w:val="18"/>
          <w:szCs w:val="18"/>
        </w:rPr>
        <w:t xml:space="preserve"> </w:t>
      </w:r>
    </w:p>
    <w:p w:rsidR="00493052" w:rsidRPr="007422A0" w:rsidRDefault="00493052" w:rsidP="008A0E93"/>
    <w:p w:rsidR="00040ED7" w:rsidRDefault="00040ED7">
      <w:pPr>
        <w:widowControl/>
        <w:ind w:firstLine="240"/>
        <w:jc w:val="left"/>
      </w:pPr>
      <w:r>
        <w:br w:type="page"/>
      </w:r>
    </w:p>
    <w:p w:rsidR="00D92AF5" w:rsidRPr="00233D7A" w:rsidRDefault="006213E2" w:rsidP="00EF7CAA">
      <w:pPr>
        <w:pStyle w:val="3"/>
      </w:pPr>
      <w:bookmarkStart w:id="273" w:name="_Toc59635092"/>
      <w:bookmarkStart w:id="274" w:name="_Toc59636551"/>
      <w:bookmarkStart w:id="275" w:name="_Toc59636857"/>
      <w:bookmarkStart w:id="276" w:name="_Toc59638053"/>
      <w:bookmarkStart w:id="277" w:name="_Toc62671049"/>
      <w:r w:rsidRPr="00233D7A">
        <w:rPr>
          <w:rFonts w:hint="eastAsia"/>
        </w:rPr>
        <w:t>５　障がい福祉計画</w:t>
      </w:r>
      <w:r w:rsidR="00513F2A">
        <w:rPr>
          <w:rFonts w:hint="eastAsia"/>
        </w:rPr>
        <w:t>（</w:t>
      </w:r>
      <w:r w:rsidR="00513F2A" w:rsidRPr="00233D7A">
        <w:rPr>
          <w:rFonts w:hint="eastAsia"/>
        </w:rPr>
        <w:t>第６期</w:t>
      </w:r>
      <w:r w:rsidR="00513F2A">
        <w:rPr>
          <w:rFonts w:hint="eastAsia"/>
        </w:rPr>
        <w:t>）</w:t>
      </w:r>
      <w:r w:rsidRPr="00233D7A">
        <w:rPr>
          <w:rFonts w:hint="eastAsia"/>
        </w:rPr>
        <w:t>におけるサービス見込量一覧</w:t>
      </w:r>
      <w:bookmarkEnd w:id="273"/>
      <w:bookmarkEnd w:id="274"/>
      <w:bookmarkEnd w:id="275"/>
      <w:bookmarkEnd w:id="276"/>
      <w:bookmarkEnd w:id="277"/>
    </w:p>
    <w:p w:rsidR="006213E2" w:rsidRPr="00233D7A" w:rsidRDefault="007321CD" w:rsidP="007321CD">
      <w:pPr>
        <w:pStyle w:val="4"/>
        <w:ind w:left="720" w:hanging="480"/>
      </w:pPr>
      <w:bookmarkStart w:id="278" w:name="_Toc59635093"/>
      <w:bookmarkStart w:id="279" w:name="_Toc59636552"/>
      <w:bookmarkStart w:id="280" w:name="_Toc59636858"/>
      <w:bookmarkStart w:id="281" w:name="_Toc59638054"/>
      <w:bookmarkStart w:id="282" w:name="_Toc62671050"/>
      <w:r>
        <w:rPr>
          <w:rFonts w:hint="eastAsia"/>
        </w:rPr>
        <w:t xml:space="preserve">⑴　</w:t>
      </w:r>
      <w:r w:rsidR="006213E2" w:rsidRPr="00233D7A">
        <w:rPr>
          <w:rFonts w:hint="eastAsia"/>
        </w:rPr>
        <w:t>障がい福祉サービス</w:t>
      </w:r>
      <w:bookmarkEnd w:id="278"/>
      <w:bookmarkEnd w:id="279"/>
      <w:bookmarkEnd w:id="280"/>
      <w:bookmarkEnd w:id="281"/>
      <w:bookmarkEnd w:id="282"/>
    </w:p>
    <w:p w:rsidR="00D92AF5" w:rsidRPr="00233D7A" w:rsidRDefault="00D92AF5" w:rsidP="007321CD"/>
    <w:tbl>
      <w:tblPr>
        <w:tblW w:w="8731" w:type="dxa"/>
        <w:tblInd w:w="567"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top w:w="11" w:type="dxa"/>
          <w:left w:w="85" w:type="dxa"/>
          <w:bottom w:w="11" w:type="dxa"/>
          <w:right w:w="85" w:type="dxa"/>
        </w:tblCellMar>
        <w:tblLook w:val="0000" w:firstRow="0" w:lastRow="0" w:firstColumn="0" w:lastColumn="0" w:noHBand="0" w:noVBand="0"/>
      </w:tblPr>
      <w:tblGrid>
        <w:gridCol w:w="378"/>
        <w:gridCol w:w="2166"/>
        <w:gridCol w:w="1075"/>
        <w:gridCol w:w="1274"/>
        <w:gridCol w:w="6"/>
        <w:gridCol w:w="1267"/>
        <w:gridCol w:w="11"/>
        <w:gridCol w:w="1277"/>
        <w:gridCol w:w="1277"/>
      </w:tblGrid>
      <w:tr w:rsidR="005358E6" w:rsidRPr="00C91459" w:rsidTr="0098065A">
        <w:trPr>
          <w:trHeight w:val="397"/>
        </w:trPr>
        <w:tc>
          <w:tcPr>
            <w:tcW w:w="3619" w:type="dxa"/>
            <w:gridSpan w:val="3"/>
            <w:tcBorders>
              <w:top w:val="nil"/>
              <w:left w:val="nil"/>
            </w:tcBorders>
          </w:tcPr>
          <w:p w:rsidR="005358E6" w:rsidRPr="00C91459" w:rsidRDefault="005358E6" w:rsidP="007321CD">
            <w:pPr>
              <w:spacing w:line="240" w:lineRule="exact"/>
              <w:rPr>
                <w:sz w:val="18"/>
                <w:szCs w:val="18"/>
              </w:rPr>
            </w:pPr>
          </w:p>
        </w:tc>
        <w:tc>
          <w:tcPr>
            <w:tcW w:w="1274" w:type="dxa"/>
            <w:shd w:val="clear" w:color="auto" w:fill="BFBFBF" w:themeFill="background1" w:themeFillShade="BF"/>
            <w:vAlign w:val="center"/>
          </w:tcPr>
          <w:p w:rsidR="005358E6" w:rsidRPr="00C91459" w:rsidRDefault="005358E6" w:rsidP="007321CD">
            <w:pPr>
              <w:spacing w:line="240" w:lineRule="exact"/>
              <w:jc w:val="center"/>
              <w:rPr>
                <w:spacing w:val="-4"/>
                <w:sz w:val="18"/>
                <w:szCs w:val="18"/>
              </w:rPr>
            </w:pPr>
            <w:r w:rsidRPr="00C91459">
              <w:rPr>
                <w:rFonts w:hint="eastAsia"/>
                <w:spacing w:val="-4"/>
                <w:sz w:val="18"/>
                <w:szCs w:val="18"/>
              </w:rPr>
              <w:t>令和２年度</w:t>
            </w:r>
          </w:p>
          <w:p w:rsidR="005358E6" w:rsidRPr="00C91459" w:rsidRDefault="005358E6" w:rsidP="007321CD">
            <w:pPr>
              <w:spacing w:line="240" w:lineRule="exact"/>
              <w:jc w:val="center"/>
              <w:rPr>
                <w:spacing w:val="-4"/>
                <w:sz w:val="18"/>
                <w:szCs w:val="18"/>
              </w:rPr>
            </w:pPr>
            <w:r w:rsidRPr="00C91459">
              <w:rPr>
                <w:rFonts w:hint="eastAsia"/>
                <w:spacing w:val="-4"/>
                <w:sz w:val="18"/>
                <w:szCs w:val="18"/>
              </w:rPr>
              <w:t>(2020年度)</w:t>
            </w:r>
          </w:p>
        </w:tc>
        <w:tc>
          <w:tcPr>
            <w:tcW w:w="1273" w:type="dxa"/>
            <w:gridSpan w:val="2"/>
            <w:shd w:val="clear" w:color="auto" w:fill="BFBFBF" w:themeFill="background1" w:themeFillShade="BF"/>
            <w:vAlign w:val="center"/>
          </w:tcPr>
          <w:p w:rsidR="005358E6" w:rsidRPr="00C91459" w:rsidRDefault="005358E6" w:rsidP="007321CD">
            <w:pPr>
              <w:spacing w:line="240" w:lineRule="exact"/>
              <w:jc w:val="center"/>
              <w:rPr>
                <w:spacing w:val="-4"/>
                <w:sz w:val="18"/>
                <w:szCs w:val="18"/>
              </w:rPr>
            </w:pPr>
            <w:r w:rsidRPr="00C91459">
              <w:rPr>
                <w:rFonts w:hint="eastAsia"/>
                <w:spacing w:val="-4"/>
                <w:sz w:val="18"/>
                <w:szCs w:val="18"/>
              </w:rPr>
              <w:t>令和３年度</w:t>
            </w:r>
          </w:p>
          <w:p w:rsidR="005358E6" w:rsidRPr="00C91459" w:rsidRDefault="005358E6" w:rsidP="007321CD">
            <w:pPr>
              <w:spacing w:line="240" w:lineRule="exact"/>
              <w:jc w:val="center"/>
              <w:rPr>
                <w:spacing w:val="-4"/>
                <w:sz w:val="18"/>
                <w:szCs w:val="18"/>
              </w:rPr>
            </w:pPr>
            <w:r w:rsidRPr="00C91459">
              <w:rPr>
                <w:rFonts w:hint="eastAsia"/>
                <w:spacing w:val="-4"/>
                <w:sz w:val="18"/>
                <w:szCs w:val="18"/>
              </w:rPr>
              <w:t>(2021年度)</w:t>
            </w:r>
          </w:p>
        </w:tc>
        <w:tc>
          <w:tcPr>
            <w:tcW w:w="1288" w:type="dxa"/>
            <w:gridSpan w:val="2"/>
            <w:shd w:val="clear" w:color="auto" w:fill="BFBFBF" w:themeFill="background1" w:themeFillShade="BF"/>
            <w:vAlign w:val="center"/>
          </w:tcPr>
          <w:p w:rsidR="005358E6" w:rsidRPr="00C91459" w:rsidRDefault="005358E6" w:rsidP="007321CD">
            <w:pPr>
              <w:spacing w:line="240" w:lineRule="exact"/>
              <w:jc w:val="center"/>
              <w:rPr>
                <w:spacing w:val="-4"/>
                <w:sz w:val="18"/>
                <w:szCs w:val="18"/>
              </w:rPr>
            </w:pPr>
            <w:r w:rsidRPr="00C91459">
              <w:rPr>
                <w:rFonts w:hint="eastAsia"/>
                <w:spacing w:val="-4"/>
                <w:sz w:val="18"/>
                <w:szCs w:val="18"/>
              </w:rPr>
              <w:t>令和４年度</w:t>
            </w:r>
          </w:p>
          <w:p w:rsidR="005358E6" w:rsidRPr="00C91459" w:rsidRDefault="005358E6" w:rsidP="007321CD">
            <w:pPr>
              <w:spacing w:line="240" w:lineRule="exact"/>
              <w:jc w:val="center"/>
              <w:rPr>
                <w:spacing w:val="-4"/>
                <w:sz w:val="18"/>
                <w:szCs w:val="18"/>
              </w:rPr>
            </w:pPr>
            <w:r w:rsidRPr="00C91459">
              <w:rPr>
                <w:rFonts w:hint="eastAsia"/>
                <w:spacing w:val="-4"/>
                <w:sz w:val="18"/>
                <w:szCs w:val="18"/>
              </w:rPr>
              <w:t>(2022年度)</w:t>
            </w:r>
          </w:p>
        </w:tc>
        <w:tc>
          <w:tcPr>
            <w:tcW w:w="1277" w:type="dxa"/>
            <w:shd w:val="clear" w:color="auto" w:fill="BFBFBF" w:themeFill="background1" w:themeFillShade="BF"/>
            <w:vAlign w:val="center"/>
          </w:tcPr>
          <w:p w:rsidR="005358E6" w:rsidRPr="00C91459" w:rsidRDefault="005358E6" w:rsidP="007321CD">
            <w:pPr>
              <w:spacing w:line="240" w:lineRule="exact"/>
              <w:jc w:val="center"/>
              <w:rPr>
                <w:spacing w:val="-4"/>
                <w:sz w:val="18"/>
                <w:szCs w:val="18"/>
              </w:rPr>
            </w:pPr>
            <w:r w:rsidRPr="00C91459">
              <w:rPr>
                <w:rFonts w:hint="eastAsia"/>
                <w:spacing w:val="-4"/>
                <w:sz w:val="18"/>
                <w:szCs w:val="18"/>
              </w:rPr>
              <w:t>令和５年度</w:t>
            </w:r>
          </w:p>
          <w:p w:rsidR="005358E6" w:rsidRPr="00C91459" w:rsidRDefault="005358E6" w:rsidP="007321CD">
            <w:pPr>
              <w:spacing w:line="240" w:lineRule="exact"/>
              <w:jc w:val="center"/>
              <w:rPr>
                <w:spacing w:val="-4"/>
                <w:sz w:val="18"/>
                <w:szCs w:val="18"/>
              </w:rPr>
            </w:pPr>
            <w:r w:rsidRPr="00C91459">
              <w:rPr>
                <w:rFonts w:hint="eastAsia"/>
                <w:spacing w:val="-4"/>
                <w:sz w:val="18"/>
                <w:szCs w:val="18"/>
              </w:rPr>
              <w:t>(2023年度)</w:t>
            </w:r>
          </w:p>
        </w:tc>
      </w:tr>
      <w:tr w:rsidR="00D92AF5" w:rsidRPr="00C91459" w:rsidTr="0098065A">
        <w:trPr>
          <w:trHeight w:val="464"/>
        </w:trPr>
        <w:tc>
          <w:tcPr>
            <w:tcW w:w="378" w:type="dxa"/>
            <w:vMerge w:val="restart"/>
            <w:tcBorders>
              <w:top w:val="nil"/>
              <w:left w:val="single" w:sz="4" w:space="0" w:color="767171" w:themeColor="background2" w:themeShade="80"/>
            </w:tcBorders>
            <w:shd w:val="clear" w:color="auto" w:fill="FFFFFF" w:themeFill="background1"/>
            <w:vAlign w:val="center"/>
          </w:tcPr>
          <w:p w:rsidR="00D92AF5" w:rsidRPr="00C91459" w:rsidRDefault="00D92AF5" w:rsidP="007321CD">
            <w:pPr>
              <w:spacing w:line="240" w:lineRule="exact"/>
              <w:rPr>
                <w:sz w:val="18"/>
                <w:szCs w:val="18"/>
              </w:rPr>
            </w:pPr>
            <w:r w:rsidRPr="00C91459">
              <w:rPr>
                <w:rFonts w:hint="eastAsia"/>
                <w:sz w:val="18"/>
                <w:szCs w:val="18"/>
              </w:rPr>
              <w:t>訪問系</w:t>
            </w:r>
          </w:p>
        </w:tc>
        <w:tc>
          <w:tcPr>
            <w:tcW w:w="2166" w:type="dxa"/>
            <w:vMerge w:val="restart"/>
            <w:shd w:val="clear" w:color="auto" w:fill="FFFFFF" w:themeFill="background1"/>
            <w:vAlign w:val="center"/>
          </w:tcPr>
          <w:p w:rsidR="00D92AF5" w:rsidRPr="00C91459" w:rsidRDefault="00D92AF5" w:rsidP="007321CD">
            <w:pPr>
              <w:spacing w:line="240" w:lineRule="exact"/>
              <w:jc w:val="center"/>
              <w:rPr>
                <w:sz w:val="18"/>
                <w:szCs w:val="18"/>
              </w:rPr>
            </w:pPr>
            <w:r w:rsidRPr="00C91459">
              <w:rPr>
                <w:rFonts w:hint="eastAsia"/>
                <w:sz w:val="18"/>
                <w:szCs w:val="18"/>
              </w:rPr>
              <w:t>居宅介護</w:t>
            </w:r>
          </w:p>
          <w:p w:rsidR="00D92AF5" w:rsidRPr="00C91459" w:rsidRDefault="00D92AF5" w:rsidP="007321CD">
            <w:pPr>
              <w:spacing w:line="240" w:lineRule="exact"/>
              <w:jc w:val="center"/>
              <w:rPr>
                <w:sz w:val="18"/>
                <w:szCs w:val="18"/>
              </w:rPr>
            </w:pPr>
            <w:r w:rsidRPr="00C91459">
              <w:rPr>
                <w:rFonts w:hint="eastAsia"/>
                <w:sz w:val="18"/>
                <w:szCs w:val="18"/>
              </w:rPr>
              <w:t>重度訪問介護</w:t>
            </w:r>
          </w:p>
          <w:p w:rsidR="00D92AF5" w:rsidRPr="00C91459" w:rsidRDefault="00D92AF5" w:rsidP="007321CD">
            <w:pPr>
              <w:spacing w:line="240" w:lineRule="exact"/>
              <w:jc w:val="center"/>
              <w:rPr>
                <w:sz w:val="18"/>
                <w:szCs w:val="18"/>
              </w:rPr>
            </w:pPr>
            <w:r w:rsidRPr="00C91459">
              <w:rPr>
                <w:rFonts w:hint="eastAsia"/>
                <w:sz w:val="18"/>
                <w:szCs w:val="18"/>
              </w:rPr>
              <w:t>同行援護</w:t>
            </w:r>
          </w:p>
          <w:p w:rsidR="00D92AF5" w:rsidRPr="00C91459" w:rsidRDefault="00D92AF5" w:rsidP="007321CD">
            <w:pPr>
              <w:spacing w:line="240" w:lineRule="exact"/>
              <w:jc w:val="center"/>
              <w:rPr>
                <w:sz w:val="18"/>
                <w:szCs w:val="18"/>
              </w:rPr>
            </w:pPr>
            <w:r w:rsidRPr="00C91459">
              <w:rPr>
                <w:rFonts w:hint="eastAsia"/>
                <w:sz w:val="18"/>
                <w:szCs w:val="18"/>
              </w:rPr>
              <w:t>行動援護　等</w:t>
            </w:r>
          </w:p>
        </w:tc>
        <w:tc>
          <w:tcPr>
            <w:tcW w:w="1075" w:type="dxa"/>
            <w:shd w:val="clear" w:color="auto" w:fill="FFFFFF" w:themeFill="background1"/>
            <w:vAlign w:val="center"/>
          </w:tcPr>
          <w:p w:rsidR="00D92AF5" w:rsidRPr="00C91459" w:rsidRDefault="00293210" w:rsidP="007321CD">
            <w:pPr>
              <w:spacing w:line="240" w:lineRule="exact"/>
              <w:jc w:val="center"/>
              <w:rPr>
                <w:sz w:val="18"/>
                <w:szCs w:val="18"/>
              </w:rPr>
            </w:pPr>
            <w:r>
              <w:rPr>
                <w:rFonts w:hint="eastAsia"/>
                <w:sz w:val="18"/>
                <w:szCs w:val="18"/>
              </w:rPr>
              <w:t>人</w:t>
            </w:r>
            <w:r w:rsidR="00D92AF5" w:rsidRPr="00C91459">
              <w:rPr>
                <w:rFonts w:hint="eastAsia"/>
                <w:sz w:val="18"/>
                <w:szCs w:val="18"/>
              </w:rPr>
              <w:t>／月</w:t>
            </w:r>
          </w:p>
        </w:tc>
        <w:tc>
          <w:tcPr>
            <w:tcW w:w="1280" w:type="dxa"/>
            <w:gridSpan w:val="2"/>
            <w:shd w:val="clear" w:color="auto" w:fill="FFFFFF" w:themeFill="background1"/>
            <w:vAlign w:val="center"/>
          </w:tcPr>
          <w:p w:rsidR="00D92AF5" w:rsidRPr="00C91459" w:rsidRDefault="0064124B" w:rsidP="007321CD">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487</w:t>
            </w:r>
          </w:p>
        </w:tc>
        <w:tc>
          <w:tcPr>
            <w:tcW w:w="1278" w:type="dxa"/>
            <w:gridSpan w:val="2"/>
            <w:shd w:val="clear" w:color="auto" w:fill="FFFFFF" w:themeFill="background1"/>
            <w:vAlign w:val="center"/>
          </w:tcPr>
          <w:p w:rsidR="00D92AF5" w:rsidRPr="00C91459" w:rsidRDefault="0064124B" w:rsidP="007321CD">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527</w:t>
            </w:r>
          </w:p>
        </w:tc>
        <w:tc>
          <w:tcPr>
            <w:tcW w:w="1277" w:type="dxa"/>
            <w:shd w:val="clear" w:color="auto" w:fill="FFFFFF" w:themeFill="background1"/>
            <w:vAlign w:val="center"/>
          </w:tcPr>
          <w:p w:rsidR="00D92AF5" w:rsidRPr="00C91459" w:rsidRDefault="0064124B" w:rsidP="007321CD">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567</w:t>
            </w:r>
          </w:p>
        </w:tc>
        <w:tc>
          <w:tcPr>
            <w:tcW w:w="1277" w:type="dxa"/>
            <w:shd w:val="clear" w:color="auto" w:fill="FFFFFF" w:themeFill="background1"/>
            <w:vAlign w:val="center"/>
          </w:tcPr>
          <w:p w:rsidR="00D92AF5" w:rsidRPr="00C91459" w:rsidRDefault="0064124B" w:rsidP="007321CD">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607</w:t>
            </w:r>
          </w:p>
        </w:tc>
      </w:tr>
      <w:tr w:rsidR="0098065A" w:rsidRPr="00C91459" w:rsidTr="0098065A">
        <w:trPr>
          <w:trHeight w:val="464"/>
        </w:trPr>
        <w:tc>
          <w:tcPr>
            <w:tcW w:w="378" w:type="dxa"/>
            <w:vMerge/>
            <w:tcBorders>
              <w:left w:val="single" w:sz="4" w:space="0" w:color="767171" w:themeColor="background2" w:themeShade="80"/>
            </w:tcBorders>
            <w:shd w:val="clear" w:color="auto" w:fill="FFFFFF" w:themeFill="background1"/>
            <w:vAlign w:val="center"/>
          </w:tcPr>
          <w:p w:rsidR="0098065A" w:rsidRPr="00C91459" w:rsidRDefault="0098065A" w:rsidP="0098065A">
            <w:pPr>
              <w:spacing w:line="240" w:lineRule="exact"/>
              <w:rPr>
                <w:sz w:val="18"/>
                <w:szCs w:val="18"/>
              </w:rPr>
            </w:pPr>
          </w:p>
        </w:tc>
        <w:tc>
          <w:tcPr>
            <w:tcW w:w="2166" w:type="dxa"/>
            <w:vMerge/>
            <w:shd w:val="clear" w:color="auto" w:fill="FFFFFF" w:themeFill="background1"/>
            <w:vAlign w:val="center"/>
          </w:tcPr>
          <w:p w:rsidR="0098065A" w:rsidRPr="00C91459" w:rsidRDefault="0098065A" w:rsidP="0098065A">
            <w:pPr>
              <w:spacing w:line="240" w:lineRule="exact"/>
              <w:jc w:val="center"/>
              <w:rPr>
                <w:sz w:val="18"/>
                <w:szCs w:val="18"/>
              </w:rPr>
            </w:pPr>
          </w:p>
        </w:tc>
        <w:tc>
          <w:tcPr>
            <w:tcW w:w="1075" w:type="dxa"/>
            <w:shd w:val="clear" w:color="auto" w:fill="FFFFFF" w:themeFill="background1"/>
            <w:vAlign w:val="center"/>
          </w:tcPr>
          <w:p w:rsidR="0098065A" w:rsidRPr="00C91459" w:rsidRDefault="0098065A" w:rsidP="0098065A">
            <w:pPr>
              <w:spacing w:line="240" w:lineRule="exact"/>
              <w:jc w:val="center"/>
              <w:rPr>
                <w:sz w:val="18"/>
                <w:szCs w:val="18"/>
              </w:rPr>
            </w:pPr>
            <w:r>
              <w:rPr>
                <w:rFonts w:hint="eastAsia"/>
                <w:sz w:val="18"/>
                <w:szCs w:val="18"/>
              </w:rPr>
              <w:t>時間</w:t>
            </w:r>
            <w:r w:rsidRPr="00C91459">
              <w:rPr>
                <w:rFonts w:hint="eastAsia"/>
                <w:sz w:val="18"/>
                <w:szCs w:val="18"/>
              </w:rPr>
              <w:t>／月</w:t>
            </w:r>
          </w:p>
        </w:tc>
        <w:tc>
          <w:tcPr>
            <w:tcW w:w="1280" w:type="dxa"/>
            <w:gridSpan w:val="2"/>
            <w:shd w:val="clear" w:color="auto" w:fill="FFFFFF" w:themeFill="background1"/>
            <w:vAlign w:val="center"/>
          </w:tcPr>
          <w:p w:rsidR="0098065A" w:rsidRPr="00C91459" w:rsidRDefault="0098065A" w:rsidP="0098065A">
            <w:pPr>
              <w:spacing w:line="240" w:lineRule="exact"/>
              <w:jc w:val="right"/>
              <w:rPr>
                <w:sz w:val="18"/>
                <w:szCs w:val="18"/>
              </w:rPr>
            </w:pPr>
            <w:r w:rsidRPr="00C91459">
              <w:rPr>
                <w:rFonts w:hint="eastAsia"/>
                <w:sz w:val="18"/>
                <w:szCs w:val="18"/>
              </w:rPr>
              <w:t>37</w:t>
            </w:r>
            <w:r w:rsidRPr="00C91459">
              <w:rPr>
                <w:sz w:val="18"/>
                <w:szCs w:val="18"/>
              </w:rPr>
              <w:t>,</w:t>
            </w:r>
            <w:r w:rsidRPr="00C91459">
              <w:rPr>
                <w:rFonts w:hint="eastAsia"/>
                <w:sz w:val="18"/>
                <w:szCs w:val="18"/>
              </w:rPr>
              <w:t>664</w:t>
            </w:r>
          </w:p>
        </w:tc>
        <w:tc>
          <w:tcPr>
            <w:tcW w:w="1278" w:type="dxa"/>
            <w:gridSpan w:val="2"/>
            <w:shd w:val="clear" w:color="auto" w:fill="FFFFFF" w:themeFill="background1"/>
            <w:vAlign w:val="center"/>
          </w:tcPr>
          <w:p w:rsidR="0098065A" w:rsidRPr="00C91459" w:rsidRDefault="0098065A" w:rsidP="0098065A">
            <w:pPr>
              <w:spacing w:line="240" w:lineRule="exact"/>
              <w:jc w:val="right"/>
              <w:rPr>
                <w:sz w:val="18"/>
                <w:szCs w:val="18"/>
              </w:rPr>
            </w:pPr>
            <w:r w:rsidRPr="00C91459">
              <w:rPr>
                <w:rFonts w:hint="eastAsia"/>
                <w:sz w:val="18"/>
                <w:szCs w:val="18"/>
              </w:rPr>
              <w:t>39</w:t>
            </w:r>
            <w:r w:rsidRPr="00C91459">
              <w:rPr>
                <w:sz w:val="18"/>
                <w:szCs w:val="18"/>
              </w:rPr>
              <w:t>,</w:t>
            </w:r>
            <w:r w:rsidRPr="00C91459">
              <w:rPr>
                <w:rFonts w:hint="eastAsia"/>
                <w:sz w:val="18"/>
                <w:szCs w:val="18"/>
              </w:rPr>
              <w:t>359</w:t>
            </w:r>
          </w:p>
        </w:tc>
        <w:tc>
          <w:tcPr>
            <w:tcW w:w="1277" w:type="dxa"/>
            <w:shd w:val="clear" w:color="auto" w:fill="FFFFFF" w:themeFill="background1"/>
            <w:vAlign w:val="center"/>
          </w:tcPr>
          <w:p w:rsidR="0098065A" w:rsidRPr="00C91459" w:rsidRDefault="0098065A" w:rsidP="0098065A">
            <w:pPr>
              <w:spacing w:line="240" w:lineRule="exact"/>
              <w:jc w:val="right"/>
              <w:rPr>
                <w:sz w:val="18"/>
                <w:szCs w:val="18"/>
              </w:rPr>
            </w:pPr>
            <w:r w:rsidRPr="00C91459">
              <w:rPr>
                <w:rFonts w:hint="eastAsia"/>
                <w:sz w:val="18"/>
                <w:szCs w:val="18"/>
              </w:rPr>
              <w:t>41</w:t>
            </w:r>
            <w:r w:rsidRPr="00C91459">
              <w:rPr>
                <w:sz w:val="18"/>
                <w:szCs w:val="18"/>
              </w:rPr>
              <w:t>,</w:t>
            </w:r>
            <w:r w:rsidRPr="00C91459">
              <w:rPr>
                <w:rFonts w:hint="eastAsia"/>
                <w:sz w:val="18"/>
                <w:szCs w:val="18"/>
              </w:rPr>
              <w:t>054</w:t>
            </w:r>
          </w:p>
        </w:tc>
        <w:tc>
          <w:tcPr>
            <w:tcW w:w="1277" w:type="dxa"/>
            <w:shd w:val="clear" w:color="auto" w:fill="FFFFFF" w:themeFill="background1"/>
            <w:vAlign w:val="center"/>
          </w:tcPr>
          <w:p w:rsidR="0098065A" w:rsidRPr="00C91459" w:rsidRDefault="0098065A" w:rsidP="0098065A">
            <w:pPr>
              <w:spacing w:line="240" w:lineRule="exact"/>
              <w:jc w:val="right"/>
              <w:rPr>
                <w:sz w:val="18"/>
                <w:szCs w:val="18"/>
              </w:rPr>
            </w:pPr>
            <w:r w:rsidRPr="00C91459">
              <w:rPr>
                <w:rFonts w:hint="eastAsia"/>
                <w:sz w:val="18"/>
                <w:szCs w:val="18"/>
              </w:rPr>
              <w:t>42</w:t>
            </w:r>
            <w:r w:rsidRPr="00C91459">
              <w:rPr>
                <w:sz w:val="18"/>
                <w:szCs w:val="18"/>
              </w:rPr>
              <w:t>,749</w:t>
            </w:r>
          </w:p>
        </w:tc>
      </w:tr>
      <w:tr w:rsidR="00293210" w:rsidRPr="00C91459" w:rsidTr="0098065A">
        <w:trPr>
          <w:trHeight w:val="397"/>
        </w:trPr>
        <w:tc>
          <w:tcPr>
            <w:tcW w:w="378" w:type="dxa"/>
            <w:vMerge w:val="restart"/>
            <w:shd w:val="clear" w:color="auto" w:fill="FFFFFF" w:themeFill="background1"/>
            <w:vAlign w:val="center"/>
          </w:tcPr>
          <w:p w:rsidR="00293210" w:rsidRPr="00C91459" w:rsidRDefault="00293210" w:rsidP="00293210">
            <w:pPr>
              <w:spacing w:line="240" w:lineRule="exact"/>
              <w:rPr>
                <w:sz w:val="18"/>
                <w:szCs w:val="18"/>
              </w:rPr>
            </w:pPr>
            <w:r w:rsidRPr="00C91459">
              <w:rPr>
                <w:rFonts w:hint="eastAsia"/>
                <w:sz w:val="18"/>
                <w:szCs w:val="18"/>
              </w:rPr>
              <w:t>日中活動系</w:t>
            </w:r>
          </w:p>
        </w:tc>
        <w:tc>
          <w:tcPr>
            <w:tcW w:w="2166" w:type="dxa"/>
            <w:vMerge w:val="restart"/>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生活介護</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935</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960</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985</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010</w:t>
            </w:r>
          </w:p>
        </w:tc>
      </w:tr>
      <w:tr w:rsidR="00D92AF5" w:rsidRPr="00C91459" w:rsidTr="0098065A">
        <w:trPr>
          <w:trHeight w:val="397"/>
        </w:trPr>
        <w:tc>
          <w:tcPr>
            <w:tcW w:w="378" w:type="dxa"/>
            <w:vMerge/>
            <w:shd w:val="clear" w:color="auto" w:fill="FFFFFF" w:themeFill="background1"/>
            <w:vAlign w:val="center"/>
          </w:tcPr>
          <w:p w:rsidR="00D92AF5" w:rsidRPr="00C91459" w:rsidRDefault="00D92AF5" w:rsidP="007321CD">
            <w:pPr>
              <w:spacing w:line="240" w:lineRule="exact"/>
              <w:rPr>
                <w:sz w:val="18"/>
                <w:szCs w:val="18"/>
              </w:rPr>
            </w:pPr>
          </w:p>
        </w:tc>
        <w:tc>
          <w:tcPr>
            <w:tcW w:w="2166" w:type="dxa"/>
            <w:vMerge/>
            <w:shd w:val="clear" w:color="auto" w:fill="FFFFFF" w:themeFill="background1"/>
            <w:vAlign w:val="center"/>
          </w:tcPr>
          <w:p w:rsidR="00D92AF5" w:rsidRPr="00C91459" w:rsidRDefault="00D92AF5" w:rsidP="007321CD">
            <w:pPr>
              <w:spacing w:line="240" w:lineRule="exact"/>
              <w:jc w:val="center"/>
              <w:rPr>
                <w:sz w:val="18"/>
                <w:szCs w:val="18"/>
              </w:rPr>
            </w:pPr>
          </w:p>
        </w:tc>
        <w:tc>
          <w:tcPr>
            <w:tcW w:w="1075" w:type="dxa"/>
            <w:shd w:val="clear" w:color="auto" w:fill="FFFFFF" w:themeFill="background1"/>
            <w:vAlign w:val="center"/>
          </w:tcPr>
          <w:p w:rsidR="00D92AF5" w:rsidRPr="00C91459" w:rsidRDefault="00D92AF5" w:rsidP="007321CD">
            <w:pPr>
              <w:spacing w:line="240" w:lineRule="exact"/>
              <w:jc w:val="center"/>
              <w:rPr>
                <w:sz w:val="18"/>
                <w:szCs w:val="18"/>
              </w:rPr>
            </w:pPr>
            <w:r w:rsidRPr="00C91459">
              <w:rPr>
                <w:rFonts w:hint="eastAsia"/>
                <w:sz w:val="18"/>
                <w:szCs w:val="18"/>
              </w:rPr>
              <w:t>人日／月</w:t>
            </w:r>
          </w:p>
        </w:tc>
        <w:tc>
          <w:tcPr>
            <w:tcW w:w="1280"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17</w:t>
            </w:r>
            <w:r w:rsidRPr="00C91459">
              <w:rPr>
                <w:sz w:val="18"/>
                <w:szCs w:val="18"/>
              </w:rPr>
              <w:t>,</w:t>
            </w:r>
            <w:r w:rsidRPr="00C91459">
              <w:rPr>
                <w:rFonts w:hint="eastAsia"/>
                <w:sz w:val="18"/>
                <w:szCs w:val="18"/>
              </w:rPr>
              <w:t>890</w:t>
            </w:r>
          </w:p>
        </w:tc>
        <w:tc>
          <w:tcPr>
            <w:tcW w:w="1278"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18</w:t>
            </w:r>
            <w:r w:rsidRPr="00C91459">
              <w:rPr>
                <w:sz w:val="18"/>
                <w:szCs w:val="18"/>
              </w:rPr>
              <w:t>,</w:t>
            </w:r>
            <w:r w:rsidRPr="00C91459">
              <w:rPr>
                <w:rFonts w:hint="eastAsia"/>
                <w:sz w:val="18"/>
                <w:szCs w:val="18"/>
              </w:rPr>
              <w:t>365</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18</w:t>
            </w:r>
            <w:r w:rsidRPr="00C91459">
              <w:rPr>
                <w:sz w:val="18"/>
                <w:szCs w:val="18"/>
              </w:rPr>
              <w:t>,</w:t>
            </w:r>
            <w:r w:rsidRPr="00C91459">
              <w:rPr>
                <w:rFonts w:hint="eastAsia"/>
                <w:sz w:val="18"/>
                <w:szCs w:val="18"/>
              </w:rPr>
              <w:t>840</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19</w:t>
            </w:r>
            <w:r w:rsidRPr="00C91459">
              <w:rPr>
                <w:sz w:val="18"/>
                <w:szCs w:val="18"/>
              </w:rPr>
              <w:t>,</w:t>
            </w:r>
            <w:r w:rsidRPr="00C91459">
              <w:rPr>
                <w:rFonts w:hint="eastAsia"/>
                <w:sz w:val="18"/>
                <w:szCs w:val="18"/>
              </w:rPr>
              <w:t>315</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val="restart"/>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自立訓練</w:t>
            </w:r>
          </w:p>
          <w:p w:rsidR="00293210" w:rsidRPr="00C91459" w:rsidRDefault="00293210" w:rsidP="00293210">
            <w:pPr>
              <w:spacing w:line="240" w:lineRule="exact"/>
              <w:jc w:val="center"/>
              <w:rPr>
                <w:sz w:val="18"/>
                <w:szCs w:val="18"/>
              </w:rPr>
            </w:pPr>
            <w:r w:rsidRPr="00C91459">
              <w:rPr>
                <w:rFonts w:hint="eastAsia"/>
                <w:sz w:val="18"/>
                <w:szCs w:val="18"/>
              </w:rPr>
              <w:t>（機能訓練）</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7</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8</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9</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10</w:t>
            </w:r>
          </w:p>
        </w:tc>
      </w:tr>
      <w:tr w:rsidR="00D92AF5" w:rsidRPr="00C91459" w:rsidTr="0098065A">
        <w:trPr>
          <w:trHeight w:val="397"/>
        </w:trPr>
        <w:tc>
          <w:tcPr>
            <w:tcW w:w="378" w:type="dxa"/>
            <w:vMerge/>
            <w:shd w:val="clear" w:color="auto" w:fill="FFFFFF" w:themeFill="background1"/>
            <w:vAlign w:val="center"/>
          </w:tcPr>
          <w:p w:rsidR="00D92AF5" w:rsidRPr="00C91459" w:rsidRDefault="00D92AF5" w:rsidP="007321CD">
            <w:pPr>
              <w:spacing w:line="240" w:lineRule="exact"/>
              <w:rPr>
                <w:sz w:val="18"/>
                <w:szCs w:val="18"/>
              </w:rPr>
            </w:pPr>
          </w:p>
        </w:tc>
        <w:tc>
          <w:tcPr>
            <w:tcW w:w="2166" w:type="dxa"/>
            <w:vMerge/>
            <w:shd w:val="clear" w:color="auto" w:fill="FFFFFF" w:themeFill="background1"/>
            <w:vAlign w:val="center"/>
          </w:tcPr>
          <w:p w:rsidR="00D92AF5" w:rsidRPr="00C91459" w:rsidRDefault="00D92AF5" w:rsidP="007321CD">
            <w:pPr>
              <w:spacing w:line="240" w:lineRule="exact"/>
              <w:jc w:val="center"/>
              <w:rPr>
                <w:sz w:val="18"/>
                <w:szCs w:val="18"/>
              </w:rPr>
            </w:pPr>
          </w:p>
        </w:tc>
        <w:tc>
          <w:tcPr>
            <w:tcW w:w="1075" w:type="dxa"/>
            <w:shd w:val="clear" w:color="auto" w:fill="FFFFFF" w:themeFill="background1"/>
            <w:vAlign w:val="center"/>
          </w:tcPr>
          <w:p w:rsidR="00D92AF5" w:rsidRPr="00C91459" w:rsidRDefault="00D92AF5" w:rsidP="007321CD">
            <w:pPr>
              <w:spacing w:line="240" w:lineRule="exact"/>
              <w:jc w:val="center"/>
              <w:rPr>
                <w:sz w:val="18"/>
                <w:szCs w:val="18"/>
              </w:rPr>
            </w:pPr>
            <w:r w:rsidRPr="00C91459">
              <w:rPr>
                <w:rFonts w:hint="eastAsia"/>
                <w:sz w:val="18"/>
                <w:szCs w:val="18"/>
              </w:rPr>
              <w:t>人日／月</w:t>
            </w:r>
          </w:p>
        </w:tc>
        <w:tc>
          <w:tcPr>
            <w:tcW w:w="1280"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62</w:t>
            </w:r>
          </w:p>
        </w:tc>
        <w:tc>
          <w:tcPr>
            <w:tcW w:w="1278"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71</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80</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89</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val="restart"/>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自立訓練</w:t>
            </w:r>
          </w:p>
          <w:p w:rsidR="00293210" w:rsidRPr="00C91459" w:rsidRDefault="00293210" w:rsidP="00293210">
            <w:pPr>
              <w:spacing w:line="240" w:lineRule="exact"/>
              <w:jc w:val="center"/>
              <w:rPr>
                <w:sz w:val="18"/>
                <w:szCs w:val="18"/>
              </w:rPr>
            </w:pPr>
            <w:r w:rsidRPr="00C91459">
              <w:rPr>
                <w:rFonts w:hint="eastAsia"/>
                <w:sz w:val="18"/>
                <w:szCs w:val="18"/>
              </w:rPr>
              <w:t>（生活訓練）</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42</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42</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42</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42</w:t>
            </w:r>
          </w:p>
        </w:tc>
      </w:tr>
      <w:tr w:rsidR="00D92AF5" w:rsidRPr="00C91459" w:rsidTr="0098065A">
        <w:trPr>
          <w:trHeight w:val="397"/>
        </w:trPr>
        <w:tc>
          <w:tcPr>
            <w:tcW w:w="378" w:type="dxa"/>
            <w:vMerge/>
            <w:shd w:val="clear" w:color="auto" w:fill="FFFFFF" w:themeFill="background1"/>
            <w:vAlign w:val="center"/>
          </w:tcPr>
          <w:p w:rsidR="00D92AF5" w:rsidRPr="00C91459" w:rsidRDefault="00D92AF5" w:rsidP="007321CD">
            <w:pPr>
              <w:spacing w:line="240" w:lineRule="exact"/>
              <w:rPr>
                <w:sz w:val="18"/>
                <w:szCs w:val="18"/>
              </w:rPr>
            </w:pPr>
          </w:p>
        </w:tc>
        <w:tc>
          <w:tcPr>
            <w:tcW w:w="2166" w:type="dxa"/>
            <w:vMerge/>
            <w:shd w:val="clear" w:color="auto" w:fill="FFFFFF" w:themeFill="background1"/>
            <w:vAlign w:val="center"/>
          </w:tcPr>
          <w:p w:rsidR="00D92AF5" w:rsidRPr="00C91459" w:rsidRDefault="00D92AF5" w:rsidP="007321CD">
            <w:pPr>
              <w:spacing w:line="240" w:lineRule="exact"/>
              <w:jc w:val="center"/>
              <w:rPr>
                <w:sz w:val="18"/>
                <w:szCs w:val="18"/>
              </w:rPr>
            </w:pPr>
          </w:p>
        </w:tc>
        <w:tc>
          <w:tcPr>
            <w:tcW w:w="1075" w:type="dxa"/>
            <w:shd w:val="clear" w:color="auto" w:fill="FFFFFF" w:themeFill="background1"/>
            <w:vAlign w:val="center"/>
          </w:tcPr>
          <w:p w:rsidR="00D92AF5" w:rsidRPr="00C91459" w:rsidRDefault="00D92AF5" w:rsidP="007321CD">
            <w:pPr>
              <w:spacing w:line="240" w:lineRule="exact"/>
              <w:jc w:val="center"/>
              <w:rPr>
                <w:sz w:val="18"/>
                <w:szCs w:val="18"/>
              </w:rPr>
            </w:pPr>
            <w:r w:rsidRPr="00C91459">
              <w:rPr>
                <w:rFonts w:hint="eastAsia"/>
                <w:sz w:val="18"/>
                <w:szCs w:val="18"/>
              </w:rPr>
              <w:t>人日／月</w:t>
            </w:r>
          </w:p>
        </w:tc>
        <w:tc>
          <w:tcPr>
            <w:tcW w:w="1280"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753</w:t>
            </w:r>
          </w:p>
        </w:tc>
        <w:tc>
          <w:tcPr>
            <w:tcW w:w="1278"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753</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753</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753</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val="restart"/>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就労移行支援</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223</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253</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283</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313</w:t>
            </w:r>
          </w:p>
        </w:tc>
      </w:tr>
      <w:tr w:rsidR="00D92AF5" w:rsidRPr="00C91459" w:rsidTr="0098065A">
        <w:trPr>
          <w:trHeight w:val="397"/>
        </w:trPr>
        <w:tc>
          <w:tcPr>
            <w:tcW w:w="378" w:type="dxa"/>
            <w:vMerge/>
            <w:shd w:val="clear" w:color="auto" w:fill="FFFFFF" w:themeFill="background1"/>
            <w:vAlign w:val="center"/>
          </w:tcPr>
          <w:p w:rsidR="00D92AF5" w:rsidRPr="00C91459" w:rsidRDefault="00D92AF5" w:rsidP="007321CD">
            <w:pPr>
              <w:spacing w:line="240" w:lineRule="exact"/>
              <w:rPr>
                <w:sz w:val="18"/>
                <w:szCs w:val="18"/>
              </w:rPr>
            </w:pPr>
          </w:p>
        </w:tc>
        <w:tc>
          <w:tcPr>
            <w:tcW w:w="2166" w:type="dxa"/>
            <w:vMerge/>
            <w:shd w:val="clear" w:color="auto" w:fill="FFFFFF" w:themeFill="background1"/>
            <w:vAlign w:val="center"/>
          </w:tcPr>
          <w:p w:rsidR="00D92AF5" w:rsidRPr="00C91459" w:rsidRDefault="00D92AF5" w:rsidP="007321CD">
            <w:pPr>
              <w:spacing w:line="240" w:lineRule="exact"/>
              <w:jc w:val="center"/>
              <w:rPr>
                <w:sz w:val="18"/>
                <w:szCs w:val="18"/>
              </w:rPr>
            </w:pPr>
          </w:p>
        </w:tc>
        <w:tc>
          <w:tcPr>
            <w:tcW w:w="1075" w:type="dxa"/>
            <w:shd w:val="clear" w:color="auto" w:fill="FFFFFF" w:themeFill="background1"/>
            <w:vAlign w:val="center"/>
          </w:tcPr>
          <w:p w:rsidR="00D92AF5" w:rsidRPr="00C91459" w:rsidRDefault="00D92AF5" w:rsidP="007321CD">
            <w:pPr>
              <w:spacing w:line="240" w:lineRule="exact"/>
              <w:jc w:val="center"/>
              <w:rPr>
                <w:sz w:val="18"/>
                <w:szCs w:val="18"/>
              </w:rPr>
            </w:pPr>
            <w:r w:rsidRPr="00C91459">
              <w:rPr>
                <w:rFonts w:hint="eastAsia"/>
                <w:sz w:val="18"/>
                <w:szCs w:val="18"/>
              </w:rPr>
              <w:t>人日／月</w:t>
            </w:r>
          </w:p>
        </w:tc>
        <w:tc>
          <w:tcPr>
            <w:tcW w:w="1280"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3</w:t>
            </w:r>
            <w:r w:rsidRPr="00C91459">
              <w:rPr>
                <w:sz w:val="18"/>
                <w:szCs w:val="18"/>
              </w:rPr>
              <w:t>,</w:t>
            </w:r>
            <w:r w:rsidRPr="00C91459">
              <w:rPr>
                <w:rFonts w:hint="eastAsia"/>
                <w:sz w:val="18"/>
                <w:szCs w:val="18"/>
              </w:rPr>
              <w:t>515</w:t>
            </w:r>
          </w:p>
        </w:tc>
        <w:tc>
          <w:tcPr>
            <w:tcW w:w="1278"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3</w:t>
            </w:r>
            <w:r w:rsidRPr="00C91459">
              <w:rPr>
                <w:sz w:val="18"/>
                <w:szCs w:val="18"/>
              </w:rPr>
              <w:t>,</w:t>
            </w:r>
            <w:r w:rsidRPr="00C91459">
              <w:rPr>
                <w:rFonts w:hint="eastAsia"/>
                <w:sz w:val="18"/>
                <w:szCs w:val="18"/>
              </w:rPr>
              <w:t>995</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4</w:t>
            </w:r>
            <w:r w:rsidRPr="00C91459">
              <w:rPr>
                <w:sz w:val="18"/>
                <w:szCs w:val="18"/>
              </w:rPr>
              <w:t>,</w:t>
            </w:r>
            <w:r w:rsidRPr="00C91459">
              <w:rPr>
                <w:rFonts w:hint="eastAsia"/>
                <w:sz w:val="18"/>
                <w:szCs w:val="18"/>
              </w:rPr>
              <w:t>475</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4</w:t>
            </w:r>
            <w:r w:rsidRPr="00C91459">
              <w:rPr>
                <w:sz w:val="18"/>
                <w:szCs w:val="18"/>
              </w:rPr>
              <w:t>,</w:t>
            </w:r>
            <w:r w:rsidRPr="00C91459">
              <w:rPr>
                <w:rFonts w:hint="eastAsia"/>
                <w:sz w:val="18"/>
                <w:szCs w:val="18"/>
              </w:rPr>
              <w:t>955</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val="restart"/>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就労定着支援</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109</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154</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199</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244</w:t>
            </w:r>
          </w:p>
        </w:tc>
      </w:tr>
      <w:tr w:rsidR="00855986" w:rsidRPr="00C91459" w:rsidTr="0098065A">
        <w:trPr>
          <w:trHeight w:val="397"/>
        </w:trPr>
        <w:tc>
          <w:tcPr>
            <w:tcW w:w="378" w:type="dxa"/>
            <w:vMerge/>
            <w:shd w:val="clear" w:color="auto" w:fill="FFFFFF" w:themeFill="background1"/>
            <w:vAlign w:val="center"/>
          </w:tcPr>
          <w:p w:rsidR="00855986" w:rsidRPr="00C91459" w:rsidRDefault="00855986" w:rsidP="007321CD">
            <w:pPr>
              <w:spacing w:line="240" w:lineRule="exact"/>
              <w:rPr>
                <w:sz w:val="18"/>
                <w:szCs w:val="18"/>
              </w:rPr>
            </w:pPr>
          </w:p>
        </w:tc>
        <w:tc>
          <w:tcPr>
            <w:tcW w:w="2166" w:type="dxa"/>
            <w:vMerge/>
            <w:shd w:val="clear" w:color="auto" w:fill="FFFFFF" w:themeFill="background1"/>
            <w:vAlign w:val="center"/>
          </w:tcPr>
          <w:p w:rsidR="00855986" w:rsidRPr="00C91459" w:rsidRDefault="00855986" w:rsidP="007321CD">
            <w:pPr>
              <w:spacing w:line="240" w:lineRule="exact"/>
              <w:jc w:val="center"/>
              <w:rPr>
                <w:sz w:val="18"/>
                <w:szCs w:val="18"/>
              </w:rPr>
            </w:pPr>
          </w:p>
        </w:tc>
        <w:tc>
          <w:tcPr>
            <w:tcW w:w="1075" w:type="dxa"/>
            <w:shd w:val="clear" w:color="auto" w:fill="FFFFFF" w:themeFill="background1"/>
            <w:vAlign w:val="center"/>
          </w:tcPr>
          <w:p w:rsidR="00855986" w:rsidRPr="00C91459" w:rsidRDefault="00855986" w:rsidP="007321CD">
            <w:pPr>
              <w:spacing w:line="240" w:lineRule="exact"/>
              <w:jc w:val="center"/>
              <w:rPr>
                <w:sz w:val="18"/>
                <w:szCs w:val="18"/>
              </w:rPr>
            </w:pPr>
            <w:r w:rsidRPr="00C91459">
              <w:rPr>
                <w:rFonts w:hint="eastAsia"/>
                <w:sz w:val="18"/>
                <w:szCs w:val="18"/>
              </w:rPr>
              <w:t>人日／月</w:t>
            </w:r>
          </w:p>
        </w:tc>
        <w:tc>
          <w:tcPr>
            <w:tcW w:w="1280" w:type="dxa"/>
            <w:gridSpan w:val="2"/>
            <w:shd w:val="clear" w:color="auto" w:fill="FFFFFF" w:themeFill="background1"/>
            <w:vAlign w:val="center"/>
          </w:tcPr>
          <w:p w:rsidR="00855986" w:rsidRPr="00C91459" w:rsidRDefault="00855986" w:rsidP="007321CD">
            <w:pPr>
              <w:spacing w:line="240" w:lineRule="exact"/>
              <w:jc w:val="right"/>
              <w:rPr>
                <w:sz w:val="18"/>
                <w:szCs w:val="18"/>
              </w:rPr>
            </w:pPr>
            <w:r w:rsidRPr="00C91459">
              <w:rPr>
                <w:rFonts w:hint="eastAsia"/>
                <w:sz w:val="18"/>
                <w:szCs w:val="18"/>
              </w:rPr>
              <w:t>109</w:t>
            </w:r>
          </w:p>
        </w:tc>
        <w:tc>
          <w:tcPr>
            <w:tcW w:w="1278" w:type="dxa"/>
            <w:gridSpan w:val="2"/>
            <w:shd w:val="clear" w:color="auto" w:fill="FFFFFF" w:themeFill="background1"/>
            <w:vAlign w:val="center"/>
          </w:tcPr>
          <w:p w:rsidR="00855986" w:rsidRPr="00C91459" w:rsidRDefault="00855986" w:rsidP="007321CD">
            <w:pPr>
              <w:spacing w:line="240" w:lineRule="exact"/>
              <w:jc w:val="right"/>
              <w:rPr>
                <w:sz w:val="18"/>
                <w:szCs w:val="18"/>
              </w:rPr>
            </w:pPr>
            <w:r w:rsidRPr="00C91459">
              <w:rPr>
                <w:rFonts w:hint="eastAsia"/>
                <w:sz w:val="18"/>
                <w:szCs w:val="18"/>
              </w:rPr>
              <w:t>154</w:t>
            </w:r>
          </w:p>
        </w:tc>
        <w:tc>
          <w:tcPr>
            <w:tcW w:w="1277" w:type="dxa"/>
            <w:shd w:val="clear" w:color="auto" w:fill="FFFFFF" w:themeFill="background1"/>
            <w:vAlign w:val="center"/>
          </w:tcPr>
          <w:p w:rsidR="00855986" w:rsidRPr="00C91459" w:rsidRDefault="00855986" w:rsidP="007321CD">
            <w:pPr>
              <w:spacing w:line="240" w:lineRule="exact"/>
              <w:jc w:val="right"/>
              <w:rPr>
                <w:sz w:val="18"/>
                <w:szCs w:val="18"/>
              </w:rPr>
            </w:pPr>
            <w:r w:rsidRPr="00C91459">
              <w:rPr>
                <w:rFonts w:hint="eastAsia"/>
                <w:sz w:val="18"/>
                <w:szCs w:val="18"/>
              </w:rPr>
              <w:t>199</w:t>
            </w:r>
          </w:p>
        </w:tc>
        <w:tc>
          <w:tcPr>
            <w:tcW w:w="1277" w:type="dxa"/>
            <w:shd w:val="clear" w:color="auto" w:fill="FFFFFF" w:themeFill="background1"/>
            <w:vAlign w:val="center"/>
          </w:tcPr>
          <w:p w:rsidR="00855986" w:rsidRPr="00C91459" w:rsidRDefault="00855986" w:rsidP="007321CD">
            <w:pPr>
              <w:spacing w:line="240" w:lineRule="exact"/>
              <w:jc w:val="right"/>
              <w:rPr>
                <w:sz w:val="18"/>
                <w:szCs w:val="18"/>
              </w:rPr>
            </w:pPr>
            <w:r w:rsidRPr="00C91459">
              <w:rPr>
                <w:rFonts w:hint="eastAsia"/>
                <w:sz w:val="18"/>
                <w:szCs w:val="18"/>
              </w:rPr>
              <w:t>244</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val="restart"/>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就労継続支援</w:t>
            </w:r>
          </w:p>
          <w:p w:rsidR="00293210" w:rsidRPr="00C91459" w:rsidRDefault="00293210" w:rsidP="00293210">
            <w:pPr>
              <w:spacing w:line="240" w:lineRule="exact"/>
              <w:jc w:val="center"/>
              <w:rPr>
                <w:sz w:val="18"/>
                <w:szCs w:val="18"/>
              </w:rPr>
            </w:pPr>
            <w:r w:rsidRPr="00C91459">
              <w:rPr>
                <w:rFonts w:hint="eastAsia"/>
                <w:sz w:val="18"/>
                <w:szCs w:val="18"/>
              </w:rPr>
              <w:t>（A型）</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55</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58</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61</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64</w:t>
            </w:r>
          </w:p>
        </w:tc>
      </w:tr>
      <w:tr w:rsidR="00D92AF5" w:rsidRPr="00C91459" w:rsidTr="0098065A">
        <w:trPr>
          <w:trHeight w:val="397"/>
        </w:trPr>
        <w:tc>
          <w:tcPr>
            <w:tcW w:w="378" w:type="dxa"/>
            <w:vMerge/>
            <w:shd w:val="clear" w:color="auto" w:fill="FFFFFF" w:themeFill="background1"/>
            <w:vAlign w:val="center"/>
          </w:tcPr>
          <w:p w:rsidR="00D92AF5" w:rsidRPr="00C91459" w:rsidRDefault="00D92AF5" w:rsidP="007321CD">
            <w:pPr>
              <w:spacing w:line="240" w:lineRule="exact"/>
              <w:rPr>
                <w:sz w:val="18"/>
                <w:szCs w:val="18"/>
              </w:rPr>
            </w:pPr>
          </w:p>
        </w:tc>
        <w:tc>
          <w:tcPr>
            <w:tcW w:w="2166" w:type="dxa"/>
            <w:vMerge/>
            <w:shd w:val="clear" w:color="auto" w:fill="FFFFFF" w:themeFill="background1"/>
            <w:vAlign w:val="center"/>
          </w:tcPr>
          <w:p w:rsidR="00D92AF5" w:rsidRPr="00C91459" w:rsidRDefault="00D92AF5" w:rsidP="007321CD">
            <w:pPr>
              <w:spacing w:line="240" w:lineRule="exact"/>
              <w:jc w:val="center"/>
              <w:rPr>
                <w:sz w:val="18"/>
                <w:szCs w:val="18"/>
              </w:rPr>
            </w:pPr>
          </w:p>
        </w:tc>
        <w:tc>
          <w:tcPr>
            <w:tcW w:w="1075" w:type="dxa"/>
            <w:shd w:val="clear" w:color="auto" w:fill="FFFFFF" w:themeFill="background1"/>
            <w:vAlign w:val="center"/>
          </w:tcPr>
          <w:p w:rsidR="00D92AF5" w:rsidRPr="00C91459" w:rsidRDefault="00D92AF5" w:rsidP="007321CD">
            <w:pPr>
              <w:spacing w:line="240" w:lineRule="exact"/>
              <w:jc w:val="center"/>
              <w:rPr>
                <w:sz w:val="18"/>
                <w:szCs w:val="18"/>
              </w:rPr>
            </w:pPr>
            <w:r w:rsidRPr="00C91459">
              <w:rPr>
                <w:rFonts w:hint="eastAsia"/>
                <w:sz w:val="18"/>
                <w:szCs w:val="18"/>
              </w:rPr>
              <w:t>人日／月</w:t>
            </w:r>
          </w:p>
        </w:tc>
        <w:tc>
          <w:tcPr>
            <w:tcW w:w="1280"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066</w:t>
            </w:r>
          </w:p>
        </w:tc>
        <w:tc>
          <w:tcPr>
            <w:tcW w:w="1278"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123</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180</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237</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val="restart"/>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就労継続支援</w:t>
            </w:r>
          </w:p>
          <w:p w:rsidR="00293210" w:rsidRPr="00C91459" w:rsidRDefault="00293210" w:rsidP="00293210">
            <w:pPr>
              <w:spacing w:line="240" w:lineRule="exact"/>
              <w:jc w:val="center"/>
              <w:rPr>
                <w:sz w:val="18"/>
                <w:szCs w:val="18"/>
              </w:rPr>
            </w:pPr>
            <w:r w:rsidRPr="00C91459">
              <w:rPr>
                <w:rFonts w:hint="eastAsia"/>
                <w:sz w:val="18"/>
                <w:szCs w:val="18"/>
              </w:rPr>
              <w:t>（B型）</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873</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903</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933</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963</w:t>
            </w:r>
          </w:p>
        </w:tc>
      </w:tr>
      <w:tr w:rsidR="00D92AF5" w:rsidRPr="00C91459" w:rsidTr="0098065A">
        <w:trPr>
          <w:trHeight w:val="397"/>
        </w:trPr>
        <w:tc>
          <w:tcPr>
            <w:tcW w:w="378" w:type="dxa"/>
            <w:vMerge/>
            <w:shd w:val="clear" w:color="auto" w:fill="FFFFFF" w:themeFill="background1"/>
            <w:vAlign w:val="center"/>
          </w:tcPr>
          <w:p w:rsidR="00D92AF5" w:rsidRPr="00C91459" w:rsidRDefault="00D92AF5" w:rsidP="007321CD">
            <w:pPr>
              <w:spacing w:line="240" w:lineRule="exact"/>
              <w:rPr>
                <w:sz w:val="18"/>
                <w:szCs w:val="18"/>
              </w:rPr>
            </w:pPr>
          </w:p>
        </w:tc>
        <w:tc>
          <w:tcPr>
            <w:tcW w:w="2166" w:type="dxa"/>
            <w:vMerge/>
            <w:shd w:val="clear" w:color="auto" w:fill="FFFFFF" w:themeFill="background1"/>
            <w:vAlign w:val="center"/>
          </w:tcPr>
          <w:p w:rsidR="00D92AF5" w:rsidRPr="00C91459" w:rsidRDefault="00D92AF5" w:rsidP="007321CD">
            <w:pPr>
              <w:spacing w:line="240" w:lineRule="exact"/>
              <w:jc w:val="center"/>
              <w:rPr>
                <w:sz w:val="18"/>
                <w:szCs w:val="18"/>
              </w:rPr>
            </w:pPr>
          </w:p>
        </w:tc>
        <w:tc>
          <w:tcPr>
            <w:tcW w:w="1075" w:type="dxa"/>
            <w:shd w:val="clear" w:color="auto" w:fill="FFFFFF" w:themeFill="background1"/>
            <w:vAlign w:val="center"/>
          </w:tcPr>
          <w:p w:rsidR="00D92AF5" w:rsidRPr="00C91459" w:rsidRDefault="00D92AF5" w:rsidP="007321CD">
            <w:pPr>
              <w:spacing w:line="240" w:lineRule="exact"/>
              <w:jc w:val="center"/>
              <w:rPr>
                <w:sz w:val="18"/>
                <w:szCs w:val="18"/>
              </w:rPr>
            </w:pPr>
            <w:r w:rsidRPr="00C91459">
              <w:rPr>
                <w:rFonts w:hint="eastAsia"/>
                <w:sz w:val="18"/>
                <w:szCs w:val="18"/>
              </w:rPr>
              <w:t>人日／月</w:t>
            </w:r>
          </w:p>
        </w:tc>
        <w:tc>
          <w:tcPr>
            <w:tcW w:w="1280"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14</w:t>
            </w:r>
            <w:r w:rsidRPr="00C91459">
              <w:rPr>
                <w:sz w:val="18"/>
                <w:szCs w:val="18"/>
              </w:rPr>
              <w:t>,</w:t>
            </w:r>
            <w:r w:rsidRPr="00C91459">
              <w:rPr>
                <w:rFonts w:hint="eastAsia"/>
                <w:sz w:val="18"/>
                <w:szCs w:val="18"/>
              </w:rPr>
              <w:t>122</w:t>
            </w:r>
          </w:p>
        </w:tc>
        <w:tc>
          <w:tcPr>
            <w:tcW w:w="1278" w:type="dxa"/>
            <w:gridSpan w:val="2"/>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14</w:t>
            </w:r>
            <w:r w:rsidRPr="00C91459">
              <w:rPr>
                <w:sz w:val="18"/>
                <w:szCs w:val="18"/>
              </w:rPr>
              <w:t>,</w:t>
            </w:r>
            <w:r w:rsidRPr="00C91459">
              <w:rPr>
                <w:rFonts w:hint="eastAsia"/>
                <w:sz w:val="18"/>
                <w:szCs w:val="18"/>
              </w:rPr>
              <w:t>602</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15</w:t>
            </w:r>
            <w:r w:rsidRPr="00C91459">
              <w:rPr>
                <w:sz w:val="18"/>
                <w:szCs w:val="18"/>
              </w:rPr>
              <w:t>,</w:t>
            </w:r>
            <w:r w:rsidRPr="00C91459">
              <w:rPr>
                <w:rFonts w:hint="eastAsia"/>
                <w:sz w:val="18"/>
                <w:szCs w:val="18"/>
              </w:rPr>
              <w:t>082</w:t>
            </w:r>
          </w:p>
        </w:tc>
        <w:tc>
          <w:tcPr>
            <w:tcW w:w="1277" w:type="dxa"/>
            <w:shd w:val="clear" w:color="auto" w:fill="FFFFFF" w:themeFill="background1"/>
            <w:vAlign w:val="center"/>
          </w:tcPr>
          <w:p w:rsidR="00D92AF5" w:rsidRPr="00C91459" w:rsidRDefault="00855986" w:rsidP="007321CD">
            <w:pPr>
              <w:spacing w:line="240" w:lineRule="exact"/>
              <w:jc w:val="right"/>
              <w:rPr>
                <w:sz w:val="18"/>
                <w:szCs w:val="18"/>
              </w:rPr>
            </w:pPr>
            <w:r w:rsidRPr="00C91459">
              <w:rPr>
                <w:rFonts w:hint="eastAsia"/>
                <w:sz w:val="18"/>
                <w:szCs w:val="18"/>
              </w:rPr>
              <w:t>15</w:t>
            </w:r>
            <w:r w:rsidRPr="00C91459">
              <w:rPr>
                <w:sz w:val="18"/>
                <w:szCs w:val="18"/>
              </w:rPr>
              <w:t>,</w:t>
            </w:r>
            <w:r w:rsidRPr="00C91459">
              <w:rPr>
                <w:rFonts w:hint="eastAsia"/>
                <w:sz w:val="18"/>
                <w:szCs w:val="18"/>
              </w:rPr>
              <w:t>562</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療養介護</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68</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73</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78</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83</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val="restart"/>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福祉型短期入所</w:t>
            </w:r>
          </w:p>
          <w:p w:rsidR="00293210" w:rsidRPr="00C91459" w:rsidRDefault="00293210" w:rsidP="00293210">
            <w:pPr>
              <w:spacing w:line="240" w:lineRule="exact"/>
              <w:jc w:val="center"/>
              <w:rPr>
                <w:sz w:val="18"/>
                <w:szCs w:val="18"/>
              </w:rPr>
            </w:pPr>
            <w:r w:rsidRPr="00C91459">
              <w:rPr>
                <w:rFonts w:hint="eastAsia"/>
                <w:sz w:val="18"/>
                <w:szCs w:val="18"/>
              </w:rPr>
              <w:t>（ショートステイ）</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284</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329</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374</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419</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shd w:val="clear" w:color="auto" w:fill="FFFFFF" w:themeFill="background1"/>
            <w:vAlign w:val="center"/>
          </w:tcPr>
          <w:p w:rsidR="00293210" w:rsidRPr="00C91459" w:rsidRDefault="00293210" w:rsidP="00293210">
            <w:pPr>
              <w:spacing w:line="240" w:lineRule="exact"/>
              <w:jc w:val="center"/>
              <w:rPr>
                <w:sz w:val="18"/>
                <w:szCs w:val="18"/>
              </w:rPr>
            </w:pP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人日／月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w:t>
            </w:r>
            <w:r w:rsidRPr="00C91459">
              <w:rPr>
                <w:sz w:val="18"/>
                <w:szCs w:val="18"/>
              </w:rPr>
              <w:t>,</w:t>
            </w:r>
            <w:r w:rsidRPr="00C91459">
              <w:rPr>
                <w:rFonts w:hint="eastAsia"/>
                <w:sz w:val="18"/>
                <w:szCs w:val="18"/>
              </w:rPr>
              <w:t>986</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w:t>
            </w:r>
            <w:r w:rsidRPr="00C91459">
              <w:rPr>
                <w:sz w:val="18"/>
                <w:szCs w:val="18"/>
              </w:rPr>
              <w:t>,</w:t>
            </w:r>
            <w:r w:rsidRPr="00C91459">
              <w:rPr>
                <w:rFonts w:hint="eastAsia"/>
                <w:sz w:val="18"/>
                <w:szCs w:val="18"/>
              </w:rPr>
              <w:t>301</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w:t>
            </w:r>
            <w:r w:rsidRPr="00C91459">
              <w:rPr>
                <w:sz w:val="18"/>
                <w:szCs w:val="18"/>
              </w:rPr>
              <w:t>,</w:t>
            </w:r>
            <w:r w:rsidRPr="00C91459">
              <w:rPr>
                <w:rFonts w:hint="eastAsia"/>
                <w:sz w:val="18"/>
                <w:szCs w:val="18"/>
              </w:rPr>
              <w:t>616</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w:t>
            </w:r>
            <w:r w:rsidRPr="00C91459">
              <w:rPr>
                <w:sz w:val="18"/>
                <w:szCs w:val="18"/>
              </w:rPr>
              <w:t>,</w:t>
            </w:r>
            <w:r w:rsidRPr="00C91459">
              <w:rPr>
                <w:rFonts w:hint="eastAsia"/>
                <w:sz w:val="18"/>
                <w:szCs w:val="18"/>
              </w:rPr>
              <w:t>931</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val="restart"/>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医療</w:t>
            </w:r>
            <w:r w:rsidRPr="00C91459">
              <w:rPr>
                <w:sz w:val="18"/>
                <w:szCs w:val="18"/>
              </w:rPr>
              <w:t>型</w:t>
            </w:r>
            <w:r w:rsidRPr="00C91459">
              <w:rPr>
                <w:rFonts w:hint="eastAsia"/>
                <w:sz w:val="18"/>
                <w:szCs w:val="18"/>
              </w:rPr>
              <w:t>短期入所</w:t>
            </w:r>
          </w:p>
          <w:p w:rsidR="00293210" w:rsidRPr="00C91459" w:rsidRDefault="00293210" w:rsidP="00293210">
            <w:pPr>
              <w:spacing w:line="240" w:lineRule="exact"/>
              <w:jc w:val="center"/>
              <w:rPr>
                <w:sz w:val="18"/>
                <w:szCs w:val="18"/>
              </w:rPr>
            </w:pPr>
            <w:r w:rsidRPr="00C91459">
              <w:rPr>
                <w:rFonts w:hint="eastAsia"/>
                <w:sz w:val="18"/>
                <w:szCs w:val="18"/>
              </w:rPr>
              <w:t>（ショートステイ）</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42</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48</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54</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60</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vMerge/>
            <w:shd w:val="clear" w:color="auto" w:fill="FFFFFF" w:themeFill="background1"/>
            <w:vAlign w:val="center"/>
          </w:tcPr>
          <w:p w:rsidR="00293210" w:rsidRPr="00C91459" w:rsidRDefault="00293210" w:rsidP="00293210">
            <w:pPr>
              <w:spacing w:line="240" w:lineRule="exact"/>
              <w:jc w:val="center"/>
              <w:rPr>
                <w:sz w:val="18"/>
                <w:szCs w:val="18"/>
              </w:rPr>
            </w:pP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人日／月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244</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280</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316</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352</w:t>
            </w:r>
          </w:p>
        </w:tc>
      </w:tr>
      <w:tr w:rsidR="00293210" w:rsidRPr="00C91459" w:rsidTr="0098065A">
        <w:trPr>
          <w:trHeight w:val="397"/>
        </w:trPr>
        <w:tc>
          <w:tcPr>
            <w:tcW w:w="378" w:type="dxa"/>
            <w:vMerge w:val="restart"/>
            <w:shd w:val="clear" w:color="auto" w:fill="FFFFFF" w:themeFill="background1"/>
            <w:vAlign w:val="center"/>
          </w:tcPr>
          <w:p w:rsidR="00293210" w:rsidRPr="00C91459" w:rsidRDefault="00293210" w:rsidP="00293210">
            <w:pPr>
              <w:spacing w:line="240" w:lineRule="exact"/>
              <w:rPr>
                <w:sz w:val="18"/>
                <w:szCs w:val="18"/>
              </w:rPr>
            </w:pPr>
            <w:r w:rsidRPr="00C91459">
              <w:rPr>
                <w:rFonts w:hint="eastAsia"/>
                <w:sz w:val="18"/>
                <w:szCs w:val="18"/>
              </w:rPr>
              <w:t>居住系</w:t>
            </w:r>
          </w:p>
        </w:tc>
        <w:tc>
          <w:tcPr>
            <w:tcW w:w="2166" w:type="dxa"/>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自立生活援助</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7</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10</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13</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16</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共同生活援助</w:t>
            </w:r>
          </w:p>
          <w:p w:rsidR="00293210" w:rsidRPr="00C91459" w:rsidRDefault="00293210" w:rsidP="00293210">
            <w:pPr>
              <w:spacing w:line="240" w:lineRule="exact"/>
              <w:jc w:val="center"/>
              <w:rPr>
                <w:sz w:val="18"/>
                <w:szCs w:val="18"/>
              </w:rPr>
            </w:pPr>
            <w:r w:rsidRPr="00C91459">
              <w:rPr>
                <w:rFonts w:hint="eastAsia"/>
                <w:sz w:val="18"/>
                <w:szCs w:val="18"/>
              </w:rPr>
              <w:t>（グループホーム）</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401</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431</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461</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491</w:t>
            </w:r>
          </w:p>
        </w:tc>
      </w:tr>
      <w:tr w:rsidR="00293210" w:rsidRPr="00C91459" w:rsidTr="0098065A">
        <w:trPr>
          <w:trHeight w:val="397"/>
        </w:trPr>
        <w:tc>
          <w:tcPr>
            <w:tcW w:w="378" w:type="dxa"/>
            <w:vMerge/>
            <w:shd w:val="clear" w:color="auto" w:fill="FFFFFF" w:themeFill="background1"/>
            <w:vAlign w:val="center"/>
          </w:tcPr>
          <w:p w:rsidR="00293210" w:rsidRPr="00C91459" w:rsidRDefault="00293210" w:rsidP="00293210">
            <w:pPr>
              <w:spacing w:line="240" w:lineRule="exact"/>
              <w:rPr>
                <w:sz w:val="18"/>
                <w:szCs w:val="18"/>
              </w:rPr>
            </w:pPr>
          </w:p>
        </w:tc>
        <w:tc>
          <w:tcPr>
            <w:tcW w:w="2166" w:type="dxa"/>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施設入所支援</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385</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sz w:val="18"/>
                <w:szCs w:val="18"/>
              </w:rPr>
              <w:t>384</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sz w:val="18"/>
                <w:szCs w:val="18"/>
              </w:rPr>
              <w:t>383</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sz w:val="18"/>
                <w:szCs w:val="18"/>
              </w:rPr>
              <w:t>382</w:t>
            </w:r>
          </w:p>
        </w:tc>
      </w:tr>
      <w:tr w:rsidR="00293210" w:rsidRPr="00C91459" w:rsidTr="0098065A">
        <w:trPr>
          <w:trHeight w:val="397"/>
        </w:trPr>
        <w:tc>
          <w:tcPr>
            <w:tcW w:w="378" w:type="dxa"/>
            <w:vMerge w:val="restart"/>
            <w:shd w:val="clear" w:color="auto" w:fill="FFFFFF" w:themeFill="background1"/>
            <w:vAlign w:val="center"/>
          </w:tcPr>
          <w:p w:rsidR="00293210" w:rsidRPr="00C91459" w:rsidRDefault="00293210" w:rsidP="00293210">
            <w:pPr>
              <w:spacing w:line="240" w:lineRule="exact"/>
              <w:rPr>
                <w:sz w:val="18"/>
                <w:szCs w:val="18"/>
              </w:rPr>
            </w:pPr>
            <w:r w:rsidRPr="00C91459">
              <w:rPr>
                <w:rFonts w:hint="eastAsia"/>
                <w:sz w:val="18"/>
                <w:szCs w:val="18"/>
              </w:rPr>
              <w:t>相談支援</w:t>
            </w:r>
          </w:p>
        </w:tc>
        <w:tc>
          <w:tcPr>
            <w:tcW w:w="2166" w:type="dxa"/>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計画相談支援</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510</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600</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690</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780</w:t>
            </w:r>
          </w:p>
        </w:tc>
      </w:tr>
      <w:tr w:rsidR="00293210" w:rsidRPr="00C91459" w:rsidTr="0098065A">
        <w:trPr>
          <w:trHeight w:val="397"/>
        </w:trPr>
        <w:tc>
          <w:tcPr>
            <w:tcW w:w="378" w:type="dxa"/>
            <w:vMerge/>
            <w:shd w:val="clear" w:color="auto" w:fill="FFFFFF" w:themeFill="background1"/>
          </w:tcPr>
          <w:p w:rsidR="00293210" w:rsidRPr="00C91459" w:rsidRDefault="00293210" w:rsidP="00293210">
            <w:pPr>
              <w:spacing w:line="240" w:lineRule="exact"/>
              <w:rPr>
                <w:sz w:val="18"/>
                <w:szCs w:val="18"/>
              </w:rPr>
            </w:pPr>
          </w:p>
        </w:tc>
        <w:tc>
          <w:tcPr>
            <w:tcW w:w="2166" w:type="dxa"/>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地域移行支援</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11</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13</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15</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17</w:t>
            </w:r>
          </w:p>
        </w:tc>
      </w:tr>
      <w:tr w:rsidR="00293210" w:rsidRPr="00C91459" w:rsidTr="0098065A">
        <w:trPr>
          <w:trHeight w:val="397"/>
        </w:trPr>
        <w:tc>
          <w:tcPr>
            <w:tcW w:w="378" w:type="dxa"/>
            <w:vMerge/>
            <w:shd w:val="clear" w:color="auto" w:fill="FFFFFF" w:themeFill="background1"/>
          </w:tcPr>
          <w:p w:rsidR="00293210" w:rsidRPr="00C91459" w:rsidRDefault="00293210" w:rsidP="00293210">
            <w:pPr>
              <w:spacing w:line="240" w:lineRule="exact"/>
              <w:rPr>
                <w:sz w:val="18"/>
                <w:szCs w:val="18"/>
              </w:rPr>
            </w:pPr>
          </w:p>
        </w:tc>
        <w:tc>
          <w:tcPr>
            <w:tcW w:w="2166" w:type="dxa"/>
            <w:shd w:val="clear" w:color="auto" w:fill="FFFFFF" w:themeFill="background1"/>
            <w:vAlign w:val="center"/>
          </w:tcPr>
          <w:p w:rsidR="00293210" w:rsidRPr="00C91459" w:rsidRDefault="00293210" w:rsidP="00293210">
            <w:pPr>
              <w:spacing w:line="240" w:lineRule="exact"/>
              <w:jc w:val="center"/>
              <w:rPr>
                <w:sz w:val="18"/>
                <w:szCs w:val="18"/>
              </w:rPr>
            </w:pPr>
            <w:r w:rsidRPr="00C91459">
              <w:rPr>
                <w:rFonts w:hint="eastAsia"/>
                <w:sz w:val="18"/>
                <w:szCs w:val="18"/>
              </w:rPr>
              <w:t>地域定着支援</w:t>
            </w:r>
          </w:p>
        </w:tc>
        <w:tc>
          <w:tcPr>
            <w:tcW w:w="1075" w:type="dxa"/>
            <w:shd w:val="clear" w:color="auto" w:fill="FFFFFF" w:themeFill="background1"/>
            <w:vAlign w:val="center"/>
          </w:tcPr>
          <w:p w:rsidR="00293210" w:rsidRPr="00C91459" w:rsidRDefault="00293210" w:rsidP="00293210">
            <w:pPr>
              <w:spacing w:line="240" w:lineRule="exact"/>
              <w:jc w:val="center"/>
              <w:rPr>
                <w:sz w:val="18"/>
                <w:szCs w:val="18"/>
              </w:rPr>
            </w:pPr>
            <w:r>
              <w:rPr>
                <w:rFonts w:hint="eastAsia"/>
                <w:sz w:val="18"/>
                <w:szCs w:val="18"/>
              </w:rPr>
              <w:t>人</w:t>
            </w:r>
            <w:r w:rsidRPr="00C91459">
              <w:rPr>
                <w:rFonts w:hint="eastAsia"/>
                <w:sz w:val="18"/>
                <w:szCs w:val="18"/>
              </w:rPr>
              <w:t>／月</w:t>
            </w:r>
          </w:p>
        </w:tc>
        <w:tc>
          <w:tcPr>
            <w:tcW w:w="1280"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7</w:t>
            </w:r>
          </w:p>
        </w:tc>
        <w:tc>
          <w:tcPr>
            <w:tcW w:w="1278" w:type="dxa"/>
            <w:gridSpan w:val="2"/>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10</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13</w:t>
            </w:r>
          </w:p>
        </w:tc>
        <w:tc>
          <w:tcPr>
            <w:tcW w:w="1277" w:type="dxa"/>
            <w:shd w:val="clear" w:color="auto" w:fill="FFFFFF" w:themeFill="background1"/>
            <w:vAlign w:val="center"/>
          </w:tcPr>
          <w:p w:rsidR="00293210" w:rsidRPr="00C91459" w:rsidRDefault="00293210" w:rsidP="00293210">
            <w:pPr>
              <w:spacing w:line="240" w:lineRule="exact"/>
              <w:jc w:val="right"/>
              <w:rPr>
                <w:sz w:val="18"/>
                <w:szCs w:val="18"/>
              </w:rPr>
            </w:pPr>
            <w:r w:rsidRPr="00C91459">
              <w:rPr>
                <w:rFonts w:hint="eastAsia"/>
                <w:sz w:val="18"/>
                <w:szCs w:val="18"/>
              </w:rPr>
              <w:t>16</w:t>
            </w:r>
          </w:p>
        </w:tc>
      </w:tr>
    </w:tbl>
    <w:p w:rsidR="00040ED7" w:rsidRDefault="00040ED7" w:rsidP="007321CD">
      <w:r>
        <w:br w:type="page"/>
      </w:r>
    </w:p>
    <w:p w:rsidR="00BB44F5" w:rsidRDefault="00BB44F5" w:rsidP="00BB44F5">
      <w:bookmarkStart w:id="283" w:name="_Toc59635094"/>
      <w:bookmarkStart w:id="284" w:name="_Toc59636553"/>
      <w:bookmarkStart w:id="285" w:name="_Toc59636859"/>
      <w:bookmarkStart w:id="286" w:name="_Toc59638055"/>
    </w:p>
    <w:p w:rsidR="00D92AF5" w:rsidRPr="00233D7A" w:rsidRDefault="00C91459" w:rsidP="00C91459">
      <w:pPr>
        <w:pStyle w:val="4"/>
        <w:ind w:left="720" w:hanging="480"/>
      </w:pPr>
      <w:bookmarkStart w:id="287" w:name="_Toc62671051"/>
      <w:r>
        <w:rPr>
          <w:rFonts w:hint="eastAsia"/>
        </w:rPr>
        <w:t xml:space="preserve">⑵　</w:t>
      </w:r>
      <w:r w:rsidR="00D92AF5" w:rsidRPr="00233D7A">
        <w:rPr>
          <w:rFonts w:hint="eastAsia"/>
        </w:rPr>
        <w:t>地域生活支援事業</w:t>
      </w:r>
      <w:bookmarkEnd w:id="283"/>
      <w:bookmarkEnd w:id="284"/>
      <w:bookmarkEnd w:id="285"/>
      <w:bookmarkEnd w:id="286"/>
      <w:bookmarkEnd w:id="287"/>
    </w:p>
    <w:p w:rsidR="005358E6" w:rsidRDefault="005358E6" w:rsidP="00C91459">
      <w:pPr>
        <w:pStyle w:val="5"/>
      </w:pPr>
      <w:r w:rsidRPr="00233D7A">
        <w:rPr>
          <w:rFonts w:hint="eastAsia"/>
        </w:rPr>
        <w:t>①</w:t>
      </w:r>
      <w:r w:rsidR="00C91459">
        <w:rPr>
          <w:rFonts w:hint="eastAsia"/>
        </w:rPr>
        <w:t xml:space="preserve">　</w:t>
      </w:r>
      <w:r w:rsidRPr="00233D7A">
        <w:rPr>
          <w:rFonts w:hint="eastAsia"/>
        </w:rPr>
        <w:t>必須事業</w:t>
      </w:r>
    </w:p>
    <w:tbl>
      <w:tblPr>
        <w:tblStyle w:val="11"/>
        <w:tblW w:w="0" w:type="auto"/>
        <w:jc w:val="righ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82"/>
        <w:gridCol w:w="837"/>
        <w:gridCol w:w="2332"/>
        <w:gridCol w:w="1262"/>
        <w:gridCol w:w="1262"/>
        <w:gridCol w:w="1261"/>
        <w:gridCol w:w="1262"/>
      </w:tblGrid>
      <w:tr w:rsidR="0088680B" w:rsidRPr="00C91459" w:rsidTr="009229A7">
        <w:trPr>
          <w:trHeight w:val="397"/>
          <w:jc w:val="right"/>
        </w:trPr>
        <w:tc>
          <w:tcPr>
            <w:tcW w:w="282" w:type="dxa"/>
            <w:tcBorders>
              <w:top w:val="nil"/>
              <w:left w:val="nil"/>
              <w:bottom w:val="nil"/>
              <w:right w:val="nil"/>
            </w:tcBorders>
            <w:vAlign w:val="center"/>
          </w:tcPr>
          <w:p w:rsidR="0088680B" w:rsidRPr="00C91459" w:rsidRDefault="0088680B" w:rsidP="009229A7">
            <w:pPr>
              <w:spacing w:line="240" w:lineRule="exact"/>
              <w:rPr>
                <w:sz w:val="18"/>
                <w:szCs w:val="18"/>
              </w:rPr>
            </w:pPr>
          </w:p>
        </w:tc>
        <w:tc>
          <w:tcPr>
            <w:tcW w:w="3169" w:type="dxa"/>
            <w:gridSpan w:val="2"/>
            <w:tcBorders>
              <w:top w:val="nil"/>
              <w:left w:val="nil"/>
            </w:tcBorders>
            <w:vAlign w:val="center"/>
          </w:tcPr>
          <w:p w:rsidR="0088680B" w:rsidRPr="00C91459" w:rsidRDefault="0088680B" w:rsidP="009229A7">
            <w:pPr>
              <w:spacing w:line="240" w:lineRule="exact"/>
              <w:rPr>
                <w:sz w:val="18"/>
                <w:szCs w:val="18"/>
              </w:rPr>
            </w:pPr>
          </w:p>
        </w:tc>
        <w:tc>
          <w:tcPr>
            <w:tcW w:w="1262" w:type="dxa"/>
            <w:shd w:val="clear" w:color="auto" w:fill="BFBFBF" w:themeFill="background1" w:themeFillShade="BF"/>
            <w:vAlign w:val="center"/>
          </w:tcPr>
          <w:p w:rsidR="0088680B" w:rsidRPr="00C91459" w:rsidRDefault="0088680B" w:rsidP="009229A7">
            <w:pPr>
              <w:spacing w:line="240" w:lineRule="exact"/>
              <w:jc w:val="center"/>
              <w:rPr>
                <w:spacing w:val="-4"/>
                <w:sz w:val="18"/>
                <w:szCs w:val="18"/>
              </w:rPr>
            </w:pPr>
            <w:r w:rsidRPr="00C91459">
              <w:rPr>
                <w:rFonts w:hint="eastAsia"/>
                <w:spacing w:val="-4"/>
                <w:sz w:val="18"/>
                <w:szCs w:val="18"/>
              </w:rPr>
              <w:t>令和２年度</w:t>
            </w:r>
          </w:p>
          <w:p w:rsidR="0088680B" w:rsidRPr="00C91459" w:rsidRDefault="0088680B" w:rsidP="009229A7">
            <w:pPr>
              <w:spacing w:line="240" w:lineRule="exact"/>
              <w:jc w:val="center"/>
              <w:rPr>
                <w:spacing w:val="-4"/>
                <w:sz w:val="18"/>
                <w:szCs w:val="18"/>
              </w:rPr>
            </w:pPr>
            <w:r w:rsidRPr="00C91459">
              <w:rPr>
                <w:rFonts w:hint="eastAsia"/>
                <w:spacing w:val="-4"/>
                <w:sz w:val="18"/>
                <w:szCs w:val="18"/>
              </w:rPr>
              <w:t>(2020年度)</w:t>
            </w:r>
          </w:p>
        </w:tc>
        <w:tc>
          <w:tcPr>
            <w:tcW w:w="1262" w:type="dxa"/>
            <w:shd w:val="clear" w:color="auto" w:fill="BFBFBF" w:themeFill="background1" w:themeFillShade="BF"/>
            <w:vAlign w:val="center"/>
          </w:tcPr>
          <w:p w:rsidR="0088680B" w:rsidRPr="00C91459" w:rsidRDefault="0088680B" w:rsidP="009229A7">
            <w:pPr>
              <w:spacing w:line="240" w:lineRule="exact"/>
              <w:jc w:val="center"/>
              <w:rPr>
                <w:spacing w:val="-4"/>
                <w:sz w:val="18"/>
                <w:szCs w:val="18"/>
              </w:rPr>
            </w:pPr>
            <w:r w:rsidRPr="00C91459">
              <w:rPr>
                <w:rFonts w:hint="eastAsia"/>
                <w:spacing w:val="-4"/>
                <w:sz w:val="18"/>
                <w:szCs w:val="18"/>
              </w:rPr>
              <w:t>令和３年度</w:t>
            </w:r>
          </w:p>
          <w:p w:rsidR="0088680B" w:rsidRPr="00C91459" w:rsidRDefault="0088680B" w:rsidP="009229A7">
            <w:pPr>
              <w:spacing w:line="240" w:lineRule="exact"/>
              <w:jc w:val="center"/>
              <w:rPr>
                <w:spacing w:val="-4"/>
                <w:sz w:val="18"/>
                <w:szCs w:val="18"/>
              </w:rPr>
            </w:pPr>
            <w:r w:rsidRPr="00C91459">
              <w:rPr>
                <w:rFonts w:hint="eastAsia"/>
                <w:spacing w:val="-4"/>
                <w:sz w:val="18"/>
                <w:szCs w:val="18"/>
              </w:rPr>
              <w:t>(2021年度)</w:t>
            </w:r>
          </w:p>
        </w:tc>
        <w:tc>
          <w:tcPr>
            <w:tcW w:w="1261" w:type="dxa"/>
            <w:shd w:val="clear" w:color="auto" w:fill="BFBFBF" w:themeFill="background1" w:themeFillShade="BF"/>
            <w:vAlign w:val="center"/>
          </w:tcPr>
          <w:p w:rsidR="0088680B" w:rsidRPr="00C91459" w:rsidRDefault="0088680B" w:rsidP="009229A7">
            <w:pPr>
              <w:spacing w:line="240" w:lineRule="exact"/>
              <w:jc w:val="center"/>
              <w:rPr>
                <w:spacing w:val="-4"/>
                <w:sz w:val="18"/>
                <w:szCs w:val="18"/>
              </w:rPr>
            </w:pPr>
            <w:r w:rsidRPr="00C91459">
              <w:rPr>
                <w:rFonts w:hint="eastAsia"/>
                <w:spacing w:val="-4"/>
                <w:sz w:val="18"/>
                <w:szCs w:val="18"/>
              </w:rPr>
              <w:t>令和４年度</w:t>
            </w:r>
          </w:p>
          <w:p w:rsidR="0088680B" w:rsidRPr="00C91459" w:rsidRDefault="0088680B" w:rsidP="009229A7">
            <w:pPr>
              <w:spacing w:line="240" w:lineRule="exact"/>
              <w:jc w:val="center"/>
              <w:rPr>
                <w:spacing w:val="-4"/>
                <w:sz w:val="18"/>
                <w:szCs w:val="18"/>
              </w:rPr>
            </w:pPr>
            <w:r w:rsidRPr="00C91459">
              <w:rPr>
                <w:rFonts w:hint="eastAsia"/>
                <w:spacing w:val="-4"/>
                <w:sz w:val="18"/>
                <w:szCs w:val="18"/>
              </w:rPr>
              <w:t>(2022年度)</w:t>
            </w:r>
          </w:p>
        </w:tc>
        <w:tc>
          <w:tcPr>
            <w:tcW w:w="1262" w:type="dxa"/>
            <w:shd w:val="clear" w:color="auto" w:fill="BFBFBF" w:themeFill="background1" w:themeFillShade="BF"/>
            <w:vAlign w:val="center"/>
          </w:tcPr>
          <w:p w:rsidR="0088680B" w:rsidRPr="00C91459" w:rsidRDefault="0088680B" w:rsidP="009229A7">
            <w:pPr>
              <w:spacing w:line="240" w:lineRule="exact"/>
              <w:jc w:val="center"/>
              <w:rPr>
                <w:spacing w:val="-4"/>
                <w:sz w:val="18"/>
                <w:szCs w:val="18"/>
              </w:rPr>
            </w:pPr>
            <w:r w:rsidRPr="00C91459">
              <w:rPr>
                <w:rFonts w:hint="eastAsia"/>
                <w:spacing w:val="-4"/>
                <w:sz w:val="18"/>
                <w:szCs w:val="18"/>
              </w:rPr>
              <w:t>令和５年度</w:t>
            </w:r>
          </w:p>
          <w:p w:rsidR="0088680B" w:rsidRPr="00C91459" w:rsidRDefault="0088680B" w:rsidP="009229A7">
            <w:pPr>
              <w:spacing w:line="240" w:lineRule="exact"/>
              <w:jc w:val="center"/>
              <w:rPr>
                <w:spacing w:val="-4"/>
                <w:sz w:val="18"/>
                <w:szCs w:val="18"/>
              </w:rPr>
            </w:pPr>
            <w:r w:rsidRPr="00C91459">
              <w:rPr>
                <w:rFonts w:hint="eastAsia"/>
                <w:spacing w:val="-4"/>
                <w:sz w:val="18"/>
                <w:szCs w:val="18"/>
              </w:rPr>
              <w:t>(2023年度)</w:t>
            </w:r>
          </w:p>
        </w:tc>
      </w:tr>
      <w:tr w:rsidR="0088680B" w:rsidRPr="00C91459" w:rsidTr="00663C25">
        <w:trPr>
          <w:trHeight w:val="397"/>
          <w:jc w:val="right"/>
        </w:trPr>
        <w:tc>
          <w:tcPr>
            <w:tcW w:w="3451" w:type="dxa"/>
            <w:gridSpan w:val="3"/>
            <w:tcBorders>
              <w:bottom w:val="nil"/>
              <w:right w:val="nil"/>
            </w:tcBorders>
            <w:vAlign w:val="center"/>
          </w:tcPr>
          <w:p w:rsidR="0088680B" w:rsidRPr="00C91459" w:rsidRDefault="0088680B" w:rsidP="009229A7">
            <w:pPr>
              <w:spacing w:line="240" w:lineRule="exact"/>
              <w:rPr>
                <w:sz w:val="18"/>
                <w:szCs w:val="18"/>
              </w:rPr>
            </w:pPr>
            <w:r w:rsidRPr="00C91459">
              <w:rPr>
                <w:rFonts w:hint="eastAsia"/>
                <w:sz w:val="18"/>
                <w:szCs w:val="18"/>
              </w:rPr>
              <w:t>理解促進研修・啓発事業</w:t>
            </w:r>
          </w:p>
        </w:tc>
        <w:tc>
          <w:tcPr>
            <w:tcW w:w="1262" w:type="dxa"/>
            <w:tcBorders>
              <w:left w:val="nil"/>
              <w:right w:val="nil"/>
            </w:tcBorders>
            <w:vAlign w:val="center"/>
          </w:tcPr>
          <w:p w:rsidR="0088680B" w:rsidRPr="00C91459" w:rsidRDefault="0088680B" w:rsidP="00663C25">
            <w:pPr>
              <w:spacing w:line="240" w:lineRule="exact"/>
              <w:jc w:val="right"/>
              <w:rPr>
                <w:sz w:val="18"/>
                <w:szCs w:val="18"/>
              </w:rPr>
            </w:pPr>
          </w:p>
        </w:tc>
        <w:tc>
          <w:tcPr>
            <w:tcW w:w="1262" w:type="dxa"/>
            <w:tcBorders>
              <w:left w:val="nil"/>
              <w:right w:val="nil"/>
            </w:tcBorders>
            <w:vAlign w:val="center"/>
          </w:tcPr>
          <w:p w:rsidR="0088680B" w:rsidRPr="00C91459" w:rsidRDefault="0088680B" w:rsidP="00663C25">
            <w:pPr>
              <w:spacing w:line="240" w:lineRule="exact"/>
              <w:jc w:val="right"/>
              <w:rPr>
                <w:sz w:val="18"/>
                <w:szCs w:val="18"/>
              </w:rPr>
            </w:pPr>
          </w:p>
        </w:tc>
        <w:tc>
          <w:tcPr>
            <w:tcW w:w="1261" w:type="dxa"/>
            <w:tcBorders>
              <w:left w:val="nil"/>
              <w:right w:val="nil"/>
            </w:tcBorders>
            <w:vAlign w:val="center"/>
          </w:tcPr>
          <w:p w:rsidR="0088680B" w:rsidRPr="00C91459" w:rsidRDefault="0088680B" w:rsidP="00663C25">
            <w:pPr>
              <w:spacing w:line="240" w:lineRule="exact"/>
              <w:jc w:val="right"/>
              <w:rPr>
                <w:sz w:val="18"/>
                <w:szCs w:val="18"/>
              </w:rPr>
            </w:pPr>
          </w:p>
        </w:tc>
        <w:tc>
          <w:tcPr>
            <w:tcW w:w="1262" w:type="dxa"/>
            <w:tcBorders>
              <w:left w:val="nil"/>
            </w:tcBorders>
            <w:vAlign w:val="center"/>
          </w:tcPr>
          <w:p w:rsidR="0088680B" w:rsidRPr="00C91459" w:rsidRDefault="0088680B" w:rsidP="00663C25">
            <w:pPr>
              <w:spacing w:line="240" w:lineRule="exact"/>
              <w:jc w:val="right"/>
              <w:rPr>
                <w:sz w:val="18"/>
                <w:szCs w:val="18"/>
              </w:rPr>
            </w:pPr>
          </w:p>
        </w:tc>
      </w:tr>
      <w:tr w:rsidR="0088680B" w:rsidRPr="00C91459" w:rsidTr="00663C25">
        <w:trPr>
          <w:trHeight w:val="397"/>
          <w:jc w:val="right"/>
        </w:trPr>
        <w:tc>
          <w:tcPr>
            <w:tcW w:w="282" w:type="dxa"/>
            <w:tcBorders>
              <w:top w:val="nil"/>
              <w:bottom w:val="single" w:sz="4" w:space="0" w:color="767171" w:themeColor="background2" w:themeShade="80"/>
            </w:tcBorders>
            <w:vAlign w:val="center"/>
          </w:tcPr>
          <w:p w:rsidR="0088680B" w:rsidRPr="00C91459" w:rsidRDefault="0088680B" w:rsidP="009229A7">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88680B" w:rsidRPr="00C91459" w:rsidRDefault="0088680B" w:rsidP="009229A7">
            <w:pPr>
              <w:spacing w:line="240" w:lineRule="exact"/>
              <w:rPr>
                <w:sz w:val="18"/>
                <w:szCs w:val="18"/>
              </w:rPr>
            </w:pPr>
            <w:r w:rsidRPr="00C91459">
              <w:rPr>
                <w:rFonts w:hint="eastAsia"/>
                <w:sz w:val="18"/>
                <w:szCs w:val="18"/>
              </w:rPr>
              <w:t>福祉体験学習・区民交流会・研修会（人）</w:t>
            </w:r>
          </w:p>
        </w:tc>
        <w:tc>
          <w:tcPr>
            <w:tcW w:w="1262" w:type="dxa"/>
            <w:vAlign w:val="center"/>
          </w:tcPr>
          <w:p w:rsidR="0088680B" w:rsidRPr="00C91459" w:rsidRDefault="0088680B" w:rsidP="00663C25">
            <w:pPr>
              <w:spacing w:line="240" w:lineRule="exact"/>
              <w:jc w:val="right"/>
              <w:rPr>
                <w:sz w:val="18"/>
                <w:szCs w:val="18"/>
              </w:rPr>
            </w:pPr>
            <w:r w:rsidRPr="00C91459">
              <w:rPr>
                <w:rFonts w:hint="eastAsia"/>
                <w:sz w:val="18"/>
                <w:szCs w:val="18"/>
              </w:rPr>
              <w:t>4</w:t>
            </w:r>
            <w:r w:rsidRPr="00C91459">
              <w:rPr>
                <w:sz w:val="18"/>
                <w:szCs w:val="18"/>
              </w:rPr>
              <w:t>,</w:t>
            </w:r>
            <w:r w:rsidRPr="00C91459">
              <w:rPr>
                <w:rFonts w:hint="eastAsia"/>
                <w:sz w:val="18"/>
                <w:szCs w:val="18"/>
              </w:rPr>
              <w:t>741</w:t>
            </w:r>
          </w:p>
        </w:tc>
        <w:tc>
          <w:tcPr>
            <w:tcW w:w="1262" w:type="dxa"/>
            <w:vAlign w:val="center"/>
          </w:tcPr>
          <w:p w:rsidR="0088680B" w:rsidRPr="00C91459" w:rsidRDefault="0088680B" w:rsidP="00663C25">
            <w:pPr>
              <w:spacing w:line="240" w:lineRule="exact"/>
              <w:jc w:val="right"/>
              <w:rPr>
                <w:sz w:val="18"/>
                <w:szCs w:val="18"/>
              </w:rPr>
            </w:pPr>
            <w:r w:rsidRPr="00C91459">
              <w:rPr>
                <w:rFonts w:hint="eastAsia"/>
                <w:sz w:val="18"/>
                <w:szCs w:val="18"/>
              </w:rPr>
              <w:t>5</w:t>
            </w:r>
            <w:r w:rsidRPr="00C91459">
              <w:rPr>
                <w:sz w:val="18"/>
                <w:szCs w:val="18"/>
              </w:rPr>
              <w:t>,</w:t>
            </w:r>
            <w:r w:rsidRPr="00C91459">
              <w:rPr>
                <w:rFonts w:hint="eastAsia"/>
                <w:sz w:val="18"/>
                <w:szCs w:val="18"/>
              </w:rPr>
              <w:t>300</w:t>
            </w:r>
          </w:p>
        </w:tc>
        <w:tc>
          <w:tcPr>
            <w:tcW w:w="1261" w:type="dxa"/>
            <w:vAlign w:val="center"/>
          </w:tcPr>
          <w:p w:rsidR="0088680B" w:rsidRPr="00C91459" w:rsidRDefault="0088680B" w:rsidP="00663C25">
            <w:pPr>
              <w:spacing w:line="240" w:lineRule="exact"/>
              <w:jc w:val="right"/>
              <w:rPr>
                <w:sz w:val="18"/>
                <w:szCs w:val="18"/>
              </w:rPr>
            </w:pPr>
            <w:r w:rsidRPr="00C91459">
              <w:rPr>
                <w:rFonts w:hint="eastAsia"/>
                <w:sz w:val="18"/>
                <w:szCs w:val="18"/>
              </w:rPr>
              <w:t>5</w:t>
            </w:r>
            <w:r w:rsidRPr="00C91459">
              <w:rPr>
                <w:sz w:val="18"/>
                <w:szCs w:val="18"/>
              </w:rPr>
              <w:t>,</w:t>
            </w:r>
            <w:r w:rsidRPr="00C91459">
              <w:rPr>
                <w:rFonts w:hint="eastAsia"/>
                <w:sz w:val="18"/>
                <w:szCs w:val="18"/>
              </w:rPr>
              <w:t>350</w:t>
            </w:r>
          </w:p>
        </w:tc>
        <w:tc>
          <w:tcPr>
            <w:tcW w:w="1262" w:type="dxa"/>
            <w:vAlign w:val="center"/>
          </w:tcPr>
          <w:p w:rsidR="0088680B" w:rsidRPr="00C91459" w:rsidRDefault="0088680B" w:rsidP="00663C25">
            <w:pPr>
              <w:spacing w:line="240" w:lineRule="exact"/>
              <w:jc w:val="right"/>
              <w:rPr>
                <w:sz w:val="18"/>
                <w:szCs w:val="18"/>
              </w:rPr>
            </w:pPr>
            <w:r w:rsidRPr="00C91459">
              <w:rPr>
                <w:rFonts w:hint="eastAsia"/>
                <w:sz w:val="18"/>
                <w:szCs w:val="18"/>
              </w:rPr>
              <w:t>5</w:t>
            </w:r>
            <w:r w:rsidRPr="00C91459">
              <w:rPr>
                <w:sz w:val="18"/>
                <w:szCs w:val="18"/>
              </w:rPr>
              <w:t>,</w:t>
            </w:r>
            <w:r w:rsidRPr="00C91459">
              <w:rPr>
                <w:rFonts w:hint="eastAsia"/>
                <w:sz w:val="18"/>
                <w:szCs w:val="18"/>
              </w:rPr>
              <w:t>400</w:t>
            </w:r>
          </w:p>
        </w:tc>
      </w:tr>
      <w:tr w:rsidR="0088680B" w:rsidRPr="00C91459" w:rsidTr="00663C25">
        <w:trPr>
          <w:trHeight w:val="397"/>
          <w:jc w:val="right"/>
        </w:trPr>
        <w:tc>
          <w:tcPr>
            <w:tcW w:w="3451" w:type="dxa"/>
            <w:gridSpan w:val="3"/>
            <w:tcBorders>
              <w:top w:val="single" w:sz="4" w:space="0" w:color="767171" w:themeColor="background2" w:themeShade="80"/>
              <w:bottom w:val="nil"/>
              <w:right w:val="nil"/>
            </w:tcBorders>
            <w:vAlign w:val="center"/>
          </w:tcPr>
          <w:p w:rsidR="0088680B" w:rsidRPr="00C91459" w:rsidRDefault="0088680B" w:rsidP="0088680B">
            <w:pPr>
              <w:spacing w:line="240" w:lineRule="exact"/>
              <w:rPr>
                <w:sz w:val="18"/>
                <w:szCs w:val="18"/>
              </w:rPr>
            </w:pPr>
            <w:r w:rsidRPr="00C91459">
              <w:rPr>
                <w:rFonts w:hint="eastAsia"/>
                <w:sz w:val="18"/>
                <w:szCs w:val="18"/>
              </w:rPr>
              <w:t>成年後見制度利用支援事業</w:t>
            </w:r>
          </w:p>
        </w:tc>
        <w:tc>
          <w:tcPr>
            <w:tcW w:w="1262" w:type="dxa"/>
            <w:tcBorders>
              <w:left w:val="nil"/>
              <w:right w:val="nil"/>
            </w:tcBorders>
            <w:vAlign w:val="center"/>
          </w:tcPr>
          <w:p w:rsidR="0088680B" w:rsidRPr="00C91459" w:rsidRDefault="0088680B" w:rsidP="00663C25">
            <w:pPr>
              <w:spacing w:line="240" w:lineRule="exact"/>
              <w:jc w:val="right"/>
              <w:rPr>
                <w:sz w:val="18"/>
                <w:szCs w:val="18"/>
              </w:rPr>
            </w:pPr>
          </w:p>
        </w:tc>
        <w:tc>
          <w:tcPr>
            <w:tcW w:w="1262" w:type="dxa"/>
            <w:tcBorders>
              <w:left w:val="nil"/>
              <w:right w:val="nil"/>
            </w:tcBorders>
            <w:vAlign w:val="center"/>
          </w:tcPr>
          <w:p w:rsidR="0088680B" w:rsidRPr="00C91459" w:rsidRDefault="0088680B" w:rsidP="00663C25">
            <w:pPr>
              <w:spacing w:line="240" w:lineRule="exact"/>
              <w:jc w:val="right"/>
              <w:rPr>
                <w:sz w:val="18"/>
                <w:szCs w:val="18"/>
              </w:rPr>
            </w:pPr>
          </w:p>
        </w:tc>
        <w:tc>
          <w:tcPr>
            <w:tcW w:w="1261" w:type="dxa"/>
            <w:tcBorders>
              <w:left w:val="nil"/>
              <w:right w:val="nil"/>
            </w:tcBorders>
            <w:vAlign w:val="center"/>
          </w:tcPr>
          <w:p w:rsidR="0088680B" w:rsidRPr="00C91459" w:rsidRDefault="0088680B" w:rsidP="00663C25">
            <w:pPr>
              <w:spacing w:line="240" w:lineRule="exact"/>
              <w:jc w:val="right"/>
              <w:rPr>
                <w:sz w:val="18"/>
                <w:szCs w:val="18"/>
              </w:rPr>
            </w:pPr>
          </w:p>
        </w:tc>
        <w:tc>
          <w:tcPr>
            <w:tcW w:w="1262" w:type="dxa"/>
            <w:tcBorders>
              <w:left w:val="nil"/>
            </w:tcBorders>
            <w:vAlign w:val="center"/>
          </w:tcPr>
          <w:p w:rsidR="0088680B" w:rsidRPr="00C91459" w:rsidRDefault="0088680B" w:rsidP="00663C25">
            <w:pPr>
              <w:spacing w:line="240" w:lineRule="exact"/>
              <w:jc w:val="right"/>
              <w:rPr>
                <w:sz w:val="18"/>
                <w:szCs w:val="18"/>
              </w:rPr>
            </w:pPr>
          </w:p>
        </w:tc>
      </w:tr>
      <w:tr w:rsidR="0088680B" w:rsidRPr="00C91459" w:rsidTr="009C163D">
        <w:trPr>
          <w:trHeight w:val="397"/>
          <w:jc w:val="right"/>
        </w:trPr>
        <w:tc>
          <w:tcPr>
            <w:tcW w:w="282" w:type="dxa"/>
            <w:tcBorders>
              <w:top w:val="nil"/>
              <w:bottom w:val="nil"/>
            </w:tcBorders>
            <w:vAlign w:val="center"/>
          </w:tcPr>
          <w:p w:rsidR="0088680B" w:rsidRPr="00C91459" w:rsidRDefault="0088680B" w:rsidP="0088680B">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88680B" w:rsidRPr="00C91459" w:rsidRDefault="0088680B" w:rsidP="0088680B">
            <w:pPr>
              <w:spacing w:line="240" w:lineRule="exact"/>
              <w:rPr>
                <w:sz w:val="18"/>
                <w:szCs w:val="18"/>
              </w:rPr>
            </w:pPr>
            <w:r w:rsidRPr="00C91459">
              <w:rPr>
                <w:rFonts w:hint="eastAsia"/>
                <w:sz w:val="18"/>
                <w:szCs w:val="18"/>
              </w:rPr>
              <w:t>区長申立（件）</w:t>
            </w:r>
          </w:p>
        </w:tc>
        <w:tc>
          <w:tcPr>
            <w:tcW w:w="1262" w:type="dxa"/>
            <w:vAlign w:val="center"/>
          </w:tcPr>
          <w:p w:rsidR="0088680B" w:rsidRPr="00C91459" w:rsidRDefault="0088680B" w:rsidP="00663C25">
            <w:pPr>
              <w:spacing w:line="240" w:lineRule="exact"/>
              <w:jc w:val="right"/>
              <w:rPr>
                <w:sz w:val="18"/>
                <w:szCs w:val="18"/>
              </w:rPr>
            </w:pPr>
            <w:r w:rsidRPr="00C91459">
              <w:rPr>
                <w:rFonts w:hint="eastAsia"/>
                <w:sz w:val="18"/>
                <w:szCs w:val="18"/>
              </w:rPr>
              <w:t>3</w:t>
            </w:r>
          </w:p>
        </w:tc>
        <w:tc>
          <w:tcPr>
            <w:tcW w:w="1262" w:type="dxa"/>
            <w:vAlign w:val="center"/>
          </w:tcPr>
          <w:p w:rsidR="0088680B" w:rsidRPr="00C91459" w:rsidRDefault="0088680B" w:rsidP="00663C25">
            <w:pPr>
              <w:spacing w:line="240" w:lineRule="exact"/>
              <w:jc w:val="right"/>
              <w:rPr>
                <w:sz w:val="18"/>
                <w:szCs w:val="18"/>
              </w:rPr>
            </w:pPr>
            <w:r w:rsidRPr="00C91459">
              <w:rPr>
                <w:rFonts w:hint="eastAsia"/>
                <w:sz w:val="18"/>
                <w:szCs w:val="18"/>
              </w:rPr>
              <w:t>5</w:t>
            </w:r>
          </w:p>
        </w:tc>
        <w:tc>
          <w:tcPr>
            <w:tcW w:w="1261" w:type="dxa"/>
            <w:vAlign w:val="center"/>
          </w:tcPr>
          <w:p w:rsidR="0088680B" w:rsidRPr="00C91459" w:rsidRDefault="0088680B" w:rsidP="00663C25">
            <w:pPr>
              <w:spacing w:line="240" w:lineRule="exact"/>
              <w:jc w:val="right"/>
              <w:rPr>
                <w:sz w:val="18"/>
                <w:szCs w:val="18"/>
              </w:rPr>
            </w:pPr>
            <w:r w:rsidRPr="00C91459">
              <w:rPr>
                <w:rFonts w:hint="eastAsia"/>
                <w:sz w:val="18"/>
                <w:szCs w:val="18"/>
              </w:rPr>
              <w:t>5</w:t>
            </w:r>
          </w:p>
        </w:tc>
        <w:tc>
          <w:tcPr>
            <w:tcW w:w="1262" w:type="dxa"/>
            <w:vAlign w:val="center"/>
          </w:tcPr>
          <w:p w:rsidR="0088680B" w:rsidRPr="00C91459" w:rsidRDefault="0088680B" w:rsidP="00663C25">
            <w:pPr>
              <w:spacing w:line="240" w:lineRule="exact"/>
              <w:jc w:val="right"/>
              <w:rPr>
                <w:sz w:val="18"/>
                <w:szCs w:val="18"/>
              </w:rPr>
            </w:pPr>
            <w:r w:rsidRPr="00C91459">
              <w:rPr>
                <w:rFonts w:hint="eastAsia"/>
                <w:sz w:val="18"/>
                <w:szCs w:val="18"/>
              </w:rPr>
              <w:t>5</w:t>
            </w:r>
          </w:p>
        </w:tc>
      </w:tr>
      <w:tr w:rsidR="0088680B" w:rsidRPr="00C91459" w:rsidTr="009C163D">
        <w:trPr>
          <w:trHeight w:val="397"/>
          <w:jc w:val="right"/>
        </w:trPr>
        <w:tc>
          <w:tcPr>
            <w:tcW w:w="282" w:type="dxa"/>
            <w:tcBorders>
              <w:top w:val="nil"/>
              <w:bottom w:val="single" w:sz="4" w:space="0" w:color="767171" w:themeColor="background2" w:themeShade="80"/>
            </w:tcBorders>
            <w:vAlign w:val="center"/>
          </w:tcPr>
          <w:p w:rsidR="0088680B" w:rsidRPr="00C91459" w:rsidRDefault="0088680B" w:rsidP="0088680B">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88680B" w:rsidRPr="00C91459" w:rsidRDefault="0088680B" w:rsidP="0088680B">
            <w:pPr>
              <w:spacing w:line="240" w:lineRule="exact"/>
              <w:rPr>
                <w:sz w:val="18"/>
                <w:szCs w:val="18"/>
              </w:rPr>
            </w:pPr>
            <w:r w:rsidRPr="00C91459">
              <w:rPr>
                <w:rFonts w:hint="eastAsia"/>
                <w:sz w:val="18"/>
                <w:szCs w:val="18"/>
              </w:rPr>
              <w:t>報酬費用助成（件）</w:t>
            </w:r>
          </w:p>
        </w:tc>
        <w:tc>
          <w:tcPr>
            <w:tcW w:w="1262" w:type="dxa"/>
            <w:vAlign w:val="center"/>
          </w:tcPr>
          <w:p w:rsidR="0088680B" w:rsidRPr="00C91459" w:rsidRDefault="0088680B" w:rsidP="00663C25">
            <w:pPr>
              <w:spacing w:line="240" w:lineRule="exact"/>
              <w:jc w:val="right"/>
              <w:rPr>
                <w:sz w:val="18"/>
                <w:szCs w:val="18"/>
              </w:rPr>
            </w:pPr>
            <w:r w:rsidRPr="00C91459">
              <w:rPr>
                <w:rFonts w:hint="eastAsia"/>
                <w:sz w:val="18"/>
                <w:szCs w:val="18"/>
              </w:rPr>
              <w:t>122</w:t>
            </w:r>
          </w:p>
        </w:tc>
        <w:tc>
          <w:tcPr>
            <w:tcW w:w="1262" w:type="dxa"/>
            <w:vAlign w:val="center"/>
          </w:tcPr>
          <w:p w:rsidR="0088680B" w:rsidRPr="00C91459" w:rsidRDefault="0088680B" w:rsidP="00663C25">
            <w:pPr>
              <w:spacing w:line="240" w:lineRule="exact"/>
              <w:jc w:val="right"/>
              <w:rPr>
                <w:sz w:val="18"/>
                <w:szCs w:val="18"/>
              </w:rPr>
            </w:pPr>
            <w:r w:rsidRPr="00C91459">
              <w:rPr>
                <w:rFonts w:hint="eastAsia"/>
                <w:sz w:val="18"/>
                <w:szCs w:val="18"/>
              </w:rPr>
              <w:t>156</w:t>
            </w:r>
          </w:p>
        </w:tc>
        <w:tc>
          <w:tcPr>
            <w:tcW w:w="1261" w:type="dxa"/>
            <w:vAlign w:val="center"/>
          </w:tcPr>
          <w:p w:rsidR="0088680B" w:rsidRPr="00C91459" w:rsidRDefault="0088680B" w:rsidP="00663C25">
            <w:pPr>
              <w:spacing w:line="240" w:lineRule="exact"/>
              <w:jc w:val="right"/>
              <w:rPr>
                <w:sz w:val="18"/>
                <w:szCs w:val="18"/>
              </w:rPr>
            </w:pPr>
            <w:r w:rsidRPr="00C91459">
              <w:rPr>
                <w:rFonts w:hint="eastAsia"/>
                <w:sz w:val="18"/>
                <w:szCs w:val="18"/>
              </w:rPr>
              <w:t>168</w:t>
            </w:r>
          </w:p>
        </w:tc>
        <w:tc>
          <w:tcPr>
            <w:tcW w:w="1262" w:type="dxa"/>
            <w:vAlign w:val="center"/>
          </w:tcPr>
          <w:p w:rsidR="0088680B" w:rsidRPr="00C91459" w:rsidRDefault="0088680B" w:rsidP="00663C25">
            <w:pPr>
              <w:spacing w:line="240" w:lineRule="exact"/>
              <w:jc w:val="right"/>
              <w:rPr>
                <w:sz w:val="18"/>
                <w:szCs w:val="18"/>
              </w:rPr>
            </w:pPr>
            <w:r w:rsidRPr="00C91459">
              <w:rPr>
                <w:rFonts w:hint="eastAsia"/>
                <w:sz w:val="18"/>
                <w:szCs w:val="18"/>
              </w:rPr>
              <w:t>180</w:t>
            </w:r>
          </w:p>
        </w:tc>
      </w:tr>
      <w:tr w:rsidR="00663C25" w:rsidRPr="00C91459" w:rsidTr="00663C25">
        <w:trPr>
          <w:trHeight w:val="397"/>
          <w:jc w:val="right"/>
        </w:trPr>
        <w:tc>
          <w:tcPr>
            <w:tcW w:w="3451" w:type="dxa"/>
            <w:gridSpan w:val="3"/>
            <w:tcBorders>
              <w:top w:val="nil"/>
              <w:bottom w:val="nil"/>
              <w:right w:val="nil"/>
            </w:tcBorders>
            <w:vAlign w:val="center"/>
          </w:tcPr>
          <w:p w:rsidR="00663C25" w:rsidRPr="00C91459" w:rsidRDefault="00663C25" w:rsidP="0088680B">
            <w:pPr>
              <w:spacing w:line="240" w:lineRule="exact"/>
              <w:rPr>
                <w:sz w:val="18"/>
                <w:szCs w:val="18"/>
              </w:rPr>
            </w:pPr>
            <w:r w:rsidRPr="00C91459">
              <w:rPr>
                <w:rFonts w:hint="eastAsia"/>
                <w:sz w:val="18"/>
                <w:szCs w:val="18"/>
              </w:rPr>
              <w:t>意思疎通支援事業</w:t>
            </w: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1"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tcBorders>
            <w:vAlign w:val="center"/>
          </w:tcPr>
          <w:p w:rsidR="00663C25" w:rsidRPr="00C91459" w:rsidRDefault="00663C25" w:rsidP="00663C25">
            <w:pPr>
              <w:spacing w:line="240" w:lineRule="exact"/>
              <w:jc w:val="right"/>
              <w:rPr>
                <w:sz w:val="18"/>
                <w:szCs w:val="18"/>
              </w:rPr>
            </w:pP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手話相談員設置事業（設置者数）</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6</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6</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6</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6</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手話通訳者・要約筆記者派遣事業（人）</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3</w:t>
            </w:r>
            <w:r w:rsidRPr="00C91459">
              <w:rPr>
                <w:sz w:val="18"/>
                <w:szCs w:val="18"/>
              </w:rPr>
              <w:t>,</w:t>
            </w:r>
            <w:r w:rsidRPr="00C91459">
              <w:rPr>
                <w:rFonts w:hint="eastAsia"/>
                <w:sz w:val="18"/>
                <w:szCs w:val="18"/>
              </w:rPr>
              <w:t>800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4</w:t>
            </w:r>
            <w:r w:rsidRPr="00C91459">
              <w:rPr>
                <w:sz w:val="18"/>
                <w:szCs w:val="18"/>
              </w:rPr>
              <w:t>,</w:t>
            </w:r>
            <w:r w:rsidRPr="00C91459">
              <w:rPr>
                <w:rFonts w:hint="eastAsia"/>
                <w:sz w:val="18"/>
                <w:szCs w:val="18"/>
              </w:rPr>
              <w:t>150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4</w:t>
            </w:r>
            <w:r w:rsidRPr="00C91459">
              <w:rPr>
                <w:sz w:val="18"/>
                <w:szCs w:val="18"/>
              </w:rPr>
              <w:t>,</w:t>
            </w:r>
            <w:r w:rsidRPr="00C91459">
              <w:rPr>
                <w:rFonts w:hint="eastAsia"/>
                <w:sz w:val="18"/>
                <w:szCs w:val="18"/>
              </w:rPr>
              <w:t>170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4</w:t>
            </w:r>
            <w:r w:rsidRPr="00C91459">
              <w:rPr>
                <w:sz w:val="18"/>
                <w:szCs w:val="18"/>
              </w:rPr>
              <w:t>,</w:t>
            </w:r>
            <w:r w:rsidRPr="00C91459">
              <w:rPr>
                <w:rFonts w:hint="eastAsia"/>
                <w:sz w:val="18"/>
                <w:szCs w:val="18"/>
              </w:rPr>
              <w:t>190</w:t>
            </w:r>
          </w:p>
        </w:tc>
      </w:tr>
      <w:tr w:rsidR="00663C25" w:rsidRPr="00C91459" w:rsidTr="00663C25">
        <w:trPr>
          <w:trHeight w:val="397"/>
          <w:jc w:val="right"/>
        </w:trPr>
        <w:tc>
          <w:tcPr>
            <w:tcW w:w="282" w:type="dxa"/>
            <w:tcBorders>
              <w:top w:val="nil"/>
              <w:bottom w:val="single" w:sz="4" w:space="0" w:color="767171" w:themeColor="background2" w:themeShade="80"/>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公文書点字化サービス</w:t>
            </w:r>
          </w:p>
        </w:tc>
        <w:tc>
          <w:tcPr>
            <w:tcW w:w="1262" w:type="dxa"/>
            <w:vAlign w:val="center"/>
          </w:tcPr>
          <w:p w:rsidR="00663C25" w:rsidRPr="00C91459" w:rsidRDefault="00663C25" w:rsidP="00663C25">
            <w:pPr>
              <w:spacing w:line="240" w:lineRule="exact"/>
              <w:jc w:val="center"/>
              <w:rPr>
                <w:sz w:val="18"/>
                <w:szCs w:val="18"/>
              </w:rPr>
            </w:pPr>
            <w:r w:rsidRPr="00C91459">
              <w:rPr>
                <w:rFonts w:hint="eastAsia"/>
                <w:sz w:val="18"/>
                <w:szCs w:val="18"/>
              </w:rPr>
              <w:t>実施</w:t>
            </w:r>
          </w:p>
        </w:tc>
        <w:tc>
          <w:tcPr>
            <w:tcW w:w="1262" w:type="dxa"/>
            <w:vAlign w:val="center"/>
          </w:tcPr>
          <w:p w:rsidR="00663C25" w:rsidRPr="00C91459" w:rsidRDefault="00663C25" w:rsidP="00663C25">
            <w:pPr>
              <w:spacing w:line="240" w:lineRule="exact"/>
              <w:jc w:val="center"/>
              <w:rPr>
                <w:sz w:val="18"/>
                <w:szCs w:val="18"/>
              </w:rPr>
            </w:pPr>
            <w:r w:rsidRPr="00C91459">
              <w:rPr>
                <w:rFonts w:hint="eastAsia"/>
                <w:sz w:val="18"/>
                <w:szCs w:val="18"/>
              </w:rPr>
              <w:t>実施</w:t>
            </w:r>
          </w:p>
        </w:tc>
        <w:tc>
          <w:tcPr>
            <w:tcW w:w="1261" w:type="dxa"/>
            <w:vAlign w:val="center"/>
          </w:tcPr>
          <w:p w:rsidR="00663C25" w:rsidRPr="00C91459" w:rsidRDefault="00663C25" w:rsidP="00663C25">
            <w:pPr>
              <w:spacing w:line="240" w:lineRule="exact"/>
              <w:jc w:val="center"/>
              <w:rPr>
                <w:sz w:val="18"/>
                <w:szCs w:val="18"/>
              </w:rPr>
            </w:pPr>
            <w:r w:rsidRPr="00C91459">
              <w:rPr>
                <w:rFonts w:hint="eastAsia"/>
                <w:sz w:val="18"/>
                <w:szCs w:val="18"/>
              </w:rPr>
              <w:t>実施</w:t>
            </w:r>
          </w:p>
        </w:tc>
        <w:tc>
          <w:tcPr>
            <w:tcW w:w="1262" w:type="dxa"/>
            <w:vAlign w:val="center"/>
          </w:tcPr>
          <w:p w:rsidR="00663C25" w:rsidRPr="00C91459" w:rsidRDefault="00663C25" w:rsidP="00663C25">
            <w:pPr>
              <w:spacing w:line="240" w:lineRule="exact"/>
              <w:jc w:val="center"/>
              <w:rPr>
                <w:sz w:val="18"/>
                <w:szCs w:val="18"/>
              </w:rPr>
            </w:pPr>
            <w:r w:rsidRPr="00C91459">
              <w:rPr>
                <w:rFonts w:hint="eastAsia"/>
                <w:sz w:val="18"/>
                <w:szCs w:val="18"/>
              </w:rPr>
              <w:t>実施</w:t>
            </w:r>
          </w:p>
        </w:tc>
      </w:tr>
      <w:tr w:rsidR="00663C25" w:rsidRPr="00C91459" w:rsidTr="00663C25">
        <w:trPr>
          <w:trHeight w:val="397"/>
          <w:jc w:val="right"/>
        </w:trPr>
        <w:tc>
          <w:tcPr>
            <w:tcW w:w="3451" w:type="dxa"/>
            <w:gridSpan w:val="3"/>
            <w:tcBorders>
              <w:top w:val="nil"/>
              <w:bottom w:val="nil"/>
              <w:right w:val="nil"/>
            </w:tcBorders>
            <w:vAlign w:val="center"/>
          </w:tcPr>
          <w:p w:rsidR="00663C25" w:rsidRPr="00C91459" w:rsidRDefault="00663C25" w:rsidP="0088680B">
            <w:pPr>
              <w:spacing w:line="240" w:lineRule="exact"/>
              <w:rPr>
                <w:sz w:val="18"/>
                <w:szCs w:val="18"/>
              </w:rPr>
            </w:pPr>
            <w:r w:rsidRPr="00C91459">
              <w:rPr>
                <w:rFonts w:hint="eastAsia"/>
                <w:sz w:val="18"/>
                <w:szCs w:val="18"/>
              </w:rPr>
              <w:t>日常生活用具給付等事業</w:t>
            </w: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1"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tcBorders>
            <w:vAlign w:val="center"/>
          </w:tcPr>
          <w:p w:rsidR="00663C25" w:rsidRPr="00C91459" w:rsidRDefault="00663C25" w:rsidP="00663C25">
            <w:pPr>
              <w:spacing w:line="240" w:lineRule="exact"/>
              <w:jc w:val="right"/>
              <w:rPr>
                <w:sz w:val="18"/>
                <w:szCs w:val="18"/>
              </w:rPr>
            </w:pP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介護・訓練支援用具（件）</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30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40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40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40</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自立生活支援用具（件）</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90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120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120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120</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在宅療養等支援用具（件）</w:t>
            </w:r>
          </w:p>
        </w:tc>
        <w:tc>
          <w:tcPr>
            <w:tcW w:w="1262" w:type="dxa"/>
            <w:vAlign w:val="center"/>
          </w:tcPr>
          <w:p w:rsidR="00663C25" w:rsidRPr="00C91459" w:rsidRDefault="009C163D" w:rsidP="00663C25">
            <w:pPr>
              <w:spacing w:line="240" w:lineRule="exact"/>
              <w:jc w:val="right"/>
              <w:rPr>
                <w:sz w:val="18"/>
                <w:szCs w:val="18"/>
              </w:rPr>
            </w:pPr>
            <w:r w:rsidRPr="00433597">
              <w:rPr>
                <w:rFonts w:hint="eastAsia"/>
                <w:color w:val="000000" w:themeColor="text1"/>
                <w:sz w:val="18"/>
                <w:szCs w:val="18"/>
              </w:rPr>
              <w:t>73</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80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80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80</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情報・意思疎通支援用具（件）</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155</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150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150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150</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9C163D" w:rsidP="00663C25">
            <w:pPr>
              <w:spacing w:line="240" w:lineRule="exact"/>
              <w:rPr>
                <w:sz w:val="18"/>
                <w:szCs w:val="18"/>
              </w:rPr>
            </w:pPr>
            <w:r>
              <w:rPr>
                <w:rFonts w:hint="eastAsia"/>
                <w:sz w:val="18"/>
                <w:szCs w:val="18"/>
              </w:rPr>
              <w:t>排</w:t>
            </w:r>
            <w:r w:rsidRPr="00433597">
              <w:rPr>
                <w:rFonts w:hint="eastAsia"/>
                <w:color w:val="000000" w:themeColor="text1"/>
                <w:sz w:val="18"/>
                <w:szCs w:val="18"/>
              </w:rPr>
              <w:t>せつ</w:t>
            </w:r>
            <w:r w:rsidR="00663C25" w:rsidRPr="00C91459">
              <w:rPr>
                <w:rFonts w:hint="eastAsia"/>
                <w:sz w:val="18"/>
                <w:szCs w:val="18"/>
              </w:rPr>
              <w:t>管理支援用具（件）</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8</w:t>
            </w:r>
            <w:r w:rsidRPr="00C91459">
              <w:rPr>
                <w:sz w:val="18"/>
                <w:szCs w:val="18"/>
              </w:rPr>
              <w:t>,</w:t>
            </w:r>
            <w:r w:rsidRPr="00C91459">
              <w:rPr>
                <w:rFonts w:hint="eastAsia"/>
                <w:sz w:val="18"/>
                <w:szCs w:val="18"/>
              </w:rPr>
              <w:t>014</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8</w:t>
            </w:r>
            <w:r w:rsidRPr="00C91459">
              <w:rPr>
                <w:sz w:val="18"/>
                <w:szCs w:val="18"/>
              </w:rPr>
              <w:t>,</w:t>
            </w:r>
            <w:r w:rsidRPr="00C91459">
              <w:rPr>
                <w:rFonts w:hint="eastAsia"/>
                <w:sz w:val="18"/>
                <w:szCs w:val="18"/>
              </w:rPr>
              <w:t>350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8</w:t>
            </w:r>
            <w:r w:rsidRPr="00C91459">
              <w:rPr>
                <w:sz w:val="18"/>
                <w:szCs w:val="18"/>
              </w:rPr>
              <w:t>,</w:t>
            </w:r>
            <w:r w:rsidRPr="00C91459">
              <w:rPr>
                <w:rFonts w:hint="eastAsia"/>
                <w:sz w:val="18"/>
                <w:szCs w:val="18"/>
              </w:rPr>
              <w:t>350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8</w:t>
            </w:r>
            <w:r w:rsidRPr="00C91459">
              <w:rPr>
                <w:sz w:val="18"/>
                <w:szCs w:val="18"/>
              </w:rPr>
              <w:t>,</w:t>
            </w:r>
            <w:r w:rsidRPr="00C91459">
              <w:rPr>
                <w:rFonts w:hint="eastAsia"/>
                <w:sz w:val="18"/>
                <w:szCs w:val="18"/>
              </w:rPr>
              <w:t>350</w:t>
            </w:r>
          </w:p>
        </w:tc>
      </w:tr>
      <w:tr w:rsidR="00663C25" w:rsidRPr="00C91459" w:rsidTr="00663C25">
        <w:trPr>
          <w:trHeight w:val="397"/>
          <w:jc w:val="right"/>
        </w:trPr>
        <w:tc>
          <w:tcPr>
            <w:tcW w:w="282" w:type="dxa"/>
            <w:tcBorders>
              <w:top w:val="nil"/>
              <w:bottom w:val="single" w:sz="4" w:space="0" w:color="767171" w:themeColor="background2" w:themeShade="80"/>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居宅生活動作補助用具（件）</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20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20</w:t>
            </w:r>
          </w:p>
        </w:tc>
      </w:tr>
      <w:tr w:rsidR="00663C25" w:rsidRPr="00C91459" w:rsidTr="00663C25">
        <w:trPr>
          <w:trHeight w:val="397"/>
          <w:jc w:val="right"/>
        </w:trPr>
        <w:tc>
          <w:tcPr>
            <w:tcW w:w="3451" w:type="dxa"/>
            <w:gridSpan w:val="3"/>
            <w:tcBorders>
              <w:top w:val="nil"/>
              <w:bottom w:val="nil"/>
              <w:right w:val="nil"/>
            </w:tcBorders>
            <w:vAlign w:val="center"/>
          </w:tcPr>
          <w:p w:rsidR="00663C25" w:rsidRPr="00C91459" w:rsidRDefault="00663C25" w:rsidP="0088680B">
            <w:pPr>
              <w:spacing w:line="240" w:lineRule="exact"/>
              <w:rPr>
                <w:sz w:val="18"/>
                <w:szCs w:val="18"/>
              </w:rPr>
            </w:pPr>
            <w:r w:rsidRPr="00C91459">
              <w:rPr>
                <w:rFonts w:hint="eastAsia"/>
                <w:sz w:val="18"/>
                <w:szCs w:val="18"/>
              </w:rPr>
              <w:t>手話奉仕員養成研修事業</w:t>
            </w: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1"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tcBorders>
            <w:vAlign w:val="center"/>
          </w:tcPr>
          <w:p w:rsidR="00663C25" w:rsidRPr="00C91459" w:rsidRDefault="00663C25" w:rsidP="00663C25">
            <w:pPr>
              <w:spacing w:line="240" w:lineRule="exact"/>
              <w:jc w:val="right"/>
              <w:rPr>
                <w:sz w:val="18"/>
                <w:szCs w:val="18"/>
              </w:rPr>
            </w:pPr>
          </w:p>
        </w:tc>
      </w:tr>
      <w:tr w:rsidR="00663C25" w:rsidRPr="00C91459" w:rsidTr="00663C25">
        <w:trPr>
          <w:trHeight w:val="397"/>
          <w:jc w:val="right"/>
        </w:trPr>
        <w:tc>
          <w:tcPr>
            <w:tcW w:w="282" w:type="dxa"/>
            <w:tcBorders>
              <w:top w:val="nil"/>
              <w:bottom w:val="single" w:sz="4" w:space="0" w:color="767171" w:themeColor="background2" w:themeShade="80"/>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C56EFC" w:rsidP="00663C25">
            <w:pPr>
              <w:spacing w:line="240" w:lineRule="exact"/>
              <w:rPr>
                <w:sz w:val="18"/>
                <w:szCs w:val="18"/>
              </w:rPr>
            </w:pPr>
            <w:r>
              <w:rPr>
                <w:rFonts w:hint="eastAsia"/>
                <w:sz w:val="18"/>
                <w:szCs w:val="18"/>
              </w:rPr>
              <w:t>手話講習会終了</w:t>
            </w:r>
            <w:r w:rsidR="00663C25" w:rsidRPr="00C91459">
              <w:rPr>
                <w:rFonts w:hint="eastAsia"/>
                <w:sz w:val="18"/>
                <w:szCs w:val="18"/>
              </w:rPr>
              <w:t>者数（人）</w:t>
            </w:r>
          </w:p>
        </w:tc>
        <w:tc>
          <w:tcPr>
            <w:tcW w:w="1262" w:type="dxa"/>
            <w:vAlign w:val="center"/>
          </w:tcPr>
          <w:p w:rsidR="00663C25" w:rsidRPr="00C91459" w:rsidRDefault="00663C25" w:rsidP="00663C25">
            <w:pPr>
              <w:spacing w:line="240" w:lineRule="exact"/>
              <w:jc w:val="center"/>
              <w:rPr>
                <w:sz w:val="18"/>
                <w:szCs w:val="18"/>
              </w:rPr>
            </w:pPr>
            <w:r w:rsidRPr="00C91459">
              <w:rPr>
                <w:rFonts w:hint="eastAsia"/>
                <w:sz w:val="18"/>
                <w:szCs w:val="18"/>
              </w:rPr>
              <w:t>未実施</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200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200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200</w:t>
            </w:r>
          </w:p>
        </w:tc>
      </w:tr>
      <w:tr w:rsidR="00663C25" w:rsidRPr="00C91459" w:rsidTr="00663C25">
        <w:trPr>
          <w:trHeight w:val="397"/>
          <w:jc w:val="right"/>
        </w:trPr>
        <w:tc>
          <w:tcPr>
            <w:tcW w:w="3451" w:type="dxa"/>
            <w:gridSpan w:val="3"/>
            <w:tcBorders>
              <w:top w:val="single" w:sz="4" w:space="0" w:color="767171" w:themeColor="background2" w:themeShade="80"/>
              <w:left w:val="single" w:sz="4" w:space="0" w:color="767171" w:themeColor="background2" w:themeShade="80"/>
              <w:bottom w:val="nil"/>
              <w:right w:val="nil"/>
            </w:tcBorders>
            <w:vAlign w:val="center"/>
          </w:tcPr>
          <w:p w:rsidR="00663C25" w:rsidRPr="00C91459" w:rsidRDefault="00663C25" w:rsidP="0088680B">
            <w:pPr>
              <w:spacing w:line="240" w:lineRule="exact"/>
              <w:rPr>
                <w:sz w:val="18"/>
                <w:szCs w:val="18"/>
              </w:rPr>
            </w:pPr>
            <w:r w:rsidRPr="00C91459">
              <w:rPr>
                <w:rFonts w:hint="eastAsia"/>
                <w:sz w:val="18"/>
                <w:szCs w:val="18"/>
              </w:rPr>
              <w:t>移動</w:t>
            </w:r>
            <w:r w:rsidR="00F80D68" w:rsidRPr="00433597">
              <w:rPr>
                <w:rFonts w:hint="eastAsia"/>
                <w:color w:val="000000" w:themeColor="text1"/>
                <w:sz w:val="18"/>
                <w:szCs w:val="18"/>
              </w:rPr>
              <w:t>等</w:t>
            </w:r>
            <w:r w:rsidRPr="00C91459">
              <w:rPr>
                <w:rFonts w:hint="eastAsia"/>
                <w:sz w:val="18"/>
                <w:szCs w:val="18"/>
              </w:rPr>
              <w:t>支援事業</w:t>
            </w: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1"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tcBorders>
            <w:vAlign w:val="center"/>
          </w:tcPr>
          <w:p w:rsidR="00663C25" w:rsidRPr="00C91459" w:rsidRDefault="00663C25" w:rsidP="00663C25">
            <w:pPr>
              <w:spacing w:line="240" w:lineRule="exact"/>
              <w:jc w:val="right"/>
              <w:rPr>
                <w:sz w:val="18"/>
                <w:szCs w:val="18"/>
              </w:rPr>
            </w:pP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9C163D" w:rsidP="00663C25">
            <w:pPr>
              <w:spacing w:line="240" w:lineRule="exact"/>
              <w:rPr>
                <w:sz w:val="18"/>
                <w:szCs w:val="18"/>
              </w:rPr>
            </w:pPr>
            <w:r>
              <w:rPr>
                <w:rFonts w:hint="eastAsia"/>
                <w:sz w:val="18"/>
                <w:szCs w:val="18"/>
              </w:rPr>
              <w:t>実施</w:t>
            </w:r>
            <w:r w:rsidRPr="00433597">
              <w:rPr>
                <w:rFonts w:hint="eastAsia"/>
                <w:color w:val="000000" w:themeColor="text1"/>
                <w:sz w:val="18"/>
                <w:szCs w:val="18"/>
              </w:rPr>
              <w:t>事業所</w:t>
            </w:r>
            <w:r w:rsidR="00663C25" w:rsidRPr="00C91459">
              <w:rPr>
                <w:rFonts w:hint="eastAsia"/>
                <w:sz w:val="18"/>
                <w:szCs w:val="18"/>
              </w:rPr>
              <w:t>数</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320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330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340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350</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年間延利用者数（人）</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10</w:t>
            </w:r>
            <w:r w:rsidRPr="00C91459">
              <w:rPr>
                <w:sz w:val="18"/>
                <w:szCs w:val="18"/>
              </w:rPr>
              <w:t>,</w:t>
            </w:r>
            <w:r w:rsidRPr="00C91459">
              <w:rPr>
                <w:rFonts w:hint="eastAsia"/>
                <w:sz w:val="18"/>
                <w:szCs w:val="18"/>
              </w:rPr>
              <w:t>772</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10</w:t>
            </w:r>
            <w:r w:rsidRPr="00C91459">
              <w:rPr>
                <w:sz w:val="18"/>
                <w:szCs w:val="18"/>
              </w:rPr>
              <w:t>,</w:t>
            </w:r>
            <w:r w:rsidRPr="00C91459">
              <w:rPr>
                <w:rFonts w:hint="eastAsia"/>
                <w:sz w:val="18"/>
                <w:szCs w:val="18"/>
              </w:rPr>
              <w:t>922</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11</w:t>
            </w:r>
            <w:r w:rsidRPr="00C91459">
              <w:rPr>
                <w:sz w:val="18"/>
                <w:szCs w:val="18"/>
              </w:rPr>
              <w:t>,</w:t>
            </w:r>
            <w:r w:rsidRPr="00C91459">
              <w:rPr>
                <w:rFonts w:hint="eastAsia"/>
                <w:sz w:val="18"/>
                <w:szCs w:val="18"/>
              </w:rPr>
              <w:t>072</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11</w:t>
            </w:r>
            <w:r w:rsidRPr="00C91459">
              <w:rPr>
                <w:sz w:val="18"/>
                <w:szCs w:val="18"/>
              </w:rPr>
              <w:t>,</w:t>
            </w:r>
            <w:r w:rsidRPr="00C91459">
              <w:rPr>
                <w:rFonts w:hint="eastAsia"/>
                <w:sz w:val="18"/>
                <w:szCs w:val="18"/>
              </w:rPr>
              <w:t>222</w:t>
            </w:r>
          </w:p>
        </w:tc>
      </w:tr>
      <w:tr w:rsidR="00663C25" w:rsidRPr="00C91459" w:rsidTr="00663C25">
        <w:trPr>
          <w:trHeight w:val="397"/>
          <w:jc w:val="right"/>
        </w:trPr>
        <w:tc>
          <w:tcPr>
            <w:tcW w:w="282" w:type="dxa"/>
            <w:tcBorders>
              <w:top w:val="nil"/>
              <w:bottom w:val="single" w:sz="4" w:space="0" w:color="767171" w:themeColor="background2" w:themeShade="80"/>
            </w:tcBorders>
            <w:vAlign w:val="center"/>
          </w:tcPr>
          <w:p w:rsidR="00663C25" w:rsidRPr="00C91459" w:rsidRDefault="00663C25" w:rsidP="00663C25">
            <w:pPr>
              <w:spacing w:line="240" w:lineRule="exact"/>
              <w:rPr>
                <w:sz w:val="18"/>
                <w:szCs w:val="18"/>
              </w:rPr>
            </w:pPr>
          </w:p>
        </w:tc>
        <w:tc>
          <w:tcPr>
            <w:tcW w:w="3169" w:type="dxa"/>
            <w:gridSpan w:val="2"/>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年間延利用時間数（時間）</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109</w:t>
            </w:r>
            <w:r w:rsidRPr="00C91459">
              <w:rPr>
                <w:sz w:val="18"/>
                <w:szCs w:val="18"/>
              </w:rPr>
              <w:t>,</w:t>
            </w:r>
            <w:r w:rsidRPr="00C91459">
              <w:rPr>
                <w:rFonts w:hint="eastAsia"/>
                <w:sz w:val="18"/>
                <w:szCs w:val="18"/>
              </w:rPr>
              <w:t>670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111</w:t>
            </w:r>
            <w:r w:rsidRPr="00C91459">
              <w:rPr>
                <w:sz w:val="18"/>
                <w:szCs w:val="18"/>
              </w:rPr>
              <w:t>,</w:t>
            </w:r>
            <w:r w:rsidRPr="00C91459">
              <w:rPr>
                <w:rFonts w:hint="eastAsia"/>
                <w:sz w:val="18"/>
                <w:szCs w:val="18"/>
              </w:rPr>
              <w:t>170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112</w:t>
            </w:r>
            <w:r w:rsidRPr="00C91459">
              <w:rPr>
                <w:sz w:val="18"/>
                <w:szCs w:val="18"/>
              </w:rPr>
              <w:t>,</w:t>
            </w:r>
            <w:r w:rsidRPr="00C91459">
              <w:rPr>
                <w:rFonts w:hint="eastAsia"/>
                <w:sz w:val="18"/>
                <w:szCs w:val="18"/>
              </w:rPr>
              <w:t>670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114</w:t>
            </w:r>
            <w:r w:rsidRPr="00C91459">
              <w:rPr>
                <w:sz w:val="18"/>
                <w:szCs w:val="18"/>
              </w:rPr>
              <w:t>,</w:t>
            </w:r>
            <w:r w:rsidRPr="00C91459">
              <w:rPr>
                <w:rFonts w:hint="eastAsia"/>
                <w:sz w:val="18"/>
                <w:szCs w:val="18"/>
              </w:rPr>
              <w:t>170</w:t>
            </w:r>
          </w:p>
        </w:tc>
      </w:tr>
      <w:tr w:rsidR="00663C25" w:rsidRPr="00C91459" w:rsidTr="00663C25">
        <w:trPr>
          <w:trHeight w:val="397"/>
          <w:jc w:val="right"/>
        </w:trPr>
        <w:tc>
          <w:tcPr>
            <w:tcW w:w="3451" w:type="dxa"/>
            <w:gridSpan w:val="3"/>
            <w:tcBorders>
              <w:top w:val="nil"/>
              <w:bottom w:val="nil"/>
              <w:right w:val="nil"/>
            </w:tcBorders>
            <w:vAlign w:val="center"/>
          </w:tcPr>
          <w:p w:rsidR="00663C25" w:rsidRPr="00C91459" w:rsidRDefault="00663C25" w:rsidP="00663C25">
            <w:pPr>
              <w:spacing w:line="240" w:lineRule="exact"/>
              <w:rPr>
                <w:sz w:val="18"/>
                <w:szCs w:val="18"/>
              </w:rPr>
            </w:pPr>
            <w:r w:rsidRPr="00C91459">
              <w:rPr>
                <w:rFonts w:hint="eastAsia"/>
                <w:sz w:val="18"/>
                <w:szCs w:val="18"/>
              </w:rPr>
              <w:t>地域活動支援センター機能強化事業</w:t>
            </w: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right w:val="nil"/>
            </w:tcBorders>
            <w:vAlign w:val="center"/>
          </w:tcPr>
          <w:p w:rsidR="00663C25" w:rsidRPr="00C91459" w:rsidRDefault="00663C25" w:rsidP="00663C25">
            <w:pPr>
              <w:spacing w:line="240" w:lineRule="exact"/>
              <w:jc w:val="right"/>
              <w:rPr>
                <w:sz w:val="18"/>
                <w:szCs w:val="18"/>
              </w:rPr>
            </w:pPr>
          </w:p>
        </w:tc>
        <w:tc>
          <w:tcPr>
            <w:tcW w:w="1261" w:type="dxa"/>
            <w:tcBorders>
              <w:left w:val="nil"/>
              <w:right w:val="nil"/>
            </w:tcBorders>
            <w:vAlign w:val="center"/>
          </w:tcPr>
          <w:p w:rsidR="00663C25" w:rsidRPr="00C91459" w:rsidRDefault="00663C25" w:rsidP="00663C25">
            <w:pPr>
              <w:spacing w:line="240" w:lineRule="exact"/>
              <w:jc w:val="right"/>
              <w:rPr>
                <w:sz w:val="18"/>
                <w:szCs w:val="18"/>
              </w:rPr>
            </w:pPr>
          </w:p>
        </w:tc>
        <w:tc>
          <w:tcPr>
            <w:tcW w:w="1262" w:type="dxa"/>
            <w:tcBorders>
              <w:left w:val="nil"/>
            </w:tcBorders>
            <w:vAlign w:val="center"/>
          </w:tcPr>
          <w:p w:rsidR="00663C25" w:rsidRPr="00C91459" w:rsidRDefault="00663C25" w:rsidP="00663C25">
            <w:pPr>
              <w:spacing w:line="240" w:lineRule="exact"/>
              <w:jc w:val="right"/>
              <w:rPr>
                <w:sz w:val="18"/>
                <w:szCs w:val="18"/>
              </w:rPr>
            </w:pP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837" w:type="dxa"/>
            <w:vMerge w:val="restart"/>
            <w:tcBorders>
              <w:top w:val="single" w:sz="4" w:space="0" w:color="767171" w:themeColor="background2" w:themeShade="80"/>
            </w:tcBorders>
            <w:vAlign w:val="center"/>
          </w:tcPr>
          <w:p w:rsidR="00663C25" w:rsidRPr="00C91459" w:rsidRDefault="00663C25" w:rsidP="00663C25">
            <w:pPr>
              <w:spacing w:line="240" w:lineRule="exact"/>
              <w:jc w:val="center"/>
              <w:rPr>
                <w:sz w:val="18"/>
                <w:szCs w:val="18"/>
              </w:rPr>
            </w:pPr>
            <w:r w:rsidRPr="00C91459">
              <w:rPr>
                <w:rFonts w:hint="eastAsia"/>
                <w:sz w:val="18"/>
                <w:szCs w:val="18"/>
              </w:rPr>
              <w:t>Ⅰ型</w:t>
            </w:r>
          </w:p>
        </w:tc>
        <w:tc>
          <w:tcPr>
            <w:tcW w:w="2332" w:type="dxa"/>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実施箇所</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2</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837" w:type="dxa"/>
            <w:vMerge/>
            <w:tcBorders>
              <w:bottom w:val="single" w:sz="4" w:space="0" w:color="767171" w:themeColor="background2" w:themeShade="80"/>
            </w:tcBorders>
            <w:vAlign w:val="center"/>
          </w:tcPr>
          <w:p w:rsidR="00663C25" w:rsidRPr="00C91459" w:rsidRDefault="00663C25" w:rsidP="00663C25">
            <w:pPr>
              <w:spacing w:line="240" w:lineRule="exact"/>
              <w:jc w:val="center"/>
              <w:rPr>
                <w:sz w:val="18"/>
                <w:szCs w:val="18"/>
              </w:rPr>
            </w:pPr>
          </w:p>
        </w:tc>
        <w:tc>
          <w:tcPr>
            <w:tcW w:w="2332" w:type="dxa"/>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実利用者数（人）</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260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270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270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270</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837" w:type="dxa"/>
            <w:vMerge w:val="restart"/>
            <w:tcBorders>
              <w:top w:val="single" w:sz="4" w:space="0" w:color="767171" w:themeColor="background2" w:themeShade="80"/>
            </w:tcBorders>
            <w:vAlign w:val="center"/>
          </w:tcPr>
          <w:p w:rsidR="00663C25" w:rsidRPr="00C91459" w:rsidRDefault="00663C25" w:rsidP="00663C25">
            <w:pPr>
              <w:spacing w:line="240" w:lineRule="exact"/>
              <w:jc w:val="center"/>
              <w:rPr>
                <w:sz w:val="18"/>
                <w:szCs w:val="18"/>
              </w:rPr>
            </w:pPr>
            <w:r w:rsidRPr="00C91459">
              <w:rPr>
                <w:rFonts w:hint="eastAsia"/>
                <w:sz w:val="18"/>
                <w:szCs w:val="18"/>
              </w:rPr>
              <w:t>Ⅱ型</w:t>
            </w:r>
          </w:p>
        </w:tc>
        <w:tc>
          <w:tcPr>
            <w:tcW w:w="2332" w:type="dxa"/>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実施箇所</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4</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4</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4</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4</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837" w:type="dxa"/>
            <w:vMerge/>
            <w:tcBorders>
              <w:bottom w:val="single" w:sz="4" w:space="0" w:color="767171" w:themeColor="background2" w:themeShade="80"/>
            </w:tcBorders>
            <w:vAlign w:val="center"/>
          </w:tcPr>
          <w:p w:rsidR="00663C25" w:rsidRPr="00C91459" w:rsidRDefault="00663C25" w:rsidP="00663C25">
            <w:pPr>
              <w:spacing w:line="240" w:lineRule="exact"/>
              <w:jc w:val="center"/>
              <w:rPr>
                <w:sz w:val="18"/>
                <w:szCs w:val="18"/>
              </w:rPr>
            </w:pPr>
          </w:p>
        </w:tc>
        <w:tc>
          <w:tcPr>
            <w:tcW w:w="2332" w:type="dxa"/>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実利用者数（人）</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133</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140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140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140</w:t>
            </w:r>
          </w:p>
        </w:tc>
      </w:tr>
      <w:tr w:rsidR="00663C25" w:rsidRPr="00C91459" w:rsidTr="00663C25">
        <w:trPr>
          <w:trHeight w:val="397"/>
          <w:jc w:val="right"/>
        </w:trPr>
        <w:tc>
          <w:tcPr>
            <w:tcW w:w="282" w:type="dxa"/>
            <w:tcBorders>
              <w:top w:val="nil"/>
              <w:bottom w:val="nil"/>
            </w:tcBorders>
            <w:vAlign w:val="center"/>
          </w:tcPr>
          <w:p w:rsidR="00663C25" w:rsidRPr="00C91459" w:rsidRDefault="00663C25" w:rsidP="00663C25">
            <w:pPr>
              <w:spacing w:line="240" w:lineRule="exact"/>
              <w:rPr>
                <w:sz w:val="18"/>
                <w:szCs w:val="18"/>
              </w:rPr>
            </w:pPr>
          </w:p>
        </w:tc>
        <w:tc>
          <w:tcPr>
            <w:tcW w:w="837" w:type="dxa"/>
            <w:vMerge w:val="restart"/>
            <w:tcBorders>
              <w:top w:val="single" w:sz="4" w:space="0" w:color="767171" w:themeColor="background2" w:themeShade="80"/>
            </w:tcBorders>
            <w:vAlign w:val="center"/>
          </w:tcPr>
          <w:p w:rsidR="00663C25" w:rsidRPr="00C91459" w:rsidRDefault="00663C25" w:rsidP="00663C25">
            <w:pPr>
              <w:spacing w:line="240" w:lineRule="exact"/>
              <w:jc w:val="center"/>
              <w:rPr>
                <w:sz w:val="18"/>
                <w:szCs w:val="18"/>
              </w:rPr>
            </w:pPr>
            <w:r w:rsidRPr="00C91459">
              <w:rPr>
                <w:rFonts w:hint="eastAsia"/>
                <w:sz w:val="18"/>
                <w:szCs w:val="18"/>
              </w:rPr>
              <w:t>Ⅲ型</w:t>
            </w:r>
          </w:p>
        </w:tc>
        <w:tc>
          <w:tcPr>
            <w:tcW w:w="2332" w:type="dxa"/>
            <w:tcBorders>
              <w:top w:val="single" w:sz="4" w:space="0" w:color="767171" w:themeColor="background2" w:themeShade="80"/>
              <w:bottom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実施箇所</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0</w:t>
            </w:r>
          </w:p>
        </w:tc>
      </w:tr>
      <w:tr w:rsidR="00663C25" w:rsidRPr="00C91459" w:rsidTr="00663C25">
        <w:trPr>
          <w:trHeight w:val="397"/>
          <w:jc w:val="right"/>
        </w:trPr>
        <w:tc>
          <w:tcPr>
            <w:tcW w:w="282" w:type="dxa"/>
            <w:tcBorders>
              <w:top w:val="nil"/>
            </w:tcBorders>
            <w:vAlign w:val="center"/>
          </w:tcPr>
          <w:p w:rsidR="00663C25" w:rsidRPr="00C91459" w:rsidRDefault="00663C25" w:rsidP="00663C25">
            <w:pPr>
              <w:spacing w:line="240" w:lineRule="exact"/>
              <w:rPr>
                <w:sz w:val="18"/>
                <w:szCs w:val="18"/>
              </w:rPr>
            </w:pPr>
          </w:p>
        </w:tc>
        <w:tc>
          <w:tcPr>
            <w:tcW w:w="837" w:type="dxa"/>
            <w:vMerge/>
            <w:vAlign w:val="center"/>
          </w:tcPr>
          <w:p w:rsidR="00663C25" w:rsidRPr="00C91459" w:rsidRDefault="00663C25" w:rsidP="00663C25">
            <w:pPr>
              <w:spacing w:line="240" w:lineRule="exact"/>
              <w:rPr>
                <w:sz w:val="18"/>
                <w:szCs w:val="18"/>
              </w:rPr>
            </w:pPr>
          </w:p>
        </w:tc>
        <w:tc>
          <w:tcPr>
            <w:tcW w:w="2332" w:type="dxa"/>
            <w:tcBorders>
              <w:top w:val="single" w:sz="4" w:space="0" w:color="767171" w:themeColor="background2" w:themeShade="80"/>
            </w:tcBorders>
            <w:vAlign w:val="center"/>
          </w:tcPr>
          <w:p w:rsidR="00663C25" w:rsidRPr="00C91459" w:rsidRDefault="00663C25" w:rsidP="00663C25">
            <w:pPr>
              <w:spacing w:line="240" w:lineRule="exact"/>
              <w:rPr>
                <w:sz w:val="18"/>
                <w:szCs w:val="18"/>
              </w:rPr>
            </w:pPr>
            <w:r w:rsidRPr="00C91459">
              <w:rPr>
                <w:rFonts w:hint="eastAsia"/>
                <w:sz w:val="18"/>
                <w:szCs w:val="18"/>
              </w:rPr>
              <w:t>実利用者数（人）</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0</w:t>
            </w:r>
          </w:p>
        </w:tc>
        <w:tc>
          <w:tcPr>
            <w:tcW w:w="1261" w:type="dxa"/>
            <w:vAlign w:val="center"/>
          </w:tcPr>
          <w:p w:rsidR="00663C25" w:rsidRPr="00C91459" w:rsidRDefault="00663C25" w:rsidP="00663C25">
            <w:pPr>
              <w:spacing w:line="240" w:lineRule="exact"/>
              <w:jc w:val="right"/>
              <w:rPr>
                <w:sz w:val="18"/>
                <w:szCs w:val="18"/>
              </w:rPr>
            </w:pPr>
            <w:r w:rsidRPr="00C91459">
              <w:rPr>
                <w:rFonts w:hint="eastAsia"/>
                <w:sz w:val="18"/>
                <w:szCs w:val="18"/>
              </w:rPr>
              <w:t>0</w:t>
            </w:r>
          </w:p>
        </w:tc>
        <w:tc>
          <w:tcPr>
            <w:tcW w:w="1262" w:type="dxa"/>
            <w:vAlign w:val="center"/>
          </w:tcPr>
          <w:p w:rsidR="00663C25" w:rsidRPr="00C91459" w:rsidRDefault="00663C25" w:rsidP="00663C25">
            <w:pPr>
              <w:spacing w:line="240" w:lineRule="exact"/>
              <w:jc w:val="right"/>
              <w:rPr>
                <w:sz w:val="18"/>
                <w:szCs w:val="18"/>
              </w:rPr>
            </w:pPr>
            <w:r w:rsidRPr="00C91459">
              <w:rPr>
                <w:rFonts w:hint="eastAsia"/>
                <w:sz w:val="18"/>
                <w:szCs w:val="18"/>
              </w:rPr>
              <w:t>0</w:t>
            </w:r>
          </w:p>
        </w:tc>
      </w:tr>
    </w:tbl>
    <w:p w:rsidR="00040ED7" w:rsidRDefault="00040ED7" w:rsidP="007321CD">
      <w:r>
        <w:br w:type="page"/>
      </w:r>
    </w:p>
    <w:p w:rsidR="00BB44F5" w:rsidRDefault="00BB44F5" w:rsidP="00BB44F5"/>
    <w:p w:rsidR="005358E6" w:rsidRPr="00233D7A" w:rsidRDefault="00F67304" w:rsidP="00C91459">
      <w:pPr>
        <w:pStyle w:val="5"/>
      </w:pPr>
      <w:r w:rsidRPr="00233D7A">
        <w:rPr>
          <w:rFonts w:hint="eastAsia"/>
        </w:rPr>
        <w:t>②</w:t>
      </w:r>
      <w:r w:rsidR="00C91459">
        <w:rPr>
          <w:rFonts w:hint="eastAsia"/>
        </w:rPr>
        <w:t xml:space="preserve">　</w:t>
      </w:r>
      <w:r w:rsidRPr="00233D7A">
        <w:rPr>
          <w:rFonts w:hint="eastAsia"/>
        </w:rPr>
        <w:t>任意事業</w:t>
      </w:r>
    </w:p>
    <w:tbl>
      <w:tblPr>
        <w:tblStyle w:val="11"/>
        <w:tblW w:w="0" w:type="auto"/>
        <w:jc w:val="righ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82"/>
        <w:gridCol w:w="3169"/>
        <w:gridCol w:w="1262"/>
        <w:gridCol w:w="1262"/>
        <w:gridCol w:w="1261"/>
        <w:gridCol w:w="1262"/>
      </w:tblGrid>
      <w:tr w:rsidR="001F4F52" w:rsidRPr="00C91459" w:rsidTr="009229A7">
        <w:trPr>
          <w:trHeight w:val="397"/>
          <w:jc w:val="right"/>
        </w:trPr>
        <w:tc>
          <w:tcPr>
            <w:tcW w:w="282" w:type="dxa"/>
            <w:tcBorders>
              <w:top w:val="nil"/>
              <w:left w:val="nil"/>
              <w:bottom w:val="nil"/>
              <w:right w:val="nil"/>
            </w:tcBorders>
            <w:vAlign w:val="center"/>
          </w:tcPr>
          <w:p w:rsidR="001F4F52" w:rsidRPr="00C91459" w:rsidRDefault="001F4F52" w:rsidP="009229A7">
            <w:pPr>
              <w:spacing w:line="240" w:lineRule="exact"/>
              <w:rPr>
                <w:sz w:val="18"/>
                <w:szCs w:val="18"/>
              </w:rPr>
            </w:pPr>
          </w:p>
        </w:tc>
        <w:tc>
          <w:tcPr>
            <w:tcW w:w="3169" w:type="dxa"/>
            <w:tcBorders>
              <w:top w:val="nil"/>
              <w:left w:val="nil"/>
            </w:tcBorders>
            <w:vAlign w:val="center"/>
          </w:tcPr>
          <w:p w:rsidR="001F4F52" w:rsidRPr="00C91459" w:rsidRDefault="001F4F52" w:rsidP="009229A7">
            <w:pPr>
              <w:spacing w:line="240" w:lineRule="exact"/>
              <w:rPr>
                <w:sz w:val="18"/>
                <w:szCs w:val="18"/>
              </w:rPr>
            </w:pPr>
          </w:p>
        </w:tc>
        <w:tc>
          <w:tcPr>
            <w:tcW w:w="1262" w:type="dxa"/>
            <w:shd w:val="clear" w:color="auto" w:fill="BFBFBF" w:themeFill="background1" w:themeFillShade="BF"/>
            <w:vAlign w:val="center"/>
          </w:tcPr>
          <w:p w:rsidR="001F4F52" w:rsidRPr="00C91459" w:rsidRDefault="001F4F52" w:rsidP="009229A7">
            <w:pPr>
              <w:spacing w:line="240" w:lineRule="exact"/>
              <w:jc w:val="center"/>
              <w:rPr>
                <w:spacing w:val="-4"/>
                <w:sz w:val="18"/>
                <w:szCs w:val="18"/>
              </w:rPr>
            </w:pPr>
            <w:r w:rsidRPr="00C91459">
              <w:rPr>
                <w:rFonts w:hint="eastAsia"/>
                <w:spacing w:val="-4"/>
                <w:sz w:val="18"/>
                <w:szCs w:val="18"/>
              </w:rPr>
              <w:t>令和２年度</w:t>
            </w:r>
          </w:p>
          <w:p w:rsidR="001F4F52" w:rsidRPr="00C91459" w:rsidRDefault="001F4F52" w:rsidP="009229A7">
            <w:pPr>
              <w:spacing w:line="240" w:lineRule="exact"/>
              <w:jc w:val="center"/>
              <w:rPr>
                <w:spacing w:val="-4"/>
                <w:sz w:val="18"/>
                <w:szCs w:val="18"/>
              </w:rPr>
            </w:pPr>
            <w:r w:rsidRPr="00C91459">
              <w:rPr>
                <w:rFonts w:hint="eastAsia"/>
                <w:spacing w:val="-4"/>
                <w:sz w:val="18"/>
                <w:szCs w:val="18"/>
              </w:rPr>
              <w:t>(2020年度)</w:t>
            </w:r>
          </w:p>
        </w:tc>
        <w:tc>
          <w:tcPr>
            <w:tcW w:w="1262" w:type="dxa"/>
            <w:shd w:val="clear" w:color="auto" w:fill="BFBFBF" w:themeFill="background1" w:themeFillShade="BF"/>
            <w:vAlign w:val="center"/>
          </w:tcPr>
          <w:p w:rsidR="001F4F52" w:rsidRPr="00C91459" w:rsidRDefault="001F4F52" w:rsidP="009229A7">
            <w:pPr>
              <w:spacing w:line="240" w:lineRule="exact"/>
              <w:jc w:val="center"/>
              <w:rPr>
                <w:spacing w:val="-4"/>
                <w:sz w:val="18"/>
                <w:szCs w:val="18"/>
              </w:rPr>
            </w:pPr>
            <w:r w:rsidRPr="00C91459">
              <w:rPr>
                <w:rFonts w:hint="eastAsia"/>
                <w:spacing w:val="-4"/>
                <w:sz w:val="18"/>
                <w:szCs w:val="18"/>
              </w:rPr>
              <w:t>令和３年度</w:t>
            </w:r>
          </w:p>
          <w:p w:rsidR="001F4F52" w:rsidRPr="00C91459" w:rsidRDefault="001F4F52" w:rsidP="009229A7">
            <w:pPr>
              <w:spacing w:line="240" w:lineRule="exact"/>
              <w:jc w:val="center"/>
              <w:rPr>
                <w:spacing w:val="-4"/>
                <w:sz w:val="18"/>
                <w:szCs w:val="18"/>
              </w:rPr>
            </w:pPr>
            <w:r w:rsidRPr="00C91459">
              <w:rPr>
                <w:rFonts w:hint="eastAsia"/>
                <w:spacing w:val="-4"/>
                <w:sz w:val="18"/>
                <w:szCs w:val="18"/>
              </w:rPr>
              <w:t>(2021年度)</w:t>
            </w:r>
          </w:p>
        </w:tc>
        <w:tc>
          <w:tcPr>
            <w:tcW w:w="1261" w:type="dxa"/>
            <w:shd w:val="clear" w:color="auto" w:fill="BFBFBF" w:themeFill="background1" w:themeFillShade="BF"/>
            <w:vAlign w:val="center"/>
          </w:tcPr>
          <w:p w:rsidR="001F4F52" w:rsidRPr="00C91459" w:rsidRDefault="001F4F52" w:rsidP="009229A7">
            <w:pPr>
              <w:spacing w:line="240" w:lineRule="exact"/>
              <w:jc w:val="center"/>
              <w:rPr>
                <w:spacing w:val="-4"/>
                <w:sz w:val="18"/>
                <w:szCs w:val="18"/>
              </w:rPr>
            </w:pPr>
            <w:r w:rsidRPr="00C91459">
              <w:rPr>
                <w:rFonts w:hint="eastAsia"/>
                <w:spacing w:val="-4"/>
                <w:sz w:val="18"/>
                <w:szCs w:val="18"/>
              </w:rPr>
              <w:t>令和４年度</w:t>
            </w:r>
          </w:p>
          <w:p w:rsidR="001F4F52" w:rsidRPr="00C91459" w:rsidRDefault="001F4F52" w:rsidP="009229A7">
            <w:pPr>
              <w:spacing w:line="240" w:lineRule="exact"/>
              <w:jc w:val="center"/>
              <w:rPr>
                <w:spacing w:val="-4"/>
                <w:sz w:val="18"/>
                <w:szCs w:val="18"/>
              </w:rPr>
            </w:pPr>
            <w:r w:rsidRPr="00C91459">
              <w:rPr>
                <w:rFonts w:hint="eastAsia"/>
                <w:spacing w:val="-4"/>
                <w:sz w:val="18"/>
                <w:szCs w:val="18"/>
              </w:rPr>
              <w:t>(2022年度)</w:t>
            </w:r>
          </w:p>
        </w:tc>
        <w:tc>
          <w:tcPr>
            <w:tcW w:w="1262" w:type="dxa"/>
            <w:shd w:val="clear" w:color="auto" w:fill="BFBFBF" w:themeFill="background1" w:themeFillShade="BF"/>
            <w:vAlign w:val="center"/>
          </w:tcPr>
          <w:p w:rsidR="001F4F52" w:rsidRPr="00C91459" w:rsidRDefault="001F4F52" w:rsidP="009229A7">
            <w:pPr>
              <w:spacing w:line="240" w:lineRule="exact"/>
              <w:jc w:val="center"/>
              <w:rPr>
                <w:spacing w:val="-4"/>
                <w:sz w:val="18"/>
                <w:szCs w:val="18"/>
              </w:rPr>
            </w:pPr>
            <w:r w:rsidRPr="00C91459">
              <w:rPr>
                <w:rFonts w:hint="eastAsia"/>
                <w:spacing w:val="-4"/>
                <w:sz w:val="18"/>
                <w:szCs w:val="18"/>
              </w:rPr>
              <w:t>令和５年度</w:t>
            </w:r>
          </w:p>
          <w:p w:rsidR="001F4F52" w:rsidRPr="00C91459" w:rsidRDefault="001F4F52" w:rsidP="009229A7">
            <w:pPr>
              <w:spacing w:line="240" w:lineRule="exact"/>
              <w:jc w:val="center"/>
              <w:rPr>
                <w:spacing w:val="-4"/>
                <w:sz w:val="18"/>
                <w:szCs w:val="18"/>
              </w:rPr>
            </w:pPr>
            <w:r w:rsidRPr="00C91459">
              <w:rPr>
                <w:rFonts w:hint="eastAsia"/>
                <w:spacing w:val="-4"/>
                <w:sz w:val="18"/>
                <w:szCs w:val="18"/>
              </w:rPr>
              <w:t>(2023年度)</w:t>
            </w:r>
          </w:p>
        </w:tc>
      </w:tr>
      <w:tr w:rsidR="001F4F52" w:rsidRPr="00C91459" w:rsidTr="009229A7">
        <w:trPr>
          <w:trHeight w:val="397"/>
          <w:jc w:val="right"/>
        </w:trPr>
        <w:tc>
          <w:tcPr>
            <w:tcW w:w="3451" w:type="dxa"/>
            <w:gridSpan w:val="2"/>
            <w:tcBorders>
              <w:bottom w:val="nil"/>
              <w:right w:val="nil"/>
            </w:tcBorders>
            <w:vAlign w:val="center"/>
          </w:tcPr>
          <w:p w:rsidR="001F4F52" w:rsidRPr="00C91459" w:rsidRDefault="001F4F52" w:rsidP="009229A7">
            <w:pPr>
              <w:spacing w:line="240" w:lineRule="exact"/>
              <w:rPr>
                <w:sz w:val="18"/>
                <w:szCs w:val="18"/>
              </w:rPr>
            </w:pPr>
            <w:r w:rsidRPr="00663C25">
              <w:rPr>
                <w:rFonts w:hint="eastAsia"/>
                <w:sz w:val="18"/>
                <w:szCs w:val="18"/>
              </w:rPr>
              <w:t>日常生活支援</w:t>
            </w:r>
          </w:p>
        </w:tc>
        <w:tc>
          <w:tcPr>
            <w:tcW w:w="1262" w:type="dxa"/>
            <w:tcBorders>
              <w:left w:val="nil"/>
              <w:right w:val="nil"/>
            </w:tcBorders>
            <w:vAlign w:val="center"/>
          </w:tcPr>
          <w:p w:rsidR="001F4F52" w:rsidRPr="00C91459" w:rsidRDefault="001F4F52" w:rsidP="009229A7">
            <w:pPr>
              <w:spacing w:line="240" w:lineRule="exact"/>
              <w:jc w:val="right"/>
              <w:rPr>
                <w:sz w:val="18"/>
                <w:szCs w:val="18"/>
              </w:rPr>
            </w:pPr>
          </w:p>
        </w:tc>
        <w:tc>
          <w:tcPr>
            <w:tcW w:w="1262" w:type="dxa"/>
            <w:tcBorders>
              <w:left w:val="nil"/>
              <w:right w:val="nil"/>
            </w:tcBorders>
            <w:vAlign w:val="center"/>
          </w:tcPr>
          <w:p w:rsidR="001F4F52" w:rsidRPr="00C91459" w:rsidRDefault="001F4F52" w:rsidP="009229A7">
            <w:pPr>
              <w:spacing w:line="240" w:lineRule="exact"/>
              <w:jc w:val="right"/>
              <w:rPr>
                <w:sz w:val="18"/>
                <w:szCs w:val="18"/>
              </w:rPr>
            </w:pPr>
          </w:p>
        </w:tc>
        <w:tc>
          <w:tcPr>
            <w:tcW w:w="1261" w:type="dxa"/>
            <w:tcBorders>
              <w:left w:val="nil"/>
              <w:right w:val="nil"/>
            </w:tcBorders>
            <w:vAlign w:val="center"/>
          </w:tcPr>
          <w:p w:rsidR="001F4F52" w:rsidRPr="00C91459" w:rsidRDefault="001F4F52" w:rsidP="009229A7">
            <w:pPr>
              <w:spacing w:line="240" w:lineRule="exact"/>
              <w:jc w:val="right"/>
              <w:rPr>
                <w:sz w:val="18"/>
                <w:szCs w:val="18"/>
              </w:rPr>
            </w:pPr>
          </w:p>
        </w:tc>
        <w:tc>
          <w:tcPr>
            <w:tcW w:w="1262" w:type="dxa"/>
            <w:tcBorders>
              <w:left w:val="nil"/>
            </w:tcBorders>
            <w:vAlign w:val="center"/>
          </w:tcPr>
          <w:p w:rsidR="001F4F52" w:rsidRPr="00C91459" w:rsidRDefault="001F4F52" w:rsidP="009229A7">
            <w:pPr>
              <w:spacing w:line="240" w:lineRule="exact"/>
              <w:jc w:val="right"/>
              <w:rPr>
                <w:sz w:val="18"/>
                <w:szCs w:val="18"/>
              </w:rPr>
            </w:pPr>
          </w:p>
        </w:tc>
      </w:tr>
      <w:tr w:rsidR="009C163D" w:rsidRPr="00C91459" w:rsidTr="00127C16">
        <w:trPr>
          <w:trHeight w:val="397"/>
          <w:jc w:val="right"/>
        </w:trPr>
        <w:tc>
          <w:tcPr>
            <w:tcW w:w="282" w:type="dxa"/>
            <w:vMerge w:val="restart"/>
            <w:tcBorders>
              <w:top w:val="nil"/>
            </w:tcBorders>
            <w:vAlign w:val="center"/>
          </w:tcPr>
          <w:p w:rsidR="009C163D" w:rsidRPr="00C91459" w:rsidRDefault="009C163D" w:rsidP="001F4F52">
            <w:pPr>
              <w:spacing w:line="240" w:lineRule="exact"/>
              <w:rPr>
                <w:sz w:val="18"/>
                <w:szCs w:val="18"/>
              </w:rPr>
            </w:pPr>
          </w:p>
        </w:tc>
        <w:tc>
          <w:tcPr>
            <w:tcW w:w="3169" w:type="dxa"/>
            <w:tcBorders>
              <w:top w:val="single" w:sz="4" w:space="0" w:color="767171" w:themeColor="background2" w:themeShade="80"/>
              <w:bottom w:val="single" w:sz="4" w:space="0" w:color="767171" w:themeColor="background2" w:themeShade="80"/>
            </w:tcBorders>
            <w:vAlign w:val="center"/>
          </w:tcPr>
          <w:p w:rsidR="009C163D" w:rsidRPr="00663C25" w:rsidRDefault="009C163D" w:rsidP="001F4F52">
            <w:pPr>
              <w:spacing w:line="240" w:lineRule="exact"/>
              <w:rPr>
                <w:sz w:val="18"/>
                <w:szCs w:val="18"/>
              </w:rPr>
            </w:pPr>
            <w:r w:rsidRPr="00663C25">
              <w:rPr>
                <w:rFonts w:hint="eastAsia"/>
                <w:sz w:val="18"/>
                <w:szCs w:val="18"/>
              </w:rPr>
              <w:t>日中一時支援（日）</w:t>
            </w:r>
          </w:p>
        </w:tc>
        <w:tc>
          <w:tcPr>
            <w:tcW w:w="1262" w:type="dxa"/>
            <w:vAlign w:val="center"/>
          </w:tcPr>
          <w:p w:rsidR="009C163D" w:rsidRPr="00663C25" w:rsidRDefault="009C163D" w:rsidP="001F4F52">
            <w:pPr>
              <w:spacing w:line="240" w:lineRule="exact"/>
              <w:jc w:val="right"/>
              <w:rPr>
                <w:sz w:val="18"/>
                <w:szCs w:val="18"/>
              </w:rPr>
            </w:pPr>
            <w:r w:rsidRPr="00663C25">
              <w:rPr>
                <w:rFonts w:hint="eastAsia"/>
                <w:sz w:val="18"/>
                <w:szCs w:val="18"/>
              </w:rPr>
              <w:t>2</w:t>
            </w:r>
            <w:r w:rsidRPr="00663C25">
              <w:rPr>
                <w:sz w:val="18"/>
                <w:szCs w:val="18"/>
              </w:rPr>
              <w:t>,</w:t>
            </w:r>
            <w:r w:rsidRPr="00663C25">
              <w:rPr>
                <w:rFonts w:hint="eastAsia"/>
                <w:sz w:val="18"/>
                <w:szCs w:val="18"/>
              </w:rPr>
              <w:t>500</w:t>
            </w:r>
          </w:p>
        </w:tc>
        <w:tc>
          <w:tcPr>
            <w:tcW w:w="1262" w:type="dxa"/>
            <w:vAlign w:val="center"/>
          </w:tcPr>
          <w:p w:rsidR="009C163D" w:rsidRPr="00663C25" w:rsidRDefault="009C163D" w:rsidP="001F4F52">
            <w:pPr>
              <w:spacing w:line="240" w:lineRule="exact"/>
              <w:jc w:val="right"/>
              <w:rPr>
                <w:sz w:val="18"/>
                <w:szCs w:val="18"/>
              </w:rPr>
            </w:pPr>
            <w:r w:rsidRPr="00663C25">
              <w:rPr>
                <w:rFonts w:hint="eastAsia"/>
                <w:sz w:val="18"/>
                <w:szCs w:val="18"/>
              </w:rPr>
              <w:t>2</w:t>
            </w:r>
            <w:r w:rsidRPr="00663C25">
              <w:rPr>
                <w:sz w:val="18"/>
                <w:szCs w:val="18"/>
              </w:rPr>
              <w:t>,</w:t>
            </w:r>
            <w:r w:rsidRPr="00663C25">
              <w:rPr>
                <w:rFonts w:hint="eastAsia"/>
                <w:sz w:val="18"/>
                <w:szCs w:val="18"/>
              </w:rPr>
              <w:t>500</w:t>
            </w:r>
          </w:p>
        </w:tc>
        <w:tc>
          <w:tcPr>
            <w:tcW w:w="1261" w:type="dxa"/>
            <w:vAlign w:val="center"/>
          </w:tcPr>
          <w:p w:rsidR="009C163D" w:rsidRPr="00663C25" w:rsidRDefault="009C163D" w:rsidP="001F4F52">
            <w:pPr>
              <w:spacing w:line="240" w:lineRule="exact"/>
              <w:jc w:val="right"/>
              <w:rPr>
                <w:sz w:val="18"/>
                <w:szCs w:val="18"/>
              </w:rPr>
            </w:pPr>
            <w:r w:rsidRPr="00663C25">
              <w:rPr>
                <w:rFonts w:hint="eastAsia"/>
                <w:sz w:val="18"/>
                <w:szCs w:val="18"/>
              </w:rPr>
              <w:t>2</w:t>
            </w:r>
            <w:r w:rsidRPr="00663C25">
              <w:rPr>
                <w:sz w:val="18"/>
                <w:szCs w:val="18"/>
              </w:rPr>
              <w:t>,</w:t>
            </w:r>
            <w:r w:rsidRPr="00663C25">
              <w:rPr>
                <w:rFonts w:hint="eastAsia"/>
                <w:sz w:val="18"/>
                <w:szCs w:val="18"/>
              </w:rPr>
              <w:t>500</w:t>
            </w:r>
          </w:p>
        </w:tc>
        <w:tc>
          <w:tcPr>
            <w:tcW w:w="1262" w:type="dxa"/>
            <w:vAlign w:val="center"/>
          </w:tcPr>
          <w:p w:rsidR="009C163D" w:rsidRPr="00663C25" w:rsidRDefault="009C163D" w:rsidP="001F4F52">
            <w:pPr>
              <w:spacing w:line="240" w:lineRule="exact"/>
              <w:jc w:val="right"/>
              <w:rPr>
                <w:sz w:val="18"/>
                <w:szCs w:val="18"/>
              </w:rPr>
            </w:pPr>
            <w:r w:rsidRPr="00663C25">
              <w:rPr>
                <w:rFonts w:hint="eastAsia"/>
                <w:sz w:val="18"/>
                <w:szCs w:val="18"/>
              </w:rPr>
              <w:t>2</w:t>
            </w:r>
            <w:r w:rsidRPr="00663C25">
              <w:rPr>
                <w:sz w:val="18"/>
                <w:szCs w:val="18"/>
              </w:rPr>
              <w:t>,</w:t>
            </w:r>
            <w:r w:rsidRPr="00663C25">
              <w:rPr>
                <w:rFonts w:hint="eastAsia"/>
                <w:sz w:val="18"/>
                <w:szCs w:val="18"/>
              </w:rPr>
              <w:t>500</w:t>
            </w:r>
          </w:p>
        </w:tc>
      </w:tr>
      <w:tr w:rsidR="009C163D" w:rsidRPr="00C91459" w:rsidTr="00127C16">
        <w:trPr>
          <w:trHeight w:val="397"/>
          <w:jc w:val="right"/>
        </w:trPr>
        <w:tc>
          <w:tcPr>
            <w:tcW w:w="282" w:type="dxa"/>
            <w:vMerge/>
            <w:tcBorders>
              <w:bottom w:val="single" w:sz="4" w:space="0" w:color="767171" w:themeColor="background2" w:themeShade="80"/>
            </w:tcBorders>
            <w:vAlign w:val="center"/>
          </w:tcPr>
          <w:p w:rsidR="009C163D" w:rsidRPr="00C91459" w:rsidRDefault="009C163D" w:rsidP="001F4F52">
            <w:pPr>
              <w:spacing w:line="240" w:lineRule="exact"/>
              <w:rPr>
                <w:sz w:val="18"/>
                <w:szCs w:val="18"/>
              </w:rPr>
            </w:pPr>
          </w:p>
        </w:tc>
        <w:tc>
          <w:tcPr>
            <w:tcW w:w="3169" w:type="dxa"/>
            <w:tcBorders>
              <w:top w:val="single" w:sz="4" w:space="0" w:color="767171" w:themeColor="background2" w:themeShade="80"/>
              <w:bottom w:val="single" w:sz="4" w:space="0" w:color="767171" w:themeColor="background2" w:themeShade="80"/>
            </w:tcBorders>
            <w:vAlign w:val="center"/>
          </w:tcPr>
          <w:p w:rsidR="009C163D" w:rsidRPr="00663C25" w:rsidRDefault="009C163D" w:rsidP="001F4F52">
            <w:pPr>
              <w:spacing w:line="240" w:lineRule="exact"/>
              <w:rPr>
                <w:sz w:val="18"/>
                <w:szCs w:val="18"/>
              </w:rPr>
            </w:pPr>
            <w:r>
              <w:rPr>
                <w:rFonts w:hint="eastAsia"/>
                <w:sz w:val="18"/>
                <w:szCs w:val="18"/>
              </w:rPr>
              <w:t>訪問入浴サービス（</w:t>
            </w:r>
            <w:r w:rsidRPr="00433597">
              <w:rPr>
                <w:rFonts w:hint="eastAsia"/>
                <w:color w:val="000000" w:themeColor="text1"/>
                <w:sz w:val="18"/>
                <w:szCs w:val="18"/>
              </w:rPr>
              <w:t>日</w:t>
            </w:r>
            <w:r w:rsidRPr="00663C25">
              <w:rPr>
                <w:rFonts w:hint="eastAsia"/>
                <w:sz w:val="18"/>
                <w:szCs w:val="18"/>
              </w:rPr>
              <w:t>）</w:t>
            </w:r>
          </w:p>
        </w:tc>
        <w:tc>
          <w:tcPr>
            <w:tcW w:w="1262" w:type="dxa"/>
            <w:vAlign w:val="center"/>
          </w:tcPr>
          <w:p w:rsidR="009C163D" w:rsidRPr="00663C25" w:rsidRDefault="009C163D" w:rsidP="001F4F52">
            <w:pPr>
              <w:spacing w:line="240" w:lineRule="exact"/>
              <w:jc w:val="right"/>
              <w:rPr>
                <w:sz w:val="18"/>
                <w:szCs w:val="18"/>
              </w:rPr>
            </w:pPr>
            <w:r w:rsidRPr="00663C25">
              <w:rPr>
                <w:rFonts w:hint="eastAsia"/>
                <w:sz w:val="18"/>
                <w:szCs w:val="18"/>
              </w:rPr>
              <w:t>1</w:t>
            </w:r>
            <w:r w:rsidRPr="00663C25">
              <w:rPr>
                <w:sz w:val="18"/>
                <w:szCs w:val="18"/>
              </w:rPr>
              <w:t>,</w:t>
            </w:r>
            <w:r w:rsidRPr="00663C25">
              <w:rPr>
                <w:rFonts w:hint="eastAsia"/>
                <w:sz w:val="18"/>
                <w:szCs w:val="18"/>
              </w:rPr>
              <w:t>419</w:t>
            </w:r>
          </w:p>
        </w:tc>
        <w:tc>
          <w:tcPr>
            <w:tcW w:w="1262" w:type="dxa"/>
            <w:vAlign w:val="center"/>
          </w:tcPr>
          <w:p w:rsidR="009C163D" w:rsidRPr="00663C25" w:rsidRDefault="009C163D" w:rsidP="001F4F52">
            <w:pPr>
              <w:spacing w:line="240" w:lineRule="exact"/>
              <w:jc w:val="right"/>
              <w:rPr>
                <w:sz w:val="18"/>
                <w:szCs w:val="18"/>
              </w:rPr>
            </w:pPr>
            <w:r w:rsidRPr="00663C25">
              <w:rPr>
                <w:rFonts w:hint="eastAsia"/>
                <w:sz w:val="18"/>
                <w:szCs w:val="18"/>
              </w:rPr>
              <w:t>1</w:t>
            </w:r>
            <w:r w:rsidRPr="00663C25">
              <w:rPr>
                <w:sz w:val="18"/>
                <w:szCs w:val="18"/>
              </w:rPr>
              <w:t>,</w:t>
            </w:r>
            <w:r w:rsidRPr="00663C25">
              <w:rPr>
                <w:rFonts w:hint="eastAsia"/>
                <w:sz w:val="18"/>
                <w:szCs w:val="18"/>
              </w:rPr>
              <w:t>500</w:t>
            </w:r>
          </w:p>
        </w:tc>
        <w:tc>
          <w:tcPr>
            <w:tcW w:w="1261" w:type="dxa"/>
            <w:vAlign w:val="center"/>
          </w:tcPr>
          <w:p w:rsidR="009C163D" w:rsidRPr="00663C25" w:rsidRDefault="009C163D" w:rsidP="001F4F52">
            <w:pPr>
              <w:spacing w:line="240" w:lineRule="exact"/>
              <w:jc w:val="right"/>
              <w:rPr>
                <w:sz w:val="18"/>
                <w:szCs w:val="18"/>
              </w:rPr>
            </w:pPr>
            <w:r w:rsidRPr="00663C25">
              <w:rPr>
                <w:rFonts w:hint="eastAsia"/>
                <w:sz w:val="18"/>
                <w:szCs w:val="18"/>
              </w:rPr>
              <w:t>1</w:t>
            </w:r>
            <w:r w:rsidRPr="00663C25">
              <w:rPr>
                <w:sz w:val="18"/>
                <w:szCs w:val="18"/>
              </w:rPr>
              <w:t>,</w:t>
            </w:r>
            <w:r w:rsidRPr="00663C25">
              <w:rPr>
                <w:rFonts w:hint="eastAsia"/>
                <w:sz w:val="18"/>
                <w:szCs w:val="18"/>
              </w:rPr>
              <w:t>500</w:t>
            </w:r>
          </w:p>
        </w:tc>
        <w:tc>
          <w:tcPr>
            <w:tcW w:w="1262" w:type="dxa"/>
            <w:vAlign w:val="center"/>
          </w:tcPr>
          <w:p w:rsidR="009C163D" w:rsidRPr="00663C25" w:rsidRDefault="009C163D" w:rsidP="001F4F52">
            <w:pPr>
              <w:spacing w:line="240" w:lineRule="exact"/>
              <w:jc w:val="right"/>
              <w:rPr>
                <w:sz w:val="18"/>
                <w:szCs w:val="18"/>
              </w:rPr>
            </w:pPr>
            <w:r w:rsidRPr="00663C25">
              <w:rPr>
                <w:rFonts w:hint="eastAsia"/>
                <w:sz w:val="18"/>
                <w:szCs w:val="18"/>
              </w:rPr>
              <w:t>1</w:t>
            </w:r>
            <w:r w:rsidRPr="00663C25">
              <w:rPr>
                <w:sz w:val="18"/>
                <w:szCs w:val="18"/>
              </w:rPr>
              <w:t>,</w:t>
            </w:r>
            <w:r w:rsidRPr="00663C25">
              <w:rPr>
                <w:rFonts w:hint="eastAsia"/>
                <w:sz w:val="18"/>
                <w:szCs w:val="18"/>
              </w:rPr>
              <w:t>500</w:t>
            </w:r>
          </w:p>
        </w:tc>
      </w:tr>
      <w:tr w:rsidR="001F4F52" w:rsidRPr="00C91459" w:rsidTr="009229A7">
        <w:trPr>
          <w:trHeight w:val="397"/>
          <w:jc w:val="right"/>
        </w:trPr>
        <w:tc>
          <w:tcPr>
            <w:tcW w:w="3451" w:type="dxa"/>
            <w:gridSpan w:val="2"/>
            <w:tcBorders>
              <w:top w:val="single" w:sz="4" w:space="0" w:color="767171" w:themeColor="background2" w:themeShade="80"/>
              <w:bottom w:val="nil"/>
              <w:right w:val="nil"/>
            </w:tcBorders>
            <w:vAlign w:val="center"/>
          </w:tcPr>
          <w:p w:rsidR="001F4F52" w:rsidRPr="00C91459" w:rsidRDefault="0098065A" w:rsidP="009229A7">
            <w:pPr>
              <w:spacing w:line="240" w:lineRule="exact"/>
              <w:rPr>
                <w:sz w:val="18"/>
                <w:szCs w:val="18"/>
              </w:rPr>
            </w:pPr>
            <w:r>
              <w:rPr>
                <w:rFonts w:hint="eastAsia"/>
                <w:sz w:val="18"/>
                <w:szCs w:val="18"/>
              </w:rPr>
              <w:t>社会参加支援</w:t>
            </w:r>
          </w:p>
        </w:tc>
        <w:tc>
          <w:tcPr>
            <w:tcW w:w="1262" w:type="dxa"/>
            <w:tcBorders>
              <w:left w:val="nil"/>
              <w:right w:val="nil"/>
            </w:tcBorders>
            <w:vAlign w:val="center"/>
          </w:tcPr>
          <w:p w:rsidR="001F4F52" w:rsidRPr="00C91459" w:rsidRDefault="001F4F52" w:rsidP="009229A7">
            <w:pPr>
              <w:spacing w:line="240" w:lineRule="exact"/>
              <w:jc w:val="right"/>
              <w:rPr>
                <w:sz w:val="18"/>
                <w:szCs w:val="18"/>
              </w:rPr>
            </w:pPr>
          </w:p>
        </w:tc>
        <w:tc>
          <w:tcPr>
            <w:tcW w:w="1262" w:type="dxa"/>
            <w:tcBorders>
              <w:left w:val="nil"/>
              <w:right w:val="nil"/>
            </w:tcBorders>
            <w:vAlign w:val="center"/>
          </w:tcPr>
          <w:p w:rsidR="001F4F52" w:rsidRPr="00C91459" w:rsidRDefault="001F4F52" w:rsidP="009229A7">
            <w:pPr>
              <w:spacing w:line="240" w:lineRule="exact"/>
              <w:jc w:val="right"/>
              <w:rPr>
                <w:sz w:val="18"/>
                <w:szCs w:val="18"/>
              </w:rPr>
            </w:pPr>
          </w:p>
        </w:tc>
        <w:tc>
          <w:tcPr>
            <w:tcW w:w="1261" w:type="dxa"/>
            <w:tcBorders>
              <w:left w:val="nil"/>
              <w:right w:val="nil"/>
            </w:tcBorders>
            <w:vAlign w:val="center"/>
          </w:tcPr>
          <w:p w:rsidR="001F4F52" w:rsidRPr="00C91459" w:rsidRDefault="001F4F52" w:rsidP="009229A7">
            <w:pPr>
              <w:spacing w:line="240" w:lineRule="exact"/>
              <w:jc w:val="right"/>
              <w:rPr>
                <w:sz w:val="18"/>
                <w:szCs w:val="18"/>
              </w:rPr>
            </w:pPr>
          </w:p>
        </w:tc>
        <w:tc>
          <w:tcPr>
            <w:tcW w:w="1262" w:type="dxa"/>
            <w:tcBorders>
              <w:left w:val="nil"/>
            </w:tcBorders>
            <w:vAlign w:val="center"/>
          </w:tcPr>
          <w:p w:rsidR="001F4F52" w:rsidRPr="00C91459" w:rsidRDefault="001F4F52" w:rsidP="009229A7">
            <w:pPr>
              <w:spacing w:line="240" w:lineRule="exact"/>
              <w:jc w:val="right"/>
              <w:rPr>
                <w:sz w:val="18"/>
                <w:szCs w:val="18"/>
              </w:rPr>
            </w:pPr>
          </w:p>
        </w:tc>
      </w:tr>
      <w:tr w:rsidR="001F4F52" w:rsidRPr="00C91459" w:rsidTr="009229A7">
        <w:trPr>
          <w:trHeight w:val="397"/>
          <w:jc w:val="right"/>
        </w:trPr>
        <w:tc>
          <w:tcPr>
            <w:tcW w:w="282" w:type="dxa"/>
            <w:tcBorders>
              <w:top w:val="nil"/>
              <w:bottom w:val="nil"/>
            </w:tcBorders>
            <w:vAlign w:val="center"/>
          </w:tcPr>
          <w:p w:rsidR="001F4F52" w:rsidRPr="00C91459" w:rsidRDefault="001F4F52" w:rsidP="001F4F52">
            <w:pPr>
              <w:spacing w:line="240" w:lineRule="exact"/>
              <w:rPr>
                <w:sz w:val="18"/>
                <w:szCs w:val="18"/>
              </w:rPr>
            </w:pPr>
          </w:p>
        </w:tc>
        <w:tc>
          <w:tcPr>
            <w:tcW w:w="3169" w:type="dxa"/>
            <w:tcBorders>
              <w:top w:val="single" w:sz="4" w:space="0" w:color="767171" w:themeColor="background2" w:themeShade="80"/>
              <w:bottom w:val="single" w:sz="4" w:space="0" w:color="767171" w:themeColor="background2" w:themeShade="80"/>
            </w:tcBorders>
            <w:vAlign w:val="center"/>
          </w:tcPr>
          <w:p w:rsidR="009C163D" w:rsidRDefault="001F4F52" w:rsidP="001F4F52">
            <w:pPr>
              <w:spacing w:line="240" w:lineRule="exact"/>
              <w:rPr>
                <w:sz w:val="18"/>
                <w:szCs w:val="18"/>
              </w:rPr>
            </w:pPr>
            <w:r w:rsidRPr="00663C25">
              <w:rPr>
                <w:rFonts w:hint="eastAsia"/>
                <w:sz w:val="18"/>
                <w:szCs w:val="18"/>
              </w:rPr>
              <w:t>スポーツ</w:t>
            </w:r>
            <w:r w:rsidRPr="00663C25">
              <w:rPr>
                <w:sz w:val="18"/>
                <w:szCs w:val="18"/>
              </w:rPr>
              <w:t>・レクリエーション教室</w:t>
            </w:r>
          </w:p>
          <w:p w:rsidR="001F4F52" w:rsidRPr="00663C25" w:rsidRDefault="009C163D" w:rsidP="001F4F52">
            <w:pPr>
              <w:spacing w:line="240" w:lineRule="exact"/>
              <w:rPr>
                <w:strike/>
                <w:sz w:val="18"/>
                <w:szCs w:val="18"/>
              </w:rPr>
            </w:pPr>
            <w:r>
              <w:rPr>
                <w:rFonts w:hint="eastAsia"/>
                <w:sz w:val="18"/>
                <w:szCs w:val="18"/>
              </w:rPr>
              <w:t>開催</w:t>
            </w:r>
            <w:r w:rsidR="001F4F52" w:rsidRPr="00663C25">
              <w:rPr>
                <w:rFonts w:hint="eastAsia"/>
                <w:strike/>
                <w:sz w:val="18"/>
                <w:szCs w:val="18"/>
              </w:rPr>
              <w:t>等</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未実施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1"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r>
      <w:tr w:rsidR="001F4F52" w:rsidRPr="00C91459" w:rsidTr="009229A7">
        <w:trPr>
          <w:trHeight w:val="397"/>
          <w:jc w:val="right"/>
        </w:trPr>
        <w:tc>
          <w:tcPr>
            <w:tcW w:w="282" w:type="dxa"/>
            <w:tcBorders>
              <w:top w:val="nil"/>
              <w:bottom w:val="nil"/>
            </w:tcBorders>
            <w:vAlign w:val="center"/>
          </w:tcPr>
          <w:p w:rsidR="001F4F52" w:rsidRPr="00C91459" w:rsidRDefault="001F4F52" w:rsidP="001F4F52">
            <w:pPr>
              <w:spacing w:line="240" w:lineRule="exact"/>
              <w:rPr>
                <w:sz w:val="18"/>
                <w:szCs w:val="18"/>
              </w:rPr>
            </w:pPr>
          </w:p>
        </w:tc>
        <w:tc>
          <w:tcPr>
            <w:tcW w:w="3169" w:type="dxa"/>
            <w:tcBorders>
              <w:top w:val="single" w:sz="4" w:space="0" w:color="767171" w:themeColor="background2" w:themeShade="80"/>
              <w:bottom w:val="single" w:sz="4" w:space="0" w:color="767171" w:themeColor="background2" w:themeShade="80"/>
            </w:tcBorders>
            <w:vAlign w:val="center"/>
          </w:tcPr>
          <w:p w:rsidR="001F4F52" w:rsidRPr="00663C25" w:rsidRDefault="001F4F52" w:rsidP="001F4F52">
            <w:pPr>
              <w:spacing w:line="240" w:lineRule="exact"/>
              <w:rPr>
                <w:sz w:val="18"/>
                <w:szCs w:val="18"/>
              </w:rPr>
            </w:pPr>
            <w:r w:rsidRPr="00663C25">
              <w:rPr>
                <w:rFonts w:hint="eastAsia"/>
                <w:sz w:val="18"/>
                <w:szCs w:val="18"/>
              </w:rPr>
              <w:t>文化</w:t>
            </w:r>
            <w:r w:rsidRPr="00663C25">
              <w:rPr>
                <w:sz w:val="18"/>
                <w:szCs w:val="18"/>
              </w:rPr>
              <w:t>芸術活動振興</w:t>
            </w:r>
          </w:p>
          <w:p w:rsidR="001F4F52" w:rsidRPr="00663C25" w:rsidRDefault="001F4F52" w:rsidP="001F4F52">
            <w:pPr>
              <w:spacing w:line="240" w:lineRule="exact"/>
              <w:rPr>
                <w:sz w:val="18"/>
                <w:szCs w:val="18"/>
              </w:rPr>
            </w:pPr>
            <w:r w:rsidRPr="00663C25">
              <w:rPr>
                <w:rFonts w:hint="eastAsia"/>
                <w:sz w:val="18"/>
                <w:szCs w:val="18"/>
              </w:rPr>
              <w:t>（障がい者週間記念行事）</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未実施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1"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r>
      <w:tr w:rsidR="001F4F52" w:rsidRPr="00C91459" w:rsidTr="009229A7">
        <w:trPr>
          <w:trHeight w:val="397"/>
          <w:jc w:val="right"/>
        </w:trPr>
        <w:tc>
          <w:tcPr>
            <w:tcW w:w="282" w:type="dxa"/>
            <w:tcBorders>
              <w:top w:val="nil"/>
              <w:bottom w:val="nil"/>
            </w:tcBorders>
            <w:vAlign w:val="center"/>
          </w:tcPr>
          <w:p w:rsidR="001F4F52" w:rsidRPr="00C91459" w:rsidRDefault="001F4F52" w:rsidP="001F4F52">
            <w:pPr>
              <w:spacing w:line="240" w:lineRule="exact"/>
              <w:rPr>
                <w:sz w:val="18"/>
                <w:szCs w:val="18"/>
              </w:rPr>
            </w:pPr>
          </w:p>
        </w:tc>
        <w:tc>
          <w:tcPr>
            <w:tcW w:w="3169" w:type="dxa"/>
            <w:tcBorders>
              <w:top w:val="single" w:sz="4" w:space="0" w:color="767171" w:themeColor="background2" w:themeShade="80"/>
              <w:bottom w:val="single" w:sz="4" w:space="0" w:color="767171" w:themeColor="background2" w:themeShade="80"/>
            </w:tcBorders>
            <w:vAlign w:val="center"/>
          </w:tcPr>
          <w:p w:rsidR="001F4F52" w:rsidRPr="00663C25" w:rsidRDefault="001F4F52" w:rsidP="001F4F52">
            <w:pPr>
              <w:spacing w:line="240" w:lineRule="exact"/>
              <w:rPr>
                <w:sz w:val="18"/>
                <w:szCs w:val="18"/>
              </w:rPr>
            </w:pPr>
            <w:r w:rsidRPr="00663C25">
              <w:rPr>
                <w:rFonts w:hint="eastAsia"/>
                <w:sz w:val="18"/>
                <w:szCs w:val="18"/>
              </w:rPr>
              <w:t>自動車運転</w:t>
            </w:r>
            <w:r w:rsidRPr="00663C25">
              <w:rPr>
                <w:sz w:val="18"/>
                <w:szCs w:val="18"/>
              </w:rPr>
              <w:t>免許取得費</w:t>
            </w:r>
            <w:r w:rsidR="009C163D" w:rsidRPr="00433597">
              <w:rPr>
                <w:rFonts w:hint="eastAsia"/>
                <w:color w:val="000000" w:themeColor="text1"/>
                <w:sz w:val="18"/>
                <w:szCs w:val="18"/>
              </w:rPr>
              <w:t>の助成</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1"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r>
      <w:tr w:rsidR="001F4F52" w:rsidRPr="00C91459" w:rsidTr="001F4F52">
        <w:trPr>
          <w:trHeight w:val="397"/>
          <w:jc w:val="right"/>
        </w:trPr>
        <w:tc>
          <w:tcPr>
            <w:tcW w:w="282" w:type="dxa"/>
            <w:tcBorders>
              <w:top w:val="nil"/>
              <w:bottom w:val="single" w:sz="4" w:space="0" w:color="767171" w:themeColor="background2" w:themeShade="80"/>
            </w:tcBorders>
            <w:vAlign w:val="center"/>
          </w:tcPr>
          <w:p w:rsidR="001F4F52" w:rsidRPr="00C91459" w:rsidRDefault="001F4F52" w:rsidP="001F4F52">
            <w:pPr>
              <w:spacing w:line="240" w:lineRule="exact"/>
              <w:rPr>
                <w:sz w:val="18"/>
                <w:szCs w:val="18"/>
              </w:rPr>
            </w:pPr>
          </w:p>
        </w:tc>
        <w:tc>
          <w:tcPr>
            <w:tcW w:w="3169" w:type="dxa"/>
            <w:tcBorders>
              <w:top w:val="single" w:sz="4" w:space="0" w:color="767171" w:themeColor="background2" w:themeShade="80"/>
              <w:bottom w:val="single" w:sz="4" w:space="0" w:color="767171" w:themeColor="background2" w:themeShade="80"/>
            </w:tcBorders>
            <w:vAlign w:val="center"/>
          </w:tcPr>
          <w:p w:rsidR="001F4F52" w:rsidRPr="00663C25" w:rsidRDefault="001F4F52" w:rsidP="001F4F52">
            <w:pPr>
              <w:spacing w:line="240" w:lineRule="exact"/>
              <w:rPr>
                <w:sz w:val="18"/>
                <w:szCs w:val="18"/>
              </w:rPr>
            </w:pPr>
            <w:r w:rsidRPr="00663C25">
              <w:rPr>
                <w:rFonts w:hint="eastAsia"/>
                <w:sz w:val="18"/>
                <w:szCs w:val="18"/>
              </w:rPr>
              <w:t>自動車</w:t>
            </w:r>
            <w:r w:rsidRPr="00663C25">
              <w:rPr>
                <w:sz w:val="18"/>
                <w:szCs w:val="18"/>
              </w:rPr>
              <w:t>改造費の助成</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1"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r>
      <w:tr w:rsidR="001F4F52" w:rsidRPr="00C91459" w:rsidTr="009229A7">
        <w:trPr>
          <w:trHeight w:val="397"/>
          <w:jc w:val="right"/>
        </w:trPr>
        <w:tc>
          <w:tcPr>
            <w:tcW w:w="3451" w:type="dxa"/>
            <w:gridSpan w:val="2"/>
            <w:tcBorders>
              <w:top w:val="nil"/>
              <w:bottom w:val="nil"/>
              <w:right w:val="nil"/>
            </w:tcBorders>
            <w:vAlign w:val="center"/>
          </w:tcPr>
          <w:p w:rsidR="001F4F52" w:rsidRPr="00C91459" w:rsidRDefault="001F4F52" w:rsidP="009229A7">
            <w:pPr>
              <w:spacing w:line="240" w:lineRule="exact"/>
              <w:rPr>
                <w:sz w:val="18"/>
                <w:szCs w:val="18"/>
              </w:rPr>
            </w:pPr>
            <w:r w:rsidRPr="00663C25">
              <w:rPr>
                <w:rFonts w:hint="eastAsia"/>
                <w:sz w:val="18"/>
                <w:szCs w:val="18"/>
              </w:rPr>
              <w:t>権利擁護支援</w:t>
            </w:r>
          </w:p>
        </w:tc>
        <w:tc>
          <w:tcPr>
            <w:tcW w:w="1262" w:type="dxa"/>
            <w:tcBorders>
              <w:left w:val="nil"/>
              <w:right w:val="nil"/>
            </w:tcBorders>
            <w:vAlign w:val="center"/>
          </w:tcPr>
          <w:p w:rsidR="001F4F52" w:rsidRPr="00C91459" w:rsidRDefault="001F4F52" w:rsidP="001F4F52">
            <w:pPr>
              <w:spacing w:line="240" w:lineRule="exact"/>
              <w:jc w:val="center"/>
              <w:rPr>
                <w:sz w:val="18"/>
                <w:szCs w:val="18"/>
              </w:rPr>
            </w:pPr>
          </w:p>
        </w:tc>
        <w:tc>
          <w:tcPr>
            <w:tcW w:w="1262" w:type="dxa"/>
            <w:tcBorders>
              <w:left w:val="nil"/>
              <w:right w:val="nil"/>
            </w:tcBorders>
            <w:vAlign w:val="center"/>
          </w:tcPr>
          <w:p w:rsidR="001F4F52" w:rsidRPr="00C91459" w:rsidRDefault="001F4F52" w:rsidP="001F4F52">
            <w:pPr>
              <w:spacing w:line="240" w:lineRule="exact"/>
              <w:jc w:val="center"/>
              <w:rPr>
                <w:sz w:val="18"/>
                <w:szCs w:val="18"/>
              </w:rPr>
            </w:pPr>
          </w:p>
        </w:tc>
        <w:tc>
          <w:tcPr>
            <w:tcW w:w="1261" w:type="dxa"/>
            <w:tcBorders>
              <w:left w:val="nil"/>
              <w:right w:val="nil"/>
            </w:tcBorders>
            <w:vAlign w:val="center"/>
          </w:tcPr>
          <w:p w:rsidR="001F4F52" w:rsidRPr="00C91459" w:rsidRDefault="001F4F52" w:rsidP="001F4F52">
            <w:pPr>
              <w:spacing w:line="240" w:lineRule="exact"/>
              <w:jc w:val="center"/>
              <w:rPr>
                <w:sz w:val="18"/>
                <w:szCs w:val="18"/>
              </w:rPr>
            </w:pPr>
          </w:p>
        </w:tc>
        <w:tc>
          <w:tcPr>
            <w:tcW w:w="1262" w:type="dxa"/>
            <w:tcBorders>
              <w:left w:val="nil"/>
            </w:tcBorders>
            <w:vAlign w:val="center"/>
          </w:tcPr>
          <w:p w:rsidR="001F4F52" w:rsidRPr="00C91459" w:rsidRDefault="001F4F52" w:rsidP="001F4F52">
            <w:pPr>
              <w:spacing w:line="240" w:lineRule="exact"/>
              <w:jc w:val="center"/>
              <w:rPr>
                <w:sz w:val="18"/>
                <w:szCs w:val="18"/>
              </w:rPr>
            </w:pPr>
          </w:p>
        </w:tc>
      </w:tr>
      <w:tr w:rsidR="001F4F52" w:rsidRPr="00C91459" w:rsidTr="001F4F52">
        <w:trPr>
          <w:trHeight w:val="397"/>
          <w:jc w:val="right"/>
        </w:trPr>
        <w:tc>
          <w:tcPr>
            <w:tcW w:w="282" w:type="dxa"/>
            <w:tcBorders>
              <w:top w:val="nil"/>
              <w:bottom w:val="single" w:sz="4" w:space="0" w:color="767171" w:themeColor="background2" w:themeShade="80"/>
            </w:tcBorders>
            <w:vAlign w:val="center"/>
          </w:tcPr>
          <w:p w:rsidR="001F4F52" w:rsidRPr="00C91459" w:rsidRDefault="001F4F52" w:rsidP="001F4F52">
            <w:pPr>
              <w:spacing w:line="240" w:lineRule="exact"/>
              <w:rPr>
                <w:sz w:val="18"/>
                <w:szCs w:val="18"/>
              </w:rPr>
            </w:pPr>
          </w:p>
        </w:tc>
        <w:tc>
          <w:tcPr>
            <w:tcW w:w="3169" w:type="dxa"/>
            <w:tcBorders>
              <w:top w:val="single" w:sz="4" w:space="0" w:color="767171" w:themeColor="background2" w:themeShade="80"/>
              <w:bottom w:val="single" w:sz="4" w:space="0" w:color="767171" w:themeColor="background2" w:themeShade="80"/>
            </w:tcBorders>
            <w:vAlign w:val="center"/>
          </w:tcPr>
          <w:p w:rsidR="001F4F52" w:rsidRPr="00663C25" w:rsidRDefault="001F4F52" w:rsidP="001F4F52">
            <w:pPr>
              <w:spacing w:line="240" w:lineRule="exact"/>
              <w:rPr>
                <w:sz w:val="18"/>
                <w:szCs w:val="18"/>
              </w:rPr>
            </w:pPr>
            <w:r w:rsidRPr="00663C25">
              <w:rPr>
                <w:rFonts w:hint="eastAsia"/>
                <w:sz w:val="18"/>
                <w:szCs w:val="18"/>
              </w:rPr>
              <w:t>障がい者虐待防止対策支援</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1"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r>
      <w:tr w:rsidR="001F4F52" w:rsidRPr="00C91459" w:rsidTr="001F4F52">
        <w:trPr>
          <w:trHeight w:val="397"/>
          <w:jc w:val="right"/>
        </w:trPr>
        <w:tc>
          <w:tcPr>
            <w:tcW w:w="3451" w:type="dxa"/>
            <w:gridSpan w:val="2"/>
            <w:tcBorders>
              <w:top w:val="nil"/>
              <w:bottom w:val="nil"/>
              <w:right w:val="nil"/>
            </w:tcBorders>
            <w:vAlign w:val="center"/>
          </w:tcPr>
          <w:p w:rsidR="001F4F52" w:rsidRPr="00C91459" w:rsidRDefault="001F4F52" w:rsidP="009229A7">
            <w:pPr>
              <w:spacing w:line="240" w:lineRule="exact"/>
              <w:rPr>
                <w:sz w:val="18"/>
                <w:szCs w:val="18"/>
              </w:rPr>
            </w:pPr>
            <w:r w:rsidRPr="00663C25">
              <w:rPr>
                <w:rFonts w:hint="eastAsia"/>
                <w:sz w:val="18"/>
                <w:szCs w:val="18"/>
              </w:rPr>
              <w:t>就業・就労支援</w:t>
            </w:r>
          </w:p>
        </w:tc>
        <w:tc>
          <w:tcPr>
            <w:tcW w:w="1262" w:type="dxa"/>
            <w:tcBorders>
              <w:left w:val="nil"/>
              <w:right w:val="nil"/>
            </w:tcBorders>
            <w:vAlign w:val="center"/>
          </w:tcPr>
          <w:p w:rsidR="001F4F52" w:rsidRPr="00C91459" w:rsidRDefault="001F4F52" w:rsidP="001F4F52">
            <w:pPr>
              <w:spacing w:line="240" w:lineRule="exact"/>
              <w:jc w:val="center"/>
              <w:rPr>
                <w:sz w:val="18"/>
                <w:szCs w:val="18"/>
              </w:rPr>
            </w:pPr>
          </w:p>
        </w:tc>
        <w:tc>
          <w:tcPr>
            <w:tcW w:w="1262" w:type="dxa"/>
            <w:tcBorders>
              <w:left w:val="nil"/>
              <w:bottom w:val="single" w:sz="4" w:space="0" w:color="767171" w:themeColor="background2" w:themeShade="80"/>
              <w:right w:val="nil"/>
            </w:tcBorders>
            <w:vAlign w:val="center"/>
          </w:tcPr>
          <w:p w:rsidR="001F4F52" w:rsidRPr="00C91459" w:rsidRDefault="001F4F52" w:rsidP="001F4F52">
            <w:pPr>
              <w:spacing w:line="240" w:lineRule="exact"/>
              <w:jc w:val="center"/>
              <w:rPr>
                <w:sz w:val="18"/>
                <w:szCs w:val="18"/>
              </w:rPr>
            </w:pPr>
          </w:p>
        </w:tc>
        <w:tc>
          <w:tcPr>
            <w:tcW w:w="1261" w:type="dxa"/>
            <w:tcBorders>
              <w:left w:val="nil"/>
              <w:bottom w:val="single" w:sz="4" w:space="0" w:color="767171" w:themeColor="background2" w:themeShade="80"/>
              <w:right w:val="nil"/>
            </w:tcBorders>
            <w:vAlign w:val="center"/>
          </w:tcPr>
          <w:p w:rsidR="001F4F52" w:rsidRPr="00C91459" w:rsidRDefault="001F4F52" w:rsidP="001F4F52">
            <w:pPr>
              <w:spacing w:line="240" w:lineRule="exact"/>
              <w:jc w:val="center"/>
              <w:rPr>
                <w:sz w:val="18"/>
                <w:szCs w:val="18"/>
              </w:rPr>
            </w:pPr>
          </w:p>
        </w:tc>
        <w:tc>
          <w:tcPr>
            <w:tcW w:w="1262" w:type="dxa"/>
            <w:tcBorders>
              <w:left w:val="nil"/>
              <w:bottom w:val="single" w:sz="4" w:space="0" w:color="767171" w:themeColor="background2" w:themeShade="80"/>
            </w:tcBorders>
            <w:vAlign w:val="center"/>
          </w:tcPr>
          <w:p w:rsidR="001F4F52" w:rsidRPr="00C91459" w:rsidRDefault="001F4F52" w:rsidP="001F4F52">
            <w:pPr>
              <w:spacing w:line="240" w:lineRule="exact"/>
              <w:jc w:val="center"/>
              <w:rPr>
                <w:sz w:val="18"/>
                <w:szCs w:val="18"/>
              </w:rPr>
            </w:pPr>
          </w:p>
        </w:tc>
      </w:tr>
      <w:tr w:rsidR="001F4F52" w:rsidRPr="00C91459" w:rsidTr="001F4F52">
        <w:trPr>
          <w:trHeight w:val="397"/>
          <w:jc w:val="right"/>
        </w:trPr>
        <w:tc>
          <w:tcPr>
            <w:tcW w:w="282" w:type="dxa"/>
            <w:tcBorders>
              <w:top w:val="nil"/>
              <w:bottom w:val="nil"/>
            </w:tcBorders>
            <w:vAlign w:val="center"/>
          </w:tcPr>
          <w:p w:rsidR="001F4F52" w:rsidRPr="00C91459" w:rsidRDefault="001F4F52" w:rsidP="001F4F52">
            <w:pPr>
              <w:spacing w:line="240" w:lineRule="exact"/>
              <w:rPr>
                <w:sz w:val="18"/>
                <w:szCs w:val="18"/>
              </w:rPr>
            </w:pPr>
          </w:p>
        </w:tc>
        <w:tc>
          <w:tcPr>
            <w:tcW w:w="3169" w:type="dxa"/>
            <w:tcBorders>
              <w:top w:val="single" w:sz="4" w:space="0" w:color="767171" w:themeColor="background2" w:themeShade="80"/>
              <w:bottom w:val="single" w:sz="4" w:space="0" w:color="767171" w:themeColor="background2" w:themeShade="80"/>
            </w:tcBorders>
            <w:vAlign w:val="center"/>
          </w:tcPr>
          <w:p w:rsidR="001F4F52" w:rsidRPr="00663C25" w:rsidRDefault="001F4F52" w:rsidP="001F4F52">
            <w:pPr>
              <w:spacing w:line="240" w:lineRule="exact"/>
              <w:rPr>
                <w:sz w:val="18"/>
                <w:szCs w:val="18"/>
              </w:rPr>
            </w:pPr>
            <w:r w:rsidRPr="00663C25">
              <w:rPr>
                <w:rFonts w:hint="eastAsia"/>
                <w:sz w:val="18"/>
                <w:szCs w:val="18"/>
              </w:rPr>
              <w:t>更生訓練費支給</w:t>
            </w:r>
          </w:p>
        </w:tc>
        <w:tc>
          <w:tcPr>
            <w:tcW w:w="1262" w:type="dxa"/>
            <w:vAlign w:val="center"/>
          </w:tcPr>
          <w:p w:rsidR="009C163D" w:rsidRDefault="001F4F52" w:rsidP="009C163D">
            <w:pPr>
              <w:spacing w:line="240" w:lineRule="exact"/>
              <w:jc w:val="center"/>
              <w:rPr>
                <w:sz w:val="18"/>
                <w:szCs w:val="18"/>
              </w:rPr>
            </w:pPr>
            <w:r w:rsidRPr="00663C25">
              <w:rPr>
                <w:rFonts w:hint="eastAsia"/>
                <w:sz w:val="18"/>
                <w:szCs w:val="18"/>
              </w:rPr>
              <w:t>廃止</w:t>
            </w:r>
          </w:p>
          <w:p w:rsidR="009C163D" w:rsidRPr="00530B9D" w:rsidRDefault="009C163D" w:rsidP="009C163D">
            <w:pPr>
              <w:spacing w:line="240" w:lineRule="exact"/>
              <w:jc w:val="center"/>
              <w:rPr>
                <w:sz w:val="13"/>
                <w:szCs w:val="13"/>
              </w:rPr>
            </w:pPr>
            <w:r w:rsidRPr="00530B9D">
              <w:rPr>
                <w:rFonts w:hint="eastAsia"/>
                <w:color w:val="000000" w:themeColor="text1"/>
                <w:sz w:val="13"/>
                <w:szCs w:val="13"/>
              </w:rPr>
              <w:t>(</w:t>
            </w:r>
            <w:r w:rsidR="00530B9D" w:rsidRPr="00530B9D">
              <w:rPr>
                <w:rFonts w:hint="eastAsia"/>
                <w:color w:val="000000" w:themeColor="text1"/>
                <w:sz w:val="13"/>
                <w:szCs w:val="13"/>
              </w:rPr>
              <w:t>平成30</w:t>
            </w:r>
            <w:r w:rsidRPr="00530B9D">
              <w:rPr>
                <w:rFonts w:hint="eastAsia"/>
                <w:color w:val="000000" w:themeColor="text1"/>
                <w:sz w:val="13"/>
                <w:szCs w:val="13"/>
              </w:rPr>
              <w:t>年度末)</w:t>
            </w:r>
          </w:p>
        </w:tc>
        <w:tc>
          <w:tcPr>
            <w:tcW w:w="1262" w:type="dxa"/>
            <w:tcBorders>
              <w:tr2bl w:val="single" w:sz="4" w:space="0" w:color="767171" w:themeColor="background2" w:themeShade="80"/>
            </w:tcBorders>
            <w:vAlign w:val="center"/>
          </w:tcPr>
          <w:p w:rsidR="001F4F52" w:rsidRPr="00663C25" w:rsidRDefault="001F4F52" w:rsidP="001F4F52">
            <w:pPr>
              <w:spacing w:line="240" w:lineRule="exact"/>
              <w:jc w:val="center"/>
              <w:rPr>
                <w:sz w:val="18"/>
                <w:szCs w:val="18"/>
              </w:rPr>
            </w:pPr>
          </w:p>
        </w:tc>
        <w:tc>
          <w:tcPr>
            <w:tcW w:w="1261" w:type="dxa"/>
            <w:tcBorders>
              <w:tr2bl w:val="single" w:sz="4" w:space="0" w:color="767171" w:themeColor="background2" w:themeShade="80"/>
            </w:tcBorders>
            <w:vAlign w:val="center"/>
          </w:tcPr>
          <w:p w:rsidR="001F4F52" w:rsidRPr="00663C25" w:rsidRDefault="001F4F52" w:rsidP="001F4F52">
            <w:pPr>
              <w:spacing w:line="240" w:lineRule="exact"/>
              <w:jc w:val="center"/>
              <w:rPr>
                <w:sz w:val="18"/>
                <w:szCs w:val="18"/>
              </w:rPr>
            </w:pPr>
          </w:p>
        </w:tc>
        <w:tc>
          <w:tcPr>
            <w:tcW w:w="1262" w:type="dxa"/>
            <w:tcBorders>
              <w:tr2bl w:val="single" w:sz="4" w:space="0" w:color="767171" w:themeColor="background2" w:themeShade="80"/>
            </w:tcBorders>
            <w:vAlign w:val="center"/>
          </w:tcPr>
          <w:p w:rsidR="001F4F52" w:rsidRPr="00663C25" w:rsidRDefault="001F4F52" w:rsidP="001F4F52">
            <w:pPr>
              <w:spacing w:line="240" w:lineRule="exact"/>
              <w:jc w:val="center"/>
              <w:rPr>
                <w:sz w:val="18"/>
                <w:szCs w:val="18"/>
              </w:rPr>
            </w:pPr>
          </w:p>
        </w:tc>
      </w:tr>
      <w:tr w:rsidR="001F4F52" w:rsidRPr="00C91459" w:rsidTr="001F4F52">
        <w:trPr>
          <w:trHeight w:val="397"/>
          <w:jc w:val="right"/>
        </w:trPr>
        <w:tc>
          <w:tcPr>
            <w:tcW w:w="282" w:type="dxa"/>
            <w:tcBorders>
              <w:top w:val="nil"/>
              <w:bottom w:val="single" w:sz="4" w:space="0" w:color="767171" w:themeColor="background2" w:themeShade="80"/>
            </w:tcBorders>
            <w:vAlign w:val="center"/>
          </w:tcPr>
          <w:p w:rsidR="001F4F52" w:rsidRPr="00C91459" w:rsidRDefault="001F4F52" w:rsidP="001F4F52">
            <w:pPr>
              <w:spacing w:line="240" w:lineRule="exact"/>
              <w:rPr>
                <w:sz w:val="18"/>
                <w:szCs w:val="18"/>
              </w:rPr>
            </w:pPr>
          </w:p>
        </w:tc>
        <w:tc>
          <w:tcPr>
            <w:tcW w:w="3169" w:type="dxa"/>
            <w:tcBorders>
              <w:top w:val="single" w:sz="4" w:space="0" w:color="767171" w:themeColor="background2" w:themeShade="80"/>
              <w:bottom w:val="single" w:sz="4" w:space="0" w:color="767171" w:themeColor="background2" w:themeShade="80"/>
            </w:tcBorders>
            <w:vAlign w:val="center"/>
          </w:tcPr>
          <w:p w:rsidR="001F4F52" w:rsidRPr="00663C25" w:rsidRDefault="001F4F52" w:rsidP="001F4F52">
            <w:pPr>
              <w:spacing w:line="240" w:lineRule="exact"/>
              <w:rPr>
                <w:sz w:val="18"/>
                <w:szCs w:val="18"/>
              </w:rPr>
            </w:pPr>
            <w:r w:rsidRPr="00663C25">
              <w:rPr>
                <w:rFonts w:hint="eastAsia"/>
                <w:sz w:val="18"/>
                <w:szCs w:val="18"/>
              </w:rPr>
              <w:t>知的障がい者職親委託</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1"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c>
          <w:tcPr>
            <w:tcW w:w="1262" w:type="dxa"/>
            <w:vAlign w:val="center"/>
          </w:tcPr>
          <w:p w:rsidR="001F4F52" w:rsidRPr="00663C25" w:rsidRDefault="001F4F52" w:rsidP="001F4F52">
            <w:pPr>
              <w:spacing w:line="240" w:lineRule="exact"/>
              <w:jc w:val="center"/>
              <w:rPr>
                <w:sz w:val="18"/>
                <w:szCs w:val="18"/>
              </w:rPr>
            </w:pPr>
            <w:r w:rsidRPr="00663C25">
              <w:rPr>
                <w:rFonts w:hint="eastAsia"/>
                <w:sz w:val="18"/>
                <w:szCs w:val="18"/>
              </w:rPr>
              <w:t>実施</w:t>
            </w:r>
          </w:p>
        </w:tc>
      </w:tr>
    </w:tbl>
    <w:p w:rsidR="001F4F52" w:rsidRDefault="001F4F52" w:rsidP="007321CD"/>
    <w:p w:rsidR="001F4F52" w:rsidRPr="00233D7A" w:rsidRDefault="001F4F52" w:rsidP="007321CD"/>
    <w:p w:rsidR="00202D25" w:rsidRDefault="00202D25">
      <w:pPr>
        <w:widowControl/>
        <w:snapToGrid/>
        <w:spacing w:line="240" w:lineRule="auto"/>
        <w:jc w:val="left"/>
      </w:pPr>
      <w:r>
        <w:br w:type="page"/>
      </w:r>
    </w:p>
    <w:tbl>
      <w:tblPr>
        <w:tblStyle w:val="a9"/>
        <w:tblpPr w:leftFromText="142" w:rightFromText="142" w:vertAnchor="text" w:horzAnchor="margin"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8787"/>
      </w:tblGrid>
      <w:tr w:rsidR="00202D25" w:rsidTr="00202D25">
        <w:trPr>
          <w:trHeight w:val="1729"/>
        </w:trPr>
        <w:tc>
          <w:tcPr>
            <w:tcW w:w="8787" w:type="dxa"/>
            <w:vAlign w:val="center"/>
          </w:tcPr>
          <w:p w:rsidR="00202D25" w:rsidRDefault="00202D25" w:rsidP="00202D25">
            <w:pPr>
              <w:spacing w:line="400" w:lineRule="exact"/>
              <w:ind w:firstLine="400"/>
              <w:jc w:val="center"/>
              <w:rPr>
                <w:b/>
                <w:sz w:val="32"/>
                <w:szCs w:val="24"/>
              </w:rPr>
            </w:pPr>
            <w:r>
              <w:rPr>
                <w:noProof/>
                <w:sz w:val="40"/>
                <w:szCs w:val="40"/>
              </w:rPr>
              <mc:AlternateContent>
                <mc:Choice Requires="wps">
                  <w:drawing>
                    <wp:anchor distT="0" distB="0" distL="114300" distR="114300" simplePos="0" relativeHeight="251727872" behindDoc="0" locked="0" layoutInCell="1" allowOverlap="1" wp14:anchorId="37F0FF18" wp14:editId="33771E7A">
                      <wp:simplePos x="0" y="0"/>
                      <wp:positionH relativeFrom="column">
                        <wp:posOffset>-393065</wp:posOffset>
                      </wp:positionH>
                      <wp:positionV relativeFrom="paragraph">
                        <wp:posOffset>-104140</wp:posOffset>
                      </wp:positionV>
                      <wp:extent cx="6166485" cy="9058910"/>
                      <wp:effectExtent l="0" t="0" r="24765" b="27940"/>
                      <wp:wrapNone/>
                      <wp:docPr id="1490" name="正方形/長方形 1490"/>
                      <wp:cNvGraphicFramePr/>
                      <a:graphic xmlns:a="http://schemas.openxmlformats.org/drawingml/2006/main">
                        <a:graphicData uri="http://schemas.microsoft.com/office/word/2010/wordprocessingShape">
                          <wps:wsp>
                            <wps:cNvSpPr/>
                            <wps:spPr>
                              <a:xfrm>
                                <a:off x="0" y="0"/>
                                <a:ext cx="6166485" cy="90589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464FD" id="正方形/長方形 1490" o:spid="_x0000_s1026" style="position:absolute;left:0;text-align:left;margin-left:-30.95pt;margin-top:-8.2pt;width:485.55pt;height:71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" filled="f" strokecolor="black [3213]" strokeweight="1pt"/>
                  </w:pict>
                </mc:Fallback>
              </mc:AlternateContent>
            </w:r>
          </w:p>
          <w:p w:rsidR="00202D25" w:rsidRDefault="00202D25" w:rsidP="00202D25">
            <w:pPr>
              <w:spacing w:line="400" w:lineRule="exact"/>
              <w:ind w:firstLine="220"/>
              <w:jc w:val="center"/>
              <w:rPr>
                <w:b/>
                <w:sz w:val="32"/>
                <w:szCs w:val="24"/>
              </w:rPr>
            </w:pPr>
            <w:r w:rsidRPr="00913B3D">
              <w:rPr>
                <w:noProof/>
                <w:sz w:val="22"/>
              </w:rPr>
              <mc:AlternateContent>
                <mc:Choice Requires="wpg">
                  <w:drawing>
                    <wp:anchor distT="0" distB="0" distL="114300" distR="114300" simplePos="0" relativeHeight="251726848" behindDoc="0" locked="0" layoutInCell="1" allowOverlap="1" wp14:anchorId="7BD8F13A" wp14:editId="4CAB4624">
                      <wp:simplePos x="0" y="0"/>
                      <wp:positionH relativeFrom="margin">
                        <wp:posOffset>324485</wp:posOffset>
                      </wp:positionH>
                      <wp:positionV relativeFrom="margin">
                        <wp:posOffset>-77470</wp:posOffset>
                      </wp:positionV>
                      <wp:extent cx="700405" cy="1181735"/>
                      <wp:effectExtent l="0" t="0" r="4445" b="0"/>
                      <wp:wrapNone/>
                      <wp:docPr id="96" name="グループ化 96"/>
                      <wp:cNvGraphicFramePr/>
                      <a:graphic xmlns:a="http://schemas.openxmlformats.org/drawingml/2006/main">
                        <a:graphicData uri="http://schemas.microsoft.com/office/word/2010/wordprocessingGroup">
                          <wpg:wgp>
                            <wpg:cNvGrpSpPr/>
                            <wpg:grpSpPr>
                              <a:xfrm>
                                <a:off x="0" y="0"/>
                                <a:ext cx="700405" cy="1181735"/>
                                <a:chOff x="0" y="445"/>
                                <a:chExt cx="702110" cy="1184032"/>
                              </a:xfrm>
                            </wpg:grpSpPr>
                            <wps:wsp>
                              <wps:cNvPr id="97" name="正方形/長方形 97"/>
                              <wps:cNvSpPr/>
                              <wps:spPr>
                                <a:xfrm>
                                  <a:off x="8050" y="445"/>
                                  <a:ext cx="694055" cy="879231"/>
                                </a:xfrm>
                                <a:prstGeom prst="rect">
                                  <a:avLst/>
                                </a:prstGeom>
                                <a:solidFill>
                                  <a:srgbClr val="5B9BD5"/>
                                </a:solidFill>
                                <a:ln w="12700" cap="flat" cmpd="sng" algn="ctr">
                                  <a:noFill/>
                                  <a:prstDash val="solid"/>
                                  <a:miter lim="800000"/>
                                </a:ln>
                                <a:effectLst/>
                              </wps:spPr>
                              <wps:txbx>
                                <w:txbxContent>
                                  <w:p w:rsidR="00E55EB8" w:rsidRPr="00913B3D" w:rsidRDefault="00E55EB8" w:rsidP="00202D25">
                                    <w:pPr>
                                      <w:spacing w:line="0" w:lineRule="atLeast"/>
                                      <w:jc w:val="center"/>
                                      <w:rPr>
                                        <w:b/>
                                        <w:color w:val="FFFFFF" w:themeColor="background1"/>
                                      </w:rPr>
                                    </w:pPr>
                                    <w:r w:rsidRPr="00913B3D">
                                      <w:rPr>
                                        <w:rFonts w:hint="eastAsia"/>
                                        <w:b/>
                                        <w:color w:val="FFFFFF" w:themeColor="background1"/>
                                      </w:rPr>
                                      <w:t>コラム</w:t>
                                    </w:r>
                                  </w:p>
                                  <w:p w:rsidR="00E55EB8" w:rsidRPr="002A6B81" w:rsidRDefault="00E55EB8" w:rsidP="00202D25">
                                    <w:pPr>
                                      <w:spacing w:line="0" w:lineRule="atLeast"/>
                                      <w:jc w:val="center"/>
                                      <w:rPr>
                                        <w:b/>
                                      </w:rPr>
                                    </w:pPr>
                                    <w:r>
                                      <w:rPr>
                                        <w:rFonts w:hint="eastAsia"/>
                                        <w:b/>
                                        <w:color w:val="FFFFFF" w:themeColor="background1"/>
                                      </w:rPr>
                                      <w:t>０７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二等辺三角形 101"/>
                              <wps:cNvSpPr/>
                              <wps:spPr>
                                <a:xfrm rot="10800000">
                                  <a:off x="0" y="879676"/>
                                  <a:ext cx="378068" cy="304801"/>
                                </a:xfrm>
                                <a:prstGeom prst="triangle">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二等辺三角形 103"/>
                              <wps:cNvSpPr/>
                              <wps:spPr>
                                <a:xfrm rot="10800000">
                                  <a:off x="335666" y="879676"/>
                                  <a:ext cx="366444" cy="304801"/>
                                </a:xfrm>
                                <a:prstGeom prst="triangle">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D8F13A" id="グループ化 96" o:spid="_x0000_s1278" style="position:absolute;left:0;text-align:left;margin-left:25.55pt;margin-top:-6.1pt;width:55.15pt;height:93.05pt;z-index:251726848;mso-position-horizontal-relative:margin;mso-position-vertical-relative:margin;mso-width-relative:margin;mso-height-relative:margin" coordorigin=",4" coordsize="7021,1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">
                      <v:rect id="正方形/長方形 97" o:spid="_x0000_s1279" style="position:absolute;left:80;top:4;width:6941;height:8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fbcUA&#10;AADbAAAADwAAAGRycy9kb3ducmV2LnhtbESPT0sDMRTE74LfITzBm022Ymu3TUtRFA9S6J+Dx8fm&#10;dXfp5mVJnu322xtB8DjMzG+YxWrwnTpTTG1gC8XIgCKugmu5tnDYvz08g0qC7LALTBaulGC1vL1Z&#10;YOnChbd03kmtMoRTiRYakb7UOlUNeUyj0BNn7xiiR8ky1tpFvGS47/TYmIn22HJeaLCnl4aq0+7b&#10;W5iKeb2ax6/N53vxFI9DcZJJOFh7fzes56CEBvkP/7U/nIXZFH6/5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59txQAAANsAAAAPAAAAAAAAAAAAAAAAAJgCAABkcnMv&#10;ZG93bnJldi54bWxQSwUGAAAAAAQABAD1AAAAigMAAAAA&#10;" fillcolor="#5b9bd5" stroked="f" strokeweight="1pt">
                        <v:textbox>
                          <w:txbxContent>
                            <w:p w:rsidR="00E55EB8" w:rsidRPr="00913B3D" w:rsidRDefault="00E55EB8" w:rsidP="00202D25">
                              <w:pPr>
                                <w:spacing w:line="0" w:lineRule="atLeast"/>
                                <w:jc w:val="center"/>
                                <w:rPr>
                                  <w:b/>
                                  <w:color w:val="FFFFFF" w:themeColor="background1"/>
                                </w:rPr>
                              </w:pPr>
                              <w:r w:rsidRPr="00913B3D">
                                <w:rPr>
                                  <w:rFonts w:hint="eastAsia"/>
                                  <w:b/>
                                  <w:color w:val="FFFFFF" w:themeColor="background1"/>
                                </w:rPr>
                                <w:t>コラム</w:t>
                              </w:r>
                            </w:p>
                            <w:p w:rsidR="00E55EB8" w:rsidRPr="002A6B81" w:rsidRDefault="00E55EB8" w:rsidP="00202D25">
                              <w:pPr>
                                <w:spacing w:line="0" w:lineRule="atLeast"/>
                                <w:jc w:val="center"/>
                                <w:rPr>
                                  <w:b/>
                                </w:rPr>
                              </w:pPr>
                              <w:r>
                                <w:rPr>
                                  <w:rFonts w:hint="eastAsia"/>
                                  <w:b/>
                                  <w:color w:val="FFFFFF" w:themeColor="background1"/>
                                </w:rPr>
                                <w:t>０７</w:t>
                              </w:r>
                            </w:p>
                          </w:txbxContent>
                        </v:textbox>
                      </v:rect>
                      <v:shape id="二等辺三角形 101" o:spid="_x0000_s1280" type="#_x0000_t5" style="position:absolute;top:8796;width:3780;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7yMAA&#10;AADcAAAADwAAAGRycy9kb3ducmV2LnhtbERPTWsCMRC9F/wPYYTealYLRVajiCh6tGqh3obNuFnd&#10;TMImutt/3wiCt3m8z5nOO1uLOzWhcqxgOMhAEBdOV1wqOB7WH2MQISJrrB2Tgj8KMJ/13qaYa9fy&#10;N933sRQphEOOCkyMPpcyFIYshoHzxIk7u8ZiTLAppW6wTeG2lqMs+5IWK04NBj0tDRXX/c0qOHCg&#10;nTeX42b389nq09KvzK9X6r3fLSYgInXxJX66tzrNz4bweCZd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b7yMAAAADcAAAADwAAAAAAAAAAAAAAAACYAgAAZHJzL2Rvd25y&#10;ZXYueG1sUEsFBgAAAAAEAAQA9QAAAIUDAAAAAA==&#10;" fillcolor="#5b9bd5" stroked="f" strokeweight="1pt"/>
                      <v:shape id="二等辺三角形 103" o:spid="_x0000_s1281" type="#_x0000_t5" style="position:absolute;left:3356;top:8796;width:3665;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AJMAA&#10;AADcAAAADwAAAGRycy9kb3ducmV2LnhtbERPTWsCMRC9C/6HMII3zVqhyGoUEUs9WrVQb8Nm3Kxu&#10;JmGTutt/3wiCt3m8z1msOluLOzWhcqxgMs5AEBdOV1wqOB0/RjMQISJrrB2Tgj8KsFr2ewvMtWv5&#10;i+6HWIoUwiFHBSZGn0sZCkMWw9h54sRdXGMxJtiUUjfYpnBby7cse5cWK04NBj1tDBW3w69VcORA&#10;e2+up8/997TV543fmh+v1HDQrecgInXxJX66dzrNz6bweCZ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jAJMAAAADcAAAADwAAAAAAAAAAAAAAAACYAgAAZHJzL2Rvd25y&#10;ZXYueG1sUEsFBgAAAAAEAAQA9QAAAIUDAAAAAA==&#10;" fillcolor="#5b9bd5" stroked="f" strokeweight="1pt"/>
                      <w10:wrap anchorx="margin" anchory="margin"/>
                    </v:group>
                  </w:pict>
                </mc:Fallback>
              </mc:AlternateContent>
            </w:r>
            <w:r>
              <w:rPr>
                <w:rFonts w:hint="eastAsia"/>
                <w:b/>
                <w:sz w:val="32"/>
                <w:szCs w:val="24"/>
              </w:rPr>
              <w:t>えがおがつながる</w:t>
            </w:r>
          </w:p>
          <w:p w:rsidR="00202D25" w:rsidRPr="0070249B" w:rsidRDefault="00202D25" w:rsidP="00202D25">
            <w:pPr>
              <w:spacing w:line="600" w:lineRule="exact"/>
              <w:ind w:firstLine="440"/>
              <w:jc w:val="center"/>
              <w:rPr>
                <w:b/>
                <w:szCs w:val="24"/>
              </w:rPr>
            </w:pPr>
            <w:r>
              <w:rPr>
                <w:rFonts w:hint="eastAsia"/>
                <w:b/>
                <w:sz w:val="44"/>
                <w:szCs w:val="24"/>
              </w:rPr>
              <w:t>スマイルマーケット</w:t>
            </w:r>
          </w:p>
        </w:tc>
      </w:tr>
      <w:tr w:rsidR="00202D25" w:rsidTr="00202D25">
        <w:trPr>
          <w:trHeight w:val="11276"/>
        </w:trPr>
        <w:tc>
          <w:tcPr>
            <w:tcW w:w="8787" w:type="dxa"/>
            <w:tcMar>
              <w:left w:w="227" w:type="dxa"/>
              <w:right w:w="227" w:type="dxa"/>
            </w:tcMar>
          </w:tcPr>
          <w:p w:rsidR="00202D25" w:rsidRPr="001F4F52" w:rsidRDefault="00202D25" w:rsidP="00202D25">
            <w:pPr>
              <w:spacing w:line="360" w:lineRule="exact"/>
              <w:ind w:firstLineChars="100" w:firstLine="210"/>
              <w:rPr>
                <w:rStyle w:val="af0"/>
              </w:rPr>
            </w:pPr>
            <w:r w:rsidRPr="001F4F52">
              <w:rPr>
                <w:rStyle w:val="af0"/>
                <w:rFonts w:hint="eastAsia"/>
              </w:rPr>
              <w:t>板橋区では、工賃の向上や就労訓練の場の確保を支援して、自立や社会参加の促進を支援しています。</w:t>
            </w:r>
          </w:p>
          <w:p w:rsidR="00202D25" w:rsidRPr="001F4F52" w:rsidRDefault="00202D25" w:rsidP="00202D25">
            <w:pPr>
              <w:spacing w:line="360" w:lineRule="exact"/>
              <w:ind w:firstLine="220"/>
              <w:rPr>
                <w:rStyle w:val="af0"/>
              </w:rPr>
            </w:pPr>
          </w:p>
          <w:p w:rsidR="00202D25" w:rsidRPr="001F4F52" w:rsidRDefault="00202D25" w:rsidP="00202D25">
            <w:pPr>
              <w:spacing w:line="360" w:lineRule="exact"/>
              <w:ind w:firstLineChars="100" w:firstLine="210"/>
              <w:rPr>
                <w:rStyle w:val="af0"/>
              </w:rPr>
            </w:pPr>
            <w:r w:rsidRPr="001F4F52">
              <w:rPr>
                <w:rStyle w:val="af0"/>
                <w:noProof/>
              </w:rPr>
              <w:drawing>
                <wp:anchor distT="0" distB="0" distL="114300" distR="114300" simplePos="0" relativeHeight="251722752" behindDoc="0" locked="0" layoutInCell="1" allowOverlap="1" wp14:anchorId="61AEA785" wp14:editId="045D8E5C">
                  <wp:simplePos x="0" y="0"/>
                  <wp:positionH relativeFrom="margin">
                    <wp:posOffset>3268980</wp:posOffset>
                  </wp:positionH>
                  <wp:positionV relativeFrom="margin">
                    <wp:posOffset>752475</wp:posOffset>
                  </wp:positionV>
                  <wp:extent cx="2088000" cy="1238880"/>
                  <wp:effectExtent l="19050" t="19050" r="26670" b="19050"/>
                  <wp:wrapSquare wrapText="bothSides"/>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無題.png"/>
                          <pic:cNvPicPr/>
                        </pic:nvPicPr>
                        <pic:blipFill rotWithShape="1">
                          <a:blip r:embed="rId122">
                            <a:extLst>
                              <a:ext uri="{28A0092B-C50C-407E-A947-70E740481C1C}">
                                <a14:useLocalDpi xmlns:a14="http://schemas.microsoft.com/office/drawing/2010/main" val="0"/>
                              </a:ext>
                            </a:extLst>
                          </a:blip>
                          <a:srcRect t="10222" b="10667"/>
                          <a:stretch/>
                        </pic:blipFill>
                        <pic:spPr bwMode="auto">
                          <a:xfrm>
                            <a:off x="0" y="0"/>
                            <a:ext cx="2088000" cy="1238880"/>
                          </a:xfrm>
                          <a:prstGeom prst="round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4F52">
              <w:rPr>
                <w:rStyle w:val="af0"/>
                <w:rFonts w:hint="eastAsia"/>
              </w:rPr>
              <w:t>その取り組みとして、板橋区役所・赤塚支所・都営三田線高島平駅ナカ店の3</w:t>
            </w:r>
            <w:r w:rsidR="00433597">
              <w:rPr>
                <w:rStyle w:val="af0"/>
                <w:rFonts w:hint="eastAsia"/>
              </w:rPr>
              <w:t>か</w:t>
            </w:r>
            <w:r w:rsidRPr="001F4F52">
              <w:rPr>
                <w:rStyle w:val="af0"/>
                <w:rFonts w:hint="eastAsia"/>
              </w:rPr>
              <w:t>所でスマイルマーケットを開催しており、区内にある障がい者施設の自主生産品などを販売しています。</w:t>
            </w:r>
          </w:p>
          <w:p w:rsidR="00202D25" w:rsidRPr="001F4F52" w:rsidRDefault="00202D25" w:rsidP="00202D25">
            <w:pPr>
              <w:spacing w:line="360" w:lineRule="exact"/>
              <w:ind w:firstLine="220"/>
              <w:rPr>
                <w:rStyle w:val="af0"/>
              </w:rPr>
            </w:pPr>
            <w:r w:rsidRPr="001F4F52">
              <w:rPr>
                <w:rStyle w:val="af0"/>
                <w:rFonts w:hint="eastAsia"/>
              </w:rPr>
              <w:t>販売で得た売上金は、工賃（給料）となります。</w:t>
            </w:r>
          </w:p>
          <w:p w:rsidR="00202D25" w:rsidRPr="001F4F52" w:rsidRDefault="00202D25" w:rsidP="00202D25">
            <w:pPr>
              <w:spacing w:line="360" w:lineRule="exact"/>
              <w:ind w:firstLine="220"/>
              <w:rPr>
                <w:rStyle w:val="af0"/>
              </w:rPr>
            </w:pPr>
            <w:r w:rsidRPr="001F4F52">
              <w:rPr>
                <w:rStyle w:val="af0"/>
                <w:rFonts w:hint="eastAsia"/>
              </w:rPr>
              <w:t>工賃が上がることで、自立にもつながります。</w:t>
            </w:r>
          </w:p>
          <w:p w:rsidR="00202D25" w:rsidRPr="001F4F52" w:rsidRDefault="00202D25" w:rsidP="00202D25">
            <w:pPr>
              <w:spacing w:line="360" w:lineRule="exact"/>
              <w:ind w:rightChars="100" w:right="240" w:firstLine="160"/>
              <w:jc w:val="right"/>
              <w:rPr>
                <w:rStyle w:val="af0"/>
                <w:sz w:val="18"/>
              </w:rPr>
            </w:pPr>
            <w:r w:rsidRPr="001F4F52">
              <w:rPr>
                <w:rStyle w:val="af0"/>
                <w:rFonts w:hint="eastAsia"/>
                <w:sz w:val="18"/>
              </w:rPr>
              <w:t>▲スマイルマーケット高島平駅ナカ店</w:t>
            </w:r>
          </w:p>
          <w:p w:rsidR="00202D25" w:rsidRPr="001F4F52" w:rsidRDefault="00202D25" w:rsidP="00202D25">
            <w:pPr>
              <w:spacing w:line="360" w:lineRule="exact"/>
              <w:ind w:firstLine="160"/>
              <w:rPr>
                <w:rStyle w:val="af0"/>
                <w:sz w:val="18"/>
              </w:rPr>
            </w:pPr>
            <w:r w:rsidRPr="001F4F52">
              <w:rPr>
                <w:rStyle w:val="af0"/>
                <w:rFonts w:hint="eastAsia"/>
                <w:sz w:val="18"/>
              </w:rPr>
              <w:t>▼販売しているお菓子</w:t>
            </w:r>
          </w:p>
          <w:p w:rsidR="00202D25" w:rsidRPr="0011320F" w:rsidRDefault="00202D25" w:rsidP="00202D25">
            <w:pPr>
              <w:spacing w:line="360" w:lineRule="exact"/>
              <w:ind w:firstLineChars="100" w:firstLine="210"/>
              <w:rPr>
                <w:rStyle w:val="af0"/>
              </w:rPr>
            </w:pPr>
            <w:r w:rsidRPr="001F4F52">
              <w:rPr>
                <w:rStyle w:val="af0"/>
                <w:rFonts w:hint="eastAsia"/>
                <w:noProof/>
              </w:rPr>
              <w:drawing>
                <wp:anchor distT="0" distB="0" distL="114300" distR="114300" simplePos="0" relativeHeight="251723776" behindDoc="0" locked="0" layoutInCell="1" allowOverlap="1" wp14:anchorId="142B0843" wp14:editId="51E8A597">
                  <wp:simplePos x="0" y="0"/>
                  <wp:positionH relativeFrom="margin">
                    <wp:posOffset>-58420</wp:posOffset>
                  </wp:positionH>
                  <wp:positionV relativeFrom="margin">
                    <wp:posOffset>2664460</wp:posOffset>
                  </wp:positionV>
                  <wp:extent cx="1260000" cy="1260000"/>
                  <wp:effectExtent l="19050" t="19050" r="16510" b="16510"/>
                  <wp:wrapSquare wrapText="bothSides"/>
                  <wp:docPr id="1437" name="図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722_093453_247.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260000" cy="1260000"/>
                          </a:xfrm>
                          <a:prstGeom prst="ellipse">
                            <a:avLst/>
                          </a:prstGeom>
                          <a:ln>
                            <a:solidFill>
                              <a:schemeClr val="tx1"/>
                            </a:solidFill>
                          </a:ln>
                        </pic:spPr>
                      </pic:pic>
                    </a:graphicData>
                  </a:graphic>
                </wp:anchor>
              </w:drawing>
            </w:r>
            <w:r w:rsidRPr="001F4F52">
              <w:rPr>
                <w:rStyle w:val="af0"/>
                <w:rFonts w:hint="eastAsia"/>
              </w:rPr>
              <w:t>スマイルマーケットで販売している商品は、クッキー・パウンドケーキ・カップケーキ・シフォンケーキ・おまんじゅう、タルト、ラスクな</w:t>
            </w:r>
            <w:r w:rsidRPr="0011320F">
              <w:rPr>
                <w:rStyle w:val="af0"/>
                <w:rFonts w:hint="eastAsia"/>
              </w:rPr>
              <w:t>どのお菓子や、アクセサリー・バッグ・ポーチなどの手芸品、雑貨など種類も豊富です。</w:t>
            </w:r>
          </w:p>
          <w:p w:rsidR="00202D25" w:rsidRPr="001F4F52" w:rsidRDefault="00202D25" w:rsidP="00202D25">
            <w:pPr>
              <w:spacing w:line="360" w:lineRule="exact"/>
              <w:ind w:firstLineChars="100" w:firstLine="210"/>
              <w:rPr>
                <w:rStyle w:val="af0"/>
              </w:rPr>
            </w:pPr>
            <w:r w:rsidRPr="0011320F">
              <w:rPr>
                <w:rStyle w:val="af0"/>
                <w:rFonts w:hint="eastAsia"/>
                <w:noProof/>
              </w:rPr>
              <w:drawing>
                <wp:anchor distT="0" distB="0" distL="114300" distR="114300" simplePos="0" relativeHeight="251724800" behindDoc="0" locked="0" layoutInCell="1" allowOverlap="1" wp14:anchorId="652574FC" wp14:editId="6905CD4C">
                  <wp:simplePos x="0" y="0"/>
                  <wp:positionH relativeFrom="margin">
                    <wp:posOffset>-58420</wp:posOffset>
                  </wp:positionH>
                  <wp:positionV relativeFrom="margin">
                    <wp:posOffset>4019550</wp:posOffset>
                  </wp:positionV>
                  <wp:extent cx="1260000" cy="1260000"/>
                  <wp:effectExtent l="19050" t="19050" r="16510" b="16510"/>
                  <wp:wrapSquare wrapText="bothSides"/>
                  <wp:docPr id="1439" name="図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729_130738_375.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60000" cy="1260000"/>
                          </a:xfrm>
                          <a:prstGeom prst="ellipse">
                            <a:avLst/>
                          </a:prstGeom>
                          <a:ln>
                            <a:solidFill>
                              <a:schemeClr val="tx1"/>
                            </a:solidFill>
                          </a:ln>
                        </pic:spPr>
                      </pic:pic>
                    </a:graphicData>
                  </a:graphic>
                </wp:anchor>
              </w:drawing>
            </w:r>
            <w:r w:rsidR="00457F82" w:rsidRPr="0011320F">
              <w:rPr>
                <w:rStyle w:val="af0"/>
                <w:rFonts w:hint="eastAsia"/>
              </w:rPr>
              <w:t>また、112</w:t>
            </w:r>
            <w:r w:rsidRPr="0011320F">
              <w:rPr>
                <w:rStyle w:val="af0"/>
                <w:rFonts w:hint="eastAsia"/>
              </w:rPr>
              <w:t>ページ</w:t>
            </w:r>
            <w:r w:rsidR="00457F82" w:rsidRPr="0011320F">
              <w:rPr>
                <w:rStyle w:val="af0"/>
                <w:rFonts w:hint="eastAsia"/>
              </w:rPr>
              <w:t>の</w:t>
            </w:r>
            <w:r w:rsidRPr="0011320F">
              <w:rPr>
                <w:rStyle w:val="af0"/>
                <w:rFonts w:hint="eastAsia"/>
              </w:rPr>
              <w:t>コラムでも紹介している前野福祉園＜アトリエまえの＞、小茂根福祉園</w:t>
            </w:r>
            <w:r w:rsidRPr="001F4F52">
              <w:rPr>
                <w:rStyle w:val="af0"/>
                <w:rFonts w:hint="eastAsia"/>
              </w:rPr>
              <w:t>＜KOMONEST・296珈琲＞、赤塚福祉園＜ATB＞の商品もスマイルマーケットで販売しています。</w:t>
            </w:r>
          </w:p>
          <w:p w:rsidR="00202D25" w:rsidRPr="001F4F52" w:rsidRDefault="00202D25" w:rsidP="00202D25">
            <w:pPr>
              <w:spacing w:line="360" w:lineRule="exact"/>
              <w:ind w:firstLine="220"/>
              <w:rPr>
                <w:rStyle w:val="af0"/>
              </w:rPr>
            </w:pPr>
          </w:p>
          <w:p w:rsidR="00202D25" w:rsidRPr="001F4F52" w:rsidRDefault="00202D25" w:rsidP="00202D25">
            <w:pPr>
              <w:spacing w:line="360" w:lineRule="exact"/>
              <w:ind w:firstLineChars="100" w:firstLine="210"/>
              <w:rPr>
                <w:rStyle w:val="af0"/>
              </w:rPr>
            </w:pPr>
            <w:r w:rsidRPr="001F4F52">
              <w:rPr>
                <w:rStyle w:val="af0"/>
                <w:rFonts w:hint="eastAsia"/>
              </w:rPr>
              <w:t>板橋区役所・赤塚支所では、障がい者施設を利用する方が作ったお菓子などを実際に自分たちで販売して、商品が売れる喜びやお客様の反応を直接感じることができるので、就労へのモチベーションにつながっていきます。</w:t>
            </w:r>
          </w:p>
          <w:p w:rsidR="00202D25" w:rsidRPr="001F4F52" w:rsidRDefault="00202D25" w:rsidP="00202D25">
            <w:pPr>
              <w:spacing w:line="360" w:lineRule="exact"/>
              <w:ind w:firstLine="220"/>
              <w:rPr>
                <w:rStyle w:val="af0"/>
              </w:rPr>
            </w:pPr>
          </w:p>
          <w:p w:rsidR="00202D25" w:rsidRPr="001F4F52" w:rsidRDefault="00202D25" w:rsidP="00202D25">
            <w:pPr>
              <w:spacing w:line="360" w:lineRule="exact"/>
              <w:ind w:firstLineChars="100" w:firstLine="210"/>
              <w:rPr>
                <w:rStyle w:val="af0"/>
              </w:rPr>
            </w:pPr>
            <w:r w:rsidRPr="001F4F52">
              <w:rPr>
                <w:rStyle w:val="af0"/>
                <w:rFonts w:hint="eastAsia"/>
                <w:noProof/>
              </w:rPr>
              <w:drawing>
                <wp:anchor distT="0" distB="0" distL="114300" distR="114300" simplePos="0" relativeHeight="251725824" behindDoc="1" locked="0" layoutInCell="1" allowOverlap="1" wp14:anchorId="1EA1D014" wp14:editId="40B83F38">
                  <wp:simplePos x="0" y="0"/>
                  <wp:positionH relativeFrom="column">
                    <wp:posOffset>4006850</wp:posOffset>
                  </wp:positionH>
                  <wp:positionV relativeFrom="paragraph">
                    <wp:posOffset>415925</wp:posOffset>
                  </wp:positionV>
                  <wp:extent cx="1424305" cy="1439545"/>
                  <wp:effectExtent l="0" t="0" r="4445" b="8255"/>
                  <wp:wrapTight wrapText="bothSides">
                    <wp:wrapPolygon edited="0">
                      <wp:start x="0" y="0"/>
                      <wp:lineTo x="0" y="21438"/>
                      <wp:lineTo x="21379" y="21438"/>
                      <wp:lineTo x="21379" y="0"/>
                      <wp:lineTo x="0" y="0"/>
                    </wp:wrapPolygon>
                  </wp:wrapTight>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マイルマーケット(白背景).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24305" cy="1439545"/>
                          </a:xfrm>
                          <a:prstGeom prst="rect">
                            <a:avLst/>
                          </a:prstGeom>
                        </pic:spPr>
                      </pic:pic>
                    </a:graphicData>
                  </a:graphic>
                  <wp14:sizeRelH relativeFrom="page">
                    <wp14:pctWidth>0</wp14:pctWidth>
                  </wp14:sizeRelH>
                  <wp14:sizeRelV relativeFrom="page">
                    <wp14:pctHeight>0</wp14:pctHeight>
                  </wp14:sizeRelV>
                </wp:anchor>
              </w:drawing>
            </w:r>
            <w:r w:rsidRPr="001F4F52">
              <w:rPr>
                <w:rStyle w:val="af0"/>
                <w:rFonts w:hint="eastAsia"/>
              </w:rPr>
              <w:t>出店スケジュールは板橋区のホームページにも掲載していますのでご覧のうえ、お越しください。</w:t>
            </w:r>
          </w:p>
          <w:p w:rsidR="00202D25" w:rsidRPr="001F4F52" w:rsidRDefault="00202D25" w:rsidP="00202D25">
            <w:pPr>
              <w:spacing w:line="360" w:lineRule="exact"/>
              <w:ind w:firstLine="220"/>
              <w:rPr>
                <w:rStyle w:val="af0"/>
              </w:rPr>
            </w:pPr>
          </w:p>
          <w:p w:rsidR="00202D25" w:rsidRPr="001F4F52" w:rsidRDefault="00202D25" w:rsidP="00202D25">
            <w:pPr>
              <w:spacing w:line="360" w:lineRule="exact"/>
              <w:ind w:firstLine="240"/>
              <w:rPr>
                <w:rStyle w:val="af0"/>
              </w:rPr>
            </w:pPr>
          </w:p>
          <w:p w:rsidR="00202D25" w:rsidRDefault="00202D25" w:rsidP="00202D25">
            <w:pPr>
              <w:spacing w:line="360" w:lineRule="exact"/>
              <w:ind w:firstLine="160"/>
              <w:jc w:val="left"/>
              <w:rPr>
                <w:rStyle w:val="af0"/>
                <w:sz w:val="18"/>
              </w:rPr>
            </w:pPr>
            <w:r w:rsidRPr="001F4F52">
              <w:rPr>
                <w:rStyle w:val="af0"/>
                <w:rFonts w:hint="eastAsia"/>
                <w:sz w:val="18"/>
              </w:rPr>
              <w:t>「スマイル」をキーワードとして障がいのある方をはじめ、お菓子を買っていただくお客様や軽作業を発注される企業様と「えがお」がつながるよう願いを込めてデザインしました。</w:t>
            </w:r>
          </w:p>
          <w:p w:rsidR="00202D25" w:rsidRPr="001F4F52" w:rsidRDefault="00202D25" w:rsidP="00202D25">
            <w:pPr>
              <w:spacing w:line="360" w:lineRule="exact"/>
              <w:ind w:firstLine="160"/>
              <w:jc w:val="right"/>
              <w:rPr>
                <w:rStyle w:val="af0"/>
                <w:sz w:val="18"/>
              </w:rPr>
            </w:pPr>
            <w:r w:rsidRPr="001F4F52">
              <w:rPr>
                <w:rStyle w:val="af0"/>
                <w:rFonts w:hint="eastAsia"/>
                <w:sz w:val="18"/>
              </w:rPr>
              <w:t>スマイルマーケットロゴマーク▶</w:t>
            </w:r>
          </w:p>
          <w:p w:rsidR="00202D25" w:rsidRPr="009F37E7" w:rsidRDefault="00202D25" w:rsidP="00202D25">
            <w:pPr>
              <w:spacing w:line="360" w:lineRule="exact"/>
              <w:ind w:firstLine="240"/>
              <w:jc w:val="right"/>
              <w:rPr>
                <w:szCs w:val="24"/>
              </w:rPr>
            </w:pPr>
          </w:p>
        </w:tc>
      </w:tr>
    </w:tbl>
    <w:p w:rsidR="00BB44F5" w:rsidRDefault="00BB44F5" w:rsidP="007321CD">
      <w:pPr>
        <w:sectPr w:rsidR="00BB44F5" w:rsidSect="00E04F47">
          <w:headerReference w:type="even" r:id="rId126"/>
          <w:headerReference w:type="default" r:id="rId127"/>
          <w:footerReference w:type="even" r:id="rId128"/>
          <w:footerReference w:type="default" r:id="rId129"/>
          <w:pgSz w:w="11906" w:h="16838"/>
          <w:pgMar w:top="1418" w:right="1418" w:bottom="964" w:left="1418" w:header="680" w:footer="283" w:gutter="0"/>
          <w:pgNumType w:chapStyle="1"/>
          <w:cols w:space="425"/>
          <w:docGrid w:type="lines" w:linePitch="360"/>
        </w:sectPr>
      </w:pPr>
    </w:p>
    <w:p w:rsidR="00040ED7" w:rsidRDefault="00040ED7" w:rsidP="007321CD">
      <w:r>
        <w:br w:type="page"/>
      </w:r>
    </w:p>
    <w:p w:rsidR="00040ED7" w:rsidRDefault="00040ED7" w:rsidP="00A57630">
      <w:pPr>
        <w:widowControl/>
        <w:ind w:firstLine="400"/>
        <w:jc w:val="left"/>
        <w:rPr>
          <w:sz w:val="40"/>
          <w:szCs w:val="40"/>
        </w:rPr>
        <w:sectPr w:rsidR="00040ED7" w:rsidSect="00BB44F5">
          <w:footerReference w:type="even" r:id="rId130"/>
          <w:type w:val="continuous"/>
          <w:pgSz w:w="11906" w:h="16838"/>
          <w:pgMar w:top="1418" w:right="1418" w:bottom="964" w:left="1418" w:header="680" w:footer="283" w:gutter="0"/>
          <w:pgNumType w:chapStyle="1"/>
          <w:cols w:space="425"/>
          <w:docGrid w:type="lines" w:linePitch="360"/>
        </w:sectPr>
      </w:pPr>
    </w:p>
    <w:p w:rsidR="00A57630" w:rsidRDefault="00A23BAF" w:rsidP="009E58F0">
      <w:r>
        <w:rPr>
          <w:rFonts w:ascii="游ゴシック" w:eastAsia="游ゴシック" w:hAnsi="游ゴシック"/>
          <w:noProof/>
        </w:rPr>
        <mc:AlternateContent>
          <mc:Choice Requires="wpg">
            <w:drawing>
              <wp:anchor distT="0" distB="0" distL="114300" distR="114300" simplePos="0" relativeHeight="251729920" behindDoc="0" locked="1" layoutInCell="1" allowOverlap="1">
                <wp:simplePos x="0" y="0"/>
                <wp:positionH relativeFrom="column">
                  <wp:posOffset>141561</wp:posOffset>
                </wp:positionH>
                <wp:positionV relativeFrom="paragraph">
                  <wp:posOffset>1904365</wp:posOffset>
                </wp:positionV>
                <wp:extent cx="5655960" cy="6768000"/>
                <wp:effectExtent l="0" t="0" r="1905" b="13970"/>
                <wp:wrapNone/>
                <wp:docPr id="1508" name="グループ化 1508"/>
                <wp:cNvGraphicFramePr/>
                <a:graphic xmlns:a="http://schemas.openxmlformats.org/drawingml/2006/main">
                  <a:graphicData uri="http://schemas.microsoft.com/office/word/2010/wordprocessingGroup">
                    <wpg:wgp>
                      <wpg:cNvGrpSpPr/>
                      <wpg:grpSpPr>
                        <a:xfrm>
                          <a:off x="0" y="0"/>
                          <a:ext cx="5655960" cy="6768000"/>
                          <a:chOff x="0" y="0"/>
                          <a:chExt cx="5656291" cy="6767945"/>
                        </a:xfrm>
                      </wpg:grpSpPr>
                      <pic:pic xmlns:pic="http://schemas.openxmlformats.org/drawingml/2006/picture">
                        <pic:nvPicPr>
                          <pic:cNvPr id="1509" name="図 1509" descr="C:\Users\02893801\AppData\Local\Microsoft\Windows\Temporary Internet Files\Content.Outlook\LOLSIFQ5\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65018"/>
                            <a:ext cx="3001010" cy="2120900"/>
                          </a:xfrm>
                          <a:prstGeom prst="rect">
                            <a:avLst/>
                          </a:prstGeom>
                          <a:noFill/>
                          <a:ln>
                            <a:noFill/>
                          </a:ln>
                        </pic:spPr>
                      </pic:pic>
                      <wps:wsp>
                        <wps:cNvPr id="1510" name="Text Box 2"/>
                        <wps:cNvSpPr txBox="1">
                          <a:spLocks noChangeArrowheads="1"/>
                        </wps:cNvSpPr>
                        <wps:spPr bwMode="auto">
                          <a:xfrm>
                            <a:off x="872836" y="0"/>
                            <a:ext cx="4783455" cy="850605"/>
                          </a:xfrm>
                          <a:prstGeom prst="rect">
                            <a:avLst/>
                          </a:prstGeom>
                          <a:noFill/>
                          <a:ln w="9525">
                            <a:noFill/>
                            <a:miter lim="800000"/>
                            <a:headEnd/>
                            <a:tailEnd/>
                          </a:ln>
                        </wps:spPr>
                        <wps:txbx>
                          <w:txbxContent>
                            <w:p w:rsidR="00E55EB8" w:rsidRPr="009E58F0" w:rsidRDefault="00E55EB8" w:rsidP="009E58F0">
                              <w:pPr>
                                <w:spacing w:line="600" w:lineRule="exact"/>
                                <w:ind w:leftChars="-50" w:left="1720" w:hangingChars="400" w:hanging="1840"/>
                                <w:rPr>
                                  <w:rFonts w:ascii="HGｺﾞｼｯｸM" w:eastAsia="HGｺﾞｼｯｸM" w:hAnsi="ＭＳ ゴシック"/>
                                  <w:sz w:val="46"/>
                                  <w:szCs w:val="46"/>
                                </w:rPr>
                              </w:pPr>
                              <w:r w:rsidRPr="009E58F0">
                                <w:rPr>
                                  <w:rFonts w:ascii="HGｺﾞｼｯｸM" w:eastAsia="HGｺﾞｼｯｸM" w:hAnsi="ＭＳ ゴシック" w:hint="eastAsia"/>
                                  <w:sz w:val="46"/>
                                  <w:szCs w:val="46"/>
                                </w:rPr>
                                <w:t>第３</w:t>
                              </w:r>
                              <w:r w:rsidRPr="009E58F0">
                                <w:rPr>
                                  <w:rFonts w:ascii="HGｺﾞｼｯｸM" w:eastAsia="HGｺﾞｼｯｸM" w:hAnsi="ＭＳ ゴシック"/>
                                  <w:sz w:val="46"/>
                                  <w:szCs w:val="46"/>
                                </w:rPr>
                                <w:t>部</w:t>
                              </w:r>
                              <w:r w:rsidRPr="009E58F0">
                                <w:rPr>
                                  <w:rFonts w:ascii="HGｺﾞｼｯｸM" w:eastAsia="HGｺﾞｼｯｸM" w:hAnsi="ＭＳ ゴシック" w:hint="eastAsia"/>
                                  <w:sz w:val="46"/>
                                  <w:szCs w:val="46"/>
                                </w:rPr>
                                <w:t xml:space="preserve">　</w:t>
                              </w:r>
                              <w:r w:rsidRPr="009E58F0">
                                <w:rPr>
                                  <w:rFonts w:ascii="HGｺﾞｼｯｸM" w:eastAsia="HGｺﾞｼｯｸM" w:hAnsi="ＭＳ ゴシック"/>
                                  <w:sz w:val="46"/>
                                  <w:szCs w:val="46"/>
                                </w:rPr>
                                <w:t>障</w:t>
                              </w:r>
                              <w:r w:rsidRPr="009E58F0">
                                <w:rPr>
                                  <w:rFonts w:ascii="HGｺﾞｼｯｸM" w:eastAsia="HGｺﾞｼｯｸM" w:hAnsi="ＭＳ ゴシック" w:hint="eastAsia"/>
                                  <w:sz w:val="46"/>
                                  <w:szCs w:val="46"/>
                                </w:rPr>
                                <w:t>がい</w:t>
                              </w:r>
                              <w:r w:rsidRPr="009E58F0">
                                <w:rPr>
                                  <w:rFonts w:ascii="HGｺﾞｼｯｸM" w:eastAsia="HGｺﾞｼｯｸM" w:hAnsi="ＭＳ ゴシック"/>
                                  <w:sz w:val="46"/>
                                  <w:szCs w:val="46"/>
                                </w:rPr>
                                <w:t>福祉計画（</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６期）</w:t>
                              </w:r>
                              <w:r w:rsidRPr="009E58F0">
                                <w:rPr>
                                  <w:rFonts w:ascii="HGｺﾞｼｯｸM" w:eastAsia="HGｺﾞｼｯｸM" w:hAnsi="ＭＳ ゴシック" w:hint="eastAsia"/>
                                  <w:sz w:val="46"/>
                                  <w:szCs w:val="46"/>
                                </w:rPr>
                                <w:t>・障がい児</w:t>
                              </w:r>
                              <w:r w:rsidRPr="009E58F0">
                                <w:rPr>
                                  <w:rFonts w:ascii="HGｺﾞｼｯｸM" w:eastAsia="HGｺﾞｼｯｸM" w:hAnsi="ＭＳ ゴシック"/>
                                  <w:sz w:val="46"/>
                                  <w:szCs w:val="46"/>
                                </w:rPr>
                                <w:t>福祉計画（</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２</w:t>
                              </w:r>
                              <w:r w:rsidRPr="009E58F0">
                                <w:rPr>
                                  <w:rFonts w:ascii="HGｺﾞｼｯｸM" w:eastAsia="HGｺﾞｼｯｸM" w:hAnsi="ＭＳ ゴシック" w:hint="eastAsia"/>
                                  <w:sz w:val="46"/>
                                  <w:szCs w:val="46"/>
                                </w:rPr>
                                <w:t>期</w:t>
                              </w:r>
                              <w:r w:rsidRPr="009E58F0">
                                <w:rPr>
                                  <w:rFonts w:ascii="HGｺﾞｼｯｸM" w:eastAsia="HGｺﾞｼｯｸM" w:hAnsi="ＭＳ ゴシック"/>
                                  <w:sz w:val="46"/>
                                  <w:szCs w:val="46"/>
                                </w:rPr>
                                <w:t>）</w:t>
                              </w:r>
                            </w:p>
                          </w:txbxContent>
                        </wps:txbx>
                        <wps:bodyPr rot="0" vert="horz" wrap="square" lIns="74295" tIns="0" rIns="74295" bIns="0" anchor="t" anchorCtr="0" upright="1">
                          <a:noAutofit/>
                        </wps:bodyPr>
                      </wps:wsp>
                      <wps:wsp>
                        <wps:cNvPr id="1511" name="Text Box 2"/>
                        <wps:cNvSpPr txBox="1">
                          <a:spLocks noChangeArrowheads="1"/>
                        </wps:cNvSpPr>
                        <wps:spPr bwMode="auto">
                          <a:xfrm>
                            <a:off x="872836" y="2680854"/>
                            <a:ext cx="4783455" cy="467360"/>
                          </a:xfrm>
                          <a:prstGeom prst="rect">
                            <a:avLst/>
                          </a:prstGeom>
                          <a:noFill/>
                          <a:ln w="9525">
                            <a:noFill/>
                            <a:miter lim="800000"/>
                            <a:headEnd/>
                            <a:tailEnd/>
                          </a:ln>
                        </wps:spPr>
                        <wps:txbx>
                          <w:txbxContent>
                            <w:p w:rsidR="00E55EB8" w:rsidRPr="009E58F0" w:rsidRDefault="00E55EB8" w:rsidP="009E58F0">
                              <w:pPr>
                                <w:spacing w:line="600" w:lineRule="exact"/>
                                <w:ind w:leftChars="-50" w:left="4" w:hangingChars="27" w:hanging="124"/>
                                <w:rPr>
                                  <w:rFonts w:ascii="HGｺﾞｼｯｸM" w:eastAsia="HGｺﾞｼｯｸM" w:hAnsi="ＭＳ ゴシック"/>
                                  <w:sz w:val="46"/>
                                  <w:szCs w:val="46"/>
                                </w:rPr>
                              </w:pP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２章</w:t>
                              </w:r>
                              <w:r w:rsidRPr="009E58F0">
                                <w:rPr>
                                  <w:rFonts w:ascii="HGｺﾞｼｯｸM" w:eastAsia="HGｺﾞｼｯｸM" w:hAnsi="ＭＳ ゴシック" w:hint="eastAsia"/>
                                  <w:sz w:val="46"/>
                                  <w:szCs w:val="46"/>
                                </w:rPr>
                                <w:t xml:space="preserve">　</w:t>
                              </w:r>
                              <w:r w:rsidRPr="009E58F0">
                                <w:rPr>
                                  <w:rFonts w:ascii="HGｺﾞｼｯｸM" w:eastAsia="HGｺﾞｼｯｸM" w:hAnsi="ＭＳ ゴシック"/>
                                  <w:sz w:val="46"/>
                                  <w:szCs w:val="46"/>
                                </w:rPr>
                                <w:t>障がい児福祉</w:t>
                              </w:r>
                              <w:r w:rsidRPr="009E58F0">
                                <w:rPr>
                                  <w:rFonts w:ascii="HGｺﾞｼｯｸM" w:eastAsia="HGｺﾞｼｯｸM" w:hAnsi="ＭＳ ゴシック" w:hint="eastAsia"/>
                                  <w:sz w:val="46"/>
                                  <w:szCs w:val="46"/>
                                </w:rPr>
                                <w:t>計画</w:t>
                              </w:r>
                              <w:r w:rsidRPr="009E58F0">
                                <w:rPr>
                                  <w:rFonts w:ascii="HGｺﾞｼｯｸM" w:eastAsia="HGｺﾞｼｯｸM" w:hAnsi="ＭＳ ゴシック"/>
                                  <w:sz w:val="46"/>
                                  <w:szCs w:val="46"/>
                                </w:rPr>
                                <w:t>（</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２期）</w:t>
                              </w:r>
                            </w:p>
                          </w:txbxContent>
                        </wps:txbx>
                        <wps:bodyPr rot="0" vert="horz" wrap="square" lIns="74295" tIns="0" rIns="74295" bIns="0" anchor="t" anchorCtr="0" upright="1">
                          <a:noAutofit/>
                        </wps:bodyPr>
                      </wps:wsp>
                      <wps:wsp>
                        <wps:cNvPr id="1522" name="Text Box 2"/>
                        <wps:cNvSpPr txBox="1">
                          <a:spLocks noChangeArrowheads="1"/>
                        </wps:cNvSpPr>
                        <wps:spPr bwMode="auto">
                          <a:xfrm>
                            <a:off x="872836" y="3491345"/>
                            <a:ext cx="4783455" cy="3276600"/>
                          </a:xfrm>
                          <a:prstGeom prst="rect">
                            <a:avLst/>
                          </a:prstGeom>
                          <a:noFill/>
                          <a:ln w="9525">
                            <a:noFill/>
                            <a:miter lim="800000"/>
                            <a:headEnd/>
                            <a:tailEnd/>
                          </a:ln>
                        </wps:spPr>
                        <wps:txbx>
                          <w:txbxContent>
                            <w:p w:rsidR="00E55EB8" w:rsidRPr="009E58F0" w:rsidRDefault="00E55EB8" w:rsidP="009E58F0">
                              <w:pPr>
                                <w:spacing w:line="720" w:lineRule="exact"/>
                                <w:ind w:leftChars="-50" w:left="480" w:hangingChars="200" w:hanging="600"/>
                                <w:rPr>
                                  <w:rFonts w:ascii="HGｺﾞｼｯｸM" w:eastAsia="HGｺﾞｼｯｸM" w:hAnsi="ＭＳ ゴシック"/>
                                  <w:w w:val="80"/>
                                  <w:sz w:val="30"/>
                                  <w:szCs w:val="30"/>
                                </w:rPr>
                              </w:pPr>
                              <w:r w:rsidRPr="009E58F0">
                                <w:rPr>
                                  <w:rFonts w:ascii="HGｺﾞｼｯｸM" w:eastAsia="HGｺﾞｼｯｸM" w:hAnsi="ＭＳ ゴシック" w:hint="eastAsia"/>
                                  <w:sz w:val="30"/>
                                  <w:szCs w:val="30"/>
                                </w:rPr>
                                <w:t xml:space="preserve">１　</w:t>
                              </w:r>
                              <w:r w:rsidRPr="009E58F0">
                                <w:rPr>
                                  <w:rFonts w:ascii="HGｺﾞｼｯｸM" w:eastAsia="HGｺﾞｼｯｸM" w:hAnsi="ＭＳ ゴシック" w:hint="eastAsia"/>
                                  <w:w w:val="80"/>
                                  <w:sz w:val="30"/>
                                  <w:szCs w:val="30"/>
                                </w:rPr>
                                <w:t>障がい児</w:t>
                              </w:r>
                              <w:r w:rsidRPr="009E58F0">
                                <w:rPr>
                                  <w:rFonts w:ascii="HGｺﾞｼｯｸM" w:eastAsia="HGｺﾞｼｯｸM" w:hAnsi="ＭＳ ゴシック"/>
                                  <w:w w:val="80"/>
                                  <w:sz w:val="30"/>
                                  <w:szCs w:val="30"/>
                                </w:rPr>
                                <w:t>福祉計画（</w:t>
                              </w:r>
                              <w:r w:rsidRPr="009E58F0">
                                <w:rPr>
                                  <w:rFonts w:ascii="HGｺﾞｼｯｸM" w:eastAsia="HGｺﾞｼｯｸM" w:hAnsi="ＭＳ ゴシック" w:hint="eastAsia"/>
                                  <w:w w:val="80"/>
                                  <w:sz w:val="30"/>
                                  <w:szCs w:val="30"/>
                                </w:rPr>
                                <w:t>第</w:t>
                              </w:r>
                              <w:r w:rsidRPr="009E58F0">
                                <w:rPr>
                                  <w:rFonts w:ascii="HGｺﾞｼｯｸM" w:eastAsia="HGｺﾞｼｯｸM" w:hAnsi="ＭＳ ゴシック"/>
                                  <w:w w:val="80"/>
                                  <w:sz w:val="30"/>
                                  <w:szCs w:val="30"/>
                                </w:rPr>
                                <w:t>２</w:t>
                              </w:r>
                              <w:r w:rsidRPr="009E58F0">
                                <w:rPr>
                                  <w:rFonts w:ascii="HGｺﾞｼｯｸM" w:eastAsia="HGｺﾞｼｯｸM" w:hAnsi="ＭＳ ゴシック" w:hint="eastAsia"/>
                                  <w:w w:val="80"/>
                                  <w:sz w:val="30"/>
                                  <w:szCs w:val="30"/>
                                </w:rPr>
                                <w:t>期</w:t>
                              </w:r>
                              <w:r w:rsidRPr="009E58F0">
                                <w:rPr>
                                  <w:rFonts w:ascii="HGｺﾞｼｯｸM" w:eastAsia="HGｺﾞｼｯｸM" w:hAnsi="ＭＳ ゴシック"/>
                                  <w:w w:val="80"/>
                                  <w:sz w:val="30"/>
                                  <w:szCs w:val="30"/>
                                </w:rPr>
                                <w:t>）</w:t>
                              </w:r>
                              <w:r w:rsidRPr="009E58F0">
                                <w:rPr>
                                  <w:rFonts w:ascii="HGｺﾞｼｯｸM" w:eastAsia="HGｺﾞｼｯｸM" w:hAnsi="ＭＳ ゴシック" w:hint="eastAsia"/>
                                  <w:w w:val="80"/>
                                  <w:sz w:val="30"/>
                                  <w:szCs w:val="30"/>
                                </w:rPr>
                                <w:t>の</w:t>
                              </w:r>
                              <w:r w:rsidRPr="009E58F0">
                                <w:rPr>
                                  <w:rFonts w:ascii="HGｺﾞｼｯｸM" w:eastAsia="HGｺﾞｼｯｸM" w:hAnsi="ＭＳ ゴシック"/>
                                  <w:w w:val="80"/>
                                  <w:sz w:val="30"/>
                                  <w:szCs w:val="30"/>
                                </w:rPr>
                                <w:t>位置</w:t>
                              </w:r>
                              <w:r w:rsidRPr="009E58F0">
                                <w:rPr>
                                  <w:rFonts w:ascii="HGｺﾞｼｯｸM" w:eastAsia="HGｺﾞｼｯｸM" w:hAnsi="ＭＳ ゴシック" w:hint="eastAsia"/>
                                  <w:w w:val="80"/>
                                  <w:sz w:val="30"/>
                                  <w:szCs w:val="30"/>
                                </w:rPr>
                                <w:t>付</w:t>
                              </w:r>
                              <w:r w:rsidRPr="009E58F0">
                                <w:rPr>
                                  <w:rFonts w:ascii="HGｺﾞｼｯｸM" w:eastAsia="HGｺﾞｼｯｸM" w:hAnsi="ＭＳ ゴシック"/>
                                  <w:w w:val="80"/>
                                  <w:sz w:val="30"/>
                                  <w:szCs w:val="30"/>
                                </w:rPr>
                                <w:t>け</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9E58F0">
                                <w:rPr>
                                  <w:rFonts w:ascii="HGｺﾞｼｯｸM" w:eastAsia="HGｺﾞｼｯｸM" w:hAnsi="ＭＳ ゴシック" w:hint="eastAsia"/>
                                  <w:sz w:val="30"/>
                                  <w:szCs w:val="30"/>
                                </w:rPr>
                                <w:t xml:space="preserve">２　</w:t>
                              </w:r>
                              <w:r w:rsidRPr="009E58F0">
                                <w:rPr>
                                  <w:rFonts w:ascii="HGｺﾞｼｯｸM" w:eastAsia="HGｺﾞｼｯｸM" w:hAnsi="ＭＳ ゴシック" w:hint="eastAsia"/>
                                  <w:w w:val="80"/>
                                  <w:sz w:val="30"/>
                                  <w:szCs w:val="30"/>
                                </w:rPr>
                                <w:t>令和</w:t>
                              </w:r>
                              <w:r w:rsidRPr="009E58F0">
                                <w:rPr>
                                  <w:rFonts w:ascii="HGｺﾞｼｯｸM" w:eastAsia="HGｺﾞｼｯｸM" w:hAnsi="ＭＳ ゴシック"/>
                                  <w:w w:val="80"/>
                                  <w:sz w:val="30"/>
                                  <w:szCs w:val="30"/>
                                </w:rPr>
                                <w:t>５年度の目標値の設定と目標</w:t>
                              </w:r>
                              <w:r w:rsidRPr="009E58F0">
                                <w:rPr>
                                  <w:rFonts w:ascii="HGｺﾞｼｯｸM" w:eastAsia="HGｺﾞｼｯｸM" w:hAnsi="ＭＳ ゴシック" w:hint="eastAsia"/>
                                  <w:w w:val="80"/>
                                  <w:sz w:val="30"/>
                                  <w:szCs w:val="30"/>
                                </w:rPr>
                                <w:t>達成</w:t>
                              </w:r>
                              <w:r w:rsidRPr="009E58F0">
                                <w:rPr>
                                  <w:rFonts w:ascii="HGｺﾞｼｯｸM" w:eastAsia="HGｺﾞｼｯｸM" w:hAnsi="ＭＳ ゴシック"/>
                                  <w:w w:val="80"/>
                                  <w:sz w:val="30"/>
                                  <w:szCs w:val="30"/>
                                </w:rPr>
                                <w:t>に向けた方策</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9E58F0">
                                <w:rPr>
                                  <w:rFonts w:ascii="HGｺﾞｼｯｸM" w:eastAsia="HGｺﾞｼｯｸM" w:hAnsi="ＭＳ ゴシック" w:hint="eastAsia"/>
                                  <w:sz w:val="30"/>
                                  <w:szCs w:val="30"/>
                                </w:rPr>
                                <w:t xml:space="preserve">３　</w:t>
                              </w:r>
                              <w:r w:rsidRPr="009E58F0">
                                <w:rPr>
                                  <w:rFonts w:ascii="HGｺﾞｼｯｸM" w:eastAsia="HGｺﾞｼｯｸM" w:hAnsi="ＭＳ ゴシック" w:hint="eastAsia"/>
                                  <w:w w:val="80"/>
                                  <w:sz w:val="30"/>
                                  <w:szCs w:val="30"/>
                                </w:rPr>
                                <w:t>障がい児</w:t>
                              </w:r>
                              <w:r w:rsidRPr="009E58F0">
                                <w:rPr>
                                  <w:rFonts w:ascii="HGｺﾞｼｯｸM" w:eastAsia="HGｺﾞｼｯｸM" w:hAnsi="ＭＳ ゴシック"/>
                                  <w:w w:val="80"/>
                                  <w:sz w:val="30"/>
                                  <w:szCs w:val="30"/>
                                </w:rPr>
                                <w:t>向けサービスの必要量の見込みと確保のための方策</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9E58F0">
                                <w:rPr>
                                  <w:rFonts w:ascii="HGｺﾞｼｯｸM" w:eastAsia="HGｺﾞｼｯｸM" w:hAnsi="ＭＳ ゴシック" w:hint="eastAsia"/>
                                  <w:sz w:val="30"/>
                                  <w:szCs w:val="30"/>
                                </w:rPr>
                                <w:t>４</w:t>
                              </w:r>
                              <w:r w:rsidRPr="009E58F0">
                                <w:rPr>
                                  <w:rFonts w:ascii="HGｺﾞｼｯｸM" w:eastAsia="HGｺﾞｼｯｸM" w:hAnsi="ＭＳ ゴシック"/>
                                  <w:sz w:val="30"/>
                                  <w:szCs w:val="30"/>
                                </w:rPr>
                                <w:t xml:space="preserve">　</w:t>
                              </w:r>
                              <w:r w:rsidRPr="009E58F0">
                                <w:rPr>
                                  <w:rFonts w:ascii="HGｺﾞｼｯｸM" w:eastAsia="HGｺﾞｼｯｸM" w:hAnsi="ＭＳ ゴシック"/>
                                  <w:w w:val="80"/>
                                  <w:sz w:val="30"/>
                                  <w:szCs w:val="30"/>
                                </w:rPr>
                                <w:t>障がい児福祉計画</w:t>
                              </w:r>
                              <w:r w:rsidRPr="009E58F0">
                                <w:rPr>
                                  <w:rFonts w:ascii="HGｺﾞｼｯｸM" w:eastAsia="HGｺﾞｼｯｸM" w:hAnsi="ＭＳ ゴシック" w:hint="eastAsia"/>
                                  <w:w w:val="80"/>
                                  <w:sz w:val="30"/>
                                  <w:szCs w:val="30"/>
                                </w:rPr>
                                <w:t>（第</w:t>
                              </w:r>
                              <w:r w:rsidRPr="009E58F0">
                                <w:rPr>
                                  <w:rFonts w:ascii="HGｺﾞｼｯｸM" w:eastAsia="HGｺﾞｼｯｸM" w:hAnsi="ＭＳ ゴシック"/>
                                  <w:w w:val="80"/>
                                  <w:sz w:val="30"/>
                                  <w:szCs w:val="30"/>
                                </w:rPr>
                                <w:t>２期</w:t>
                              </w:r>
                              <w:r w:rsidRPr="009E58F0">
                                <w:rPr>
                                  <w:rFonts w:ascii="HGｺﾞｼｯｸM" w:eastAsia="HGｺﾞｼｯｸM" w:hAnsi="ＭＳ ゴシック" w:hint="eastAsia"/>
                                  <w:w w:val="80"/>
                                  <w:sz w:val="30"/>
                                  <w:szCs w:val="30"/>
                                </w:rPr>
                                <w:t>）に</w:t>
                              </w:r>
                              <w:r w:rsidRPr="009E58F0">
                                <w:rPr>
                                  <w:rFonts w:ascii="HGｺﾞｼｯｸM" w:eastAsia="HGｺﾞｼｯｸM" w:hAnsi="ＭＳ ゴシック"/>
                                  <w:w w:val="80"/>
                                  <w:sz w:val="30"/>
                                  <w:szCs w:val="30"/>
                                </w:rPr>
                                <w:t>おけるサービス見込量一覧</w:t>
                              </w: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508" o:spid="_x0000_s1282" style="position:absolute;left:0;text-align:left;margin-left:11.15pt;margin-top:149.95pt;width:445.35pt;height:532.9pt;z-index:251729920;mso-position-horizontal-relative:text;mso-position-vertical-relative:text;mso-width-relative:margin;mso-height-relative:margin" coordsize="56562,67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">
                <v:shape id="図 1509" o:spid="_x0000_s1283" type="#_x0000_t75" style="position:absolute;top:6650;width:3001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6KrAAAAA3QAAAA8AAABkcnMvZG93bnJldi54bWxET9uKwjAQfRf8hzDCvtnUK7tdo6iwIOyT&#10;tR8wNrNtaTMpTbT1740g7NscznU2u8E04k6dqywrmEUxCOLc6ooLBdnlZ/oJwnlkjY1lUvAgB7vt&#10;eLTBRNuez3RPfSFCCLsEFZTet4mULi/JoItsSxy4P9sZ9AF2hdQd9iHcNHIex2tpsOLQUGJLx5Ly&#10;Or0ZBfj7WNaUtsv6ujDYD+5wzbKDUh+TYf8NwtPg/8Vv90mH+av4C17fhB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IDoqsAAAADdAAAADwAAAAAAAAAAAAAAAACfAgAA&#10;ZHJzL2Rvd25yZXYueG1sUEsFBgAAAAAEAAQA9wAAAIwDAAAAAA==&#10;">
                  <v:imagedata r:id="rId20" o:title="2"/>
                  <v:path arrowok="t"/>
                </v:shape>
                <v:shape id="Text Box 2" o:spid="_x0000_s1284" type="#_x0000_t202" style="position:absolute;left:8728;width:47834;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uysgA&#10;AADdAAAADwAAAGRycy9kb3ducmV2LnhtbESPT2vCQBDF70K/wzIFb7qJYLCpq5RaQSg91P6hxyE7&#10;zQazs2l21bSfvnMQvM3w3rz3m+V68K06UR+bwAbyaQaKuAq24drA+9t2sgAVE7LFNjAZ+KUI69XN&#10;aImlDWd+pdM+1UpCOJZowKXUlVrHypHHOA0dsWjfofeYZO1rbXs8S7hv9SzLCu2xYWlw2NGjo+qw&#10;P3oDx83OHV6efPP5U3x8+ec55n93hTHj2+HhHlSiIV3Nl+udFfx5LvzyjYy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Nu7KyAAAAN0AAAAPAAAAAAAAAAAAAAAAAJgCAABk&#10;cnMvZG93bnJldi54bWxQSwUGAAAAAAQABAD1AAAAjQMAAAAA&#10;" filled="f" stroked="f">
                  <v:textbox inset="5.85pt,0,5.85pt,0">
                    <w:txbxContent>
                      <w:p w:rsidR="00E55EB8" w:rsidRPr="009E58F0" w:rsidRDefault="00E55EB8" w:rsidP="009E58F0">
                        <w:pPr>
                          <w:spacing w:line="600" w:lineRule="exact"/>
                          <w:ind w:leftChars="-50" w:left="1720" w:hangingChars="400" w:hanging="1840"/>
                          <w:rPr>
                            <w:rFonts w:ascii="HGｺﾞｼｯｸM" w:eastAsia="HGｺﾞｼｯｸM" w:hAnsi="ＭＳ ゴシック"/>
                            <w:sz w:val="46"/>
                            <w:szCs w:val="46"/>
                          </w:rPr>
                        </w:pPr>
                        <w:r w:rsidRPr="009E58F0">
                          <w:rPr>
                            <w:rFonts w:ascii="HGｺﾞｼｯｸM" w:eastAsia="HGｺﾞｼｯｸM" w:hAnsi="ＭＳ ゴシック" w:hint="eastAsia"/>
                            <w:sz w:val="46"/>
                            <w:szCs w:val="46"/>
                          </w:rPr>
                          <w:t>第３</w:t>
                        </w:r>
                        <w:r w:rsidRPr="009E58F0">
                          <w:rPr>
                            <w:rFonts w:ascii="HGｺﾞｼｯｸM" w:eastAsia="HGｺﾞｼｯｸM" w:hAnsi="ＭＳ ゴシック"/>
                            <w:sz w:val="46"/>
                            <w:szCs w:val="46"/>
                          </w:rPr>
                          <w:t>部</w:t>
                        </w:r>
                        <w:r w:rsidRPr="009E58F0">
                          <w:rPr>
                            <w:rFonts w:ascii="HGｺﾞｼｯｸM" w:eastAsia="HGｺﾞｼｯｸM" w:hAnsi="ＭＳ ゴシック" w:hint="eastAsia"/>
                            <w:sz w:val="46"/>
                            <w:szCs w:val="46"/>
                          </w:rPr>
                          <w:t xml:space="preserve">　</w:t>
                        </w:r>
                        <w:r w:rsidRPr="009E58F0">
                          <w:rPr>
                            <w:rFonts w:ascii="HGｺﾞｼｯｸM" w:eastAsia="HGｺﾞｼｯｸM" w:hAnsi="ＭＳ ゴシック"/>
                            <w:sz w:val="46"/>
                            <w:szCs w:val="46"/>
                          </w:rPr>
                          <w:t>障</w:t>
                        </w:r>
                        <w:r w:rsidRPr="009E58F0">
                          <w:rPr>
                            <w:rFonts w:ascii="HGｺﾞｼｯｸM" w:eastAsia="HGｺﾞｼｯｸM" w:hAnsi="ＭＳ ゴシック" w:hint="eastAsia"/>
                            <w:sz w:val="46"/>
                            <w:szCs w:val="46"/>
                          </w:rPr>
                          <w:t>がい</w:t>
                        </w:r>
                        <w:r w:rsidRPr="009E58F0">
                          <w:rPr>
                            <w:rFonts w:ascii="HGｺﾞｼｯｸM" w:eastAsia="HGｺﾞｼｯｸM" w:hAnsi="ＭＳ ゴシック"/>
                            <w:sz w:val="46"/>
                            <w:szCs w:val="46"/>
                          </w:rPr>
                          <w:t>福祉計画（</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６期）</w:t>
                        </w:r>
                        <w:r w:rsidRPr="009E58F0">
                          <w:rPr>
                            <w:rFonts w:ascii="HGｺﾞｼｯｸM" w:eastAsia="HGｺﾞｼｯｸM" w:hAnsi="ＭＳ ゴシック" w:hint="eastAsia"/>
                            <w:sz w:val="46"/>
                            <w:szCs w:val="46"/>
                          </w:rPr>
                          <w:t>・障がい児</w:t>
                        </w:r>
                        <w:r w:rsidRPr="009E58F0">
                          <w:rPr>
                            <w:rFonts w:ascii="HGｺﾞｼｯｸM" w:eastAsia="HGｺﾞｼｯｸM" w:hAnsi="ＭＳ ゴシック"/>
                            <w:sz w:val="46"/>
                            <w:szCs w:val="46"/>
                          </w:rPr>
                          <w:t>福祉計画（</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２</w:t>
                        </w:r>
                        <w:r w:rsidRPr="009E58F0">
                          <w:rPr>
                            <w:rFonts w:ascii="HGｺﾞｼｯｸM" w:eastAsia="HGｺﾞｼｯｸM" w:hAnsi="ＭＳ ゴシック" w:hint="eastAsia"/>
                            <w:sz w:val="46"/>
                            <w:szCs w:val="46"/>
                          </w:rPr>
                          <w:t>期</w:t>
                        </w:r>
                        <w:r w:rsidRPr="009E58F0">
                          <w:rPr>
                            <w:rFonts w:ascii="HGｺﾞｼｯｸM" w:eastAsia="HGｺﾞｼｯｸM" w:hAnsi="ＭＳ ゴシック"/>
                            <w:sz w:val="46"/>
                            <w:szCs w:val="46"/>
                          </w:rPr>
                          <w:t>）</w:t>
                        </w:r>
                      </w:p>
                    </w:txbxContent>
                  </v:textbox>
                </v:shape>
                <v:shape id="Text Box 2" o:spid="_x0000_s1285" type="#_x0000_t202" style="position:absolute;left:8728;top:26808;width:47834;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LUcQA&#10;AADdAAAADwAAAGRycy9kb3ducmV2LnhtbERPTWvCQBC9F/wPywje6iYFQ01dRbQFQTxobelxyI7Z&#10;YHY2za4a/fWuUOhtHu9zJrPO1uJMra8cK0iHCQjiwumKSwX7z4/nVxA+IGusHZOCK3mYTXtPE8y1&#10;u/CWzrtQihjCPkcFJoQml9IXhiz6oWuII3dwrcUQYVtK3eIlhttaviRJJi1WHBsMNrQwVBx3J6vg&#10;tFyZ4+bdVt+/2dePXY8wvY0zpQb9bv4GIlAX/sV/7pWO80dpCo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S1HEAAAA3QAAAA8AAAAAAAAAAAAAAAAAmAIAAGRycy9k&#10;b3ducmV2LnhtbFBLBQYAAAAABAAEAPUAAACJAwAAAAA=&#10;" filled="f" stroked="f">
                  <v:textbox inset="5.85pt,0,5.85pt,0">
                    <w:txbxContent>
                      <w:p w:rsidR="00E55EB8" w:rsidRPr="009E58F0" w:rsidRDefault="00E55EB8" w:rsidP="009E58F0">
                        <w:pPr>
                          <w:spacing w:line="600" w:lineRule="exact"/>
                          <w:ind w:leftChars="-50" w:left="4" w:hangingChars="27" w:hanging="124"/>
                          <w:rPr>
                            <w:rFonts w:ascii="HGｺﾞｼｯｸM" w:eastAsia="HGｺﾞｼｯｸM" w:hAnsi="ＭＳ ゴシック"/>
                            <w:sz w:val="46"/>
                            <w:szCs w:val="46"/>
                          </w:rPr>
                        </w:pP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２章</w:t>
                        </w:r>
                        <w:r w:rsidRPr="009E58F0">
                          <w:rPr>
                            <w:rFonts w:ascii="HGｺﾞｼｯｸM" w:eastAsia="HGｺﾞｼｯｸM" w:hAnsi="ＭＳ ゴシック" w:hint="eastAsia"/>
                            <w:sz w:val="46"/>
                            <w:szCs w:val="46"/>
                          </w:rPr>
                          <w:t xml:space="preserve">　</w:t>
                        </w:r>
                        <w:r w:rsidRPr="009E58F0">
                          <w:rPr>
                            <w:rFonts w:ascii="HGｺﾞｼｯｸM" w:eastAsia="HGｺﾞｼｯｸM" w:hAnsi="ＭＳ ゴシック"/>
                            <w:sz w:val="46"/>
                            <w:szCs w:val="46"/>
                          </w:rPr>
                          <w:t>障がい児福祉</w:t>
                        </w:r>
                        <w:r w:rsidRPr="009E58F0">
                          <w:rPr>
                            <w:rFonts w:ascii="HGｺﾞｼｯｸM" w:eastAsia="HGｺﾞｼｯｸM" w:hAnsi="ＭＳ ゴシック" w:hint="eastAsia"/>
                            <w:sz w:val="46"/>
                            <w:szCs w:val="46"/>
                          </w:rPr>
                          <w:t>計画</w:t>
                        </w:r>
                        <w:r w:rsidRPr="009E58F0">
                          <w:rPr>
                            <w:rFonts w:ascii="HGｺﾞｼｯｸM" w:eastAsia="HGｺﾞｼｯｸM" w:hAnsi="ＭＳ ゴシック"/>
                            <w:sz w:val="46"/>
                            <w:szCs w:val="46"/>
                          </w:rPr>
                          <w:t>（</w:t>
                        </w:r>
                        <w:r w:rsidRPr="009E58F0">
                          <w:rPr>
                            <w:rFonts w:ascii="HGｺﾞｼｯｸM" w:eastAsia="HGｺﾞｼｯｸM" w:hAnsi="ＭＳ ゴシック" w:hint="eastAsia"/>
                            <w:sz w:val="46"/>
                            <w:szCs w:val="46"/>
                          </w:rPr>
                          <w:t>第</w:t>
                        </w:r>
                        <w:r w:rsidRPr="009E58F0">
                          <w:rPr>
                            <w:rFonts w:ascii="HGｺﾞｼｯｸM" w:eastAsia="HGｺﾞｼｯｸM" w:hAnsi="ＭＳ ゴシック"/>
                            <w:sz w:val="46"/>
                            <w:szCs w:val="46"/>
                          </w:rPr>
                          <w:t>２期）</w:t>
                        </w:r>
                      </w:p>
                    </w:txbxContent>
                  </v:textbox>
                </v:shape>
                <v:shape id="Text Box 2" o:spid="_x0000_s1286" type="#_x0000_t202" style="position:absolute;left:8728;top:34913;width:47834;height:3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fm8QA&#10;AADdAAAADwAAAGRycy9kb3ducmV2LnhtbERPTWvCQBC9F/oflin0phsDBk1dpVQFoXhQW/E4ZKfZ&#10;YHY2ZldN++tdQehtHu9zJrPO1uJCra8cKxj0ExDEhdMVlwq+dsveCIQPyBprx6TglzzMps9PE8y1&#10;u/KGLttQihjCPkcFJoQml9IXhiz6vmuII/fjWoshwraUusVrDLe1TJMkkxYrjg0GG/owVBy3Z6vg&#10;PF+Z43phq/0p+z7YzyEO/saZUq8v3fsbiEBd+Bc/3Csd5w/TFO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H5vEAAAA3QAAAA8AAAAAAAAAAAAAAAAAmAIAAGRycy9k&#10;b3ducmV2LnhtbFBLBQYAAAAABAAEAPUAAACJAwAAAAA=&#10;" filled="f" stroked="f">
                  <v:textbox inset="5.85pt,0,5.85pt,0">
                    <w:txbxContent>
                      <w:p w:rsidR="00E55EB8" w:rsidRPr="009E58F0" w:rsidRDefault="00E55EB8" w:rsidP="009E58F0">
                        <w:pPr>
                          <w:spacing w:line="720" w:lineRule="exact"/>
                          <w:ind w:leftChars="-50" w:left="480" w:hangingChars="200" w:hanging="600"/>
                          <w:rPr>
                            <w:rFonts w:ascii="HGｺﾞｼｯｸM" w:eastAsia="HGｺﾞｼｯｸM" w:hAnsi="ＭＳ ゴシック"/>
                            <w:w w:val="80"/>
                            <w:sz w:val="30"/>
                            <w:szCs w:val="30"/>
                          </w:rPr>
                        </w:pPr>
                        <w:r w:rsidRPr="009E58F0">
                          <w:rPr>
                            <w:rFonts w:ascii="HGｺﾞｼｯｸM" w:eastAsia="HGｺﾞｼｯｸM" w:hAnsi="ＭＳ ゴシック" w:hint="eastAsia"/>
                            <w:sz w:val="30"/>
                            <w:szCs w:val="30"/>
                          </w:rPr>
                          <w:t xml:space="preserve">１　</w:t>
                        </w:r>
                        <w:r w:rsidRPr="009E58F0">
                          <w:rPr>
                            <w:rFonts w:ascii="HGｺﾞｼｯｸM" w:eastAsia="HGｺﾞｼｯｸM" w:hAnsi="ＭＳ ゴシック" w:hint="eastAsia"/>
                            <w:w w:val="80"/>
                            <w:sz w:val="30"/>
                            <w:szCs w:val="30"/>
                          </w:rPr>
                          <w:t>障がい児</w:t>
                        </w:r>
                        <w:r w:rsidRPr="009E58F0">
                          <w:rPr>
                            <w:rFonts w:ascii="HGｺﾞｼｯｸM" w:eastAsia="HGｺﾞｼｯｸM" w:hAnsi="ＭＳ ゴシック"/>
                            <w:w w:val="80"/>
                            <w:sz w:val="30"/>
                            <w:szCs w:val="30"/>
                          </w:rPr>
                          <w:t>福祉計画（</w:t>
                        </w:r>
                        <w:r w:rsidRPr="009E58F0">
                          <w:rPr>
                            <w:rFonts w:ascii="HGｺﾞｼｯｸM" w:eastAsia="HGｺﾞｼｯｸM" w:hAnsi="ＭＳ ゴシック" w:hint="eastAsia"/>
                            <w:w w:val="80"/>
                            <w:sz w:val="30"/>
                            <w:szCs w:val="30"/>
                          </w:rPr>
                          <w:t>第</w:t>
                        </w:r>
                        <w:r w:rsidRPr="009E58F0">
                          <w:rPr>
                            <w:rFonts w:ascii="HGｺﾞｼｯｸM" w:eastAsia="HGｺﾞｼｯｸM" w:hAnsi="ＭＳ ゴシック"/>
                            <w:w w:val="80"/>
                            <w:sz w:val="30"/>
                            <w:szCs w:val="30"/>
                          </w:rPr>
                          <w:t>２</w:t>
                        </w:r>
                        <w:r w:rsidRPr="009E58F0">
                          <w:rPr>
                            <w:rFonts w:ascii="HGｺﾞｼｯｸM" w:eastAsia="HGｺﾞｼｯｸM" w:hAnsi="ＭＳ ゴシック" w:hint="eastAsia"/>
                            <w:w w:val="80"/>
                            <w:sz w:val="30"/>
                            <w:szCs w:val="30"/>
                          </w:rPr>
                          <w:t>期</w:t>
                        </w:r>
                        <w:r w:rsidRPr="009E58F0">
                          <w:rPr>
                            <w:rFonts w:ascii="HGｺﾞｼｯｸM" w:eastAsia="HGｺﾞｼｯｸM" w:hAnsi="ＭＳ ゴシック"/>
                            <w:w w:val="80"/>
                            <w:sz w:val="30"/>
                            <w:szCs w:val="30"/>
                          </w:rPr>
                          <w:t>）</w:t>
                        </w:r>
                        <w:r w:rsidRPr="009E58F0">
                          <w:rPr>
                            <w:rFonts w:ascii="HGｺﾞｼｯｸM" w:eastAsia="HGｺﾞｼｯｸM" w:hAnsi="ＭＳ ゴシック" w:hint="eastAsia"/>
                            <w:w w:val="80"/>
                            <w:sz w:val="30"/>
                            <w:szCs w:val="30"/>
                          </w:rPr>
                          <w:t>の</w:t>
                        </w:r>
                        <w:r w:rsidRPr="009E58F0">
                          <w:rPr>
                            <w:rFonts w:ascii="HGｺﾞｼｯｸM" w:eastAsia="HGｺﾞｼｯｸM" w:hAnsi="ＭＳ ゴシック"/>
                            <w:w w:val="80"/>
                            <w:sz w:val="30"/>
                            <w:szCs w:val="30"/>
                          </w:rPr>
                          <w:t>位置</w:t>
                        </w:r>
                        <w:r w:rsidRPr="009E58F0">
                          <w:rPr>
                            <w:rFonts w:ascii="HGｺﾞｼｯｸM" w:eastAsia="HGｺﾞｼｯｸM" w:hAnsi="ＭＳ ゴシック" w:hint="eastAsia"/>
                            <w:w w:val="80"/>
                            <w:sz w:val="30"/>
                            <w:szCs w:val="30"/>
                          </w:rPr>
                          <w:t>付</w:t>
                        </w:r>
                        <w:r w:rsidRPr="009E58F0">
                          <w:rPr>
                            <w:rFonts w:ascii="HGｺﾞｼｯｸM" w:eastAsia="HGｺﾞｼｯｸM" w:hAnsi="ＭＳ ゴシック"/>
                            <w:w w:val="80"/>
                            <w:sz w:val="30"/>
                            <w:szCs w:val="30"/>
                          </w:rPr>
                          <w:t>け</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9E58F0">
                          <w:rPr>
                            <w:rFonts w:ascii="HGｺﾞｼｯｸM" w:eastAsia="HGｺﾞｼｯｸM" w:hAnsi="ＭＳ ゴシック" w:hint="eastAsia"/>
                            <w:sz w:val="30"/>
                            <w:szCs w:val="30"/>
                          </w:rPr>
                          <w:t xml:space="preserve">２　</w:t>
                        </w:r>
                        <w:r w:rsidRPr="009E58F0">
                          <w:rPr>
                            <w:rFonts w:ascii="HGｺﾞｼｯｸM" w:eastAsia="HGｺﾞｼｯｸM" w:hAnsi="ＭＳ ゴシック" w:hint="eastAsia"/>
                            <w:w w:val="80"/>
                            <w:sz w:val="30"/>
                            <w:szCs w:val="30"/>
                          </w:rPr>
                          <w:t>令和</w:t>
                        </w:r>
                        <w:r w:rsidRPr="009E58F0">
                          <w:rPr>
                            <w:rFonts w:ascii="HGｺﾞｼｯｸM" w:eastAsia="HGｺﾞｼｯｸM" w:hAnsi="ＭＳ ゴシック"/>
                            <w:w w:val="80"/>
                            <w:sz w:val="30"/>
                            <w:szCs w:val="30"/>
                          </w:rPr>
                          <w:t>５年度の目標値の設定と目標</w:t>
                        </w:r>
                        <w:r w:rsidRPr="009E58F0">
                          <w:rPr>
                            <w:rFonts w:ascii="HGｺﾞｼｯｸM" w:eastAsia="HGｺﾞｼｯｸM" w:hAnsi="ＭＳ ゴシック" w:hint="eastAsia"/>
                            <w:w w:val="80"/>
                            <w:sz w:val="30"/>
                            <w:szCs w:val="30"/>
                          </w:rPr>
                          <w:t>達成</w:t>
                        </w:r>
                        <w:r w:rsidRPr="009E58F0">
                          <w:rPr>
                            <w:rFonts w:ascii="HGｺﾞｼｯｸM" w:eastAsia="HGｺﾞｼｯｸM" w:hAnsi="ＭＳ ゴシック"/>
                            <w:w w:val="80"/>
                            <w:sz w:val="30"/>
                            <w:szCs w:val="30"/>
                          </w:rPr>
                          <w:t>に向けた方策</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9E58F0">
                          <w:rPr>
                            <w:rFonts w:ascii="HGｺﾞｼｯｸM" w:eastAsia="HGｺﾞｼｯｸM" w:hAnsi="ＭＳ ゴシック" w:hint="eastAsia"/>
                            <w:sz w:val="30"/>
                            <w:szCs w:val="30"/>
                          </w:rPr>
                          <w:t xml:space="preserve">３　</w:t>
                        </w:r>
                        <w:r w:rsidRPr="009E58F0">
                          <w:rPr>
                            <w:rFonts w:ascii="HGｺﾞｼｯｸM" w:eastAsia="HGｺﾞｼｯｸM" w:hAnsi="ＭＳ ゴシック" w:hint="eastAsia"/>
                            <w:w w:val="80"/>
                            <w:sz w:val="30"/>
                            <w:szCs w:val="30"/>
                          </w:rPr>
                          <w:t>障がい児</w:t>
                        </w:r>
                        <w:r w:rsidRPr="009E58F0">
                          <w:rPr>
                            <w:rFonts w:ascii="HGｺﾞｼｯｸM" w:eastAsia="HGｺﾞｼｯｸM" w:hAnsi="ＭＳ ゴシック"/>
                            <w:w w:val="80"/>
                            <w:sz w:val="30"/>
                            <w:szCs w:val="30"/>
                          </w:rPr>
                          <w:t>向けサービスの必要量の見込みと確保のための方策</w:t>
                        </w:r>
                      </w:p>
                      <w:p w:rsidR="00E55EB8" w:rsidRPr="009E58F0" w:rsidRDefault="00E55EB8" w:rsidP="009E58F0">
                        <w:pPr>
                          <w:spacing w:line="720" w:lineRule="exact"/>
                          <w:ind w:leftChars="-50" w:left="480" w:hangingChars="200" w:hanging="600"/>
                          <w:rPr>
                            <w:rFonts w:ascii="HGｺﾞｼｯｸM" w:eastAsia="HGｺﾞｼｯｸM" w:hAnsi="ＭＳ ゴシック"/>
                            <w:sz w:val="30"/>
                            <w:szCs w:val="30"/>
                          </w:rPr>
                        </w:pPr>
                        <w:r w:rsidRPr="009E58F0">
                          <w:rPr>
                            <w:rFonts w:ascii="HGｺﾞｼｯｸM" w:eastAsia="HGｺﾞｼｯｸM" w:hAnsi="ＭＳ ゴシック" w:hint="eastAsia"/>
                            <w:sz w:val="30"/>
                            <w:szCs w:val="30"/>
                          </w:rPr>
                          <w:t>４</w:t>
                        </w:r>
                        <w:r w:rsidRPr="009E58F0">
                          <w:rPr>
                            <w:rFonts w:ascii="HGｺﾞｼｯｸM" w:eastAsia="HGｺﾞｼｯｸM" w:hAnsi="ＭＳ ゴシック"/>
                            <w:sz w:val="30"/>
                            <w:szCs w:val="30"/>
                          </w:rPr>
                          <w:t xml:space="preserve">　</w:t>
                        </w:r>
                        <w:r w:rsidRPr="009E58F0">
                          <w:rPr>
                            <w:rFonts w:ascii="HGｺﾞｼｯｸM" w:eastAsia="HGｺﾞｼｯｸM" w:hAnsi="ＭＳ ゴシック"/>
                            <w:w w:val="80"/>
                            <w:sz w:val="30"/>
                            <w:szCs w:val="30"/>
                          </w:rPr>
                          <w:t>障がい児福祉計画</w:t>
                        </w:r>
                        <w:r w:rsidRPr="009E58F0">
                          <w:rPr>
                            <w:rFonts w:ascii="HGｺﾞｼｯｸM" w:eastAsia="HGｺﾞｼｯｸM" w:hAnsi="ＭＳ ゴシック" w:hint="eastAsia"/>
                            <w:w w:val="80"/>
                            <w:sz w:val="30"/>
                            <w:szCs w:val="30"/>
                          </w:rPr>
                          <w:t>（第</w:t>
                        </w:r>
                        <w:r w:rsidRPr="009E58F0">
                          <w:rPr>
                            <w:rFonts w:ascii="HGｺﾞｼｯｸM" w:eastAsia="HGｺﾞｼｯｸM" w:hAnsi="ＭＳ ゴシック"/>
                            <w:w w:val="80"/>
                            <w:sz w:val="30"/>
                            <w:szCs w:val="30"/>
                          </w:rPr>
                          <w:t>２期</w:t>
                        </w:r>
                        <w:r w:rsidRPr="009E58F0">
                          <w:rPr>
                            <w:rFonts w:ascii="HGｺﾞｼｯｸM" w:eastAsia="HGｺﾞｼｯｸM" w:hAnsi="ＭＳ ゴシック" w:hint="eastAsia"/>
                            <w:w w:val="80"/>
                            <w:sz w:val="30"/>
                            <w:szCs w:val="30"/>
                          </w:rPr>
                          <w:t>）に</w:t>
                        </w:r>
                        <w:r w:rsidRPr="009E58F0">
                          <w:rPr>
                            <w:rFonts w:ascii="HGｺﾞｼｯｸM" w:eastAsia="HGｺﾞｼｯｸM" w:hAnsi="ＭＳ ゴシック"/>
                            <w:w w:val="80"/>
                            <w:sz w:val="30"/>
                            <w:szCs w:val="30"/>
                          </w:rPr>
                          <w:t>おけるサービス見込量一覧</w:t>
                        </w:r>
                      </w:p>
                    </w:txbxContent>
                  </v:textbox>
                </v:shape>
                <w10:anchorlock/>
              </v:group>
            </w:pict>
          </mc:Fallback>
        </mc:AlternateContent>
      </w: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C15E01" w:rsidRDefault="00C15E01"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Default="00A57630" w:rsidP="009E58F0">
      <w:pPr>
        <w:rPr>
          <w:rFonts w:ascii="游ゴシック" w:eastAsia="游ゴシック" w:hAnsi="游ゴシック"/>
          <w:shd w:val="pct15" w:color="auto" w:fill="FFFFFF"/>
        </w:rPr>
      </w:pPr>
    </w:p>
    <w:p w:rsidR="00A57630" w:rsidRPr="00FE3105" w:rsidRDefault="00A57630" w:rsidP="009E58F0">
      <w:pPr>
        <w:rPr>
          <w:rFonts w:ascii="游ゴシック" w:eastAsia="游ゴシック" w:hAnsi="游ゴシック"/>
        </w:rPr>
      </w:pPr>
    </w:p>
    <w:p w:rsidR="001F4ECE" w:rsidRPr="00FE3105" w:rsidRDefault="001F4ECE" w:rsidP="009E58F0">
      <w:pPr>
        <w:rPr>
          <w:rFonts w:ascii="游ゴシック" w:eastAsia="游ゴシック" w:hAnsi="游ゴシック"/>
        </w:rPr>
      </w:pPr>
      <w:r w:rsidRPr="00FE3105">
        <w:rPr>
          <w:rFonts w:ascii="游ゴシック" w:eastAsia="游ゴシック" w:hAnsi="游ゴシック"/>
        </w:rPr>
        <w:br w:type="page"/>
      </w:r>
    </w:p>
    <w:p w:rsidR="00A57630" w:rsidRDefault="00AE34F2" w:rsidP="00396F5B">
      <w:r w:rsidRPr="00147C16">
        <w:rPr>
          <w:noProof/>
        </w:rPr>
        <mc:AlternateContent>
          <mc:Choice Requires="wps">
            <w:drawing>
              <wp:anchor distT="45720" distB="45720" distL="114300" distR="114300" simplePos="0" relativeHeight="251650048" behindDoc="0" locked="1" layoutInCell="1" allowOverlap="1" wp14:anchorId="371F5CB9" wp14:editId="4934EDE3">
                <wp:simplePos x="0" y="0"/>
                <wp:positionH relativeFrom="column">
                  <wp:posOffset>-70485</wp:posOffset>
                </wp:positionH>
                <wp:positionV relativeFrom="paragraph">
                  <wp:posOffset>6007735</wp:posOffset>
                </wp:positionV>
                <wp:extent cx="1871980" cy="709930"/>
                <wp:effectExtent l="0" t="0" r="0" b="0"/>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09930"/>
                        </a:xfrm>
                        <a:prstGeom prst="rect">
                          <a:avLst/>
                        </a:prstGeom>
                        <a:solidFill>
                          <a:srgbClr val="FFFFFF"/>
                        </a:solidFill>
                        <a:ln w="9525">
                          <a:noFill/>
                          <a:miter lim="800000"/>
                          <a:headEnd/>
                          <a:tailEnd/>
                        </a:ln>
                      </wps:spPr>
                      <wps:txbx>
                        <w:txbxContent>
                          <w:p w:rsidR="00E55EB8" w:rsidRDefault="00E55EB8" w:rsidP="00396F5B">
                            <w:pPr>
                              <w:spacing w:line="320" w:lineRule="exact"/>
                              <w:rPr>
                                <w:b/>
                              </w:rPr>
                            </w:pPr>
                            <w:r>
                              <w:rPr>
                                <w:rFonts w:hint="eastAsia"/>
                                <w:b/>
                              </w:rPr>
                              <w:t>障がい児福祉計画</w:t>
                            </w:r>
                          </w:p>
                          <w:p w:rsidR="00E55EB8" w:rsidRDefault="00E55EB8" w:rsidP="00396F5B">
                            <w:pPr>
                              <w:spacing w:line="320" w:lineRule="exact"/>
                              <w:rPr>
                                <w:b/>
                              </w:rPr>
                            </w:pPr>
                            <w:r>
                              <w:rPr>
                                <w:rFonts w:hint="eastAsia"/>
                                <w:b/>
                              </w:rPr>
                              <w:t>（第２</w:t>
                            </w:r>
                            <w:r>
                              <w:rPr>
                                <w:b/>
                              </w:rPr>
                              <w:t>期</w:t>
                            </w:r>
                            <w:r>
                              <w:rPr>
                                <w:rFonts w:hint="eastAsia"/>
                                <w:b/>
                              </w:rPr>
                              <w:t>）における</w:t>
                            </w:r>
                          </w:p>
                          <w:p w:rsidR="00E55EB8" w:rsidRPr="00147C16" w:rsidRDefault="00E55EB8" w:rsidP="00396F5B">
                            <w:pPr>
                              <w:spacing w:line="320" w:lineRule="exact"/>
                              <w:rPr>
                                <w:b/>
                              </w:rPr>
                            </w:pPr>
                            <w:r>
                              <w:rPr>
                                <w:b/>
                              </w:rPr>
                              <w:t>サービス見込量一覧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F5CB9" id="_x0000_s1287" type="#_x0000_t202" style="position:absolute;left:0;text-align:left;margin-left:-5.55pt;margin-top:473.05pt;width:147.4pt;height:55.9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" stroked="f">
                <v:textbox style="mso-fit-shape-to-text:t">
                  <w:txbxContent>
                    <w:p w:rsidR="00E55EB8" w:rsidRDefault="00E55EB8" w:rsidP="00396F5B">
                      <w:pPr>
                        <w:spacing w:line="320" w:lineRule="exact"/>
                        <w:rPr>
                          <w:b/>
                        </w:rPr>
                      </w:pPr>
                      <w:r>
                        <w:rPr>
                          <w:rFonts w:hint="eastAsia"/>
                          <w:b/>
                        </w:rPr>
                        <w:t>障がい児福祉計画</w:t>
                      </w:r>
                    </w:p>
                    <w:p w:rsidR="00E55EB8" w:rsidRDefault="00E55EB8" w:rsidP="00396F5B">
                      <w:pPr>
                        <w:spacing w:line="320" w:lineRule="exact"/>
                        <w:rPr>
                          <w:b/>
                        </w:rPr>
                      </w:pPr>
                      <w:r>
                        <w:rPr>
                          <w:rFonts w:hint="eastAsia"/>
                          <w:b/>
                        </w:rPr>
                        <w:t>（第２</w:t>
                      </w:r>
                      <w:r>
                        <w:rPr>
                          <w:b/>
                        </w:rPr>
                        <w:t>期</w:t>
                      </w:r>
                      <w:r>
                        <w:rPr>
                          <w:rFonts w:hint="eastAsia"/>
                          <w:b/>
                        </w:rPr>
                        <w:t>）における</w:t>
                      </w:r>
                    </w:p>
                    <w:p w:rsidR="00E55EB8" w:rsidRPr="00147C16" w:rsidRDefault="00E55EB8" w:rsidP="00396F5B">
                      <w:pPr>
                        <w:spacing w:line="320" w:lineRule="exact"/>
                        <w:rPr>
                          <w:b/>
                        </w:rPr>
                      </w:pPr>
                      <w:r>
                        <w:rPr>
                          <w:b/>
                        </w:rPr>
                        <w:t>サービス見込量一覧</w:t>
                      </w:r>
                    </w:p>
                  </w:txbxContent>
                </v:textbox>
                <w10:anchorlock/>
              </v:shape>
            </w:pict>
          </mc:Fallback>
        </mc:AlternateContent>
      </w:r>
      <w:r w:rsidRPr="00147C16">
        <w:rPr>
          <w:noProof/>
        </w:rPr>
        <mc:AlternateContent>
          <mc:Choice Requires="wps">
            <w:drawing>
              <wp:anchor distT="45720" distB="45720" distL="114300" distR="114300" simplePos="0" relativeHeight="251648000" behindDoc="0" locked="1" layoutInCell="1" allowOverlap="1" wp14:anchorId="26494C2C" wp14:editId="64FBFD90">
                <wp:simplePos x="0" y="0"/>
                <wp:positionH relativeFrom="column">
                  <wp:posOffset>-70485</wp:posOffset>
                </wp:positionH>
                <wp:positionV relativeFrom="paragraph">
                  <wp:posOffset>4187190</wp:posOffset>
                </wp:positionV>
                <wp:extent cx="1871980" cy="709930"/>
                <wp:effectExtent l="0" t="0" r="0" b="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09930"/>
                        </a:xfrm>
                        <a:prstGeom prst="rect">
                          <a:avLst/>
                        </a:prstGeom>
                        <a:solidFill>
                          <a:srgbClr val="FFFFFF"/>
                        </a:solidFill>
                        <a:ln w="9525">
                          <a:noFill/>
                          <a:miter lim="800000"/>
                          <a:headEnd/>
                          <a:tailEnd/>
                        </a:ln>
                      </wps:spPr>
                      <wps:txbx>
                        <w:txbxContent>
                          <w:p w:rsidR="00E55EB8" w:rsidRPr="00147C16" w:rsidRDefault="00E55EB8" w:rsidP="00396F5B">
                            <w:pPr>
                              <w:spacing w:line="320" w:lineRule="exact"/>
                              <w:rPr>
                                <w:b/>
                              </w:rPr>
                            </w:pPr>
                            <w:r>
                              <w:rPr>
                                <w:rFonts w:hint="eastAsia"/>
                                <w:b/>
                              </w:rPr>
                              <w:t>障がい児向けサービスの</w:t>
                            </w:r>
                            <w:r>
                              <w:rPr>
                                <w:b/>
                              </w:rPr>
                              <w:t>必要量の見込みと</w:t>
                            </w:r>
                            <w:r w:rsidRPr="00A57630">
                              <w:rPr>
                                <w:b/>
                                <w:kern w:val="0"/>
                              </w:rPr>
                              <w:t>確保のための方策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94C2C" id="_x0000_s1288" type="#_x0000_t202" style="position:absolute;left:0;text-align:left;margin-left:-5.55pt;margin-top:329.7pt;width:147.4pt;height:55.9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" stroked="f">
                <v:textbox style="mso-fit-shape-to-text:t">
                  <w:txbxContent>
                    <w:p w:rsidR="00E55EB8" w:rsidRPr="00147C16" w:rsidRDefault="00E55EB8" w:rsidP="00396F5B">
                      <w:pPr>
                        <w:spacing w:line="320" w:lineRule="exact"/>
                        <w:rPr>
                          <w:b/>
                        </w:rPr>
                      </w:pPr>
                      <w:r>
                        <w:rPr>
                          <w:rFonts w:hint="eastAsia"/>
                          <w:b/>
                        </w:rPr>
                        <w:t>障がい児向けサービスの</w:t>
                      </w:r>
                      <w:r>
                        <w:rPr>
                          <w:b/>
                        </w:rPr>
                        <w:t>必要量の見込みと</w:t>
                      </w:r>
                      <w:r w:rsidRPr="00A57630">
                        <w:rPr>
                          <w:b/>
                          <w:kern w:val="0"/>
                        </w:rPr>
                        <w:t>確保のための方策</w:t>
                      </w:r>
                    </w:p>
                  </w:txbxContent>
                </v:textbox>
                <w10:anchorlock/>
              </v:shape>
            </w:pict>
          </mc:Fallback>
        </mc:AlternateContent>
      </w:r>
      <w:r w:rsidRPr="00147C16">
        <w:rPr>
          <w:noProof/>
        </w:rPr>
        <mc:AlternateContent>
          <mc:Choice Requires="wps">
            <w:drawing>
              <wp:anchor distT="45720" distB="45720" distL="114300" distR="114300" simplePos="0" relativeHeight="251646976" behindDoc="0" locked="1" layoutInCell="1" allowOverlap="1" wp14:anchorId="41243849" wp14:editId="25902788">
                <wp:simplePos x="0" y="0"/>
                <wp:positionH relativeFrom="column">
                  <wp:posOffset>-70485</wp:posOffset>
                </wp:positionH>
                <wp:positionV relativeFrom="paragraph">
                  <wp:posOffset>2814320</wp:posOffset>
                </wp:positionV>
                <wp:extent cx="1871980" cy="709930"/>
                <wp:effectExtent l="0" t="0" r="0" b="0"/>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709930"/>
                        </a:xfrm>
                        <a:prstGeom prst="rect">
                          <a:avLst/>
                        </a:prstGeom>
                        <a:solidFill>
                          <a:srgbClr val="FFFFFF"/>
                        </a:solidFill>
                        <a:ln w="9525">
                          <a:noFill/>
                          <a:miter lim="800000"/>
                          <a:headEnd/>
                          <a:tailEnd/>
                        </a:ln>
                      </wps:spPr>
                      <wps:txbx>
                        <w:txbxContent>
                          <w:p w:rsidR="00E55EB8" w:rsidRDefault="00E55EB8" w:rsidP="00396F5B">
                            <w:pPr>
                              <w:spacing w:line="320" w:lineRule="exact"/>
                              <w:rPr>
                                <w:b/>
                              </w:rPr>
                            </w:pPr>
                            <w:r>
                              <w:rPr>
                                <w:rFonts w:hint="eastAsia"/>
                                <w:b/>
                              </w:rPr>
                              <w:t>令和</w:t>
                            </w:r>
                            <w:r>
                              <w:rPr>
                                <w:b/>
                              </w:rPr>
                              <w:t>５年度の目標値</w:t>
                            </w:r>
                            <w:r>
                              <w:rPr>
                                <w:rFonts w:hint="eastAsia"/>
                                <w:b/>
                              </w:rPr>
                              <w:t>の</w:t>
                            </w:r>
                          </w:p>
                          <w:p w:rsidR="00E55EB8" w:rsidRPr="00147C16" w:rsidRDefault="00E55EB8" w:rsidP="00396F5B">
                            <w:pPr>
                              <w:spacing w:line="320" w:lineRule="exact"/>
                              <w:rPr>
                                <w:b/>
                              </w:rPr>
                            </w:pPr>
                            <w:r>
                              <w:rPr>
                                <w:rFonts w:hint="eastAsia"/>
                                <w:b/>
                              </w:rPr>
                              <w:t>設定</w:t>
                            </w:r>
                            <w:r>
                              <w:rPr>
                                <w:b/>
                              </w:rPr>
                              <w:t>と目標達成に向けた方策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243849" id="_x0000_s1289" type="#_x0000_t202" style="position:absolute;left:0;text-align:left;margin-left:-5.55pt;margin-top:221.6pt;width:147.4pt;height:55.9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" stroked="f">
                <v:textbox style="mso-fit-shape-to-text:t">
                  <w:txbxContent>
                    <w:p w:rsidR="00E55EB8" w:rsidRDefault="00E55EB8" w:rsidP="00396F5B">
                      <w:pPr>
                        <w:spacing w:line="320" w:lineRule="exact"/>
                        <w:rPr>
                          <w:b/>
                        </w:rPr>
                      </w:pPr>
                      <w:r>
                        <w:rPr>
                          <w:rFonts w:hint="eastAsia"/>
                          <w:b/>
                        </w:rPr>
                        <w:t>令和</w:t>
                      </w:r>
                      <w:r>
                        <w:rPr>
                          <w:b/>
                        </w:rPr>
                        <w:t>５年度の目標値</w:t>
                      </w:r>
                      <w:r>
                        <w:rPr>
                          <w:rFonts w:hint="eastAsia"/>
                          <w:b/>
                        </w:rPr>
                        <w:t>の</w:t>
                      </w:r>
                    </w:p>
                    <w:p w:rsidR="00E55EB8" w:rsidRPr="00147C16" w:rsidRDefault="00E55EB8" w:rsidP="00396F5B">
                      <w:pPr>
                        <w:spacing w:line="320" w:lineRule="exact"/>
                        <w:rPr>
                          <w:b/>
                        </w:rPr>
                      </w:pPr>
                      <w:r>
                        <w:rPr>
                          <w:rFonts w:hint="eastAsia"/>
                          <w:b/>
                        </w:rPr>
                        <w:t>設定</w:t>
                      </w:r>
                      <w:r>
                        <w:rPr>
                          <w:b/>
                        </w:rPr>
                        <w:t>と目標達成に向けた方策</w:t>
                      </w:r>
                    </w:p>
                  </w:txbxContent>
                </v:textbox>
                <w10:anchorlock/>
              </v:shape>
            </w:pict>
          </mc:Fallback>
        </mc:AlternateContent>
      </w:r>
      <w:r w:rsidRPr="00147C16">
        <w:rPr>
          <w:noProof/>
        </w:rPr>
        <mc:AlternateContent>
          <mc:Choice Requires="wps">
            <w:drawing>
              <wp:anchor distT="45720" distB="45720" distL="114300" distR="114300" simplePos="0" relativeHeight="251645952" behindDoc="0" locked="1" layoutInCell="1" allowOverlap="1" wp14:anchorId="09729817" wp14:editId="0C415345">
                <wp:simplePos x="0" y="0"/>
                <wp:positionH relativeFrom="column">
                  <wp:posOffset>-70485</wp:posOffset>
                </wp:positionH>
                <wp:positionV relativeFrom="paragraph">
                  <wp:posOffset>993775</wp:posOffset>
                </wp:positionV>
                <wp:extent cx="1871980" cy="506730"/>
                <wp:effectExtent l="0" t="0" r="0" b="7620"/>
                <wp:wrapNone/>
                <wp:docPr id="1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506730"/>
                        </a:xfrm>
                        <a:prstGeom prst="rect">
                          <a:avLst/>
                        </a:prstGeom>
                        <a:solidFill>
                          <a:srgbClr val="FFFFFF"/>
                        </a:solidFill>
                        <a:ln w="9525">
                          <a:noFill/>
                          <a:miter lim="800000"/>
                          <a:headEnd/>
                          <a:tailEnd/>
                        </a:ln>
                      </wps:spPr>
                      <wps:txbx>
                        <w:txbxContent>
                          <w:p w:rsidR="00E55EB8" w:rsidRDefault="00E55EB8" w:rsidP="00396F5B">
                            <w:pPr>
                              <w:spacing w:line="320" w:lineRule="exact"/>
                              <w:rPr>
                                <w:b/>
                              </w:rPr>
                            </w:pPr>
                            <w:r w:rsidRPr="00AE34F2">
                              <w:rPr>
                                <w:rFonts w:hint="eastAsia"/>
                                <w:b/>
                                <w:spacing w:val="13"/>
                                <w:kern w:val="0"/>
                                <w:fitText w:val="2100" w:id="-1944794367"/>
                              </w:rPr>
                              <w:t>障がい児福祉計</w:t>
                            </w:r>
                            <w:r w:rsidRPr="00AE34F2">
                              <w:rPr>
                                <w:rFonts w:hint="eastAsia"/>
                                <w:b/>
                                <w:kern w:val="0"/>
                                <w:fitText w:val="2100" w:id="-1944794367"/>
                              </w:rPr>
                              <w:t>画</w:t>
                            </w:r>
                          </w:p>
                          <w:p w:rsidR="00E55EB8" w:rsidRPr="00147C16" w:rsidRDefault="00E55EB8" w:rsidP="00396F5B">
                            <w:pPr>
                              <w:spacing w:line="320" w:lineRule="exact"/>
                              <w:rPr>
                                <w:b/>
                              </w:rPr>
                            </w:pPr>
                            <w:r>
                              <w:rPr>
                                <w:b/>
                              </w:rPr>
                              <w:t>（</w:t>
                            </w:r>
                            <w:r>
                              <w:rPr>
                                <w:rFonts w:hint="eastAsia"/>
                                <w:b/>
                              </w:rPr>
                              <w:t>第２</w:t>
                            </w:r>
                            <w:r>
                              <w:rPr>
                                <w:b/>
                              </w:rPr>
                              <w:t>期）</w:t>
                            </w:r>
                            <w:r>
                              <w:rPr>
                                <w:rFonts w:hint="eastAsia"/>
                                <w:b/>
                              </w:rPr>
                              <w:t>の位置付け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29817" id="_x0000_s1290" type="#_x0000_t202" style="position:absolute;left:0;text-align:left;margin-left:-5.55pt;margin-top:78.25pt;width:147.4pt;height:39.9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" stroked="f">
                <v:textbox style="mso-fit-shape-to-text:t">
                  <w:txbxContent>
                    <w:p w:rsidR="00E55EB8" w:rsidRDefault="00E55EB8" w:rsidP="00396F5B">
                      <w:pPr>
                        <w:spacing w:line="320" w:lineRule="exact"/>
                        <w:rPr>
                          <w:b/>
                        </w:rPr>
                      </w:pPr>
                      <w:r w:rsidRPr="00AE34F2">
                        <w:rPr>
                          <w:rFonts w:hint="eastAsia"/>
                          <w:b/>
                          <w:spacing w:val="13"/>
                          <w:kern w:val="0"/>
                          <w:fitText w:val="2100" w:id="-1944794367"/>
                        </w:rPr>
                        <w:t>障がい児福祉計</w:t>
                      </w:r>
                      <w:r w:rsidRPr="00AE34F2">
                        <w:rPr>
                          <w:rFonts w:hint="eastAsia"/>
                          <w:b/>
                          <w:kern w:val="0"/>
                          <w:fitText w:val="2100" w:id="-1944794367"/>
                        </w:rPr>
                        <w:t>画</w:t>
                      </w:r>
                    </w:p>
                    <w:p w:rsidR="00E55EB8" w:rsidRPr="00147C16" w:rsidRDefault="00E55EB8" w:rsidP="00396F5B">
                      <w:pPr>
                        <w:spacing w:line="320" w:lineRule="exact"/>
                        <w:rPr>
                          <w:b/>
                        </w:rPr>
                      </w:pPr>
                      <w:r>
                        <w:rPr>
                          <w:b/>
                        </w:rPr>
                        <w:t>（</w:t>
                      </w:r>
                      <w:r>
                        <w:rPr>
                          <w:rFonts w:hint="eastAsia"/>
                          <w:b/>
                        </w:rPr>
                        <w:t>第２</w:t>
                      </w:r>
                      <w:r>
                        <w:rPr>
                          <w:b/>
                        </w:rPr>
                        <w:t>期）</w:t>
                      </w:r>
                      <w:r>
                        <w:rPr>
                          <w:rFonts w:hint="eastAsia"/>
                          <w:b/>
                        </w:rPr>
                        <w:t>の位置付け</w:t>
                      </w:r>
                    </w:p>
                  </w:txbxContent>
                </v:textbox>
                <w10:anchorlock/>
              </v:shape>
            </w:pict>
          </mc:Fallback>
        </mc:AlternateContent>
      </w:r>
      <w:r w:rsidR="00A57630" w:rsidRPr="00396F5B">
        <w:rPr>
          <w:rFonts w:hint="eastAsia"/>
          <w:b/>
          <w:noProof/>
          <w:sz w:val="72"/>
        </w:rPr>
        <mc:AlternateContent>
          <mc:Choice Requires="wps">
            <w:drawing>
              <wp:anchor distT="0" distB="0" distL="114300" distR="114300" simplePos="0" relativeHeight="251649024" behindDoc="0" locked="0" layoutInCell="1" allowOverlap="1" wp14:anchorId="0AF6D0FE" wp14:editId="39BC576C">
                <wp:simplePos x="0" y="0"/>
                <wp:positionH relativeFrom="column">
                  <wp:posOffset>8255</wp:posOffset>
                </wp:positionH>
                <wp:positionV relativeFrom="paragraph">
                  <wp:posOffset>661035</wp:posOffset>
                </wp:positionV>
                <wp:extent cx="5760000" cy="0"/>
                <wp:effectExtent l="0" t="0" r="31750" b="19050"/>
                <wp:wrapNone/>
                <wp:docPr id="67" name="直線コネクタ 67"/>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4FA7C8" id="直線コネクタ 67" o:spid="_x0000_s1026" style="position:absolute;left:0;text-align:lef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52.05pt" to="454.2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" strokecolor="black [3200]" strokeweight=".5pt">
                <v:stroke joinstyle="miter"/>
              </v:line>
            </w:pict>
          </mc:Fallback>
        </mc:AlternateContent>
      </w:r>
      <w:r w:rsidR="00B4127B">
        <w:rPr>
          <w:rFonts w:hint="eastAsia"/>
          <w:b/>
          <w:sz w:val="72"/>
        </w:rPr>
        <w:t>３</w:t>
      </w:r>
      <w:r w:rsidR="00B4127B" w:rsidRPr="00B4127B">
        <w:rPr>
          <w:rFonts w:hint="eastAsia"/>
          <w:b/>
          <w:sz w:val="40"/>
          <w:szCs w:val="40"/>
        </w:rPr>
        <w:t>-</w:t>
      </w:r>
      <w:r w:rsidR="00B4127B">
        <w:rPr>
          <w:b/>
          <w:sz w:val="40"/>
          <w:szCs w:val="40"/>
        </w:rPr>
        <w:t xml:space="preserve"> </w:t>
      </w:r>
      <w:r w:rsidR="00B4127B" w:rsidRPr="00B4127B">
        <w:rPr>
          <w:rFonts w:hint="eastAsia"/>
          <w:b/>
          <w:sz w:val="40"/>
          <w:szCs w:val="40"/>
        </w:rPr>
        <w:t>2</w:t>
      </w:r>
      <w:r w:rsidR="00A57630">
        <w:rPr>
          <w:rFonts w:hint="eastAsia"/>
          <w:sz w:val="72"/>
        </w:rPr>
        <w:t xml:space="preserve"> </w:t>
      </w:r>
      <w:r w:rsidR="00A57630" w:rsidRPr="00396F5B">
        <w:rPr>
          <w:rFonts w:hint="eastAsia"/>
          <w:b/>
          <w:sz w:val="30"/>
          <w:szCs w:val="30"/>
        </w:rPr>
        <w:t>障がい</w:t>
      </w:r>
      <w:r w:rsidR="006658EA" w:rsidRPr="00396F5B">
        <w:rPr>
          <w:rFonts w:hint="eastAsia"/>
          <w:b/>
          <w:sz w:val="30"/>
          <w:szCs w:val="30"/>
        </w:rPr>
        <w:t>児</w:t>
      </w:r>
      <w:r w:rsidR="00A57630" w:rsidRPr="00396F5B">
        <w:rPr>
          <w:rFonts w:hint="eastAsia"/>
          <w:b/>
          <w:sz w:val="30"/>
          <w:szCs w:val="30"/>
        </w:rPr>
        <w:t>福祉計画（第</w:t>
      </w:r>
      <w:r w:rsidR="006658EA" w:rsidRPr="00396F5B">
        <w:rPr>
          <w:rFonts w:hint="eastAsia"/>
          <w:b/>
          <w:sz w:val="30"/>
          <w:szCs w:val="30"/>
        </w:rPr>
        <w:t>２</w:t>
      </w:r>
      <w:r w:rsidR="00A57630" w:rsidRPr="00396F5B">
        <w:rPr>
          <w:rFonts w:hint="eastAsia"/>
          <w:b/>
          <w:sz w:val="30"/>
          <w:szCs w:val="30"/>
        </w:rPr>
        <w:t>期）</w:t>
      </w:r>
    </w:p>
    <w:p w:rsidR="00A57630" w:rsidRPr="00147C16" w:rsidRDefault="00A57630" w:rsidP="003C1DC9">
      <w:pPr>
        <w:spacing w:line="360" w:lineRule="exact"/>
        <w:ind w:leftChars="1400" w:left="3360" w:firstLineChars="200" w:firstLine="480"/>
      </w:pPr>
    </w:p>
    <w:p w:rsidR="00A57630" w:rsidRDefault="00A57630" w:rsidP="003C1DC9">
      <w:pPr>
        <w:spacing w:line="360" w:lineRule="exact"/>
        <w:ind w:leftChars="1400" w:left="3360" w:firstLineChars="100" w:firstLine="200"/>
        <w:rPr>
          <w:sz w:val="20"/>
        </w:rPr>
      </w:pPr>
      <w:r>
        <w:rPr>
          <w:rFonts w:hint="eastAsia"/>
          <w:sz w:val="20"/>
        </w:rPr>
        <w:t>国の基本指針に基づき、障がいのある</w:t>
      </w:r>
      <w:r w:rsidR="006658EA">
        <w:rPr>
          <w:rFonts w:hint="eastAsia"/>
          <w:sz w:val="20"/>
        </w:rPr>
        <w:t>児童</w:t>
      </w:r>
      <w:r>
        <w:rPr>
          <w:rFonts w:hint="eastAsia"/>
          <w:sz w:val="20"/>
        </w:rPr>
        <w:t>の地域生活を支援するためのサービス基盤等に係る成果目標を設定するとともに、サービスの必要量を見込み、提供体制の確保を図るための計画です。</w:t>
      </w:r>
    </w:p>
    <w:p w:rsidR="003C1DC9" w:rsidRDefault="006658EA" w:rsidP="003C1DC9">
      <w:pPr>
        <w:spacing w:line="360" w:lineRule="exact"/>
        <w:ind w:leftChars="1400" w:left="3360" w:firstLineChars="100" w:firstLine="200"/>
        <w:rPr>
          <w:sz w:val="20"/>
        </w:rPr>
      </w:pPr>
      <w:r>
        <w:rPr>
          <w:rFonts w:hint="eastAsia"/>
          <w:sz w:val="20"/>
        </w:rPr>
        <w:t>児童福祉法</w:t>
      </w:r>
      <w:r w:rsidR="00A57630">
        <w:rPr>
          <w:rFonts w:hint="eastAsia"/>
          <w:sz w:val="20"/>
        </w:rPr>
        <w:t>に基づく、令和３（2021）年度から令和５（2023）年度までを計画期間とする法定の計画であり、障がい者計画2023の実施計画に相当する計画です。</w:t>
      </w:r>
    </w:p>
    <w:p w:rsidR="003C1DC9" w:rsidRDefault="003C1DC9" w:rsidP="003C1DC9">
      <w:pPr>
        <w:spacing w:line="360" w:lineRule="exact"/>
        <w:ind w:leftChars="1400" w:left="3360" w:firstLineChars="100" w:firstLine="200"/>
        <w:rPr>
          <w:sz w:val="20"/>
        </w:rPr>
      </w:pPr>
    </w:p>
    <w:p w:rsidR="00396F5B" w:rsidRDefault="00396F5B" w:rsidP="003C1DC9">
      <w:pPr>
        <w:spacing w:line="360" w:lineRule="exact"/>
        <w:ind w:leftChars="1400" w:left="3360" w:firstLineChars="100" w:firstLine="200"/>
        <w:rPr>
          <w:sz w:val="20"/>
        </w:rPr>
      </w:pPr>
    </w:p>
    <w:p w:rsidR="003C1DC9" w:rsidRDefault="006658EA" w:rsidP="003C1DC9">
      <w:pPr>
        <w:spacing w:line="360" w:lineRule="exact"/>
        <w:ind w:leftChars="1400" w:left="3360" w:firstLineChars="100" w:firstLine="200"/>
        <w:rPr>
          <w:sz w:val="20"/>
        </w:rPr>
      </w:pPr>
      <w:r>
        <w:rPr>
          <w:rFonts w:hint="eastAsia"/>
          <w:sz w:val="20"/>
        </w:rPr>
        <w:t>重症心身障がい児を支援する児童発達支援事業所・放課後等デイサービス事業所の確保や医療的ケア児支援に関する事項</w:t>
      </w:r>
      <w:r w:rsidR="00A57630">
        <w:rPr>
          <w:rFonts w:hint="eastAsia"/>
          <w:sz w:val="20"/>
        </w:rPr>
        <w:t>など、国の基本指針に基づき、６つの目標を設定するとともに、目標達成に向けた方策を位置付け、取り組みを進めていきます。</w:t>
      </w:r>
    </w:p>
    <w:p w:rsidR="003C1DC9" w:rsidRDefault="003C1DC9" w:rsidP="003C1DC9">
      <w:pPr>
        <w:spacing w:line="360" w:lineRule="exact"/>
        <w:ind w:leftChars="1400" w:left="3360" w:firstLineChars="100" w:firstLine="200"/>
        <w:rPr>
          <w:sz w:val="20"/>
        </w:rPr>
      </w:pPr>
    </w:p>
    <w:p w:rsidR="00396F5B" w:rsidRDefault="00396F5B" w:rsidP="003C1DC9">
      <w:pPr>
        <w:spacing w:line="360" w:lineRule="exact"/>
        <w:ind w:leftChars="1400" w:left="3360" w:firstLineChars="100" w:firstLine="200"/>
        <w:rPr>
          <w:sz w:val="20"/>
        </w:rPr>
      </w:pPr>
    </w:p>
    <w:p w:rsidR="00A57630" w:rsidRDefault="00A57630" w:rsidP="003C1DC9">
      <w:pPr>
        <w:spacing w:line="360" w:lineRule="exact"/>
        <w:ind w:leftChars="1400" w:left="3360" w:firstLineChars="100" w:firstLine="200"/>
        <w:rPr>
          <w:sz w:val="20"/>
        </w:rPr>
      </w:pPr>
      <w:r>
        <w:rPr>
          <w:rFonts w:hint="eastAsia"/>
          <w:sz w:val="20"/>
        </w:rPr>
        <w:t>目標の達成に向け、利用実績や傾向などを踏まえ、障がい</w:t>
      </w:r>
      <w:r w:rsidR="006658EA">
        <w:rPr>
          <w:rFonts w:hint="eastAsia"/>
          <w:sz w:val="20"/>
        </w:rPr>
        <w:t>児向け</w:t>
      </w:r>
      <w:r>
        <w:rPr>
          <w:rFonts w:hint="eastAsia"/>
          <w:sz w:val="20"/>
        </w:rPr>
        <w:t>サービスの種類ごとに、必要となるサービスの見込量を設定します。</w:t>
      </w:r>
    </w:p>
    <w:p w:rsidR="003C1DC9" w:rsidRDefault="00A57630" w:rsidP="003C1DC9">
      <w:pPr>
        <w:spacing w:line="360" w:lineRule="exact"/>
        <w:ind w:leftChars="1400" w:left="3360" w:firstLineChars="100" w:firstLine="200"/>
        <w:rPr>
          <w:sz w:val="20"/>
        </w:rPr>
      </w:pPr>
      <w:r>
        <w:rPr>
          <w:rFonts w:hint="eastAsia"/>
          <w:sz w:val="20"/>
        </w:rPr>
        <w:t>利用者のニーズやサービスを提供する事業者等の動向などを注視しながら、区内及び近隣自治体を含めた地域全体で提供体制を確保していきます。</w:t>
      </w:r>
    </w:p>
    <w:p w:rsidR="003C1DC9" w:rsidRDefault="003C1DC9" w:rsidP="003C1DC9">
      <w:pPr>
        <w:spacing w:line="360" w:lineRule="exact"/>
        <w:ind w:leftChars="1400" w:left="3360" w:firstLineChars="100" w:firstLine="200"/>
        <w:rPr>
          <w:sz w:val="20"/>
        </w:rPr>
      </w:pPr>
    </w:p>
    <w:p w:rsidR="00396F5B" w:rsidRDefault="00396F5B" w:rsidP="003C1DC9">
      <w:pPr>
        <w:spacing w:line="360" w:lineRule="exact"/>
        <w:ind w:leftChars="1400" w:left="3360" w:firstLineChars="100" w:firstLine="200"/>
        <w:rPr>
          <w:sz w:val="20"/>
        </w:rPr>
      </w:pPr>
    </w:p>
    <w:p w:rsidR="00A57630" w:rsidRDefault="00A57630" w:rsidP="003C1DC9">
      <w:pPr>
        <w:spacing w:line="360" w:lineRule="exact"/>
        <w:ind w:leftChars="1400" w:left="3360" w:firstLineChars="100" w:firstLine="200"/>
        <w:rPr>
          <w:sz w:val="20"/>
          <w:szCs w:val="20"/>
        </w:rPr>
      </w:pPr>
      <w:r>
        <w:rPr>
          <w:rFonts w:hint="eastAsia"/>
          <w:sz w:val="20"/>
          <w:szCs w:val="20"/>
        </w:rPr>
        <w:t>障がい</w:t>
      </w:r>
      <w:r w:rsidR="006658EA">
        <w:rPr>
          <w:rFonts w:hint="eastAsia"/>
          <w:sz w:val="20"/>
          <w:szCs w:val="20"/>
        </w:rPr>
        <w:t>児向けサービス</w:t>
      </w:r>
      <w:r w:rsidR="00CD594F">
        <w:rPr>
          <w:rFonts w:hint="eastAsia"/>
          <w:sz w:val="20"/>
          <w:szCs w:val="20"/>
        </w:rPr>
        <w:t>において</w:t>
      </w:r>
      <w:r>
        <w:rPr>
          <w:rFonts w:hint="eastAsia"/>
          <w:sz w:val="20"/>
          <w:szCs w:val="20"/>
        </w:rPr>
        <w:t>必要</w:t>
      </w:r>
      <w:r w:rsidR="00CD594F">
        <w:rPr>
          <w:rFonts w:hint="eastAsia"/>
          <w:sz w:val="20"/>
          <w:szCs w:val="20"/>
        </w:rPr>
        <w:t>となるサービスの見込量</w:t>
      </w:r>
      <w:r>
        <w:rPr>
          <w:rFonts w:hint="eastAsia"/>
          <w:sz w:val="20"/>
          <w:szCs w:val="20"/>
        </w:rPr>
        <w:t>について、一覧にまとめ掲載します。</w:t>
      </w:r>
    </w:p>
    <w:p w:rsidR="00A57630" w:rsidRDefault="00A57630" w:rsidP="003C1DC9">
      <w:pPr>
        <w:spacing w:line="360" w:lineRule="exact"/>
        <w:ind w:leftChars="1400" w:left="3360" w:firstLineChars="100" w:firstLine="200"/>
        <w:rPr>
          <w:sz w:val="20"/>
          <w:szCs w:val="20"/>
        </w:rPr>
      </w:pPr>
    </w:p>
    <w:p w:rsidR="00A57630" w:rsidRDefault="00A57630" w:rsidP="003C1DC9">
      <w:pPr>
        <w:spacing w:line="360" w:lineRule="exact"/>
        <w:ind w:leftChars="1400" w:left="3360" w:firstLineChars="100" w:firstLine="200"/>
        <w:rPr>
          <w:sz w:val="20"/>
          <w:szCs w:val="20"/>
        </w:rPr>
      </w:pPr>
    </w:p>
    <w:p w:rsidR="00E86BFC" w:rsidRDefault="00E86BFC">
      <w:pPr>
        <w:widowControl/>
        <w:ind w:firstLine="200"/>
        <w:jc w:val="left"/>
        <w:rPr>
          <w:sz w:val="20"/>
          <w:szCs w:val="20"/>
        </w:rPr>
        <w:sectPr w:rsidR="00E86BFC" w:rsidSect="008168DA">
          <w:headerReference w:type="even" r:id="rId131"/>
          <w:headerReference w:type="default" r:id="rId132"/>
          <w:footerReference w:type="even" r:id="rId133"/>
          <w:footerReference w:type="default" r:id="rId134"/>
          <w:pgSz w:w="11906" w:h="16838" w:code="9"/>
          <w:pgMar w:top="1418" w:right="1418" w:bottom="964" w:left="1418" w:header="680" w:footer="283" w:gutter="0"/>
          <w:cols w:space="425"/>
          <w:docGrid w:type="lines" w:linePitch="360"/>
        </w:sectPr>
      </w:pPr>
    </w:p>
    <w:p w:rsidR="00673BA0" w:rsidRPr="00233D7A" w:rsidRDefault="00673BA0" w:rsidP="00396F5B">
      <w:pPr>
        <w:pStyle w:val="2"/>
      </w:pPr>
      <w:bookmarkStart w:id="288" w:name="_Toc59635095"/>
      <w:bookmarkStart w:id="289" w:name="_Toc59636554"/>
      <w:bookmarkStart w:id="290" w:name="_Toc59636860"/>
      <w:bookmarkStart w:id="291" w:name="_Toc59638056"/>
      <w:bookmarkStart w:id="292" w:name="_Toc62671052"/>
      <w:r w:rsidRPr="00233D7A">
        <w:rPr>
          <w:rFonts w:hint="eastAsia"/>
        </w:rPr>
        <w:t>第２章　障がい児福祉計画（第２期）</w:t>
      </w:r>
      <w:bookmarkEnd w:id="288"/>
      <w:bookmarkEnd w:id="289"/>
      <w:bookmarkEnd w:id="290"/>
      <w:bookmarkEnd w:id="291"/>
      <w:bookmarkEnd w:id="292"/>
    </w:p>
    <w:p w:rsidR="00673BA0" w:rsidRPr="00233D7A" w:rsidRDefault="00673BA0" w:rsidP="00EF7CAA">
      <w:pPr>
        <w:pStyle w:val="3"/>
      </w:pPr>
      <w:bookmarkStart w:id="293" w:name="_Toc59635096"/>
      <w:bookmarkStart w:id="294" w:name="_Toc59636555"/>
      <w:bookmarkStart w:id="295" w:name="_Toc59636861"/>
      <w:bookmarkStart w:id="296" w:name="_Toc59638057"/>
      <w:bookmarkStart w:id="297" w:name="_Toc62671053"/>
      <w:r w:rsidRPr="00233D7A">
        <w:rPr>
          <w:rFonts w:hint="eastAsia"/>
        </w:rPr>
        <w:t>１　障がい児福祉計画（第２期）の位置付け</w:t>
      </w:r>
      <w:bookmarkEnd w:id="293"/>
      <w:bookmarkEnd w:id="294"/>
      <w:bookmarkEnd w:id="295"/>
      <w:bookmarkEnd w:id="296"/>
      <w:bookmarkEnd w:id="297"/>
    </w:p>
    <w:p w:rsidR="00673BA0" w:rsidRPr="00233D7A" w:rsidRDefault="00673BA0" w:rsidP="00396F5B">
      <w:pPr>
        <w:ind w:leftChars="100" w:left="240" w:firstLineChars="100" w:firstLine="240"/>
      </w:pPr>
      <w:r w:rsidRPr="00233D7A">
        <w:rPr>
          <w:rFonts w:hint="eastAsia"/>
        </w:rPr>
        <w:t>障がい児福祉計画（第２期）は、児童福祉法第33条の20に基づき、令和３（2021）年度から令和５（2023）年度までを期間とする、区の障害児福祉計画です。</w:t>
      </w:r>
    </w:p>
    <w:p w:rsidR="00673BA0" w:rsidRPr="00233D7A" w:rsidRDefault="00673BA0" w:rsidP="00396F5B">
      <w:pPr>
        <w:ind w:leftChars="100" w:left="240" w:firstLineChars="100" w:firstLine="240"/>
      </w:pPr>
      <w:r w:rsidRPr="00233D7A">
        <w:rPr>
          <w:rFonts w:hint="eastAsia"/>
        </w:rPr>
        <w:t>国の基本指針に基づき、計画期間中における目標設定とサービスの必要見込量及び確保の方策を定めるものです。</w:t>
      </w:r>
    </w:p>
    <w:p w:rsidR="00673BA0" w:rsidRPr="00040ED7" w:rsidRDefault="00673BA0" w:rsidP="00396F5B"/>
    <w:p w:rsidR="00673BA0" w:rsidRPr="00233D7A" w:rsidRDefault="00673BA0" w:rsidP="00EF7CAA">
      <w:pPr>
        <w:pStyle w:val="3"/>
      </w:pPr>
      <w:bookmarkStart w:id="298" w:name="_Toc59635097"/>
      <w:bookmarkStart w:id="299" w:name="_Toc59636556"/>
      <w:bookmarkStart w:id="300" w:name="_Toc59636862"/>
      <w:bookmarkStart w:id="301" w:name="_Toc59638058"/>
      <w:bookmarkStart w:id="302" w:name="_Toc62671054"/>
      <w:r w:rsidRPr="00233D7A">
        <w:rPr>
          <w:rFonts w:hint="eastAsia"/>
        </w:rPr>
        <w:t xml:space="preserve">２　</w:t>
      </w:r>
      <w:r w:rsidR="007C0885" w:rsidRPr="00233D7A">
        <w:rPr>
          <w:rFonts w:hint="eastAsia"/>
        </w:rPr>
        <w:t>令和５年度の目標値の設定と目標達成に向けた方策</w:t>
      </w:r>
      <w:bookmarkEnd w:id="298"/>
      <w:bookmarkEnd w:id="299"/>
      <w:bookmarkEnd w:id="300"/>
      <w:bookmarkEnd w:id="301"/>
      <w:bookmarkEnd w:id="302"/>
    </w:p>
    <w:p w:rsidR="000C0CFC" w:rsidRDefault="000C0CFC" w:rsidP="00396F5B">
      <w:pPr>
        <w:ind w:leftChars="100" w:left="240" w:firstLineChars="100" w:firstLine="240"/>
        <w:rPr>
          <w:szCs w:val="24"/>
        </w:rPr>
      </w:pPr>
      <w:r w:rsidRPr="00233D7A">
        <w:rPr>
          <w:rFonts w:hint="eastAsia"/>
        </w:rPr>
        <w:t>国の基本指針では、</w:t>
      </w:r>
      <w:r w:rsidR="00FD6F08" w:rsidRPr="00233D7A">
        <w:rPr>
          <w:rFonts w:hint="eastAsia"/>
          <w:szCs w:val="24"/>
        </w:rPr>
        <w:t>障がい児支援の提供体制</w:t>
      </w:r>
      <w:r w:rsidR="007C0885" w:rsidRPr="00233D7A">
        <w:rPr>
          <w:rFonts w:hint="eastAsia"/>
          <w:szCs w:val="24"/>
        </w:rPr>
        <w:t>など</w:t>
      </w:r>
      <w:r w:rsidR="00FD6F08" w:rsidRPr="00233D7A">
        <w:rPr>
          <w:rFonts w:hint="eastAsia"/>
          <w:szCs w:val="24"/>
        </w:rPr>
        <w:t>を</w:t>
      </w:r>
      <w:r w:rsidR="00FD6F08" w:rsidRPr="00233D7A">
        <w:rPr>
          <w:szCs w:val="24"/>
        </w:rPr>
        <w:t>確保するため、</w:t>
      </w:r>
      <w:r w:rsidR="00903332" w:rsidRPr="00233D7A">
        <w:rPr>
          <w:rFonts w:hint="eastAsia"/>
          <w:szCs w:val="24"/>
        </w:rPr>
        <w:t>以下の５点に関して目標値を設定することとしています。</w:t>
      </w:r>
    </w:p>
    <w:p w:rsidR="00B55815" w:rsidRPr="00233D7A" w:rsidRDefault="00B55815" w:rsidP="00396F5B">
      <w:pPr>
        <w:ind w:leftChars="100" w:left="240" w:firstLineChars="100" w:firstLine="240"/>
        <w:rPr>
          <w:szCs w:val="24"/>
        </w:rPr>
      </w:pPr>
    </w:p>
    <w:p w:rsidR="007C0885" w:rsidRPr="00233D7A" w:rsidRDefault="00396F5B" w:rsidP="00396F5B">
      <w:pPr>
        <w:pStyle w:val="4"/>
        <w:ind w:left="720" w:hanging="480"/>
      </w:pPr>
      <w:bookmarkStart w:id="303" w:name="_Toc59635098"/>
      <w:bookmarkStart w:id="304" w:name="_Toc59636557"/>
      <w:bookmarkStart w:id="305" w:name="_Toc59636863"/>
      <w:bookmarkStart w:id="306" w:name="_Toc59638059"/>
      <w:bookmarkStart w:id="307" w:name="_Toc62671055"/>
      <w:r>
        <w:rPr>
          <w:rFonts w:hint="eastAsia"/>
        </w:rPr>
        <w:t xml:space="preserve">⑴　</w:t>
      </w:r>
      <w:r w:rsidR="007C0885" w:rsidRPr="00233D7A">
        <w:rPr>
          <w:rFonts w:hint="eastAsia"/>
        </w:rPr>
        <w:t>児童発達支援センターの設置</w:t>
      </w:r>
      <w:bookmarkEnd w:id="303"/>
      <w:bookmarkEnd w:id="304"/>
      <w:bookmarkEnd w:id="305"/>
      <w:bookmarkEnd w:id="306"/>
      <w:bookmarkEnd w:id="307"/>
    </w:p>
    <w:p w:rsidR="00903332" w:rsidRPr="00233D7A" w:rsidRDefault="00903332" w:rsidP="00396F5B">
      <w:pPr>
        <w:ind w:leftChars="200" w:left="480" w:firstLineChars="100" w:firstLine="240"/>
      </w:pPr>
      <w:r w:rsidRPr="00233D7A">
        <w:rPr>
          <w:rFonts w:hint="eastAsia"/>
        </w:rPr>
        <w:t>国の基本指針では、児童発達支援センターを中心とした地域支援体制の構築をめざすため、令和５（2023）年度末までに、各市町村に児童発達支援センターを１か所以上設置することとしています。</w:t>
      </w:r>
    </w:p>
    <w:p w:rsidR="00903332" w:rsidRPr="00233D7A" w:rsidRDefault="00903332" w:rsidP="00396F5B">
      <w:pPr>
        <w:ind w:leftChars="200" w:left="480" w:firstLineChars="100" w:firstLine="240"/>
      </w:pPr>
      <w:r w:rsidRPr="00233D7A">
        <w:rPr>
          <w:rFonts w:hint="eastAsia"/>
        </w:rPr>
        <w:t>区では、既に２か所の</w:t>
      </w:r>
      <w:r w:rsidR="00781E44" w:rsidRPr="00233D7A">
        <w:rPr>
          <w:rFonts w:hint="eastAsia"/>
        </w:rPr>
        <w:t>児童発達支援センター</w:t>
      </w:r>
      <w:r w:rsidRPr="00233D7A">
        <w:rPr>
          <w:rFonts w:hint="eastAsia"/>
        </w:rPr>
        <w:t>が設置されているため、</w:t>
      </w:r>
      <w:r w:rsidR="00781E44" w:rsidRPr="00233D7A">
        <w:rPr>
          <w:rFonts w:hint="eastAsia"/>
        </w:rPr>
        <w:t>現状の維持に努めるとともに、より充実した体制を確保することを目標に、検討・調整を図っていきます。</w:t>
      </w:r>
    </w:p>
    <w:p w:rsidR="007C0885" w:rsidRPr="00040ED7" w:rsidRDefault="007C0885" w:rsidP="00396F5B"/>
    <w:p w:rsidR="00673BA0" w:rsidRPr="00233D7A" w:rsidRDefault="00396F5B" w:rsidP="00396F5B">
      <w:pPr>
        <w:pStyle w:val="4"/>
        <w:ind w:left="720" w:hanging="480"/>
      </w:pPr>
      <w:bookmarkStart w:id="308" w:name="_Toc59635099"/>
      <w:bookmarkStart w:id="309" w:name="_Toc59636558"/>
      <w:bookmarkStart w:id="310" w:name="_Toc59636864"/>
      <w:bookmarkStart w:id="311" w:name="_Toc59638060"/>
      <w:bookmarkStart w:id="312" w:name="_Toc62671056"/>
      <w:r>
        <w:rPr>
          <w:rFonts w:hint="eastAsia"/>
        </w:rPr>
        <w:t xml:space="preserve">⑵　</w:t>
      </w:r>
      <w:r w:rsidR="00673BA0" w:rsidRPr="00233D7A">
        <w:rPr>
          <w:rFonts w:hint="eastAsia"/>
        </w:rPr>
        <w:t>難聴児支援のための中核的機能を果たす体制の確保</w:t>
      </w:r>
      <w:bookmarkEnd w:id="308"/>
      <w:bookmarkEnd w:id="309"/>
      <w:bookmarkEnd w:id="310"/>
      <w:bookmarkEnd w:id="311"/>
      <w:bookmarkEnd w:id="312"/>
    </w:p>
    <w:p w:rsidR="007C0885" w:rsidRPr="00233D7A" w:rsidRDefault="007D3C6B" w:rsidP="00396F5B">
      <w:pPr>
        <w:ind w:leftChars="200" w:left="480" w:firstLineChars="100" w:firstLine="240"/>
      </w:pPr>
      <w:r w:rsidRPr="00233D7A">
        <w:rPr>
          <w:rFonts w:hint="eastAsia"/>
        </w:rPr>
        <w:t>国の基本指針では、聴覚障がい児を</w:t>
      </w:r>
      <w:r w:rsidRPr="00EC1470">
        <w:rPr>
          <w:rFonts w:hint="eastAsia"/>
        </w:rPr>
        <w:t>含む難聴</w:t>
      </w:r>
      <w:r w:rsidR="0034187A" w:rsidRPr="00EC1470">
        <w:rPr>
          <w:rFonts w:cs="ＭＳ Ｐゴシック" w:hint="eastAsia"/>
          <w:kern w:val="0"/>
          <w:sz w:val="20"/>
          <w:vertAlign w:val="superscript"/>
        </w:rPr>
        <w:t>※</w:t>
      </w:r>
      <w:r w:rsidRPr="00EC1470">
        <w:rPr>
          <w:rFonts w:hint="eastAsia"/>
        </w:rPr>
        <w:t>児が</w:t>
      </w:r>
      <w:r w:rsidRPr="00233D7A">
        <w:rPr>
          <w:rFonts w:hint="eastAsia"/>
        </w:rPr>
        <w:t>適切な支援を受けられるよう、令和５（2023）年度末までに、各都道府県において、児童発達支援センターや特別支援学校などの連携強化を図るなど、難聴児支援のための中核的な機能を有する体制を確保することを基本としています。</w:t>
      </w:r>
    </w:p>
    <w:p w:rsidR="007D3C6B" w:rsidRPr="00233D7A" w:rsidRDefault="007D3C6B" w:rsidP="00396F5B">
      <w:pPr>
        <w:ind w:leftChars="200" w:left="480" w:firstLineChars="100" w:firstLine="240"/>
      </w:pPr>
      <w:r w:rsidRPr="00233D7A">
        <w:rPr>
          <w:rFonts w:hint="eastAsia"/>
        </w:rPr>
        <w:t>そのため、区においては、東京都の動向を注視しつつ、連携体制の確保に向けた調整などを図っていきます。</w:t>
      </w:r>
    </w:p>
    <w:p w:rsidR="00F91512" w:rsidRPr="00233D7A" w:rsidRDefault="00F91512" w:rsidP="00396F5B"/>
    <w:p w:rsidR="00673BA0" w:rsidRPr="00233D7A" w:rsidRDefault="00396F5B" w:rsidP="00396F5B">
      <w:pPr>
        <w:pStyle w:val="4"/>
        <w:ind w:left="720" w:hanging="480"/>
      </w:pPr>
      <w:bookmarkStart w:id="313" w:name="_Toc59635100"/>
      <w:bookmarkStart w:id="314" w:name="_Toc59636559"/>
      <w:bookmarkStart w:id="315" w:name="_Toc59636865"/>
      <w:bookmarkStart w:id="316" w:name="_Toc59638061"/>
      <w:bookmarkStart w:id="317" w:name="_Toc62671057"/>
      <w:r>
        <w:rPr>
          <w:rFonts w:hint="eastAsia"/>
        </w:rPr>
        <w:t xml:space="preserve">⑶　</w:t>
      </w:r>
      <w:r w:rsidR="00673BA0" w:rsidRPr="00233D7A">
        <w:rPr>
          <w:rFonts w:hint="eastAsia"/>
        </w:rPr>
        <w:t>保育所等訪問支援を利用できる体制の構築</w:t>
      </w:r>
      <w:bookmarkEnd w:id="313"/>
      <w:bookmarkEnd w:id="314"/>
      <w:bookmarkEnd w:id="315"/>
      <w:bookmarkEnd w:id="316"/>
      <w:bookmarkEnd w:id="317"/>
    </w:p>
    <w:p w:rsidR="007D3C6B" w:rsidRPr="00233D7A" w:rsidRDefault="007D3C6B" w:rsidP="00396F5B">
      <w:pPr>
        <w:ind w:leftChars="200" w:left="480" w:firstLineChars="100" w:firstLine="240"/>
      </w:pPr>
      <w:r w:rsidRPr="00233D7A">
        <w:rPr>
          <w:rFonts w:hint="eastAsia"/>
        </w:rPr>
        <w:t>国の基本指針では、障がい児の地域社会への参加・包容（インクルージョン）を推進するため、児童発達支援センターが保育所等訪問支援を実施する</w:t>
      </w:r>
      <w:r w:rsidR="00B83032" w:rsidRPr="00433597">
        <w:rPr>
          <w:rFonts w:hint="eastAsia"/>
          <w:color w:val="000000" w:themeColor="text1"/>
        </w:rPr>
        <w:t>こと</w:t>
      </w:r>
      <w:r w:rsidRPr="00233D7A">
        <w:rPr>
          <w:rFonts w:hint="eastAsia"/>
        </w:rPr>
        <w:t>などにより、令和５（2023）年度末までに、</w:t>
      </w:r>
      <w:r w:rsidR="000E2530" w:rsidRPr="00433597">
        <w:rPr>
          <w:rFonts w:hint="eastAsia"/>
          <w:color w:val="000000" w:themeColor="text1"/>
        </w:rPr>
        <w:t>すべて</w:t>
      </w:r>
      <w:r w:rsidR="00A6081E" w:rsidRPr="00233D7A">
        <w:rPr>
          <w:rFonts w:hint="eastAsia"/>
        </w:rPr>
        <w:t>の市町村において、保育所等訪問支援を利用できる体制を構築することを基本としています。</w:t>
      </w:r>
    </w:p>
    <w:p w:rsidR="00040ED7" w:rsidRDefault="00BF6C16" w:rsidP="00396F5B">
      <w:pPr>
        <w:ind w:leftChars="200" w:left="480" w:firstLineChars="100" w:firstLine="240"/>
      </w:pPr>
      <w:r w:rsidRPr="00233D7A">
        <w:rPr>
          <w:rFonts w:hint="eastAsia"/>
        </w:rPr>
        <w:t>区におい</w:t>
      </w:r>
      <w:r w:rsidR="00B55815">
        <w:rPr>
          <w:rFonts w:hint="eastAsia"/>
        </w:rPr>
        <w:t>ては、児童発達支援センターや民間事業所を含め、既に２か所で</w:t>
      </w:r>
      <w:r w:rsidRPr="00233D7A">
        <w:rPr>
          <w:rFonts w:hint="eastAsia"/>
        </w:rPr>
        <w:t>保育所等訪問支援を利用できる環境となっているため、</w:t>
      </w:r>
      <w:r w:rsidR="00781E44" w:rsidRPr="00233D7A">
        <w:rPr>
          <w:rFonts w:hint="eastAsia"/>
        </w:rPr>
        <w:t>現状の維持に努めるとともに、より充実した体制を確保することを目標に、検討・調整を図っていきます。</w:t>
      </w:r>
      <w:r w:rsidR="00040ED7">
        <w:br w:type="page"/>
      </w:r>
    </w:p>
    <w:p w:rsidR="00673BA0" w:rsidRPr="00233D7A" w:rsidRDefault="00B55815" w:rsidP="00B55815">
      <w:pPr>
        <w:pStyle w:val="4"/>
        <w:ind w:left="720" w:hanging="480"/>
      </w:pPr>
      <w:bookmarkStart w:id="318" w:name="_Toc59635101"/>
      <w:bookmarkStart w:id="319" w:name="_Toc59636560"/>
      <w:bookmarkStart w:id="320" w:name="_Toc59636866"/>
      <w:bookmarkStart w:id="321" w:name="_Toc59638062"/>
      <w:bookmarkStart w:id="322" w:name="_Toc62671058"/>
      <w:r>
        <w:rPr>
          <w:rFonts w:hint="eastAsia"/>
        </w:rPr>
        <w:t xml:space="preserve">⑷　</w:t>
      </w:r>
      <w:r w:rsidR="00673BA0" w:rsidRPr="00233D7A">
        <w:rPr>
          <w:rFonts w:hint="eastAsia"/>
        </w:rPr>
        <w:t>主に重症心身障がい児を支援する児童発達支援事業所及び放課後等デイサービスの確保</w:t>
      </w:r>
      <w:bookmarkEnd w:id="318"/>
      <w:bookmarkEnd w:id="319"/>
      <w:bookmarkEnd w:id="320"/>
      <w:bookmarkEnd w:id="321"/>
      <w:bookmarkEnd w:id="322"/>
    </w:p>
    <w:p w:rsidR="00781E44" w:rsidRPr="00233D7A" w:rsidRDefault="004E7E3B" w:rsidP="00B55815">
      <w:pPr>
        <w:ind w:leftChars="200" w:left="480" w:firstLineChars="100" w:firstLine="240"/>
      </w:pPr>
      <w:r w:rsidRPr="00233D7A">
        <w:rPr>
          <w:rFonts w:hint="eastAsia"/>
        </w:rPr>
        <w:t>国の基本指針では</w:t>
      </w:r>
      <w:r w:rsidR="00781E44" w:rsidRPr="00233D7A">
        <w:rPr>
          <w:rFonts w:hint="eastAsia"/>
        </w:rPr>
        <w:t>、重症心身障がい児が身近な地域で支援を受けられるように、令和５（2023）年度末までに、主に重症心身障がい児を支援する児童発達支援事業所及び放課後等デイサービス事業所を、各市町村に１か所以上確保することを基本としています。</w:t>
      </w:r>
    </w:p>
    <w:p w:rsidR="00781E44" w:rsidRPr="00233D7A" w:rsidRDefault="00781E44" w:rsidP="00B55815">
      <w:pPr>
        <w:ind w:leftChars="200" w:left="480" w:firstLineChars="100" w:firstLine="240"/>
      </w:pPr>
      <w:r w:rsidRPr="00233D7A">
        <w:rPr>
          <w:rFonts w:hint="eastAsia"/>
        </w:rPr>
        <w:t>区では、重症心身障がい児を支援する児童発達支援事業所がないため、板橋キャンパス（都有地活用）における障がい福祉サービス</w:t>
      </w:r>
      <w:r w:rsidR="004E7E3B" w:rsidRPr="00233D7A">
        <w:rPr>
          <w:rFonts w:hint="eastAsia"/>
        </w:rPr>
        <w:t>事業所の整備にあたって調整を図り、計画期間中の令和</w:t>
      </w:r>
      <w:r w:rsidR="004E7E3B" w:rsidRPr="006108AE">
        <w:rPr>
          <w:rFonts w:hint="eastAsia"/>
        </w:rPr>
        <w:t>５</w:t>
      </w:r>
      <w:r w:rsidR="0016659D" w:rsidRPr="006108AE">
        <w:rPr>
          <w:rFonts w:hint="eastAsia"/>
        </w:rPr>
        <w:t>（2023）</w:t>
      </w:r>
      <w:r w:rsidR="004E7E3B" w:rsidRPr="006108AE">
        <w:rPr>
          <w:rFonts w:hint="eastAsia"/>
        </w:rPr>
        <w:t>年３</w:t>
      </w:r>
      <w:r w:rsidR="004E7E3B" w:rsidRPr="00233D7A">
        <w:rPr>
          <w:rFonts w:hint="eastAsia"/>
        </w:rPr>
        <w:t>月に確保</w:t>
      </w:r>
      <w:r w:rsidRPr="00233D7A">
        <w:rPr>
          <w:rFonts w:hint="eastAsia"/>
        </w:rPr>
        <w:t>される予定となっています。</w:t>
      </w:r>
    </w:p>
    <w:p w:rsidR="00673BA0" w:rsidRPr="00233D7A" w:rsidRDefault="00781E44" w:rsidP="00B55815">
      <w:pPr>
        <w:ind w:leftChars="200" w:left="480" w:firstLineChars="100" w:firstLine="240"/>
      </w:pPr>
      <w:r w:rsidRPr="00233D7A">
        <w:rPr>
          <w:rFonts w:hint="eastAsia"/>
        </w:rPr>
        <w:t>そのため、１か所以上の確保とともに、より充実した体制を確保することを目標に、検討・調整を図っていきます。</w:t>
      </w:r>
    </w:p>
    <w:p w:rsidR="007550B7" w:rsidRPr="00233D7A" w:rsidRDefault="007550B7" w:rsidP="00B55815">
      <w:pPr>
        <w:ind w:leftChars="200" w:left="480" w:firstLineChars="100" w:firstLine="240"/>
      </w:pPr>
      <w:r w:rsidRPr="00233D7A">
        <w:rPr>
          <w:rFonts w:hint="eastAsia"/>
        </w:rPr>
        <w:t>また、重症心身障がい児を支援する放課後等デイサービスについては、既に</w:t>
      </w:r>
      <w:r w:rsidR="003F638D">
        <w:rPr>
          <w:rFonts w:hint="eastAsia"/>
        </w:rPr>
        <w:t>２</w:t>
      </w:r>
      <w:r w:rsidRPr="00233D7A">
        <w:rPr>
          <w:rFonts w:hint="eastAsia"/>
        </w:rPr>
        <w:t>か所以上確保されている状況にあることから、現状の維持に努めるとともに、より充実した体制を確保することを目標とします。</w:t>
      </w:r>
    </w:p>
    <w:p w:rsidR="007550B7" w:rsidRPr="00233D7A" w:rsidRDefault="007550B7" w:rsidP="00B55815"/>
    <w:p w:rsidR="00673BA0" w:rsidRPr="00233D7A" w:rsidRDefault="00B55815" w:rsidP="00B55815">
      <w:pPr>
        <w:pStyle w:val="4"/>
        <w:ind w:left="720" w:hanging="480"/>
      </w:pPr>
      <w:bookmarkStart w:id="323" w:name="_Toc59635102"/>
      <w:bookmarkStart w:id="324" w:name="_Toc59636561"/>
      <w:bookmarkStart w:id="325" w:name="_Toc59636867"/>
      <w:bookmarkStart w:id="326" w:name="_Toc59638063"/>
      <w:bookmarkStart w:id="327" w:name="_Toc62671059"/>
      <w:r>
        <w:rPr>
          <w:rFonts w:hint="eastAsia"/>
        </w:rPr>
        <w:t xml:space="preserve">⑸　</w:t>
      </w:r>
      <w:r w:rsidR="00673BA0" w:rsidRPr="00233D7A">
        <w:rPr>
          <w:rFonts w:hint="eastAsia"/>
        </w:rPr>
        <w:t>医療的ケア児支援の協議の場の設置</w:t>
      </w:r>
      <w:r w:rsidR="008A0E78" w:rsidRPr="00233D7A">
        <w:rPr>
          <w:rFonts w:hint="eastAsia"/>
        </w:rPr>
        <w:t>及びコーディネーターの配置</w:t>
      </w:r>
      <w:bookmarkEnd w:id="323"/>
      <w:bookmarkEnd w:id="324"/>
      <w:bookmarkEnd w:id="325"/>
      <w:bookmarkEnd w:id="326"/>
      <w:bookmarkEnd w:id="327"/>
    </w:p>
    <w:p w:rsidR="008A0E78" w:rsidRPr="00233D7A" w:rsidRDefault="004E7E3B" w:rsidP="00B55815">
      <w:pPr>
        <w:ind w:leftChars="200" w:left="480" w:firstLineChars="100" w:firstLine="240"/>
      </w:pPr>
      <w:r w:rsidRPr="00233D7A">
        <w:rPr>
          <w:rFonts w:hint="eastAsia"/>
        </w:rPr>
        <w:t>国の基本指針では、医療的ケア児が適切な支援を受けられるように、令和５（2023）年度末までに、各市町村において、保健・医療・障がい福祉・保育・教育などの関係機関が連携を図るための協議の場を設置するとともに、医療的ケア児などに関するコーディネーターを配置することを基本としています。</w:t>
      </w:r>
    </w:p>
    <w:p w:rsidR="00673BA0" w:rsidRPr="00233D7A" w:rsidRDefault="004E7E3B" w:rsidP="00B55815">
      <w:pPr>
        <w:ind w:leftChars="200" w:left="480" w:firstLineChars="100" w:firstLine="240"/>
      </w:pPr>
      <w:r w:rsidRPr="00233D7A">
        <w:rPr>
          <w:rFonts w:hint="eastAsia"/>
        </w:rPr>
        <w:t>区においては、令和元（2019）年度に、重症心身障がい・医療的ケア児に対する支援に関し、継続的に情報共有や意見交換などを行うための協議の場として、医師や</w:t>
      </w:r>
      <w:r w:rsidR="00713746" w:rsidRPr="00233D7A">
        <w:rPr>
          <w:rFonts w:hint="eastAsia"/>
        </w:rPr>
        <w:t>当事者の親の会、特別支援学校の関係者及び区の関係部署により構成される「重症心身障がい・医療的ケア児等会議」を設置しました。また、庁内における関係部署による連絡会も設置し、協議・検討を進めています。</w:t>
      </w:r>
    </w:p>
    <w:p w:rsidR="00713746" w:rsidRPr="00233D7A" w:rsidRDefault="00713746" w:rsidP="00B55815">
      <w:pPr>
        <w:ind w:leftChars="200" w:left="480" w:firstLineChars="100" w:firstLine="240"/>
      </w:pPr>
      <w:r w:rsidRPr="00233D7A">
        <w:rPr>
          <w:rFonts w:hint="eastAsia"/>
        </w:rPr>
        <w:t>今後は、重症心身障がい・医療的ケア児等会議や連絡会及び板橋区地域自立支援協議会などとの連携による協議を進め、コーディネーターの配置も含め、医療的ケア児支援の検討・充実を図っていきます。</w:t>
      </w:r>
    </w:p>
    <w:p w:rsidR="00B363C8" w:rsidRDefault="00B363C8" w:rsidP="00B55815">
      <w:r>
        <w:br w:type="page"/>
      </w:r>
    </w:p>
    <w:p w:rsidR="00337868" w:rsidRDefault="00337868" w:rsidP="00B55815">
      <w:pPr>
        <w:rPr>
          <w:sz w:val="22"/>
        </w:rPr>
      </w:pPr>
    </w:p>
    <w:p w:rsidR="00E56205" w:rsidRPr="00233D7A" w:rsidRDefault="00E56205" w:rsidP="00B55815">
      <w:r w:rsidRPr="00233D7A">
        <w:rPr>
          <w:rFonts w:hint="eastAsia"/>
          <w:sz w:val="22"/>
        </w:rPr>
        <w:t>【障がい児福祉計画（第２期）における計画目標】</w:t>
      </w:r>
    </w:p>
    <w:tbl>
      <w:tblPr>
        <w:tblStyle w:val="a9"/>
        <w:tblW w:w="8925" w:type="dxa"/>
        <w:jc w:val="right"/>
        <w:tblLook w:val="04A0" w:firstRow="1" w:lastRow="0" w:firstColumn="1" w:lastColumn="0" w:noHBand="0" w:noVBand="1"/>
      </w:tblPr>
      <w:tblGrid>
        <w:gridCol w:w="2122"/>
        <w:gridCol w:w="4252"/>
        <w:gridCol w:w="2551"/>
      </w:tblGrid>
      <w:tr w:rsidR="00E56205" w:rsidRPr="00233D7A" w:rsidTr="000D7039">
        <w:trPr>
          <w:jc w:val="right"/>
        </w:trPr>
        <w:tc>
          <w:tcPr>
            <w:tcW w:w="2122" w:type="dxa"/>
            <w:shd w:val="solid" w:color="auto" w:fill="auto"/>
          </w:tcPr>
          <w:p w:rsidR="00E56205" w:rsidRPr="00233D7A" w:rsidRDefault="00E56205" w:rsidP="00B55815">
            <w:pPr>
              <w:jc w:val="center"/>
              <w:rPr>
                <w:sz w:val="22"/>
              </w:rPr>
            </w:pPr>
            <w:r w:rsidRPr="00233D7A">
              <w:rPr>
                <w:rFonts w:hint="eastAsia"/>
                <w:bCs/>
                <w:sz w:val="22"/>
              </w:rPr>
              <w:t>項　目</w:t>
            </w:r>
          </w:p>
        </w:tc>
        <w:tc>
          <w:tcPr>
            <w:tcW w:w="4252" w:type="dxa"/>
            <w:shd w:val="solid" w:color="auto" w:fill="auto"/>
          </w:tcPr>
          <w:p w:rsidR="00E56205" w:rsidRPr="00233D7A" w:rsidRDefault="00E56205" w:rsidP="00B55815">
            <w:pPr>
              <w:jc w:val="center"/>
              <w:rPr>
                <w:sz w:val="22"/>
              </w:rPr>
            </w:pPr>
            <w:r w:rsidRPr="00233D7A">
              <w:rPr>
                <w:rFonts w:hint="eastAsia"/>
                <w:sz w:val="22"/>
              </w:rPr>
              <w:t>国の基本指針</w:t>
            </w:r>
          </w:p>
        </w:tc>
        <w:tc>
          <w:tcPr>
            <w:tcW w:w="2551" w:type="dxa"/>
            <w:shd w:val="solid" w:color="auto" w:fill="auto"/>
          </w:tcPr>
          <w:p w:rsidR="00E56205" w:rsidRPr="00233D7A" w:rsidRDefault="00E56205" w:rsidP="00B55815">
            <w:pPr>
              <w:jc w:val="center"/>
              <w:rPr>
                <w:sz w:val="22"/>
              </w:rPr>
            </w:pPr>
            <w:r w:rsidRPr="00233D7A">
              <w:rPr>
                <w:rFonts w:hint="eastAsia"/>
                <w:sz w:val="22"/>
              </w:rPr>
              <w:t>目　標</w:t>
            </w:r>
          </w:p>
        </w:tc>
      </w:tr>
      <w:tr w:rsidR="00E56205" w:rsidRPr="00233D7A" w:rsidTr="000D7039">
        <w:trPr>
          <w:trHeight w:val="737"/>
          <w:jc w:val="right"/>
        </w:trPr>
        <w:tc>
          <w:tcPr>
            <w:tcW w:w="2122" w:type="dxa"/>
            <w:vMerge w:val="restart"/>
            <w:vAlign w:val="center"/>
          </w:tcPr>
          <w:p w:rsidR="00E56205" w:rsidRPr="00AE34F2" w:rsidRDefault="00E56205" w:rsidP="00B55815">
            <w:pPr>
              <w:jc w:val="center"/>
              <w:rPr>
                <w:sz w:val="21"/>
              </w:rPr>
            </w:pPr>
            <w:r w:rsidRPr="00AE34F2">
              <w:rPr>
                <w:rFonts w:hint="eastAsia"/>
                <w:sz w:val="21"/>
              </w:rPr>
              <w:t>障がい児支援の</w:t>
            </w:r>
          </w:p>
          <w:p w:rsidR="00E56205" w:rsidRPr="00AE34F2" w:rsidRDefault="00E56205" w:rsidP="00B55815">
            <w:pPr>
              <w:jc w:val="center"/>
              <w:rPr>
                <w:sz w:val="21"/>
              </w:rPr>
            </w:pPr>
            <w:r w:rsidRPr="00AE34F2">
              <w:rPr>
                <w:rFonts w:hint="eastAsia"/>
                <w:sz w:val="21"/>
              </w:rPr>
              <w:t>提供体制の確保</w:t>
            </w:r>
          </w:p>
        </w:tc>
        <w:tc>
          <w:tcPr>
            <w:tcW w:w="4252" w:type="dxa"/>
            <w:vAlign w:val="center"/>
          </w:tcPr>
          <w:p w:rsidR="00E56205" w:rsidRPr="00AE34F2" w:rsidRDefault="00E56205" w:rsidP="00B55815">
            <w:pPr>
              <w:rPr>
                <w:sz w:val="21"/>
              </w:rPr>
            </w:pPr>
            <w:r w:rsidRPr="00AE34F2">
              <w:rPr>
                <w:rFonts w:hint="eastAsia"/>
                <w:sz w:val="21"/>
              </w:rPr>
              <w:t>児童発達支援センターの設置</w:t>
            </w:r>
          </w:p>
        </w:tc>
        <w:tc>
          <w:tcPr>
            <w:tcW w:w="2551" w:type="dxa"/>
            <w:vAlign w:val="center"/>
          </w:tcPr>
          <w:p w:rsidR="00E56205" w:rsidRPr="00AE34F2" w:rsidRDefault="00E56205" w:rsidP="00B55815">
            <w:pPr>
              <w:jc w:val="center"/>
              <w:rPr>
                <w:sz w:val="21"/>
              </w:rPr>
            </w:pPr>
            <w:r w:rsidRPr="00AE34F2">
              <w:rPr>
                <w:rFonts w:hint="eastAsia"/>
                <w:sz w:val="21"/>
              </w:rPr>
              <w:t>２か所以上</w:t>
            </w:r>
          </w:p>
          <w:p w:rsidR="00E56205" w:rsidRPr="00AE34F2" w:rsidRDefault="00E56205" w:rsidP="00B55815">
            <w:pPr>
              <w:jc w:val="center"/>
              <w:rPr>
                <w:sz w:val="21"/>
              </w:rPr>
            </w:pPr>
            <w:r w:rsidRPr="00AE34F2">
              <w:rPr>
                <w:rFonts w:hint="eastAsia"/>
                <w:sz w:val="21"/>
              </w:rPr>
              <w:t>（現状維持及び充実）</w:t>
            </w:r>
          </w:p>
        </w:tc>
      </w:tr>
      <w:tr w:rsidR="00E56205" w:rsidRPr="00233D7A" w:rsidTr="000D7039">
        <w:trPr>
          <w:trHeight w:val="737"/>
          <w:jc w:val="right"/>
        </w:trPr>
        <w:tc>
          <w:tcPr>
            <w:tcW w:w="2122" w:type="dxa"/>
            <w:vMerge/>
            <w:vAlign w:val="center"/>
          </w:tcPr>
          <w:p w:rsidR="00E56205" w:rsidRPr="00AE34F2" w:rsidRDefault="00E56205" w:rsidP="00B55815">
            <w:pPr>
              <w:rPr>
                <w:sz w:val="21"/>
              </w:rPr>
            </w:pPr>
          </w:p>
        </w:tc>
        <w:tc>
          <w:tcPr>
            <w:tcW w:w="4252" w:type="dxa"/>
            <w:vAlign w:val="center"/>
          </w:tcPr>
          <w:p w:rsidR="00E56205" w:rsidRPr="00AE34F2" w:rsidRDefault="00E56205" w:rsidP="00B55815">
            <w:pPr>
              <w:rPr>
                <w:sz w:val="21"/>
              </w:rPr>
            </w:pPr>
            <w:r w:rsidRPr="00AE34F2">
              <w:rPr>
                <w:rFonts w:hint="eastAsia"/>
                <w:sz w:val="21"/>
              </w:rPr>
              <w:t>保育所等訪問支援を利用できる体制の構築</w:t>
            </w:r>
          </w:p>
        </w:tc>
        <w:tc>
          <w:tcPr>
            <w:tcW w:w="2551" w:type="dxa"/>
            <w:vAlign w:val="center"/>
          </w:tcPr>
          <w:p w:rsidR="00E56205" w:rsidRPr="00AE34F2" w:rsidRDefault="00E56205" w:rsidP="00B55815">
            <w:pPr>
              <w:jc w:val="center"/>
              <w:rPr>
                <w:sz w:val="21"/>
              </w:rPr>
            </w:pPr>
            <w:r w:rsidRPr="00AE34F2">
              <w:rPr>
                <w:rFonts w:hint="eastAsia"/>
                <w:sz w:val="21"/>
              </w:rPr>
              <w:t>実施</w:t>
            </w:r>
          </w:p>
          <w:p w:rsidR="00E56205" w:rsidRPr="00AE34F2" w:rsidRDefault="00E56205" w:rsidP="00B55815">
            <w:pPr>
              <w:jc w:val="center"/>
              <w:rPr>
                <w:sz w:val="21"/>
              </w:rPr>
            </w:pPr>
            <w:r w:rsidRPr="00AE34F2">
              <w:rPr>
                <w:rFonts w:hint="eastAsia"/>
                <w:sz w:val="21"/>
              </w:rPr>
              <w:t>（現状維持及び充実）</w:t>
            </w:r>
          </w:p>
        </w:tc>
      </w:tr>
      <w:tr w:rsidR="00E56205" w:rsidRPr="00233D7A" w:rsidTr="000D7039">
        <w:trPr>
          <w:trHeight w:val="737"/>
          <w:jc w:val="right"/>
        </w:trPr>
        <w:tc>
          <w:tcPr>
            <w:tcW w:w="2122" w:type="dxa"/>
            <w:vMerge/>
            <w:vAlign w:val="center"/>
          </w:tcPr>
          <w:p w:rsidR="00E56205" w:rsidRPr="00AE34F2" w:rsidRDefault="00E56205" w:rsidP="00B55815">
            <w:pPr>
              <w:rPr>
                <w:sz w:val="21"/>
              </w:rPr>
            </w:pPr>
          </w:p>
        </w:tc>
        <w:tc>
          <w:tcPr>
            <w:tcW w:w="4252" w:type="dxa"/>
            <w:vAlign w:val="center"/>
          </w:tcPr>
          <w:p w:rsidR="00E56205" w:rsidRPr="00AE34F2" w:rsidRDefault="00E56205" w:rsidP="00B55815">
            <w:pPr>
              <w:rPr>
                <w:sz w:val="21"/>
              </w:rPr>
            </w:pPr>
            <w:r w:rsidRPr="00AE34F2">
              <w:rPr>
                <w:rFonts w:hint="eastAsia"/>
                <w:sz w:val="21"/>
              </w:rPr>
              <w:t>重症心身障がい児を支援する児童発達支援事業所の確保</w:t>
            </w:r>
          </w:p>
        </w:tc>
        <w:tc>
          <w:tcPr>
            <w:tcW w:w="2551" w:type="dxa"/>
            <w:vAlign w:val="center"/>
          </w:tcPr>
          <w:p w:rsidR="00E56205" w:rsidRPr="00AE34F2" w:rsidRDefault="00E56205" w:rsidP="00B55815">
            <w:pPr>
              <w:jc w:val="center"/>
              <w:rPr>
                <w:sz w:val="21"/>
              </w:rPr>
            </w:pPr>
            <w:r w:rsidRPr="00AE34F2">
              <w:rPr>
                <w:rFonts w:hint="eastAsia"/>
                <w:sz w:val="21"/>
              </w:rPr>
              <w:t>１か所以上</w:t>
            </w:r>
          </w:p>
        </w:tc>
      </w:tr>
      <w:tr w:rsidR="00E56205" w:rsidRPr="00233D7A" w:rsidTr="000D7039">
        <w:trPr>
          <w:trHeight w:val="737"/>
          <w:jc w:val="right"/>
        </w:trPr>
        <w:tc>
          <w:tcPr>
            <w:tcW w:w="2122" w:type="dxa"/>
            <w:vMerge/>
            <w:vAlign w:val="center"/>
          </w:tcPr>
          <w:p w:rsidR="00E56205" w:rsidRPr="00AE34F2" w:rsidRDefault="00E56205" w:rsidP="00B55815">
            <w:pPr>
              <w:rPr>
                <w:sz w:val="21"/>
              </w:rPr>
            </w:pPr>
          </w:p>
        </w:tc>
        <w:tc>
          <w:tcPr>
            <w:tcW w:w="4252" w:type="dxa"/>
            <w:vAlign w:val="center"/>
          </w:tcPr>
          <w:p w:rsidR="00E56205" w:rsidRPr="00AE34F2" w:rsidRDefault="00E56205" w:rsidP="00B55815">
            <w:pPr>
              <w:rPr>
                <w:sz w:val="21"/>
              </w:rPr>
            </w:pPr>
            <w:r w:rsidRPr="00AE34F2">
              <w:rPr>
                <w:rFonts w:hint="eastAsia"/>
                <w:sz w:val="21"/>
              </w:rPr>
              <w:t>重症心身障がい児を支援する放課後等デイサービス事業所の確保</w:t>
            </w:r>
          </w:p>
        </w:tc>
        <w:tc>
          <w:tcPr>
            <w:tcW w:w="2551" w:type="dxa"/>
            <w:vAlign w:val="center"/>
          </w:tcPr>
          <w:p w:rsidR="00E56205" w:rsidRPr="00AE34F2" w:rsidRDefault="00E56205" w:rsidP="00B55815">
            <w:pPr>
              <w:jc w:val="center"/>
              <w:rPr>
                <w:sz w:val="21"/>
              </w:rPr>
            </w:pPr>
            <w:r w:rsidRPr="00AE34F2">
              <w:rPr>
                <w:rFonts w:hint="eastAsia"/>
                <w:sz w:val="21"/>
              </w:rPr>
              <w:t>実施</w:t>
            </w:r>
          </w:p>
          <w:p w:rsidR="00E56205" w:rsidRPr="00AE34F2" w:rsidRDefault="00E56205" w:rsidP="00B55815">
            <w:pPr>
              <w:jc w:val="center"/>
              <w:rPr>
                <w:sz w:val="21"/>
              </w:rPr>
            </w:pPr>
            <w:r w:rsidRPr="00AE34F2">
              <w:rPr>
                <w:rFonts w:hint="eastAsia"/>
                <w:sz w:val="21"/>
              </w:rPr>
              <w:t>（現状の維持・充実）</w:t>
            </w:r>
          </w:p>
        </w:tc>
      </w:tr>
      <w:tr w:rsidR="00E56205" w:rsidRPr="00233D7A" w:rsidTr="000D7039">
        <w:trPr>
          <w:trHeight w:val="737"/>
          <w:jc w:val="right"/>
        </w:trPr>
        <w:tc>
          <w:tcPr>
            <w:tcW w:w="2122" w:type="dxa"/>
            <w:vMerge/>
            <w:vAlign w:val="center"/>
          </w:tcPr>
          <w:p w:rsidR="00E56205" w:rsidRPr="00AE34F2" w:rsidRDefault="00E56205" w:rsidP="00B55815">
            <w:pPr>
              <w:rPr>
                <w:sz w:val="21"/>
              </w:rPr>
            </w:pPr>
          </w:p>
        </w:tc>
        <w:tc>
          <w:tcPr>
            <w:tcW w:w="4252" w:type="dxa"/>
            <w:vAlign w:val="center"/>
          </w:tcPr>
          <w:p w:rsidR="00E56205" w:rsidRPr="00AE34F2" w:rsidRDefault="00E56205" w:rsidP="00B55815">
            <w:pPr>
              <w:rPr>
                <w:sz w:val="21"/>
              </w:rPr>
            </w:pPr>
            <w:r w:rsidRPr="00AE34F2">
              <w:rPr>
                <w:rFonts w:hint="eastAsia"/>
                <w:sz w:val="21"/>
              </w:rPr>
              <w:t>医療的ケア児支援の協議の場の設置</w:t>
            </w:r>
          </w:p>
        </w:tc>
        <w:tc>
          <w:tcPr>
            <w:tcW w:w="2551" w:type="dxa"/>
            <w:vAlign w:val="center"/>
          </w:tcPr>
          <w:p w:rsidR="00E56205" w:rsidRPr="00AE34F2" w:rsidRDefault="00E56205" w:rsidP="00B55815">
            <w:pPr>
              <w:jc w:val="center"/>
              <w:rPr>
                <w:sz w:val="21"/>
              </w:rPr>
            </w:pPr>
            <w:r w:rsidRPr="00AE34F2">
              <w:rPr>
                <w:rFonts w:hint="eastAsia"/>
                <w:sz w:val="21"/>
              </w:rPr>
              <w:t>実施</w:t>
            </w:r>
          </w:p>
        </w:tc>
      </w:tr>
      <w:tr w:rsidR="00E56205" w:rsidRPr="00233D7A" w:rsidTr="000D7039">
        <w:trPr>
          <w:trHeight w:val="737"/>
          <w:jc w:val="right"/>
        </w:trPr>
        <w:tc>
          <w:tcPr>
            <w:tcW w:w="2122" w:type="dxa"/>
            <w:vMerge/>
            <w:vAlign w:val="center"/>
          </w:tcPr>
          <w:p w:rsidR="00E56205" w:rsidRPr="00AE34F2" w:rsidRDefault="00E56205" w:rsidP="00B55815">
            <w:pPr>
              <w:rPr>
                <w:sz w:val="21"/>
              </w:rPr>
            </w:pPr>
          </w:p>
        </w:tc>
        <w:tc>
          <w:tcPr>
            <w:tcW w:w="4252" w:type="dxa"/>
            <w:vAlign w:val="center"/>
          </w:tcPr>
          <w:p w:rsidR="00E56205" w:rsidRPr="00AE34F2" w:rsidRDefault="00E56205" w:rsidP="00B55815">
            <w:pPr>
              <w:rPr>
                <w:sz w:val="21"/>
              </w:rPr>
            </w:pPr>
            <w:r w:rsidRPr="00AE34F2">
              <w:rPr>
                <w:rFonts w:hint="eastAsia"/>
                <w:sz w:val="21"/>
              </w:rPr>
              <w:t>医療的ケア児等に関するコーディネーターの配置</w:t>
            </w:r>
          </w:p>
        </w:tc>
        <w:tc>
          <w:tcPr>
            <w:tcW w:w="2551" w:type="dxa"/>
            <w:vAlign w:val="center"/>
          </w:tcPr>
          <w:p w:rsidR="00E56205" w:rsidRPr="00AE34F2" w:rsidRDefault="00E56205" w:rsidP="00B55815">
            <w:pPr>
              <w:jc w:val="center"/>
              <w:rPr>
                <w:sz w:val="21"/>
              </w:rPr>
            </w:pPr>
            <w:r w:rsidRPr="00AE34F2">
              <w:rPr>
                <w:rFonts w:hint="eastAsia"/>
                <w:sz w:val="21"/>
              </w:rPr>
              <w:t>実施</w:t>
            </w:r>
          </w:p>
        </w:tc>
      </w:tr>
    </w:tbl>
    <w:p w:rsidR="00E56205" w:rsidRPr="00233D7A" w:rsidRDefault="00E56205" w:rsidP="00B55815"/>
    <w:p w:rsidR="00B363C8" w:rsidRDefault="00B363C8" w:rsidP="00B55815">
      <w:r>
        <w:br w:type="page"/>
      </w:r>
    </w:p>
    <w:p w:rsidR="00337868" w:rsidRDefault="00337868" w:rsidP="00337868">
      <w:bookmarkStart w:id="328" w:name="_Toc59635103"/>
      <w:bookmarkStart w:id="329" w:name="_Toc59636562"/>
      <w:bookmarkStart w:id="330" w:name="_Toc59636868"/>
      <w:bookmarkStart w:id="331" w:name="_Toc59638064"/>
    </w:p>
    <w:p w:rsidR="00E56205" w:rsidRPr="00233D7A" w:rsidRDefault="00B363C8" w:rsidP="00EF7CAA">
      <w:pPr>
        <w:pStyle w:val="3"/>
      </w:pPr>
      <w:bookmarkStart w:id="332" w:name="_Toc62671060"/>
      <w:r>
        <w:rPr>
          <w:rFonts w:hint="eastAsia"/>
        </w:rPr>
        <w:t>３</w:t>
      </w:r>
      <w:r w:rsidR="00E56205" w:rsidRPr="00233D7A">
        <w:rPr>
          <w:rFonts w:hint="eastAsia"/>
        </w:rPr>
        <w:t xml:space="preserve">　障がい児向けサービスの必要量の見込みと確保のための方策</w:t>
      </w:r>
      <w:bookmarkEnd w:id="328"/>
      <w:bookmarkEnd w:id="329"/>
      <w:bookmarkEnd w:id="330"/>
      <w:bookmarkEnd w:id="331"/>
      <w:bookmarkEnd w:id="332"/>
    </w:p>
    <w:p w:rsidR="006546F3" w:rsidRDefault="00E56205" w:rsidP="00B55815">
      <w:pPr>
        <w:ind w:leftChars="100" w:left="240" w:firstLineChars="100" w:firstLine="240"/>
      </w:pPr>
      <w:r w:rsidRPr="00233D7A">
        <w:rPr>
          <w:rFonts w:hint="eastAsia"/>
        </w:rPr>
        <w:t>前項の目標達成に向け、障がい向けサービスの種類ごとに、必要となるサービス見込量を定め、その確保に向けた方策に取り組んでいきます。</w:t>
      </w:r>
    </w:p>
    <w:p w:rsidR="006546F3" w:rsidRPr="00233D7A" w:rsidRDefault="006546F3" w:rsidP="00B55815">
      <w:pPr>
        <w:ind w:leftChars="100" w:left="240" w:firstLineChars="100" w:firstLine="240"/>
      </w:pPr>
      <w:r w:rsidRPr="006108AE">
        <w:rPr>
          <w:rFonts w:hint="eastAsia"/>
        </w:rPr>
        <w:t>なお、見込量については、平成29（2017）年度から令和元（2019）年度におけるサービスの利用実績及び傾向を踏まえ算出しています。</w:t>
      </w:r>
    </w:p>
    <w:p w:rsidR="00F91512" w:rsidRPr="00233D7A" w:rsidRDefault="00F91512" w:rsidP="00B55815"/>
    <w:p w:rsidR="00E56205" w:rsidRPr="00233D7A" w:rsidRDefault="00B55815" w:rsidP="00B55815">
      <w:pPr>
        <w:pStyle w:val="4"/>
        <w:ind w:left="720" w:hanging="480"/>
      </w:pPr>
      <w:bookmarkStart w:id="333" w:name="_Toc59635104"/>
      <w:bookmarkStart w:id="334" w:name="_Toc59636563"/>
      <w:bookmarkStart w:id="335" w:name="_Toc59636869"/>
      <w:bookmarkStart w:id="336" w:name="_Toc59638065"/>
      <w:bookmarkStart w:id="337" w:name="_Toc62671061"/>
      <w:r>
        <w:rPr>
          <w:rFonts w:hint="eastAsia"/>
        </w:rPr>
        <w:t xml:space="preserve">⑴　</w:t>
      </w:r>
      <w:r w:rsidR="00E56205" w:rsidRPr="00233D7A">
        <w:rPr>
          <w:rFonts w:hint="eastAsia"/>
        </w:rPr>
        <w:t>通所系サービス</w:t>
      </w:r>
      <w:bookmarkEnd w:id="333"/>
      <w:bookmarkEnd w:id="334"/>
      <w:bookmarkEnd w:id="335"/>
      <w:bookmarkEnd w:id="336"/>
      <w:bookmarkEnd w:id="337"/>
    </w:p>
    <w:p w:rsidR="001F15DF" w:rsidRPr="00233D7A" w:rsidRDefault="00E56205" w:rsidP="00B55815">
      <w:pPr>
        <w:pStyle w:val="5"/>
      </w:pPr>
      <w:r w:rsidRPr="00233D7A">
        <w:rPr>
          <w:rFonts w:hint="eastAsia"/>
        </w:rPr>
        <w:t>①　児童発達支援</w:t>
      </w:r>
    </w:p>
    <w:p w:rsidR="00E56205" w:rsidRPr="00233D7A" w:rsidRDefault="001F15DF" w:rsidP="00B55815">
      <w:pPr>
        <w:ind w:leftChars="250" w:left="600" w:firstLineChars="100" w:firstLine="240"/>
      </w:pPr>
      <w:r w:rsidRPr="00233D7A">
        <w:rPr>
          <w:rFonts w:hint="eastAsia"/>
        </w:rPr>
        <w:t>集団療育及び個別療育を行う必要があると認められる、未就学の障がい児を対象に、日常生活における、基本的な動作の指導、知識技術の付与、集団生活への適応訓練、その他、必要な支援を行います。</w:t>
      </w:r>
    </w:p>
    <w:p w:rsidR="00642287" w:rsidRPr="00233D7A" w:rsidRDefault="00642287" w:rsidP="00B55815">
      <w:pPr>
        <w:ind w:leftChars="250" w:left="600" w:firstLineChars="100" w:firstLine="240"/>
      </w:pPr>
      <w:r w:rsidRPr="00233D7A">
        <w:rPr>
          <w:rFonts w:hint="eastAsia"/>
        </w:rPr>
        <w:t>見込量を大きく上回る</w:t>
      </w:r>
      <w:r w:rsidR="00CE2C31" w:rsidRPr="00233D7A">
        <w:rPr>
          <w:rFonts w:hint="eastAsia"/>
        </w:rPr>
        <w:t>実績となっており</w:t>
      </w:r>
      <w:r w:rsidRPr="00233D7A">
        <w:rPr>
          <w:rFonts w:hint="eastAsia"/>
        </w:rPr>
        <w:t>、</w:t>
      </w:r>
      <w:r w:rsidR="00CE2C31" w:rsidRPr="00233D7A">
        <w:rPr>
          <w:rFonts w:hint="eastAsia"/>
        </w:rPr>
        <w:t>利用</w:t>
      </w:r>
      <w:r w:rsidRPr="00233D7A">
        <w:rPr>
          <w:rFonts w:hint="eastAsia"/>
        </w:rPr>
        <w:t>が急増している状況にあります。</w:t>
      </w:r>
    </w:p>
    <w:p w:rsidR="00CE2C31" w:rsidRPr="00233D7A" w:rsidRDefault="00CE2C31" w:rsidP="00B55815">
      <w:pPr>
        <w:ind w:leftChars="250" w:left="600" w:firstLineChars="100" w:firstLine="240"/>
      </w:pPr>
      <w:r w:rsidRPr="00233D7A">
        <w:rPr>
          <w:rFonts w:hint="eastAsia"/>
        </w:rPr>
        <w:t>今後も同様の状況が続くと見込まれることから、実績及び伸び率を踏まえた見込量を設定します。</w:t>
      </w:r>
    </w:p>
    <w:p w:rsidR="00CE2C31" w:rsidRPr="00233D7A" w:rsidRDefault="00CE2C31" w:rsidP="00B55815">
      <w:pPr>
        <w:ind w:leftChars="250" w:left="600" w:firstLineChars="100" w:firstLine="240"/>
      </w:pPr>
      <w:r w:rsidRPr="00233D7A">
        <w:rPr>
          <w:rFonts w:hint="eastAsia"/>
        </w:rPr>
        <w:t>区においては、板橋キャンパス（都有地</w:t>
      </w:r>
      <w:r w:rsidR="00030393">
        <w:rPr>
          <w:rFonts w:hint="eastAsia"/>
        </w:rPr>
        <w:t>活用</w:t>
      </w:r>
      <w:r w:rsidRPr="00233D7A">
        <w:rPr>
          <w:rFonts w:hint="eastAsia"/>
        </w:rPr>
        <w:t>）や住宅供給公社の用地を活用した障がいサービス事業所の整備にあたり、児童発達支援事業所の設置を取り入れたほか、民間事業所の参入を促進してきました。</w:t>
      </w:r>
    </w:p>
    <w:p w:rsidR="00CE2C31" w:rsidRDefault="00CE2C31" w:rsidP="00B55815">
      <w:pPr>
        <w:ind w:leftChars="250" w:left="600" w:firstLineChars="100" w:firstLine="240"/>
      </w:pPr>
      <w:r w:rsidRPr="00233D7A">
        <w:rPr>
          <w:rFonts w:hint="eastAsia"/>
        </w:rPr>
        <w:t>現状として、事業所によっては待機が発生している状況もあり、今後も利用ニーズの高まりが見込まれることから、継続的に事業所の誘致などに取り組み、提供体制の確保に努めていきます。</w:t>
      </w:r>
    </w:p>
    <w:p w:rsidR="00642287" w:rsidRPr="00233D7A" w:rsidRDefault="00CE2C31" w:rsidP="00B55815">
      <w:pPr>
        <w:ind w:leftChars="250" w:left="600" w:firstLineChars="100" w:firstLine="240"/>
      </w:pPr>
      <w:r w:rsidRPr="00233D7A">
        <w:rPr>
          <w:rFonts w:hint="eastAsia"/>
        </w:rPr>
        <w:t>また、</w:t>
      </w:r>
      <w:r w:rsidR="008C4BFA" w:rsidRPr="00233D7A">
        <w:rPr>
          <w:rFonts w:hint="eastAsia"/>
        </w:rPr>
        <w:t>幼児療育の充実の観点から、国の指針に基づく目標として位置付けている、</w:t>
      </w:r>
      <w:r w:rsidRPr="00233D7A">
        <w:rPr>
          <w:rFonts w:hint="eastAsia"/>
        </w:rPr>
        <w:t>重症心身障がい児にも対応した</w:t>
      </w:r>
      <w:r w:rsidR="008C4BFA" w:rsidRPr="00233D7A">
        <w:rPr>
          <w:rFonts w:hint="eastAsia"/>
        </w:rPr>
        <w:t>児童発達支援事業所の整</w:t>
      </w:r>
      <w:r w:rsidRPr="00233D7A">
        <w:rPr>
          <w:rFonts w:hint="eastAsia"/>
        </w:rPr>
        <w:t>備</w:t>
      </w:r>
      <w:r w:rsidR="008C4BFA" w:rsidRPr="00233D7A">
        <w:rPr>
          <w:rFonts w:hint="eastAsia"/>
        </w:rPr>
        <w:t>に向け調整を図っていくとともに、受入れ先の充実に向けた検討を進め、参入を促進していきます。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642287" w:rsidRPr="00233D7A" w:rsidTr="00B55815">
        <w:trPr>
          <w:trHeight w:val="397"/>
          <w:jc w:val="right"/>
        </w:trPr>
        <w:tc>
          <w:tcPr>
            <w:tcW w:w="1418" w:type="dxa"/>
            <w:vMerge w:val="restart"/>
            <w:tcBorders>
              <w:top w:val="nil"/>
              <w:left w:val="nil"/>
              <w:right w:val="nil"/>
            </w:tcBorders>
            <w:vAlign w:val="center"/>
          </w:tcPr>
          <w:p w:rsidR="00642287" w:rsidRPr="00233D7A" w:rsidRDefault="00642287" w:rsidP="00B55815">
            <w:pPr>
              <w:spacing w:line="240" w:lineRule="exact"/>
              <w:rPr>
                <w:sz w:val="18"/>
                <w:szCs w:val="18"/>
              </w:rPr>
            </w:pPr>
          </w:p>
        </w:tc>
        <w:tc>
          <w:tcPr>
            <w:tcW w:w="992" w:type="dxa"/>
            <w:vMerge w:val="restart"/>
            <w:tcBorders>
              <w:top w:val="nil"/>
              <w:left w:val="nil"/>
            </w:tcBorders>
          </w:tcPr>
          <w:p w:rsidR="00642287" w:rsidRPr="00233D7A" w:rsidRDefault="00642287" w:rsidP="00B55815">
            <w:pPr>
              <w:spacing w:line="240" w:lineRule="exact"/>
              <w:rPr>
                <w:sz w:val="18"/>
                <w:szCs w:val="18"/>
              </w:rPr>
            </w:pPr>
          </w:p>
        </w:tc>
        <w:tc>
          <w:tcPr>
            <w:tcW w:w="3060" w:type="dxa"/>
            <w:gridSpan w:val="3"/>
            <w:tcBorders>
              <w:right w:val="single" w:sz="18" w:space="0" w:color="auto"/>
            </w:tcBorders>
            <w:vAlign w:val="center"/>
          </w:tcPr>
          <w:p w:rsidR="00642287" w:rsidRPr="00233D7A" w:rsidRDefault="00B215D1" w:rsidP="00B55815">
            <w:pPr>
              <w:spacing w:line="240" w:lineRule="exact"/>
              <w:jc w:val="center"/>
              <w:rPr>
                <w:sz w:val="18"/>
                <w:szCs w:val="18"/>
              </w:rPr>
            </w:pPr>
            <w:r>
              <w:rPr>
                <w:rFonts w:hint="eastAsia"/>
                <w:sz w:val="18"/>
                <w:szCs w:val="18"/>
              </w:rPr>
              <w:t>第１</w:t>
            </w:r>
            <w:r w:rsidR="00642287" w:rsidRPr="00233D7A">
              <w:rPr>
                <w:rFonts w:hint="eastAsia"/>
                <w:sz w:val="18"/>
                <w:szCs w:val="18"/>
              </w:rPr>
              <w:t>期障がい</w:t>
            </w:r>
            <w:r>
              <w:rPr>
                <w:rFonts w:hint="eastAsia"/>
                <w:sz w:val="18"/>
                <w:szCs w:val="18"/>
              </w:rPr>
              <w:t>児</w:t>
            </w:r>
            <w:r w:rsidR="00642287" w:rsidRPr="00233D7A">
              <w:rPr>
                <w:rFonts w:hint="eastAsia"/>
                <w:sz w:val="18"/>
                <w:szCs w:val="18"/>
              </w:rPr>
              <w:t>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642287" w:rsidRPr="00530B9D" w:rsidRDefault="00B215D1" w:rsidP="00B55815">
            <w:pPr>
              <w:spacing w:line="240" w:lineRule="exact"/>
              <w:jc w:val="center"/>
              <w:rPr>
                <w:b/>
                <w:sz w:val="18"/>
                <w:szCs w:val="18"/>
              </w:rPr>
            </w:pPr>
            <w:r w:rsidRPr="00711603">
              <w:rPr>
                <w:rFonts w:hint="eastAsia"/>
                <w:b/>
                <w:color w:val="FFFFFF" w:themeColor="background1"/>
                <w:sz w:val="18"/>
                <w:szCs w:val="18"/>
              </w:rPr>
              <w:t>第２</w:t>
            </w:r>
            <w:r w:rsidR="00642287" w:rsidRPr="00711603">
              <w:rPr>
                <w:rFonts w:hint="eastAsia"/>
                <w:b/>
                <w:color w:val="FFFFFF" w:themeColor="background1"/>
                <w:sz w:val="18"/>
                <w:szCs w:val="18"/>
              </w:rPr>
              <w:t>期障がい</w:t>
            </w:r>
            <w:r w:rsidRPr="00711603">
              <w:rPr>
                <w:rFonts w:hint="eastAsia"/>
                <w:b/>
                <w:color w:val="FFFFFF" w:themeColor="background1"/>
                <w:sz w:val="18"/>
                <w:szCs w:val="18"/>
              </w:rPr>
              <w:t>児</w:t>
            </w:r>
            <w:r w:rsidR="00642287" w:rsidRPr="00711603">
              <w:rPr>
                <w:rFonts w:hint="eastAsia"/>
                <w:b/>
                <w:color w:val="FFFFFF" w:themeColor="background1"/>
                <w:sz w:val="18"/>
                <w:szCs w:val="18"/>
              </w:rPr>
              <w:t>福祉計画</w:t>
            </w:r>
          </w:p>
        </w:tc>
      </w:tr>
      <w:tr w:rsidR="00642287" w:rsidRPr="00233D7A" w:rsidTr="00B55815">
        <w:trPr>
          <w:trHeight w:val="397"/>
          <w:jc w:val="right"/>
        </w:trPr>
        <w:tc>
          <w:tcPr>
            <w:tcW w:w="1418" w:type="dxa"/>
            <w:vMerge/>
            <w:tcBorders>
              <w:left w:val="nil"/>
              <w:bottom w:val="single" w:sz="4" w:space="0" w:color="auto"/>
              <w:right w:val="nil"/>
            </w:tcBorders>
            <w:vAlign w:val="center"/>
          </w:tcPr>
          <w:p w:rsidR="00642287" w:rsidRPr="00233D7A" w:rsidRDefault="00642287" w:rsidP="00B55815">
            <w:pPr>
              <w:spacing w:line="240" w:lineRule="exact"/>
              <w:rPr>
                <w:sz w:val="18"/>
                <w:szCs w:val="18"/>
              </w:rPr>
            </w:pPr>
          </w:p>
        </w:tc>
        <w:tc>
          <w:tcPr>
            <w:tcW w:w="992" w:type="dxa"/>
            <w:vMerge/>
            <w:tcBorders>
              <w:left w:val="nil"/>
            </w:tcBorders>
          </w:tcPr>
          <w:p w:rsidR="00642287" w:rsidRPr="00233D7A" w:rsidRDefault="00642287" w:rsidP="00B55815">
            <w:pPr>
              <w:spacing w:line="240" w:lineRule="exact"/>
              <w:rPr>
                <w:sz w:val="18"/>
                <w:szCs w:val="18"/>
              </w:rPr>
            </w:pPr>
          </w:p>
        </w:tc>
        <w:tc>
          <w:tcPr>
            <w:tcW w:w="1020" w:type="dxa"/>
            <w:vAlign w:val="center"/>
          </w:tcPr>
          <w:p w:rsidR="00642287" w:rsidRPr="00233D7A" w:rsidRDefault="00642287" w:rsidP="000F5C5D">
            <w:pPr>
              <w:spacing w:line="240" w:lineRule="exact"/>
              <w:jc w:val="center"/>
              <w:rPr>
                <w:sz w:val="18"/>
                <w:szCs w:val="18"/>
              </w:rPr>
            </w:pPr>
            <w:r w:rsidRPr="00233D7A">
              <w:rPr>
                <w:rFonts w:hint="eastAsia"/>
                <w:sz w:val="18"/>
                <w:szCs w:val="18"/>
              </w:rPr>
              <w:t>平成</w:t>
            </w:r>
          </w:p>
          <w:p w:rsidR="00642287" w:rsidRPr="00233D7A" w:rsidRDefault="00642287" w:rsidP="00B55815">
            <w:pPr>
              <w:spacing w:line="240" w:lineRule="exact"/>
              <w:jc w:val="center"/>
              <w:rPr>
                <w:sz w:val="18"/>
                <w:szCs w:val="18"/>
              </w:rPr>
            </w:pPr>
            <w:r w:rsidRPr="00233D7A">
              <w:rPr>
                <w:rFonts w:hint="eastAsia"/>
                <w:sz w:val="18"/>
                <w:szCs w:val="18"/>
              </w:rPr>
              <w:t>30年度</w:t>
            </w:r>
          </w:p>
        </w:tc>
        <w:tc>
          <w:tcPr>
            <w:tcW w:w="1020" w:type="dxa"/>
            <w:vAlign w:val="center"/>
          </w:tcPr>
          <w:p w:rsidR="00642287" w:rsidRPr="00233D7A" w:rsidRDefault="00642287" w:rsidP="00B55815">
            <w:pPr>
              <w:spacing w:line="240" w:lineRule="exact"/>
              <w:jc w:val="center"/>
              <w:rPr>
                <w:sz w:val="18"/>
                <w:szCs w:val="18"/>
              </w:rPr>
            </w:pPr>
            <w:r w:rsidRPr="00233D7A">
              <w:rPr>
                <w:rFonts w:hint="eastAsia"/>
                <w:sz w:val="18"/>
                <w:szCs w:val="18"/>
              </w:rPr>
              <w:t>令和</w:t>
            </w:r>
          </w:p>
          <w:p w:rsidR="00642287" w:rsidRPr="00233D7A" w:rsidRDefault="00642287" w:rsidP="00B5581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642287" w:rsidRPr="00233D7A" w:rsidRDefault="00642287" w:rsidP="00B55815">
            <w:pPr>
              <w:spacing w:line="240" w:lineRule="exact"/>
              <w:jc w:val="center"/>
              <w:rPr>
                <w:sz w:val="18"/>
                <w:szCs w:val="18"/>
              </w:rPr>
            </w:pPr>
            <w:r w:rsidRPr="00233D7A">
              <w:rPr>
                <w:rFonts w:hint="eastAsia"/>
                <w:sz w:val="18"/>
                <w:szCs w:val="18"/>
              </w:rPr>
              <w:t>令和</w:t>
            </w:r>
          </w:p>
          <w:p w:rsidR="00642287" w:rsidRPr="00233D7A" w:rsidRDefault="00642287" w:rsidP="00B5581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642287" w:rsidRPr="00233D7A" w:rsidRDefault="00642287" w:rsidP="00B55815">
            <w:pPr>
              <w:spacing w:line="240" w:lineRule="exact"/>
              <w:jc w:val="center"/>
              <w:rPr>
                <w:sz w:val="18"/>
                <w:szCs w:val="18"/>
              </w:rPr>
            </w:pPr>
            <w:r w:rsidRPr="00233D7A">
              <w:rPr>
                <w:rFonts w:hint="eastAsia"/>
                <w:sz w:val="18"/>
                <w:szCs w:val="18"/>
              </w:rPr>
              <w:t>令和</w:t>
            </w:r>
          </w:p>
          <w:p w:rsidR="00642287" w:rsidRPr="00233D7A" w:rsidRDefault="00642287" w:rsidP="00B5581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642287" w:rsidRPr="00233D7A" w:rsidRDefault="00642287" w:rsidP="00B55815">
            <w:pPr>
              <w:spacing w:line="240" w:lineRule="exact"/>
              <w:jc w:val="center"/>
              <w:rPr>
                <w:sz w:val="18"/>
                <w:szCs w:val="18"/>
              </w:rPr>
            </w:pPr>
            <w:r w:rsidRPr="00233D7A">
              <w:rPr>
                <w:rFonts w:hint="eastAsia"/>
                <w:sz w:val="18"/>
                <w:szCs w:val="18"/>
              </w:rPr>
              <w:t>令和</w:t>
            </w:r>
          </w:p>
          <w:p w:rsidR="00642287" w:rsidRPr="00233D7A" w:rsidRDefault="00642287" w:rsidP="00B5581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642287" w:rsidRPr="00233D7A" w:rsidRDefault="00642287" w:rsidP="00B55815">
            <w:pPr>
              <w:spacing w:line="240" w:lineRule="exact"/>
              <w:jc w:val="center"/>
              <w:rPr>
                <w:sz w:val="18"/>
                <w:szCs w:val="18"/>
              </w:rPr>
            </w:pPr>
            <w:r w:rsidRPr="00233D7A">
              <w:rPr>
                <w:rFonts w:hint="eastAsia"/>
                <w:sz w:val="18"/>
                <w:szCs w:val="18"/>
              </w:rPr>
              <w:t>令和</w:t>
            </w:r>
          </w:p>
          <w:p w:rsidR="00642287" w:rsidRPr="00233D7A" w:rsidRDefault="00642287" w:rsidP="00B55815">
            <w:pPr>
              <w:spacing w:line="240" w:lineRule="exact"/>
              <w:jc w:val="center"/>
              <w:rPr>
                <w:sz w:val="18"/>
                <w:szCs w:val="18"/>
              </w:rPr>
            </w:pPr>
            <w:r w:rsidRPr="00233D7A">
              <w:rPr>
                <w:rFonts w:hint="eastAsia"/>
                <w:sz w:val="18"/>
                <w:szCs w:val="18"/>
              </w:rPr>
              <w:t>５年度</w:t>
            </w:r>
          </w:p>
        </w:tc>
      </w:tr>
      <w:tr w:rsidR="00642287" w:rsidRPr="00233D7A" w:rsidTr="00B55815">
        <w:trPr>
          <w:trHeight w:val="397"/>
          <w:jc w:val="right"/>
        </w:trPr>
        <w:tc>
          <w:tcPr>
            <w:tcW w:w="1418" w:type="dxa"/>
            <w:vMerge w:val="restart"/>
            <w:vAlign w:val="center"/>
          </w:tcPr>
          <w:p w:rsidR="00642287" w:rsidRPr="00233D7A" w:rsidRDefault="00293210" w:rsidP="00B55815">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642287" w:rsidRPr="00233D7A" w:rsidRDefault="00642287" w:rsidP="00B5581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642287" w:rsidRPr="00233D7A" w:rsidRDefault="00642287" w:rsidP="00B55815">
            <w:pPr>
              <w:spacing w:line="240" w:lineRule="exact"/>
              <w:jc w:val="right"/>
              <w:rPr>
                <w:sz w:val="18"/>
                <w:szCs w:val="18"/>
              </w:rPr>
            </w:pPr>
            <w:r w:rsidRPr="00233D7A">
              <w:rPr>
                <w:sz w:val="18"/>
                <w:szCs w:val="18"/>
              </w:rPr>
              <w:t>359</w:t>
            </w:r>
          </w:p>
        </w:tc>
        <w:tc>
          <w:tcPr>
            <w:tcW w:w="1020" w:type="dxa"/>
            <w:tcBorders>
              <w:bottom w:val="single" w:sz="4" w:space="0" w:color="auto"/>
            </w:tcBorders>
            <w:vAlign w:val="center"/>
          </w:tcPr>
          <w:p w:rsidR="00642287" w:rsidRPr="00233D7A" w:rsidRDefault="00642287" w:rsidP="00B55815">
            <w:pPr>
              <w:spacing w:line="240" w:lineRule="exact"/>
              <w:jc w:val="right"/>
              <w:rPr>
                <w:sz w:val="18"/>
                <w:szCs w:val="18"/>
              </w:rPr>
            </w:pPr>
            <w:r w:rsidRPr="00233D7A">
              <w:rPr>
                <w:rFonts w:hint="eastAsia"/>
                <w:sz w:val="18"/>
                <w:szCs w:val="18"/>
              </w:rPr>
              <w:t>407</w:t>
            </w:r>
          </w:p>
        </w:tc>
        <w:tc>
          <w:tcPr>
            <w:tcW w:w="1020" w:type="dxa"/>
            <w:tcBorders>
              <w:bottom w:val="single" w:sz="4" w:space="0" w:color="auto"/>
              <w:right w:val="single" w:sz="18" w:space="0" w:color="auto"/>
            </w:tcBorders>
            <w:vAlign w:val="center"/>
          </w:tcPr>
          <w:p w:rsidR="00642287" w:rsidRPr="00233D7A" w:rsidRDefault="00642287" w:rsidP="00B55815">
            <w:pPr>
              <w:spacing w:line="240" w:lineRule="exact"/>
              <w:jc w:val="right"/>
              <w:rPr>
                <w:sz w:val="18"/>
                <w:szCs w:val="18"/>
              </w:rPr>
            </w:pPr>
            <w:r w:rsidRPr="00233D7A">
              <w:rPr>
                <w:rFonts w:hint="eastAsia"/>
                <w:sz w:val="18"/>
                <w:szCs w:val="18"/>
              </w:rPr>
              <w:t>440</w:t>
            </w:r>
          </w:p>
        </w:tc>
        <w:tc>
          <w:tcPr>
            <w:tcW w:w="1020" w:type="dxa"/>
            <w:tcBorders>
              <w:top w:val="single" w:sz="4" w:space="0" w:color="auto"/>
              <w:left w:val="single" w:sz="18" w:space="0" w:color="auto"/>
              <w:bottom w:val="single" w:sz="4" w:space="0" w:color="auto"/>
              <w:right w:val="single" w:sz="4" w:space="0" w:color="auto"/>
            </w:tcBorders>
            <w:vAlign w:val="center"/>
          </w:tcPr>
          <w:p w:rsidR="00642287" w:rsidRPr="00233D7A" w:rsidRDefault="00897C53" w:rsidP="00B55815">
            <w:pPr>
              <w:spacing w:line="240" w:lineRule="exact"/>
              <w:jc w:val="right"/>
              <w:rPr>
                <w:sz w:val="18"/>
                <w:szCs w:val="18"/>
              </w:rPr>
            </w:pPr>
            <w:r w:rsidRPr="00233D7A">
              <w:rPr>
                <w:rFonts w:hint="eastAsia"/>
                <w:sz w:val="18"/>
                <w:szCs w:val="18"/>
              </w:rPr>
              <w:t>745</w:t>
            </w:r>
          </w:p>
        </w:tc>
        <w:tc>
          <w:tcPr>
            <w:tcW w:w="1020" w:type="dxa"/>
            <w:tcBorders>
              <w:top w:val="single" w:sz="4" w:space="0" w:color="auto"/>
              <w:left w:val="single" w:sz="4" w:space="0" w:color="auto"/>
              <w:bottom w:val="single" w:sz="4" w:space="0" w:color="auto"/>
              <w:right w:val="single" w:sz="4" w:space="0" w:color="auto"/>
            </w:tcBorders>
            <w:vAlign w:val="center"/>
          </w:tcPr>
          <w:p w:rsidR="00642287" w:rsidRPr="00233D7A" w:rsidRDefault="00897C53" w:rsidP="00B55815">
            <w:pPr>
              <w:spacing w:line="240" w:lineRule="exact"/>
              <w:jc w:val="right"/>
              <w:rPr>
                <w:sz w:val="18"/>
                <w:szCs w:val="18"/>
              </w:rPr>
            </w:pPr>
            <w:r w:rsidRPr="00233D7A">
              <w:rPr>
                <w:rFonts w:hint="eastAsia"/>
                <w:sz w:val="18"/>
                <w:szCs w:val="18"/>
              </w:rPr>
              <w:t>855</w:t>
            </w:r>
          </w:p>
        </w:tc>
        <w:tc>
          <w:tcPr>
            <w:tcW w:w="1020" w:type="dxa"/>
            <w:tcBorders>
              <w:top w:val="single" w:sz="4" w:space="0" w:color="auto"/>
              <w:left w:val="single" w:sz="4" w:space="0" w:color="auto"/>
              <w:bottom w:val="single" w:sz="4" w:space="0" w:color="auto"/>
              <w:right w:val="single" w:sz="18" w:space="0" w:color="auto"/>
            </w:tcBorders>
            <w:vAlign w:val="center"/>
          </w:tcPr>
          <w:p w:rsidR="00642287" w:rsidRPr="00233D7A" w:rsidRDefault="00897C53" w:rsidP="00B55815">
            <w:pPr>
              <w:spacing w:line="240" w:lineRule="exact"/>
              <w:jc w:val="right"/>
              <w:rPr>
                <w:sz w:val="18"/>
                <w:szCs w:val="18"/>
              </w:rPr>
            </w:pPr>
            <w:r w:rsidRPr="00233D7A">
              <w:rPr>
                <w:rFonts w:hint="eastAsia"/>
                <w:sz w:val="18"/>
                <w:szCs w:val="18"/>
              </w:rPr>
              <w:t>965</w:t>
            </w:r>
          </w:p>
        </w:tc>
      </w:tr>
      <w:tr w:rsidR="00642287" w:rsidRPr="00233D7A" w:rsidTr="00B55815">
        <w:trPr>
          <w:trHeight w:val="397"/>
          <w:jc w:val="right"/>
        </w:trPr>
        <w:tc>
          <w:tcPr>
            <w:tcW w:w="1418" w:type="dxa"/>
            <w:vMerge/>
            <w:vAlign w:val="center"/>
          </w:tcPr>
          <w:p w:rsidR="00642287" w:rsidRPr="00233D7A" w:rsidRDefault="00642287" w:rsidP="00B55815">
            <w:pPr>
              <w:spacing w:line="240" w:lineRule="exact"/>
              <w:jc w:val="center"/>
              <w:rPr>
                <w:sz w:val="18"/>
                <w:szCs w:val="18"/>
              </w:rPr>
            </w:pPr>
          </w:p>
        </w:tc>
        <w:tc>
          <w:tcPr>
            <w:tcW w:w="992" w:type="dxa"/>
            <w:shd w:val="pct10" w:color="auto" w:fill="auto"/>
            <w:vAlign w:val="center"/>
          </w:tcPr>
          <w:p w:rsidR="00642287" w:rsidRPr="00233D7A" w:rsidRDefault="00642287" w:rsidP="00B5581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642287" w:rsidRPr="00233D7A" w:rsidRDefault="00642287" w:rsidP="00B55815">
            <w:pPr>
              <w:spacing w:line="240" w:lineRule="exact"/>
              <w:jc w:val="right"/>
              <w:rPr>
                <w:sz w:val="18"/>
                <w:szCs w:val="18"/>
              </w:rPr>
            </w:pPr>
            <w:r w:rsidRPr="00233D7A">
              <w:rPr>
                <w:rFonts w:hint="eastAsia"/>
                <w:sz w:val="18"/>
                <w:szCs w:val="18"/>
              </w:rPr>
              <w:t>416</w:t>
            </w:r>
          </w:p>
        </w:tc>
        <w:tc>
          <w:tcPr>
            <w:tcW w:w="1020" w:type="dxa"/>
            <w:shd w:val="pct10" w:color="auto" w:fill="auto"/>
            <w:vAlign w:val="center"/>
          </w:tcPr>
          <w:p w:rsidR="00642287" w:rsidRPr="00233D7A" w:rsidRDefault="00642287" w:rsidP="00B55815">
            <w:pPr>
              <w:spacing w:line="240" w:lineRule="exact"/>
              <w:jc w:val="right"/>
              <w:rPr>
                <w:sz w:val="18"/>
                <w:szCs w:val="18"/>
              </w:rPr>
            </w:pPr>
            <w:r w:rsidRPr="00233D7A">
              <w:rPr>
                <w:rFonts w:hint="eastAsia"/>
                <w:sz w:val="18"/>
                <w:szCs w:val="18"/>
              </w:rPr>
              <w:t>525</w:t>
            </w:r>
          </w:p>
        </w:tc>
        <w:tc>
          <w:tcPr>
            <w:tcW w:w="1020" w:type="dxa"/>
            <w:tcBorders>
              <w:right w:val="single" w:sz="18" w:space="0" w:color="auto"/>
            </w:tcBorders>
            <w:shd w:val="pct10" w:color="auto" w:fill="auto"/>
            <w:vAlign w:val="center"/>
          </w:tcPr>
          <w:p w:rsidR="00642287" w:rsidRPr="00233D7A" w:rsidRDefault="0080356C" w:rsidP="00B55815">
            <w:pPr>
              <w:spacing w:line="240" w:lineRule="exact"/>
              <w:jc w:val="right"/>
              <w:rPr>
                <w:sz w:val="18"/>
                <w:szCs w:val="18"/>
              </w:rPr>
            </w:pPr>
            <w:r w:rsidRPr="00233D7A">
              <w:rPr>
                <w:rFonts w:hint="eastAsia"/>
                <w:sz w:val="18"/>
                <w:szCs w:val="18"/>
              </w:rPr>
              <w:t>635</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642287" w:rsidRPr="00233D7A" w:rsidRDefault="00642287"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642287" w:rsidRPr="00233D7A" w:rsidRDefault="00642287"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642287" w:rsidRPr="00233D7A" w:rsidRDefault="00642287" w:rsidP="00B55815">
            <w:pPr>
              <w:spacing w:line="240" w:lineRule="exact"/>
              <w:jc w:val="right"/>
              <w:rPr>
                <w:sz w:val="18"/>
                <w:szCs w:val="18"/>
              </w:rPr>
            </w:pPr>
          </w:p>
        </w:tc>
      </w:tr>
    </w:tbl>
    <w:p w:rsidR="00642287" w:rsidRPr="00233D7A" w:rsidRDefault="00642287" w:rsidP="00B55815">
      <w:pPr>
        <w:jc w:val="right"/>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 xml:space="preserve">は見込量 </w:t>
      </w:r>
    </w:p>
    <w:p w:rsidR="00B363C8" w:rsidRDefault="00B363C8" w:rsidP="00B55815">
      <w:r>
        <w:br w:type="page"/>
      </w:r>
    </w:p>
    <w:p w:rsidR="00337868" w:rsidRDefault="00337868" w:rsidP="00337868"/>
    <w:p w:rsidR="001F15DF" w:rsidRPr="00233D7A" w:rsidRDefault="001F15DF" w:rsidP="00B55815">
      <w:pPr>
        <w:pStyle w:val="5"/>
      </w:pPr>
      <w:r w:rsidRPr="00233D7A">
        <w:rPr>
          <w:rFonts w:hint="eastAsia"/>
        </w:rPr>
        <w:t xml:space="preserve">②　</w:t>
      </w:r>
      <w:r w:rsidR="0009432A" w:rsidRPr="00233D7A">
        <w:rPr>
          <w:rFonts w:hint="eastAsia"/>
        </w:rPr>
        <w:t>医療型児童発達支援</w:t>
      </w:r>
    </w:p>
    <w:p w:rsidR="0009432A" w:rsidRPr="00233D7A" w:rsidRDefault="0009432A" w:rsidP="00B55815">
      <w:pPr>
        <w:ind w:leftChars="250" w:left="600" w:firstLineChars="100" w:firstLine="240"/>
      </w:pPr>
      <w:r w:rsidRPr="00233D7A">
        <w:rPr>
          <w:rFonts w:hint="eastAsia"/>
        </w:rPr>
        <w:t>肢体不自由があり、理学</w:t>
      </w:r>
      <w:r w:rsidRPr="00EC1470">
        <w:rPr>
          <w:rFonts w:hint="eastAsia"/>
        </w:rPr>
        <w:t>療法</w:t>
      </w:r>
      <w:r w:rsidR="00273BE2" w:rsidRPr="00EC1470">
        <w:rPr>
          <w:rFonts w:cs="ＭＳ Ｐゴシック" w:hint="eastAsia"/>
          <w:kern w:val="0"/>
          <w:sz w:val="20"/>
          <w:vertAlign w:val="superscript"/>
        </w:rPr>
        <w:t>※</w:t>
      </w:r>
      <w:r w:rsidR="00A73970" w:rsidRPr="00433597">
        <w:rPr>
          <w:rFonts w:hint="eastAsia"/>
          <w:color w:val="000000" w:themeColor="text1"/>
          <w:sz w:val="22"/>
        </w:rPr>
        <w:t>など</w:t>
      </w:r>
      <w:r w:rsidRPr="00233D7A">
        <w:rPr>
          <w:rFonts w:hint="eastAsia"/>
        </w:rPr>
        <w:t>の機能訓練又は医療的管理下での支援が必要であると認められた障がい児を対象に、児童発達支援及び治療を行います。</w:t>
      </w:r>
    </w:p>
    <w:p w:rsidR="008C4BFA" w:rsidRPr="00233D7A" w:rsidRDefault="008C4BFA" w:rsidP="00B55815">
      <w:pPr>
        <w:ind w:leftChars="250" w:left="600" w:firstLineChars="100" w:firstLine="240"/>
      </w:pPr>
      <w:r w:rsidRPr="00233D7A">
        <w:rPr>
          <w:rFonts w:hint="eastAsia"/>
        </w:rPr>
        <w:t>利用実績については、見込量をやや下回る状況となっています。</w:t>
      </w:r>
    </w:p>
    <w:p w:rsidR="00D84CCC" w:rsidRPr="00233D7A" w:rsidRDefault="008C4BFA" w:rsidP="00B55815">
      <w:pPr>
        <w:ind w:leftChars="250" w:left="600" w:firstLineChars="100" w:firstLine="240"/>
      </w:pPr>
      <w:r w:rsidRPr="00233D7A">
        <w:rPr>
          <w:rFonts w:hint="eastAsia"/>
        </w:rPr>
        <w:t>今後も同様の傾向</w:t>
      </w:r>
      <w:r w:rsidR="00431534" w:rsidRPr="00233D7A">
        <w:rPr>
          <w:rFonts w:hint="eastAsia"/>
        </w:rPr>
        <w:t>が</w:t>
      </w:r>
      <w:r w:rsidRPr="00233D7A">
        <w:rPr>
          <w:rFonts w:hint="eastAsia"/>
        </w:rPr>
        <w:t>続くと見込まれるため、実績に基づく見込量を設定し</w:t>
      </w:r>
      <w:r w:rsidR="00431534" w:rsidRPr="00233D7A">
        <w:rPr>
          <w:rFonts w:hint="eastAsia"/>
        </w:rPr>
        <w:t>、サービス提供者である医療機関と連携を図り、サービスの充実に取り組みます。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B215D1" w:rsidRPr="00233D7A" w:rsidTr="00B55815">
        <w:trPr>
          <w:trHeight w:val="397"/>
          <w:jc w:val="right"/>
        </w:trPr>
        <w:tc>
          <w:tcPr>
            <w:tcW w:w="1418" w:type="dxa"/>
            <w:vMerge w:val="restart"/>
            <w:tcBorders>
              <w:top w:val="nil"/>
              <w:left w:val="nil"/>
              <w:right w:val="nil"/>
            </w:tcBorders>
            <w:vAlign w:val="center"/>
          </w:tcPr>
          <w:p w:rsidR="00B215D1" w:rsidRPr="00233D7A" w:rsidRDefault="00B215D1" w:rsidP="00B55815">
            <w:pPr>
              <w:spacing w:line="240" w:lineRule="exact"/>
              <w:rPr>
                <w:sz w:val="18"/>
                <w:szCs w:val="18"/>
              </w:rPr>
            </w:pPr>
          </w:p>
        </w:tc>
        <w:tc>
          <w:tcPr>
            <w:tcW w:w="992" w:type="dxa"/>
            <w:vMerge w:val="restart"/>
            <w:tcBorders>
              <w:top w:val="nil"/>
              <w:left w:val="nil"/>
            </w:tcBorders>
          </w:tcPr>
          <w:p w:rsidR="00B215D1" w:rsidRPr="00233D7A" w:rsidRDefault="00B215D1" w:rsidP="00B55815">
            <w:pPr>
              <w:spacing w:line="240" w:lineRule="exact"/>
              <w:rPr>
                <w:sz w:val="18"/>
                <w:szCs w:val="18"/>
              </w:rPr>
            </w:pPr>
          </w:p>
        </w:tc>
        <w:tc>
          <w:tcPr>
            <w:tcW w:w="3060" w:type="dxa"/>
            <w:gridSpan w:val="3"/>
            <w:tcBorders>
              <w:right w:val="single" w:sz="18" w:space="0" w:color="auto"/>
            </w:tcBorders>
            <w:vAlign w:val="center"/>
          </w:tcPr>
          <w:p w:rsidR="00B215D1" w:rsidRPr="00233D7A" w:rsidRDefault="00B215D1" w:rsidP="00B55815">
            <w:pPr>
              <w:spacing w:line="240" w:lineRule="exact"/>
              <w:jc w:val="center"/>
              <w:rPr>
                <w:sz w:val="18"/>
                <w:szCs w:val="18"/>
              </w:rPr>
            </w:pPr>
            <w:r>
              <w:rPr>
                <w:rFonts w:hint="eastAsia"/>
                <w:sz w:val="18"/>
                <w:szCs w:val="18"/>
              </w:rPr>
              <w:t>第１</w:t>
            </w:r>
            <w:r w:rsidRPr="00233D7A">
              <w:rPr>
                <w:rFonts w:hint="eastAsia"/>
                <w:sz w:val="18"/>
                <w:szCs w:val="18"/>
              </w:rPr>
              <w:t>期障がい</w:t>
            </w:r>
            <w:r>
              <w:rPr>
                <w:rFonts w:hint="eastAsia"/>
                <w:sz w:val="18"/>
                <w:szCs w:val="18"/>
              </w:rPr>
              <w:t>児</w:t>
            </w:r>
            <w:r w:rsidRPr="00233D7A">
              <w:rPr>
                <w:rFonts w:hint="eastAsia"/>
                <w:sz w:val="18"/>
                <w:szCs w:val="18"/>
              </w:rPr>
              <w:t>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B215D1" w:rsidRPr="00530B9D" w:rsidRDefault="00B215D1" w:rsidP="00B55815">
            <w:pPr>
              <w:spacing w:line="240" w:lineRule="exact"/>
              <w:jc w:val="center"/>
              <w:rPr>
                <w:b/>
                <w:sz w:val="18"/>
                <w:szCs w:val="18"/>
              </w:rPr>
            </w:pPr>
            <w:r w:rsidRPr="00711603">
              <w:rPr>
                <w:rFonts w:hint="eastAsia"/>
                <w:b/>
                <w:color w:val="FFFFFF" w:themeColor="background1"/>
                <w:sz w:val="18"/>
                <w:szCs w:val="18"/>
              </w:rPr>
              <w:t>第２期障がい児福祉計画</w:t>
            </w:r>
          </w:p>
        </w:tc>
      </w:tr>
      <w:tr w:rsidR="008C4BFA" w:rsidRPr="00233D7A" w:rsidTr="00B55815">
        <w:trPr>
          <w:trHeight w:val="397"/>
          <w:jc w:val="right"/>
        </w:trPr>
        <w:tc>
          <w:tcPr>
            <w:tcW w:w="1418" w:type="dxa"/>
            <w:vMerge/>
            <w:tcBorders>
              <w:left w:val="nil"/>
              <w:bottom w:val="single" w:sz="4" w:space="0" w:color="auto"/>
              <w:right w:val="nil"/>
            </w:tcBorders>
            <w:vAlign w:val="center"/>
          </w:tcPr>
          <w:p w:rsidR="008C4BFA" w:rsidRPr="00233D7A" w:rsidRDefault="008C4BFA" w:rsidP="00B55815">
            <w:pPr>
              <w:spacing w:line="240" w:lineRule="exact"/>
              <w:rPr>
                <w:sz w:val="18"/>
                <w:szCs w:val="18"/>
              </w:rPr>
            </w:pPr>
          </w:p>
        </w:tc>
        <w:tc>
          <w:tcPr>
            <w:tcW w:w="992" w:type="dxa"/>
            <w:vMerge/>
            <w:tcBorders>
              <w:left w:val="nil"/>
            </w:tcBorders>
          </w:tcPr>
          <w:p w:rsidR="008C4BFA" w:rsidRPr="00233D7A" w:rsidRDefault="008C4BFA" w:rsidP="00B55815">
            <w:pPr>
              <w:spacing w:line="240" w:lineRule="exact"/>
              <w:rPr>
                <w:sz w:val="18"/>
                <w:szCs w:val="18"/>
              </w:rPr>
            </w:pPr>
          </w:p>
        </w:tc>
        <w:tc>
          <w:tcPr>
            <w:tcW w:w="1020" w:type="dxa"/>
            <w:vAlign w:val="center"/>
          </w:tcPr>
          <w:p w:rsidR="008C4BFA" w:rsidRPr="00233D7A" w:rsidRDefault="008C4BFA" w:rsidP="00B55815">
            <w:pPr>
              <w:spacing w:line="240" w:lineRule="exact"/>
              <w:jc w:val="center"/>
              <w:rPr>
                <w:sz w:val="18"/>
                <w:szCs w:val="18"/>
              </w:rPr>
            </w:pPr>
            <w:r w:rsidRPr="00233D7A">
              <w:rPr>
                <w:rFonts w:hint="eastAsia"/>
                <w:sz w:val="18"/>
                <w:szCs w:val="18"/>
              </w:rPr>
              <w:t>平成</w:t>
            </w:r>
          </w:p>
          <w:p w:rsidR="008C4BFA" w:rsidRPr="00233D7A" w:rsidRDefault="008C4BFA" w:rsidP="00B55815">
            <w:pPr>
              <w:spacing w:line="240" w:lineRule="exact"/>
              <w:jc w:val="center"/>
              <w:rPr>
                <w:sz w:val="18"/>
                <w:szCs w:val="18"/>
              </w:rPr>
            </w:pPr>
            <w:r w:rsidRPr="00233D7A">
              <w:rPr>
                <w:rFonts w:hint="eastAsia"/>
                <w:sz w:val="18"/>
                <w:szCs w:val="18"/>
              </w:rPr>
              <w:t>30年度</w:t>
            </w:r>
          </w:p>
        </w:tc>
        <w:tc>
          <w:tcPr>
            <w:tcW w:w="1020" w:type="dxa"/>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５年度</w:t>
            </w:r>
          </w:p>
        </w:tc>
      </w:tr>
      <w:tr w:rsidR="008C4BFA" w:rsidRPr="00233D7A" w:rsidTr="00B55815">
        <w:trPr>
          <w:trHeight w:val="397"/>
          <w:jc w:val="right"/>
        </w:trPr>
        <w:tc>
          <w:tcPr>
            <w:tcW w:w="1418" w:type="dxa"/>
            <w:vMerge w:val="restart"/>
            <w:vAlign w:val="center"/>
          </w:tcPr>
          <w:p w:rsidR="008C4BFA" w:rsidRPr="00233D7A" w:rsidRDefault="00293210" w:rsidP="00B55815">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8C4BFA" w:rsidRPr="00233D7A" w:rsidRDefault="008C4BFA" w:rsidP="00B55815">
            <w:pPr>
              <w:spacing w:line="240" w:lineRule="exact"/>
              <w:jc w:val="right"/>
              <w:rPr>
                <w:sz w:val="18"/>
                <w:szCs w:val="18"/>
              </w:rPr>
            </w:pPr>
            <w:r w:rsidRPr="00233D7A">
              <w:rPr>
                <w:sz w:val="18"/>
                <w:szCs w:val="18"/>
              </w:rPr>
              <w:t>11</w:t>
            </w:r>
          </w:p>
        </w:tc>
        <w:tc>
          <w:tcPr>
            <w:tcW w:w="1020" w:type="dxa"/>
            <w:tcBorders>
              <w:bottom w:val="single" w:sz="4" w:space="0" w:color="auto"/>
            </w:tcBorders>
            <w:vAlign w:val="center"/>
          </w:tcPr>
          <w:p w:rsidR="008C4BFA" w:rsidRPr="00233D7A" w:rsidRDefault="008C4BFA" w:rsidP="00B55815">
            <w:pPr>
              <w:spacing w:line="240" w:lineRule="exact"/>
              <w:jc w:val="right"/>
              <w:rPr>
                <w:sz w:val="18"/>
                <w:szCs w:val="18"/>
              </w:rPr>
            </w:pPr>
            <w:r w:rsidRPr="00233D7A">
              <w:rPr>
                <w:sz w:val="18"/>
                <w:szCs w:val="18"/>
              </w:rPr>
              <w:t>11</w:t>
            </w:r>
          </w:p>
        </w:tc>
        <w:tc>
          <w:tcPr>
            <w:tcW w:w="1020" w:type="dxa"/>
            <w:tcBorders>
              <w:bottom w:val="single" w:sz="4" w:space="0" w:color="auto"/>
              <w:right w:val="single" w:sz="18" w:space="0" w:color="auto"/>
            </w:tcBorders>
            <w:vAlign w:val="center"/>
          </w:tcPr>
          <w:p w:rsidR="008C4BFA" w:rsidRPr="00233D7A" w:rsidRDefault="008C4BFA" w:rsidP="00B55815">
            <w:pPr>
              <w:spacing w:line="240" w:lineRule="exact"/>
              <w:jc w:val="right"/>
              <w:rPr>
                <w:sz w:val="18"/>
                <w:szCs w:val="18"/>
              </w:rPr>
            </w:pPr>
            <w:r w:rsidRPr="00233D7A">
              <w:rPr>
                <w:sz w:val="18"/>
                <w:szCs w:val="18"/>
              </w:rPr>
              <w:t>11</w:t>
            </w:r>
          </w:p>
        </w:tc>
        <w:tc>
          <w:tcPr>
            <w:tcW w:w="1020" w:type="dxa"/>
            <w:tcBorders>
              <w:top w:val="single" w:sz="4" w:space="0" w:color="auto"/>
              <w:left w:val="single" w:sz="18" w:space="0" w:color="auto"/>
              <w:bottom w:val="single" w:sz="4" w:space="0" w:color="auto"/>
              <w:right w:val="single" w:sz="4" w:space="0" w:color="auto"/>
            </w:tcBorders>
            <w:vAlign w:val="center"/>
          </w:tcPr>
          <w:p w:rsidR="008C4BFA" w:rsidRPr="00233D7A" w:rsidRDefault="00897C53" w:rsidP="00B55815">
            <w:pPr>
              <w:spacing w:line="240" w:lineRule="exact"/>
              <w:jc w:val="right"/>
              <w:rPr>
                <w:sz w:val="18"/>
                <w:szCs w:val="18"/>
              </w:rPr>
            </w:pPr>
            <w:r w:rsidRPr="00233D7A">
              <w:rPr>
                <w:rFonts w:hint="eastAsia"/>
                <w:sz w:val="18"/>
                <w:szCs w:val="18"/>
              </w:rPr>
              <w:t>7</w:t>
            </w:r>
          </w:p>
        </w:tc>
        <w:tc>
          <w:tcPr>
            <w:tcW w:w="1020" w:type="dxa"/>
            <w:tcBorders>
              <w:top w:val="single" w:sz="4" w:space="0" w:color="auto"/>
              <w:left w:val="single" w:sz="4" w:space="0" w:color="auto"/>
              <w:bottom w:val="single" w:sz="4" w:space="0" w:color="auto"/>
              <w:right w:val="single" w:sz="4" w:space="0" w:color="auto"/>
            </w:tcBorders>
            <w:vAlign w:val="center"/>
          </w:tcPr>
          <w:p w:rsidR="008C4BFA" w:rsidRPr="00233D7A" w:rsidRDefault="00897C53" w:rsidP="00B55815">
            <w:pPr>
              <w:spacing w:line="240" w:lineRule="exact"/>
              <w:jc w:val="right"/>
              <w:rPr>
                <w:sz w:val="18"/>
                <w:szCs w:val="18"/>
              </w:rPr>
            </w:pPr>
            <w:r w:rsidRPr="00233D7A">
              <w:rPr>
                <w:rFonts w:hint="eastAsia"/>
                <w:sz w:val="18"/>
                <w:szCs w:val="18"/>
              </w:rPr>
              <w:t>7</w:t>
            </w:r>
          </w:p>
        </w:tc>
        <w:tc>
          <w:tcPr>
            <w:tcW w:w="1020" w:type="dxa"/>
            <w:tcBorders>
              <w:top w:val="single" w:sz="4" w:space="0" w:color="auto"/>
              <w:left w:val="single" w:sz="4" w:space="0" w:color="auto"/>
              <w:bottom w:val="single" w:sz="4" w:space="0" w:color="auto"/>
              <w:right w:val="single" w:sz="18" w:space="0" w:color="auto"/>
            </w:tcBorders>
            <w:vAlign w:val="center"/>
          </w:tcPr>
          <w:p w:rsidR="008C4BFA" w:rsidRPr="00233D7A" w:rsidRDefault="00897C53" w:rsidP="00B55815">
            <w:pPr>
              <w:spacing w:line="240" w:lineRule="exact"/>
              <w:jc w:val="right"/>
              <w:rPr>
                <w:sz w:val="18"/>
                <w:szCs w:val="18"/>
              </w:rPr>
            </w:pPr>
            <w:r w:rsidRPr="00233D7A">
              <w:rPr>
                <w:rFonts w:hint="eastAsia"/>
                <w:sz w:val="18"/>
                <w:szCs w:val="18"/>
              </w:rPr>
              <w:t>7</w:t>
            </w:r>
          </w:p>
        </w:tc>
      </w:tr>
      <w:tr w:rsidR="008C4BFA" w:rsidRPr="00233D7A" w:rsidTr="00B55815">
        <w:trPr>
          <w:trHeight w:val="397"/>
          <w:jc w:val="right"/>
        </w:trPr>
        <w:tc>
          <w:tcPr>
            <w:tcW w:w="1418" w:type="dxa"/>
            <w:vMerge/>
            <w:vAlign w:val="center"/>
          </w:tcPr>
          <w:p w:rsidR="008C4BFA" w:rsidRPr="00233D7A" w:rsidRDefault="008C4BFA" w:rsidP="00B55815">
            <w:pPr>
              <w:spacing w:line="240" w:lineRule="exact"/>
              <w:jc w:val="center"/>
              <w:rPr>
                <w:sz w:val="18"/>
                <w:szCs w:val="18"/>
              </w:rPr>
            </w:pPr>
          </w:p>
        </w:tc>
        <w:tc>
          <w:tcPr>
            <w:tcW w:w="992" w:type="dxa"/>
            <w:shd w:val="pct10" w:color="auto" w:fill="auto"/>
            <w:vAlign w:val="center"/>
          </w:tcPr>
          <w:p w:rsidR="008C4BFA" w:rsidRPr="00233D7A" w:rsidRDefault="008C4BFA" w:rsidP="00B5581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8C4BFA" w:rsidRPr="00233D7A" w:rsidRDefault="008C4BFA" w:rsidP="00B55815">
            <w:pPr>
              <w:spacing w:line="240" w:lineRule="exact"/>
              <w:jc w:val="right"/>
              <w:rPr>
                <w:sz w:val="18"/>
                <w:szCs w:val="18"/>
              </w:rPr>
            </w:pPr>
            <w:r w:rsidRPr="00233D7A">
              <w:rPr>
                <w:rFonts w:hint="eastAsia"/>
                <w:sz w:val="18"/>
                <w:szCs w:val="18"/>
              </w:rPr>
              <w:t>9</w:t>
            </w:r>
          </w:p>
        </w:tc>
        <w:tc>
          <w:tcPr>
            <w:tcW w:w="1020" w:type="dxa"/>
            <w:shd w:val="pct10" w:color="auto" w:fill="auto"/>
            <w:vAlign w:val="center"/>
          </w:tcPr>
          <w:p w:rsidR="008C4BFA" w:rsidRPr="00233D7A" w:rsidRDefault="008C4BFA" w:rsidP="00B55815">
            <w:pPr>
              <w:spacing w:line="240" w:lineRule="exact"/>
              <w:jc w:val="right"/>
              <w:rPr>
                <w:sz w:val="18"/>
                <w:szCs w:val="18"/>
              </w:rPr>
            </w:pPr>
            <w:r w:rsidRPr="00233D7A">
              <w:rPr>
                <w:rFonts w:hint="eastAsia"/>
                <w:sz w:val="18"/>
                <w:szCs w:val="18"/>
              </w:rPr>
              <w:t>7</w:t>
            </w:r>
          </w:p>
        </w:tc>
        <w:tc>
          <w:tcPr>
            <w:tcW w:w="1020" w:type="dxa"/>
            <w:tcBorders>
              <w:right w:val="single" w:sz="18" w:space="0" w:color="auto"/>
            </w:tcBorders>
            <w:shd w:val="pct10" w:color="auto" w:fill="auto"/>
            <w:vAlign w:val="center"/>
          </w:tcPr>
          <w:p w:rsidR="008C4BFA" w:rsidRPr="00233D7A" w:rsidRDefault="0080356C" w:rsidP="00B55815">
            <w:pPr>
              <w:spacing w:line="240" w:lineRule="exact"/>
              <w:jc w:val="right"/>
              <w:rPr>
                <w:sz w:val="18"/>
                <w:szCs w:val="18"/>
              </w:rPr>
            </w:pPr>
            <w:r w:rsidRPr="00233D7A">
              <w:rPr>
                <w:rFonts w:hint="eastAsia"/>
                <w:sz w:val="18"/>
                <w:szCs w:val="18"/>
              </w:rPr>
              <w:t>7</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8C4BFA" w:rsidRPr="00233D7A" w:rsidRDefault="008C4BFA"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8C4BFA" w:rsidRPr="00233D7A" w:rsidRDefault="008C4BFA"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8C4BFA" w:rsidRPr="00233D7A" w:rsidRDefault="008C4BFA" w:rsidP="00B55815">
            <w:pPr>
              <w:spacing w:line="240" w:lineRule="exact"/>
              <w:jc w:val="right"/>
              <w:rPr>
                <w:sz w:val="18"/>
                <w:szCs w:val="18"/>
              </w:rPr>
            </w:pPr>
          </w:p>
        </w:tc>
      </w:tr>
    </w:tbl>
    <w:p w:rsidR="008C4BFA" w:rsidRPr="00233D7A" w:rsidRDefault="008C4BFA" w:rsidP="00B55815">
      <w:pPr>
        <w:jc w:val="right"/>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 xml:space="preserve">は見込量 </w:t>
      </w:r>
    </w:p>
    <w:p w:rsidR="008C4BFA" w:rsidRPr="00233D7A" w:rsidRDefault="008C4BFA" w:rsidP="00B55815"/>
    <w:p w:rsidR="0009432A" w:rsidRPr="00233D7A" w:rsidRDefault="0009432A" w:rsidP="00B55815">
      <w:pPr>
        <w:pStyle w:val="5"/>
      </w:pPr>
      <w:r w:rsidRPr="00233D7A">
        <w:rPr>
          <w:rFonts w:hint="eastAsia"/>
        </w:rPr>
        <w:t>③　居宅訪問型児童発達支援</w:t>
      </w:r>
    </w:p>
    <w:p w:rsidR="008C4BFA" w:rsidRPr="00233D7A" w:rsidRDefault="0009432A" w:rsidP="00B55815">
      <w:pPr>
        <w:ind w:leftChars="250" w:left="600" w:firstLineChars="100" w:firstLine="240"/>
      </w:pPr>
      <w:r w:rsidRPr="00233D7A">
        <w:rPr>
          <w:rFonts w:hint="eastAsia"/>
        </w:rPr>
        <w:t>重度の障がいなどの状態にあり、外出することが著しく困難な障がい児の居宅を訪問し、日常生活における基本的な動作の指導、知識技術の付与、その他必要な支援を行います。</w:t>
      </w:r>
    </w:p>
    <w:p w:rsidR="008C4BFA" w:rsidRPr="00233D7A" w:rsidRDefault="00000350" w:rsidP="00B55815">
      <w:pPr>
        <w:ind w:leftChars="250" w:left="600" w:firstLineChars="100" w:firstLine="240"/>
      </w:pPr>
      <w:r w:rsidRPr="00233D7A">
        <w:rPr>
          <w:rFonts w:hint="eastAsia"/>
        </w:rPr>
        <w:t>重症心身障がいに対応できる児童発達支援事業所や医療型児童発達支援事業所などによる、併設の事業実施が想定されますが、現状、当区内にはいずれの事業所もない状況となっています。</w:t>
      </w:r>
    </w:p>
    <w:p w:rsidR="00000350" w:rsidRPr="00233D7A" w:rsidRDefault="00000350" w:rsidP="00B55815">
      <w:pPr>
        <w:ind w:leftChars="250" w:left="600" w:firstLineChars="100" w:firstLine="240"/>
      </w:pPr>
      <w:r w:rsidRPr="00233D7A">
        <w:rPr>
          <w:rFonts w:hint="eastAsia"/>
        </w:rPr>
        <w:t>そのような状況から、区では、板橋キャンパ</w:t>
      </w:r>
      <w:r w:rsidR="005C0FDE" w:rsidRPr="00233D7A">
        <w:rPr>
          <w:rFonts w:hint="eastAsia"/>
        </w:rPr>
        <w:t>ス（都有地活用）において、重症心身障がい児を支援する児童発達支援事業所設置の</w:t>
      </w:r>
      <w:r w:rsidRPr="00233D7A">
        <w:rPr>
          <w:rFonts w:hint="eastAsia"/>
        </w:rPr>
        <w:t>調整を図り、計画期間中の令和５</w:t>
      </w:r>
      <w:r w:rsidR="006546F3" w:rsidRPr="006108AE">
        <w:rPr>
          <w:rFonts w:hint="eastAsia"/>
        </w:rPr>
        <w:t>（2023）</w:t>
      </w:r>
      <w:r w:rsidRPr="00233D7A">
        <w:rPr>
          <w:rFonts w:hint="eastAsia"/>
        </w:rPr>
        <w:t>年３月に確保される予定となっています。</w:t>
      </w:r>
    </w:p>
    <w:p w:rsidR="00D84CCC" w:rsidRPr="00233D7A" w:rsidRDefault="005C0FDE" w:rsidP="00B55815">
      <w:pPr>
        <w:ind w:leftChars="250" w:left="600" w:firstLineChars="100" w:firstLine="240"/>
      </w:pPr>
      <w:r w:rsidRPr="00233D7A">
        <w:rPr>
          <w:rFonts w:hint="eastAsia"/>
        </w:rPr>
        <w:t>今後も、児童発達支援事業所の参入促進に当たっては、重症心身障がい児への対応とともに、本事業への参入促進を図っていきます。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B215D1" w:rsidRPr="00233D7A" w:rsidTr="00B55815">
        <w:trPr>
          <w:trHeight w:val="397"/>
          <w:jc w:val="right"/>
        </w:trPr>
        <w:tc>
          <w:tcPr>
            <w:tcW w:w="1418" w:type="dxa"/>
            <w:vMerge w:val="restart"/>
            <w:tcBorders>
              <w:top w:val="nil"/>
              <w:left w:val="nil"/>
              <w:right w:val="nil"/>
            </w:tcBorders>
            <w:vAlign w:val="center"/>
          </w:tcPr>
          <w:p w:rsidR="00B215D1" w:rsidRPr="00B55815" w:rsidRDefault="00B215D1" w:rsidP="00B55815">
            <w:pPr>
              <w:spacing w:line="240" w:lineRule="exact"/>
              <w:rPr>
                <w:sz w:val="18"/>
                <w:szCs w:val="18"/>
              </w:rPr>
            </w:pPr>
          </w:p>
        </w:tc>
        <w:tc>
          <w:tcPr>
            <w:tcW w:w="992" w:type="dxa"/>
            <w:vMerge w:val="restart"/>
            <w:tcBorders>
              <w:top w:val="nil"/>
              <w:left w:val="nil"/>
            </w:tcBorders>
          </w:tcPr>
          <w:p w:rsidR="00B215D1" w:rsidRPr="00233D7A" w:rsidRDefault="00B215D1" w:rsidP="00B55815">
            <w:pPr>
              <w:spacing w:line="240" w:lineRule="exact"/>
              <w:rPr>
                <w:sz w:val="18"/>
                <w:szCs w:val="18"/>
              </w:rPr>
            </w:pPr>
          </w:p>
        </w:tc>
        <w:tc>
          <w:tcPr>
            <w:tcW w:w="3060" w:type="dxa"/>
            <w:gridSpan w:val="3"/>
            <w:tcBorders>
              <w:right w:val="single" w:sz="18" w:space="0" w:color="auto"/>
            </w:tcBorders>
            <w:vAlign w:val="center"/>
          </w:tcPr>
          <w:p w:rsidR="00B215D1" w:rsidRPr="00233D7A" w:rsidRDefault="00B215D1" w:rsidP="00B55815">
            <w:pPr>
              <w:spacing w:line="240" w:lineRule="exact"/>
              <w:jc w:val="center"/>
              <w:rPr>
                <w:sz w:val="18"/>
                <w:szCs w:val="18"/>
              </w:rPr>
            </w:pPr>
            <w:r>
              <w:rPr>
                <w:rFonts w:hint="eastAsia"/>
                <w:sz w:val="18"/>
                <w:szCs w:val="18"/>
              </w:rPr>
              <w:t>第１</w:t>
            </w:r>
            <w:r w:rsidRPr="00233D7A">
              <w:rPr>
                <w:rFonts w:hint="eastAsia"/>
                <w:sz w:val="18"/>
                <w:szCs w:val="18"/>
              </w:rPr>
              <w:t>期障がい</w:t>
            </w:r>
            <w:r>
              <w:rPr>
                <w:rFonts w:hint="eastAsia"/>
                <w:sz w:val="18"/>
                <w:szCs w:val="18"/>
              </w:rPr>
              <w:t>児</w:t>
            </w:r>
            <w:r w:rsidRPr="00233D7A">
              <w:rPr>
                <w:rFonts w:hint="eastAsia"/>
                <w:sz w:val="18"/>
                <w:szCs w:val="18"/>
              </w:rPr>
              <w:t>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B215D1" w:rsidRPr="00530B9D" w:rsidRDefault="00B215D1" w:rsidP="00B55815">
            <w:pPr>
              <w:spacing w:line="240" w:lineRule="exact"/>
              <w:jc w:val="center"/>
              <w:rPr>
                <w:b/>
                <w:sz w:val="18"/>
                <w:szCs w:val="18"/>
              </w:rPr>
            </w:pPr>
            <w:r w:rsidRPr="00711603">
              <w:rPr>
                <w:rFonts w:hint="eastAsia"/>
                <w:b/>
                <w:color w:val="FFFFFF" w:themeColor="background1"/>
                <w:sz w:val="18"/>
                <w:szCs w:val="18"/>
              </w:rPr>
              <w:t>第２期障がい児福祉計画</w:t>
            </w:r>
          </w:p>
        </w:tc>
      </w:tr>
      <w:tr w:rsidR="008C4BFA" w:rsidRPr="00233D7A" w:rsidTr="00B55815">
        <w:trPr>
          <w:trHeight w:val="397"/>
          <w:jc w:val="right"/>
        </w:trPr>
        <w:tc>
          <w:tcPr>
            <w:tcW w:w="1418" w:type="dxa"/>
            <w:vMerge/>
            <w:tcBorders>
              <w:left w:val="nil"/>
              <w:bottom w:val="single" w:sz="4" w:space="0" w:color="auto"/>
              <w:right w:val="nil"/>
            </w:tcBorders>
            <w:vAlign w:val="center"/>
          </w:tcPr>
          <w:p w:rsidR="008C4BFA" w:rsidRPr="00233D7A" w:rsidRDefault="008C4BFA" w:rsidP="00B55815">
            <w:pPr>
              <w:spacing w:line="240" w:lineRule="exact"/>
              <w:rPr>
                <w:sz w:val="18"/>
                <w:szCs w:val="18"/>
              </w:rPr>
            </w:pPr>
          </w:p>
        </w:tc>
        <w:tc>
          <w:tcPr>
            <w:tcW w:w="992" w:type="dxa"/>
            <w:vMerge/>
            <w:tcBorders>
              <w:left w:val="nil"/>
            </w:tcBorders>
          </w:tcPr>
          <w:p w:rsidR="008C4BFA" w:rsidRPr="00233D7A" w:rsidRDefault="008C4BFA" w:rsidP="00B55815">
            <w:pPr>
              <w:spacing w:line="240" w:lineRule="exact"/>
              <w:rPr>
                <w:sz w:val="18"/>
                <w:szCs w:val="18"/>
              </w:rPr>
            </w:pPr>
          </w:p>
        </w:tc>
        <w:tc>
          <w:tcPr>
            <w:tcW w:w="1020" w:type="dxa"/>
            <w:vAlign w:val="center"/>
          </w:tcPr>
          <w:p w:rsidR="008C4BFA" w:rsidRPr="00233D7A" w:rsidRDefault="008C4BFA" w:rsidP="00B55815">
            <w:pPr>
              <w:spacing w:line="240" w:lineRule="exact"/>
              <w:jc w:val="center"/>
              <w:rPr>
                <w:sz w:val="18"/>
                <w:szCs w:val="18"/>
              </w:rPr>
            </w:pPr>
            <w:r w:rsidRPr="00233D7A">
              <w:rPr>
                <w:rFonts w:hint="eastAsia"/>
                <w:sz w:val="18"/>
                <w:szCs w:val="18"/>
              </w:rPr>
              <w:t>平成</w:t>
            </w:r>
          </w:p>
          <w:p w:rsidR="008C4BFA" w:rsidRPr="00233D7A" w:rsidRDefault="008C4BFA" w:rsidP="00B55815">
            <w:pPr>
              <w:spacing w:line="240" w:lineRule="exact"/>
              <w:jc w:val="center"/>
              <w:rPr>
                <w:sz w:val="18"/>
                <w:szCs w:val="18"/>
              </w:rPr>
            </w:pPr>
            <w:r w:rsidRPr="00233D7A">
              <w:rPr>
                <w:rFonts w:hint="eastAsia"/>
                <w:sz w:val="18"/>
                <w:szCs w:val="18"/>
              </w:rPr>
              <w:t>30年度</w:t>
            </w:r>
          </w:p>
        </w:tc>
        <w:tc>
          <w:tcPr>
            <w:tcW w:w="1020" w:type="dxa"/>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令和</w:t>
            </w:r>
          </w:p>
          <w:p w:rsidR="008C4BFA" w:rsidRPr="00233D7A" w:rsidRDefault="008C4BFA" w:rsidP="00B55815">
            <w:pPr>
              <w:spacing w:line="240" w:lineRule="exact"/>
              <w:jc w:val="center"/>
              <w:rPr>
                <w:sz w:val="18"/>
                <w:szCs w:val="18"/>
              </w:rPr>
            </w:pPr>
            <w:r w:rsidRPr="00233D7A">
              <w:rPr>
                <w:rFonts w:hint="eastAsia"/>
                <w:sz w:val="18"/>
                <w:szCs w:val="18"/>
              </w:rPr>
              <w:t>５年度</w:t>
            </w:r>
          </w:p>
        </w:tc>
      </w:tr>
      <w:tr w:rsidR="008C4BFA" w:rsidRPr="00233D7A" w:rsidTr="00B55815">
        <w:trPr>
          <w:trHeight w:val="397"/>
          <w:jc w:val="right"/>
        </w:trPr>
        <w:tc>
          <w:tcPr>
            <w:tcW w:w="1418" w:type="dxa"/>
            <w:vMerge w:val="restart"/>
            <w:vAlign w:val="center"/>
          </w:tcPr>
          <w:p w:rsidR="008C4BFA" w:rsidRPr="00233D7A" w:rsidRDefault="00293210" w:rsidP="00B55815">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8C4BFA" w:rsidRPr="00233D7A" w:rsidRDefault="008C4BFA" w:rsidP="00B5581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8C4BFA" w:rsidRPr="00233D7A" w:rsidRDefault="008C4BFA" w:rsidP="00B55815">
            <w:pPr>
              <w:spacing w:line="240" w:lineRule="exact"/>
              <w:jc w:val="right"/>
              <w:rPr>
                <w:sz w:val="18"/>
                <w:szCs w:val="18"/>
              </w:rPr>
            </w:pPr>
            <w:r w:rsidRPr="00233D7A">
              <w:rPr>
                <w:sz w:val="18"/>
                <w:szCs w:val="18"/>
              </w:rPr>
              <w:t>10</w:t>
            </w:r>
          </w:p>
        </w:tc>
        <w:tc>
          <w:tcPr>
            <w:tcW w:w="1020" w:type="dxa"/>
            <w:tcBorders>
              <w:bottom w:val="single" w:sz="4" w:space="0" w:color="auto"/>
            </w:tcBorders>
            <w:vAlign w:val="center"/>
          </w:tcPr>
          <w:p w:rsidR="008C4BFA" w:rsidRPr="00233D7A" w:rsidRDefault="008C4BFA" w:rsidP="00B55815">
            <w:pPr>
              <w:spacing w:line="240" w:lineRule="exact"/>
              <w:jc w:val="right"/>
              <w:rPr>
                <w:sz w:val="18"/>
                <w:szCs w:val="18"/>
              </w:rPr>
            </w:pPr>
            <w:r w:rsidRPr="00233D7A">
              <w:rPr>
                <w:sz w:val="18"/>
                <w:szCs w:val="18"/>
              </w:rPr>
              <w:t>20</w:t>
            </w:r>
          </w:p>
        </w:tc>
        <w:tc>
          <w:tcPr>
            <w:tcW w:w="1020" w:type="dxa"/>
            <w:tcBorders>
              <w:bottom w:val="single" w:sz="4" w:space="0" w:color="auto"/>
              <w:right w:val="single" w:sz="18" w:space="0" w:color="auto"/>
            </w:tcBorders>
            <w:vAlign w:val="center"/>
          </w:tcPr>
          <w:p w:rsidR="008C4BFA" w:rsidRPr="00233D7A" w:rsidRDefault="008C4BFA" w:rsidP="00B55815">
            <w:pPr>
              <w:spacing w:line="240" w:lineRule="exact"/>
              <w:jc w:val="right"/>
              <w:rPr>
                <w:sz w:val="18"/>
                <w:szCs w:val="18"/>
              </w:rPr>
            </w:pPr>
            <w:r w:rsidRPr="00233D7A">
              <w:rPr>
                <w:sz w:val="18"/>
                <w:szCs w:val="18"/>
              </w:rPr>
              <w:t>30</w:t>
            </w:r>
          </w:p>
        </w:tc>
        <w:tc>
          <w:tcPr>
            <w:tcW w:w="1020" w:type="dxa"/>
            <w:tcBorders>
              <w:top w:val="single" w:sz="4" w:space="0" w:color="auto"/>
              <w:left w:val="single" w:sz="18" w:space="0" w:color="auto"/>
              <w:bottom w:val="single" w:sz="4" w:space="0" w:color="auto"/>
              <w:right w:val="single" w:sz="4" w:space="0" w:color="auto"/>
            </w:tcBorders>
            <w:vAlign w:val="center"/>
          </w:tcPr>
          <w:p w:rsidR="008C4BFA" w:rsidRPr="00233D7A" w:rsidRDefault="00175264" w:rsidP="00B55815">
            <w:pPr>
              <w:spacing w:line="240" w:lineRule="exact"/>
              <w:jc w:val="right"/>
              <w:rPr>
                <w:sz w:val="18"/>
                <w:szCs w:val="18"/>
              </w:rPr>
            </w:pPr>
            <w:r w:rsidRPr="00233D7A">
              <w:rPr>
                <w:rFonts w:hint="eastAsia"/>
                <w:sz w:val="18"/>
                <w:szCs w:val="18"/>
              </w:rPr>
              <w:t>2</w:t>
            </w:r>
          </w:p>
        </w:tc>
        <w:tc>
          <w:tcPr>
            <w:tcW w:w="1020" w:type="dxa"/>
            <w:tcBorders>
              <w:top w:val="single" w:sz="4" w:space="0" w:color="auto"/>
              <w:left w:val="single" w:sz="4" w:space="0" w:color="auto"/>
              <w:bottom w:val="single" w:sz="4" w:space="0" w:color="auto"/>
              <w:right w:val="single" w:sz="4" w:space="0" w:color="auto"/>
            </w:tcBorders>
            <w:vAlign w:val="center"/>
          </w:tcPr>
          <w:p w:rsidR="008C4BFA" w:rsidRPr="00233D7A" w:rsidRDefault="005C0FDE" w:rsidP="00B55815">
            <w:pPr>
              <w:spacing w:line="240" w:lineRule="exact"/>
              <w:jc w:val="right"/>
              <w:rPr>
                <w:sz w:val="18"/>
                <w:szCs w:val="18"/>
              </w:rPr>
            </w:pPr>
            <w:r w:rsidRPr="00233D7A">
              <w:rPr>
                <w:rFonts w:hint="eastAsia"/>
                <w:sz w:val="18"/>
                <w:szCs w:val="18"/>
              </w:rPr>
              <w:t>5</w:t>
            </w:r>
          </w:p>
        </w:tc>
        <w:tc>
          <w:tcPr>
            <w:tcW w:w="1020" w:type="dxa"/>
            <w:tcBorders>
              <w:top w:val="single" w:sz="4" w:space="0" w:color="auto"/>
              <w:left w:val="single" w:sz="4" w:space="0" w:color="auto"/>
              <w:bottom w:val="single" w:sz="4" w:space="0" w:color="auto"/>
              <w:right w:val="single" w:sz="18" w:space="0" w:color="auto"/>
            </w:tcBorders>
            <w:vAlign w:val="center"/>
          </w:tcPr>
          <w:p w:rsidR="008C4BFA" w:rsidRPr="00233D7A" w:rsidRDefault="005C0FDE" w:rsidP="00B55815">
            <w:pPr>
              <w:spacing w:line="240" w:lineRule="exact"/>
              <w:jc w:val="right"/>
              <w:rPr>
                <w:sz w:val="18"/>
                <w:szCs w:val="18"/>
              </w:rPr>
            </w:pPr>
            <w:r w:rsidRPr="00233D7A">
              <w:rPr>
                <w:rFonts w:hint="eastAsia"/>
                <w:sz w:val="18"/>
                <w:szCs w:val="18"/>
              </w:rPr>
              <w:t>5</w:t>
            </w:r>
          </w:p>
        </w:tc>
      </w:tr>
      <w:tr w:rsidR="008C4BFA" w:rsidRPr="00233D7A" w:rsidTr="00B55815">
        <w:trPr>
          <w:trHeight w:val="397"/>
          <w:jc w:val="right"/>
        </w:trPr>
        <w:tc>
          <w:tcPr>
            <w:tcW w:w="1418" w:type="dxa"/>
            <w:vMerge/>
            <w:vAlign w:val="center"/>
          </w:tcPr>
          <w:p w:rsidR="008C4BFA" w:rsidRPr="00233D7A" w:rsidRDefault="008C4BFA" w:rsidP="00B55815">
            <w:pPr>
              <w:spacing w:line="240" w:lineRule="exact"/>
              <w:jc w:val="center"/>
              <w:rPr>
                <w:sz w:val="18"/>
                <w:szCs w:val="18"/>
              </w:rPr>
            </w:pPr>
          </w:p>
        </w:tc>
        <w:tc>
          <w:tcPr>
            <w:tcW w:w="992" w:type="dxa"/>
            <w:shd w:val="pct10" w:color="auto" w:fill="auto"/>
            <w:vAlign w:val="center"/>
          </w:tcPr>
          <w:p w:rsidR="008C4BFA" w:rsidRPr="00233D7A" w:rsidRDefault="008C4BFA" w:rsidP="00B5581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8C4BFA" w:rsidRPr="00233D7A" w:rsidRDefault="008C4BFA" w:rsidP="00B55815">
            <w:pPr>
              <w:spacing w:line="240" w:lineRule="exact"/>
              <w:jc w:val="right"/>
              <w:rPr>
                <w:sz w:val="18"/>
                <w:szCs w:val="18"/>
              </w:rPr>
            </w:pPr>
            <w:r w:rsidRPr="00233D7A">
              <w:rPr>
                <w:sz w:val="18"/>
                <w:szCs w:val="18"/>
              </w:rPr>
              <w:t>0</w:t>
            </w:r>
          </w:p>
        </w:tc>
        <w:tc>
          <w:tcPr>
            <w:tcW w:w="1020" w:type="dxa"/>
            <w:shd w:val="pct10" w:color="auto" w:fill="auto"/>
            <w:vAlign w:val="center"/>
          </w:tcPr>
          <w:p w:rsidR="008C4BFA" w:rsidRPr="00233D7A" w:rsidRDefault="008C4BFA" w:rsidP="00B55815">
            <w:pPr>
              <w:spacing w:line="240" w:lineRule="exact"/>
              <w:jc w:val="right"/>
              <w:rPr>
                <w:sz w:val="18"/>
                <w:szCs w:val="18"/>
              </w:rPr>
            </w:pPr>
            <w:r w:rsidRPr="00233D7A">
              <w:rPr>
                <w:sz w:val="18"/>
                <w:szCs w:val="18"/>
              </w:rPr>
              <w:t>0</w:t>
            </w:r>
          </w:p>
        </w:tc>
        <w:tc>
          <w:tcPr>
            <w:tcW w:w="1020" w:type="dxa"/>
            <w:tcBorders>
              <w:right w:val="single" w:sz="18" w:space="0" w:color="auto"/>
            </w:tcBorders>
            <w:shd w:val="pct10" w:color="auto" w:fill="auto"/>
            <w:vAlign w:val="center"/>
          </w:tcPr>
          <w:p w:rsidR="008C4BFA" w:rsidRPr="00233D7A" w:rsidRDefault="0080356C" w:rsidP="00B55815">
            <w:pPr>
              <w:spacing w:line="240" w:lineRule="exact"/>
              <w:jc w:val="right"/>
              <w:rPr>
                <w:sz w:val="18"/>
                <w:szCs w:val="18"/>
              </w:rPr>
            </w:pPr>
            <w:r w:rsidRPr="00233D7A">
              <w:rPr>
                <w:rFonts w:hint="eastAsia"/>
                <w:sz w:val="18"/>
                <w:szCs w:val="18"/>
              </w:rPr>
              <w:t>1</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8C4BFA" w:rsidRPr="00233D7A" w:rsidRDefault="008C4BFA"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8C4BFA" w:rsidRPr="00233D7A" w:rsidRDefault="008C4BFA"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8C4BFA" w:rsidRPr="00233D7A" w:rsidRDefault="008C4BFA" w:rsidP="00B55815">
            <w:pPr>
              <w:spacing w:line="240" w:lineRule="exact"/>
              <w:jc w:val="right"/>
              <w:rPr>
                <w:sz w:val="18"/>
                <w:szCs w:val="18"/>
              </w:rPr>
            </w:pPr>
          </w:p>
        </w:tc>
      </w:tr>
    </w:tbl>
    <w:p w:rsidR="008C4BFA" w:rsidRPr="00233D7A" w:rsidRDefault="008C4BFA" w:rsidP="00B55815">
      <w:pPr>
        <w:jc w:val="right"/>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 xml:space="preserve">は見込量 </w:t>
      </w:r>
    </w:p>
    <w:p w:rsidR="00B363C8" w:rsidRDefault="00B363C8" w:rsidP="00B55815">
      <w:r>
        <w:br w:type="page"/>
      </w:r>
    </w:p>
    <w:p w:rsidR="00337868" w:rsidRDefault="00337868" w:rsidP="00337868"/>
    <w:p w:rsidR="0009432A" w:rsidRPr="00233D7A" w:rsidRDefault="0009432A" w:rsidP="00B55815">
      <w:pPr>
        <w:pStyle w:val="5"/>
      </w:pPr>
      <w:r w:rsidRPr="00233D7A">
        <w:rPr>
          <w:rFonts w:hint="eastAsia"/>
        </w:rPr>
        <w:t>④　放課後等デイサービス</w:t>
      </w:r>
    </w:p>
    <w:p w:rsidR="0009432A" w:rsidRPr="00233D7A" w:rsidRDefault="0009432A" w:rsidP="00337868">
      <w:pPr>
        <w:spacing w:line="202" w:lineRule="auto"/>
        <w:ind w:leftChars="250" w:left="600" w:firstLineChars="100" w:firstLine="240"/>
      </w:pPr>
      <w:r w:rsidRPr="00233D7A">
        <w:rPr>
          <w:rFonts w:hint="eastAsia"/>
        </w:rPr>
        <w:t>学校に就学している障がい児を対象に、生活能力の向上のため、必要な訓練や社会との交流の促進、その他必要な支援を行います。</w:t>
      </w:r>
    </w:p>
    <w:p w:rsidR="00B53EF1" w:rsidRPr="00233D7A" w:rsidRDefault="00B53EF1" w:rsidP="00337868">
      <w:pPr>
        <w:spacing w:line="202" w:lineRule="auto"/>
        <w:ind w:leftChars="250" w:left="600" w:firstLineChars="100" w:firstLine="240"/>
      </w:pPr>
      <w:r w:rsidRPr="00233D7A">
        <w:rPr>
          <w:rFonts w:hint="eastAsia"/>
        </w:rPr>
        <w:t>見込量を大きく上回る実績となっており、利用が急増している状況にあります。</w:t>
      </w:r>
    </w:p>
    <w:p w:rsidR="00B53EF1" w:rsidRPr="00233D7A" w:rsidRDefault="00B53EF1" w:rsidP="00337868">
      <w:pPr>
        <w:spacing w:line="202" w:lineRule="auto"/>
        <w:ind w:leftChars="250" w:left="600" w:firstLineChars="100" w:firstLine="240"/>
      </w:pPr>
      <w:r w:rsidRPr="00233D7A">
        <w:rPr>
          <w:rFonts w:hint="eastAsia"/>
        </w:rPr>
        <w:t>今後も同様の状況が続くと見込まれることから、実績及び伸び率を踏まえた見込量を設定します。</w:t>
      </w:r>
    </w:p>
    <w:p w:rsidR="00B53EF1" w:rsidRPr="00233D7A" w:rsidRDefault="00B53EF1" w:rsidP="00337868">
      <w:pPr>
        <w:spacing w:line="202" w:lineRule="auto"/>
        <w:ind w:leftChars="250" w:left="600" w:firstLineChars="100" w:firstLine="240"/>
      </w:pPr>
      <w:r w:rsidRPr="00233D7A">
        <w:rPr>
          <w:rFonts w:hint="eastAsia"/>
        </w:rPr>
        <w:t>民間事業所の参入が進む中、区としても供給量の充実に向けた誘致・調整を図ってきましたが、利用ニーズが非常に高く、事業所によっては待機が発生しているほか、区外の事業所を利用する子どもも多くなっています。</w:t>
      </w:r>
    </w:p>
    <w:p w:rsidR="00B53EF1" w:rsidRPr="00233D7A" w:rsidRDefault="00B53EF1" w:rsidP="00337868">
      <w:pPr>
        <w:spacing w:line="202" w:lineRule="auto"/>
        <w:ind w:leftChars="250" w:left="600" w:firstLineChars="100" w:firstLine="240"/>
      </w:pPr>
      <w:r w:rsidRPr="00233D7A">
        <w:rPr>
          <w:rFonts w:hint="eastAsia"/>
        </w:rPr>
        <w:t>そのため、継続的に民間事業所の誘致を図っていくとともに、機会を捉え、都有地</w:t>
      </w:r>
      <w:r w:rsidR="00433597">
        <w:rPr>
          <w:rFonts w:hint="eastAsia"/>
        </w:rPr>
        <w:t>など</w:t>
      </w:r>
      <w:r w:rsidRPr="00233D7A">
        <w:rPr>
          <w:rFonts w:hint="eastAsia"/>
        </w:rPr>
        <w:t>を活用した事業所の整備に取り組み</w:t>
      </w:r>
      <w:r w:rsidR="000E26F3" w:rsidRPr="00233D7A">
        <w:rPr>
          <w:rFonts w:hint="eastAsia"/>
        </w:rPr>
        <w:t>、サービス提供量の確保に取り組んでいきます。また、学齢期の障がい児の放課後活動の充実を図るため、サービスの質の確保も図っていきます。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B215D1" w:rsidRPr="00233D7A" w:rsidTr="00B55815">
        <w:trPr>
          <w:trHeight w:val="397"/>
          <w:jc w:val="right"/>
        </w:trPr>
        <w:tc>
          <w:tcPr>
            <w:tcW w:w="1418" w:type="dxa"/>
            <w:vMerge w:val="restart"/>
            <w:tcBorders>
              <w:top w:val="nil"/>
              <w:left w:val="nil"/>
              <w:right w:val="nil"/>
            </w:tcBorders>
            <w:vAlign w:val="center"/>
          </w:tcPr>
          <w:p w:rsidR="00B215D1" w:rsidRPr="00233D7A" w:rsidRDefault="00B215D1" w:rsidP="00B55815">
            <w:pPr>
              <w:spacing w:line="240" w:lineRule="exact"/>
              <w:rPr>
                <w:sz w:val="18"/>
                <w:szCs w:val="18"/>
              </w:rPr>
            </w:pPr>
          </w:p>
        </w:tc>
        <w:tc>
          <w:tcPr>
            <w:tcW w:w="992" w:type="dxa"/>
            <w:vMerge w:val="restart"/>
            <w:tcBorders>
              <w:top w:val="nil"/>
              <w:left w:val="nil"/>
            </w:tcBorders>
          </w:tcPr>
          <w:p w:rsidR="00B215D1" w:rsidRPr="00233D7A" w:rsidRDefault="00B215D1" w:rsidP="00B55815">
            <w:pPr>
              <w:spacing w:line="240" w:lineRule="exact"/>
              <w:rPr>
                <w:sz w:val="18"/>
                <w:szCs w:val="18"/>
              </w:rPr>
            </w:pPr>
          </w:p>
        </w:tc>
        <w:tc>
          <w:tcPr>
            <w:tcW w:w="3060" w:type="dxa"/>
            <w:gridSpan w:val="3"/>
            <w:tcBorders>
              <w:right w:val="single" w:sz="18" w:space="0" w:color="auto"/>
            </w:tcBorders>
            <w:vAlign w:val="center"/>
          </w:tcPr>
          <w:p w:rsidR="00B215D1" w:rsidRPr="00233D7A" w:rsidRDefault="00B215D1" w:rsidP="00B55815">
            <w:pPr>
              <w:spacing w:line="240" w:lineRule="exact"/>
              <w:jc w:val="center"/>
              <w:rPr>
                <w:sz w:val="18"/>
                <w:szCs w:val="18"/>
              </w:rPr>
            </w:pPr>
            <w:r>
              <w:rPr>
                <w:rFonts w:hint="eastAsia"/>
                <w:sz w:val="18"/>
                <w:szCs w:val="18"/>
              </w:rPr>
              <w:t>第１</w:t>
            </w:r>
            <w:r w:rsidRPr="00233D7A">
              <w:rPr>
                <w:rFonts w:hint="eastAsia"/>
                <w:sz w:val="18"/>
                <w:szCs w:val="18"/>
              </w:rPr>
              <w:t>期障がい</w:t>
            </w:r>
            <w:r>
              <w:rPr>
                <w:rFonts w:hint="eastAsia"/>
                <w:sz w:val="18"/>
                <w:szCs w:val="18"/>
              </w:rPr>
              <w:t>児</w:t>
            </w:r>
            <w:r w:rsidRPr="00233D7A">
              <w:rPr>
                <w:rFonts w:hint="eastAsia"/>
                <w:sz w:val="18"/>
                <w:szCs w:val="18"/>
              </w:rPr>
              <w:t>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B215D1" w:rsidRPr="00530B9D" w:rsidRDefault="00B215D1" w:rsidP="00B55815">
            <w:pPr>
              <w:spacing w:line="240" w:lineRule="exact"/>
              <w:jc w:val="center"/>
              <w:rPr>
                <w:b/>
                <w:sz w:val="18"/>
                <w:szCs w:val="18"/>
              </w:rPr>
            </w:pPr>
            <w:r w:rsidRPr="00711603">
              <w:rPr>
                <w:rFonts w:hint="eastAsia"/>
                <w:b/>
                <w:color w:val="FFFFFF" w:themeColor="background1"/>
                <w:sz w:val="18"/>
                <w:szCs w:val="18"/>
              </w:rPr>
              <w:t>第２期障がい児福祉計画</w:t>
            </w:r>
          </w:p>
        </w:tc>
      </w:tr>
      <w:tr w:rsidR="00B53EF1" w:rsidRPr="00233D7A" w:rsidTr="00B55815">
        <w:trPr>
          <w:trHeight w:val="397"/>
          <w:jc w:val="right"/>
        </w:trPr>
        <w:tc>
          <w:tcPr>
            <w:tcW w:w="1418" w:type="dxa"/>
            <w:vMerge/>
            <w:tcBorders>
              <w:left w:val="nil"/>
              <w:bottom w:val="single" w:sz="4" w:space="0" w:color="auto"/>
              <w:right w:val="nil"/>
            </w:tcBorders>
            <w:vAlign w:val="center"/>
          </w:tcPr>
          <w:p w:rsidR="00B53EF1" w:rsidRPr="00233D7A" w:rsidRDefault="00B53EF1" w:rsidP="00B55815">
            <w:pPr>
              <w:spacing w:line="240" w:lineRule="exact"/>
              <w:rPr>
                <w:sz w:val="18"/>
                <w:szCs w:val="18"/>
              </w:rPr>
            </w:pPr>
          </w:p>
        </w:tc>
        <w:tc>
          <w:tcPr>
            <w:tcW w:w="992" w:type="dxa"/>
            <w:vMerge/>
            <w:tcBorders>
              <w:left w:val="nil"/>
            </w:tcBorders>
          </w:tcPr>
          <w:p w:rsidR="00B53EF1" w:rsidRPr="00233D7A" w:rsidRDefault="00B53EF1" w:rsidP="00B55815">
            <w:pPr>
              <w:spacing w:line="240" w:lineRule="exact"/>
              <w:rPr>
                <w:sz w:val="18"/>
                <w:szCs w:val="18"/>
              </w:rPr>
            </w:pPr>
          </w:p>
        </w:tc>
        <w:tc>
          <w:tcPr>
            <w:tcW w:w="1020" w:type="dxa"/>
            <w:vAlign w:val="center"/>
          </w:tcPr>
          <w:p w:rsidR="00B53EF1" w:rsidRPr="00233D7A" w:rsidRDefault="00B53EF1" w:rsidP="00B55815">
            <w:pPr>
              <w:spacing w:line="240" w:lineRule="exact"/>
              <w:jc w:val="center"/>
              <w:rPr>
                <w:sz w:val="18"/>
                <w:szCs w:val="18"/>
              </w:rPr>
            </w:pPr>
            <w:r w:rsidRPr="00233D7A">
              <w:rPr>
                <w:rFonts w:hint="eastAsia"/>
                <w:sz w:val="18"/>
                <w:szCs w:val="18"/>
              </w:rPr>
              <w:t>平成</w:t>
            </w:r>
          </w:p>
          <w:p w:rsidR="00B53EF1" w:rsidRPr="00233D7A" w:rsidRDefault="00B53EF1" w:rsidP="00B55815">
            <w:pPr>
              <w:spacing w:line="240" w:lineRule="exact"/>
              <w:jc w:val="center"/>
              <w:rPr>
                <w:sz w:val="18"/>
                <w:szCs w:val="18"/>
              </w:rPr>
            </w:pPr>
            <w:r w:rsidRPr="00233D7A">
              <w:rPr>
                <w:rFonts w:hint="eastAsia"/>
                <w:sz w:val="18"/>
                <w:szCs w:val="18"/>
              </w:rPr>
              <w:t>30年度</w:t>
            </w:r>
          </w:p>
        </w:tc>
        <w:tc>
          <w:tcPr>
            <w:tcW w:w="1020" w:type="dxa"/>
            <w:vAlign w:val="center"/>
          </w:tcPr>
          <w:p w:rsidR="00B53EF1" w:rsidRPr="00233D7A" w:rsidRDefault="00B53EF1" w:rsidP="00B55815">
            <w:pPr>
              <w:spacing w:line="240" w:lineRule="exact"/>
              <w:jc w:val="center"/>
              <w:rPr>
                <w:sz w:val="18"/>
                <w:szCs w:val="18"/>
              </w:rPr>
            </w:pPr>
            <w:r w:rsidRPr="00233D7A">
              <w:rPr>
                <w:rFonts w:hint="eastAsia"/>
                <w:sz w:val="18"/>
                <w:szCs w:val="18"/>
              </w:rPr>
              <w:t>令和</w:t>
            </w:r>
          </w:p>
          <w:p w:rsidR="00B53EF1" w:rsidRPr="00233D7A" w:rsidRDefault="00B53EF1" w:rsidP="00B5581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B53EF1" w:rsidRPr="00233D7A" w:rsidRDefault="00B53EF1" w:rsidP="00B55815">
            <w:pPr>
              <w:spacing w:line="240" w:lineRule="exact"/>
              <w:jc w:val="center"/>
              <w:rPr>
                <w:sz w:val="18"/>
                <w:szCs w:val="18"/>
              </w:rPr>
            </w:pPr>
            <w:r w:rsidRPr="00233D7A">
              <w:rPr>
                <w:rFonts w:hint="eastAsia"/>
                <w:sz w:val="18"/>
                <w:szCs w:val="18"/>
              </w:rPr>
              <w:t>令和</w:t>
            </w:r>
          </w:p>
          <w:p w:rsidR="00B53EF1" w:rsidRPr="00233D7A" w:rsidRDefault="00B53EF1" w:rsidP="00B5581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B53EF1" w:rsidRPr="00233D7A" w:rsidRDefault="00B53EF1" w:rsidP="00B55815">
            <w:pPr>
              <w:spacing w:line="240" w:lineRule="exact"/>
              <w:jc w:val="center"/>
              <w:rPr>
                <w:sz w:val="18"/>
                <w:szCs w:val="18"/>
              </w:rPr>
            </w:pPr>
            <w:r w:rsidRPr="00233D7A">
              <w:rPr>
                <w:rFonts w:hint="eastAsia"/>
                <w:sz w:val="18"/>
                <w:szCs w:val="18"/>
              </w:rPr>
              <w:t>令和</w:t>
            </w:r>
          </w:p>
          <w:p w:rsidR="00B53EF1" w:rsidRPr="00233D7A" w:rsidRDefault="00B53EF1" w:rsidP="00B5581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B53EF1" w:rsidRPr="00233D7A" w:rsidRDefault="00B53EF1" w:rsidP="00B55815">
            <w:pPr>
              <w:spacing w:line="240" w:lineRule="exact"/>
              <w:jc w:val="center"/>
              <w:rPr>
                <w:sz w:val="18"/>
                <w:szCs w:val="18"/>
              </w:rPr>
            </w:pPr>
            <w:r w:rsidRPr="00233D7A">
              <w:rPr>
                <w:rFonts w:hint="eastAsia"/>
                <w:sz w:val="18"/>
                <w:szCs w:val="18"/>
              </w:rPr>
              <w:t>令和</w:t>
            </w:r>
          </w:p>
          <w:p w:rsidR="00B53EF1" w:rsidRPr="00233D7A" w:rsidRDefault="00B53EF1" w:rsidP="00B5581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B53EF1" w:rsidRPr="00233D7A" w:rsidRDefault="00B53EF1" w:rsidP="00B55815">
            <w:pPr>
              <w:spacing w:line="240" w:lineRule="exact"/>
              <w:jc w:val="center"/>
              <w:rPr>
                <w:sz w:val="18"/>
                <w:szCs w:val="18"/>
              </w:rPr>
            </w:pPr>
            <w:r w:rsidRPr="00233D7A">
              <w:rPr>
                <w:rFonts w:hint="eastAsia"/>
                <w:sz w:val="18"/>
                <w:szCs w:val="18"/>
              </w:rPr>
              <w:t>令和</w:t>
            </w:r>
          </w:p>
          <w:p w:rsidR="00B53EF1" w:rsidRPr="00233D7A" w:rsidRDefault="00B53EF1" w:rsidP="00B55815">
            <w:pPr>
              <w:spacing w:line="240" w:lineRule="exact"/>
              <w:jc w:val="center"/>
              <w:rPr>
                <w:sz w:val="18"/>
                <w:szCs w:val="18"/>
              </w:rPr>
            </w:pPr>
            <w:r w:rsidRPr="00233D7A">
              <w:rPr>
                <w:rFonts w:hint="eastAsia"/>
                <w:sz w:val="18"/>
                <w:szCs w:val="18"/>
              </w:rPr>
              <w:t>５年度</w:t>
            </w:r>
          </w:p>
        </w:tc>
      </w:tr>
      <w:tr w:rsidR="00B53EF1" w:rsidRPr="00233D7A" w:rsidTr="00B55815">
        <w:trPr>
          <w:trHeight w:val="397"/>
          <w:jc w:val="right"/>
        </w:trPr>
        <w:tc>
          <w:tcPr>
            <w:tcW w:w="1418" w:type="dxa"/>
            <w:vMerge w:val="restart"/>
            <w:vAlign w:val="center"/>
          </w:tcPr>
          <w:p w:rsidR="00B53EF1" w:rsidRPr="00233D7A" w:rsidRDefault="00293210" w:rsidP="00B55815">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B53EF1" w:rsidRPr="00233D7A" w:rsidRDefault="00B53EF1" w:rsidP="00B5581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B53EF1" w:rsidRPr="00233D7A" w:rsidRDefault="00B53EF1" w:rsidP="00B55815">
            <w:pPr>
              <w:spacing w:line="240" w:lineRule="exact"/>
              <w:jc w:val="right"/>
              <w:rPr>
                <w:sz w:val="18"/>
                <w:szCs w:val="18"/>
              </w:rPr>
            </w:pPr>
            <w:r w:rsidRPr="00233D7A">
              <w:rPr>
                <w:sz w:val="18"/>
                <w:szCs w:val="18"/>
              </w:rPr>
              <w:t>480</w:t>
            </w:r>
          </w:p>
        </w:tc>
        <w:tc>
          <w:tcPr>
            <w:tcW w:w="1020" w:type="dxa"/>
            <w:tcBorders>
              <w:bottom w:val="single" w:sz="4" w:space="0" w:color="auto"/>
            </w:tcBorders>
            <w:vAlign w:val="center"/>
          </w:tcPr>
          <w:p w:rsidR="00B53EF1" w:rsidRPr="00233D7A" w:rsidRDefault="00B53EF1" w:rsidP="00B55815">
            <w:pPr>
              <w:spacing w:line="240" w:lineRule="exact"/>
              <w:jc w:val="right"/>
              <w:rPr>
                <w:sz w:val="18"/>
                <w:szCs w:val="18"/>
              </w:rPr>
            </w:pPr>
            <w:r w:rsidRPr="00233D7A">
              <w:rPr>
                <w:sz w:val="18"/>
                <w:szCs w:val="18"/>
              </w:rPr>
              <w:t>502</w:t>
            </w:r>
          </w:p>
        </w:tc>
        <w:tc>
          <w:tcPr>
            <w:tcW w:w="1020" w:type="dxa"/>
            <w:tcBorders>
              <w:bottom w:val="single" w:sz="4" w:space="0" w:color="auto"/>
              <w:right w:val="single" w:sz="18" w:space="0" w:color="auto"/>
            </w:tcBorders>
            <w:vAlign w:val="center"/>
          </w:tcPr>
          <w:p w:rsidR="00B53EF1" w:rsidRPr="00233D7A" w:rsidRDefault="00B53EF1" w:rsidP="00B55815">
            <w:pPr>
              <w:spacing w:line="240" w:lineRule="exact"/>
              <w:jc w:val="right"/>
              <w:rPr>
                <w:sz w:val="18"/>
                <w:szCs w:val="18"/>
              </w:rPr>
            </w:pPr>
            <w:r w:rsidRPr="00233D7A">
              <w:rPr>
                <w:sz w:val="18"/>
                <w:szCs w:val="18"/>
              </w:rPr>
              <w:t>520</w:t>
            </w:r>
          </w:p>
        </w:tc>
        <w:tc>
          <w:tcPr>
            <w:tcW w:w="1020" w:type="dxa"/>
            <w:tcBorders>
              <w:top w:val="single" w:sz="4" w:space="0" w:color="auto"/>
              <w:left w:val="single" w:sz="18" w:space="0" w:color="auto"/>
              <w:bottom w:val="single" w:sz="4" w:space="0" w:color="auto"/>
              <w:right w:val="single" w:sz="4" w:space="0" w:color="auto"/>
            </w:tcBorders>
            <w:vAlign w:val="center"/>
          </w:tcPr>
          <w:p w:rsidR="00B53EF1" w:rsidRPr="00233D7A" w:rsidRDefault="00897C53" w:rsidP="00B55815">
            <w:pPr>
              <w:spacing w:line="240" w:lineRule="exact"/>
              <w:jc w:val="right"/>
              <w:rPr>
                <w:sz w:val="18"/>
                <w:szCs w:val="18"/>
              </w:rPr>
            </w:pPr>
            <w:r w:rsidRPr="00233D7A">
              <w:rPr>
                <w:rFonts w:hint="eastAsia"/>
                <w:sz w:val="18"/>
                <w:szCs w:val="18"/>
              </w:rPr>
              <w:t>1,039</w:t>
            </w:r>
          </w:p>
        </w:tc>
        <w:tc>
          <w:tcPr>
            <w:tcW w:w="1020" w:type="dxa"/>
            <w:tcBorders>
              <w:top w:val="single" w:sz="4" w:space="0" w:color="auto"/>
              <w:left w:val="single" w:sz="4" w:space="0" w:color="auto"/>
              <w:bottom w:val="single" w:sz="4" w:space="0" w:color="auto"/>
              <w:right w:val="single" w:sz="4" w:space="0" w:color="auto"/>
            </w:tcBorders>
            <w:vAlign w:val="center"/>
          </w:tcPr>
          <w:p w:rsidR="00B53EF1" w:rsidRPr="00233D7A" w:rsidRDefault="00897C53" w:rsidP="00B55815">
            <w:pPr>
              <w:spacing w:line="240" w:lineRule="exact"/>
              <w:jc w:val="right"/>
              <w:rPr>
                <w:sz w:val="18"/>
                <w:szCs w:val="18"/>
              </w:rPr>
            </w:pPr>
            <w:r w:rsidRPr="00233D7A">
              <w:rPr>
                <w:rFonts w:hint="eastAsia"/>
                <w:sz w:val="18"/>
                <w:szCs w:val="18"/>
              </w:rPr>
              <w:t>1,104</w:t>
            </w:r>
          </w:p>
        </w:tc>
        <w:tc>
          <w:tcPr>
            <w:tcW w:w="1020" w:type="dxa"/>
            <w:tcBorders>
              <w:top w:val="single" w:sz="4" w:space="0" w:color="auto"/>
              <w:left w:val="single" w:sz="4" w:space="0" w:color="auto"/>
              <w:bottom w:val="single" w:sz="4" w:space="0" w:color="auto"/>
              <w:right w:val="single" w:sz="18" w:space="0" w:color="auto"/>
            </w:tcBorders>
            <w:vAlign w:val="center"/>
          </w:tcPr>
          <w:p w:rsidR="00B53EF1" w:rsidRPr="00233D7A" w:rsidRDefault="00897C53" w:rsidP="00B55815">
            <w:pPr>
              <w:spacing w:line="240" w:lineRule="exact"/>
              <w:jc w:val="right"/>
              <w:rPr>
                <w:sz w:val="18"/>
                <w:szCs w:val="18"/>
              </w:rPr>
            </w:pPr>
            <w:r w:rsidRPr="00233D7A">
              <w:rPr>
                <w:rFonts w:hint="eastAsia"/>
                <w:sz w:val="18"/>
                <w:szCs w:val="18"/>
              </w:rPr>
              <w:t>1,169</w:t>
            </w:r>
          </w:p>
        </w:tc>
      </w:tr>
      <w:tr w:rsidR="00B53EF1" w:rsidRPr="00233D7A" w:rsidTr="00B55815">
        <w:trPr>
          <w:trHeight w:val="397"/>
          <w:jc w:val="right"/>
        </w:trPr>
        <w:tc>
          <w:tcPr>
            <w:tcW w:w="1418" w:type="dxa"/>
            <w:vMerge/>
            <w:vAlign w:val="center"/>
          </w:tcPr>
          <w:p w:rsidR="00B53EF1" w:rsidRPr="00233D7A" w:rsidRDefault="00B53EF1" w:rsidP="00B55815">
            <w:pPr>
              <w:spacing w:line="240" w:lineRule="exact"/>
              <w:jc w:val="center"/>
              <w:rPr>
                <w:sz w:val="18"/>
                <w:szCs w:val="18"/>
              </w:rPr>
            </w:pPr>
          </w:p>
        </w:tc>
        <w:tc>
          <w:tcPr>
            <w:tcW w:w="992" w:type="dxa"/>
            <w:shd w:val="pct10" w:color="auto" w:fill="auto"/>
            <w:vAlign w:val="center"/>
          </w:tcPr>
          <w:p w:rsidR="00B53EF1" w:rsidRPr="00233D7A" w:rsidRDefault="00B53EF1" w:rsidP="00B5581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B53EF1" w:rsidRPr="00233D7A" w:rsidRDefault="00B53EF1" w:rsidP="00B55815">
            <w:pPr>
              <w:spacing w:line="240" w:lineRule="exact"/>
              <w:jc w:val="right"/>
              <w:rPr>
                <w:sz w:val="18"/>
                <w:szCs w:val="18"/>
              </w:rPr>
            </w:pPr>
            <w:r w:rsidRPr="00233D7A">
              <w:rPr>
                <w:sz w:val="18"/>
                <w:szCs w:val="18"/>
              </w:rPr>
              <w:t>841</w:t>
            </w:r>
          </w:p>
        </w:tc>
        <w:tc>
          <w:tcPr>
            <w:tcW w:w="1020" w:type="dxa"/>
            <w:shd w:val="pct10" w:color="auto" w:fill="auto"/>
            <w:vAlign w:val="center"/>
          </w:tcPr>
          <w:p w:rsidR="00B53EF1" w:rsidRPr="00233D7A" w:rsidRDefault="00B53EF1" w:rsidP="00B55815">
            <w:pPr>
              <w:spacing w:line="240" w:lineRule="exact"/>
              <w:jc w:val="right"/>
              <w:rPr>
                <w:sz w:val="18"/>
                <w:szCs w:val="18"/>
              </w:rPr>
            </w:pPr>
            <w:r w:rsidRPr="00233D7A">
              <w:rPr>
                <w:sz w:val="18"/>
                <w:szCs w:val="18"/>
              </w:rPr>
              <w:t>909</w:t>
            </w:r>
          </w:p>
        </w:tc>
        <w:tc>
          <w:tcPr>
            <w:tcW w:w="1020" w:type="dxa"/>
            <w:tcBorders>
              <w:right w:val="single" w:sz="18" w:space="0" w:color="auto"/>
            </w:tcBorders>
            <w:shd w:val="pct10" w:color="auto" w:fill="auto"/>
            <w:vAlign w:val="center"/>
          </w:tcPr>
          <w:p w:rsidR="00B53EF1" w:rsidRPr="00233D7A" w:rsidRDefault="005C0FDE" w:rsidP="00B55815">
            <w:pPr>
              <w:spacing w:line="240" w:lineRule="exact"/>
              <w:jc w:val="right"/>
              <w:rPr>
                <w:sz w:val="18"/>
                <w:szCs w:val="18"/>
              </w:rPr>
            </w:pPr>
            <w:r w:rsidRPr="00233D7A">
              <w:rPr>
                <w:rFonts w:hint="eastAsia"/>
                <w:sz w:val="18"/>
                <w:szCs w:val="18"/>
              </w:rPr>
              <w:t>974</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B53EF1" w:rsidRPr="00233D7A" w:rsidRDefault="00B53EF1"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B53EF1" w:rsidRPr="00233D7A" w:rsidRDefault="00B53EF1"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B53EF1" w:rsidRPr="00233D7A" w:rsidRDefault="00B53EF1" w:rsidP="00B55815">
            <w:pPr>
              <w:spacing w:line="240" w:lineRule="exact"/>
              <w:jc w:val="right"/>
              <w:rPr>
                <w:sz w:val="18"/>
                <w:szCs w:val="18"/>
              </w:rPr>
            </w:pPr>
          </w:p>
        </w:tc>
      </w:tr>
    </w:tbl>
    <w:p w:rsidR="00B53EF1" w:rsidRPr="00233D7A" w:rsidRDefault="00B53EF1" w:rsidP="00B55815">
      <w:pPr>
        <w:jc w:val="right"/>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 xml:space="preserve">は見込量 </w:t>
      </w:r>
    </w:p>
    <w:p w:rsidR="0009432A" w:rsidRPr="00233D7A" w:rsidRDefault="0009432A" w:rsidP="00B55815"/>
    <w:p w:rsidR="0009432A" w:rsidRPr="00233D7A" w:rsidRDefault="0009432A" w:rsidP="00B55815">
      <w:pPr>
        <w:pStyle w:val="5"/>
      </w:pPr>
      <w:r w:rsidRPr="00233D7A">
        <w:rPr>
          <w:rFonts w:hint="eastAsia"/>
        </w:rPr>
        <w:t>⑤　保育所等訪問支援</w:t>
      </w:r>
    </w:p>
    <w:p w:rsidR="000E26F3" w:rsidRPr="00233D7A" w:rsidRDefault="0009432A" w:rsidP="00337868">
      <w:pPr>
        <w:spacing w:line="202" w:lineRule="auto"/>
        <w:ind w:leftChars="250" w:left="600" w:firstLineChars="100" w:firstLine="240"/>
      </w:pPr>
      <w:r w:rsidRPr="00233D7A">
        <w:rPr>
          <w:rFonts w:hint="eastAsia"/>
        </w:rPr>
        <w:t>児童指導員や保育士が、保育所や児童</w:t>
      </w:r>
      <w:r w:rsidR="000E26F3" w:rsidRPr="00233D7A">
        <w:rPr>
          <w:rFonts w:hint="eastAsia"/>
        </w:rPr>
        <w:t>が集団生活を営む施設</w:t>
      </w:r>
      <w:r w:rsidR="00433597">
        <w:rPr>
          <w:rFonts w:hint="eastAsia"/>
        </w:rPr>
        <w:t>など</w:t>
      </w:r>
      <w:r w:rsidR="000E26F3" w:rsidRPr="00233D7A">
        <w:rPr>
          <w:rFonts w:hint="eastAsia"/>
        </w:rPr>
        <w:t>を定期的に訪問し、障がい児本人や、保育所など</w:t>
      </w:r>
      <w:r w:rsidRPr="00233D7A">
        <w:rPr>
          <w:rFonts w:hint="eastAsia"/>
        </w:rPr>
        <w:t>のスタッフに対し、障がい児が集団生活に適応するための、専門的な支援を行います。</w:t>
      </w:r>
    </w:p>
    <w:p w:rsidR="000E26F3" w:rsidRPr="00233D7A" w:rsidRDefault="000E26F3" w:rsidP="00337868">
      <w:pPr>
        <w:spacing w:line="202" w:lineRule="auto"/>
        <w:ind w:leftChars="250" w:left="600" w:firstLineChars="100" w:firstLine="240"/>
      </w:pPr>
      <w:r w:rsidRPr="00233D7A">
        <w:rPr>
          <w:rFonts w:hint="eastAsia"/>
        </w:rPr>
        <w:t>利用実績は、見込量を下回り、微増傾向となっています。今後も同様の傾向が続くと見込まれることから、実績をベースに見込量を設定します。</w:t>
      </w:r>
    </w:p>
    <w:p w:rsidR="005C0FDE" w:rsidRPr="00233D7A" w:rsidRDefault="000E26F3" w:rsidP="00337868">
      <w:pPr>
        <w:spacing w:line="202" w:lineRule="auto"/>
        <w:ind w:leftChars="250" w:left="600" w:firstLineChars="100" w:firstLine="240"/>
      </w:pPr>
      <w:r w:rsidRPr="00233D7A">
        <w:rPr>
          <w:rFonts w:hint="eastAsia"/>
        </w:rPr>
        <w:t>区においては、保育所等訪問支援を行う事業所が２か所あり、国の基本指針に示されている目標を達成していますが、</w:t>
      </w:r>
      <w:r w:rsidR="002F475D" w:rsidRPr="00233D7A">
        <w:rPr>
          <w:rFonts w:hint="eastAsia"/>
        </w:rPr>
        <w:t>提供体制の充実に努め、需要の高まりが生じた際にも対応できる環境を構築していきます。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B215D1" w:rsidRPr="00233D7A" w:rsidTr="00B55815">
        <w:trPr>
          <w:trHeight w:val="397"/>
          <w:jc w:val="right"/>
        </w:trPr>
        <w:tc>
          <w:tcPr>
            <w:tcW w:w="1418" w:type="dxa"/>
            <w:vMerge w:val="restart"/>
            <w:tcBorders>
              <w:top w:val="nil"/>
              <w:left w:val="nil"/>
              <w:right w:val="nil"/>
            </w:tcBorders>
            <w:vAlign w:val="center"/>
          </w:tcPr>
          <w:p w:rsidR="00B215D1" w:rsidRPr="00233D7A" w:rsidRDefault="00B215D1" w:rsidP="00B55815">
            <w:pPr>
              <w:spacing w:line="240" w:lineRule="exact"/>
              <w:rPr>
                <w:sz w:val="18"/>
                <w:szCs w:val="18"/>
              </w:rPr>
            </w:pPr>
          </w:p>
        </w:tc>
        <w:tc>
          <w:tcPr>
            <w:tcW w:w="992" w:type="dxa"/>
            <w:vMerge w:val="restart"/>
            <w:tcBorders>
              <w:top w:val="nil"/>
              <w:left w:val="nil"/>
            </w:tcBorders>
          </w:tcPr>
          <w:p w:rsidR="00B215D1" w:rsidRPr="00233D7A" w:rsidRDefault="00B215D1" w:rsidP="00B55815">
            <w:pPr>
              <w:spacing w:line="240" w:lineRule="exact"/>
              <w:rPr>
                <w:sz w:val="18"/>
                <w:szCs w:val="18"/>
              </w:rPr>
            </w:pPr>
          </w:p>
        </w:tc>
        <w:tc>
          <w:tcPr>
            <w:tcW w:w="3060" w:type="dxa"/>
            <w:gridSpan w:val="3"/>
            <w:tcBorders>
              <w:right w:val="single" w:sz="18" w:space="0" w:color="auto"/>
            </w:tcBorders>
            <w:vAlign w:val="center"/>
          </w:tcPr>
          <w:p w:rsidR="00B215D1" w:rsidRPr="00233D7A" w:rsidRDefault="00B215D1" w:rsidP="00B55815">
            <w:pPr>
              <w:spacing w:line="240" w:lineRule="exact"/>
              <w:jc w:val="center"/>
              <w:rPr>
                <w:sz w:val="18"/>
                <w:szCs w:val="18"/>
              </w:rPr>
            </w:pPr>
            <w:r>
              <w:rPr>
                <w:rFonts w:hint="eastAsia"/>
                <w:sz w:val="18"/>
                <w:szCs w:val="18"/>
              </w:rPr>
              <w:t>第１</w:t>
            </w:r>
            <w:r w:rsidRPr="00233D7A">
              <w:rPr>
                <w:rFonts w:hint="eastAsia"/>
                <w:sz w:val="18"/>
                <w:szCs w:val="18"/>
              </w:rPr>
              <w:t>期障がい</w:t>
            </w:r>
            <w:r>
              <w:rPr>
                <w:rFonts w:hint="eastAsia"/>
                <w:sz w:val="18"/>
                <w:szCs w:val="18"/>
              </w:rPr>
              <w:t>児</w:t>
            </w:r>
            <w:r w:rsidRPr="00233D7A">
              <w:rPr>
                <w:rFonts w:hint="eastAsia"/>
                <w:sz w:val="18"/>
                <w:szCs w:val="18"/>
              </w:rPr>
              <w:t>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B215D1" w:rsidRPr="00530B9D" w:rsidRDefault="00B215D1" w:rsidP="00B55815">
            <w:pPr>
              <w:spacing w:line="240" w:lineRule="exact"/>
              <w:jc w:val="center"/>
              <w:rPr>
                <w:b/>
                <w:sz w:val="18"/>
                <w:szCs w:val="18"/>
              </w:rPr>
            </w:pPr>
            <w:r w:rsidRPr="00711603">
              <w:rPr>
                <w:rFonts w:hint="eastAsia"/>
                <w:b/>
                <w:color w:val="FFFFFF" w:themeColor="background1"/>
                <w:sz w:val="18"/>
                <w:szCs w:val="18"/>
              </w:rPr>
              <w:t>第２期障がい児福祉計画</w:t>
            </w:r>
          </w:p>
        </w:tc>
      </w:tr>
      <w:tr w:rsidR="000E26F3" w:rsidRPr="00233D7A" w:rsidTr="00B55815">
        <w:trPr>
          <w:trHeight w:val="397"/>
          <w:jc w:val="right"/>
        </w:trPr>
        <w:tc>
          <w:tcPr>
            <w:tcW w:w="1418" w:type="dxa"/>
            <w:vMerge/>
            <w:tcBorders>
              <w:left w:val="nil"/>
              <w:bottom w:val="single" w:sz="4" w:space="0" w:color="auto"/>
              <w:right w:val="nil"/>
            </w:tcBorders>
            <w:vAlign w:val="center"/>
          </w:tcPr>
          <w:p w:rsidR="000E26F3" w:rsidRPr="00233D7A" w:rsidRDefault="000E26F3" w:rsidP="00B55815">
            <w:pPr>
              <w:spacing w:line="240" w:lineRule="exact"/>
              <w:rPr>
                <w:sz w:val="18"/>
                <w:szCs w:val="18"/>
              </w:rPr>
            </w:pPr>
          </w:p>
        </w:tc>
        <w:tc>
          <w:tcPr>
            <w:tcW w:w="992" w:type="dxa"/>
            <w:vMerge/>
            <w:tcBorders>
              <w:left w:val="nil"/>
            </w:tcBorders>
          </w:tcPr>
          <w:p w:rsidR="000E26F3" w:rsidRPr="00233D7A" w:rsidRDefault="000E26F3" w:rsidP="00B55815">
            <w:pPr>
              <w:spacing w:line="240" w:lineRule="exact"/>
              <w:rPr>
                <w:sz w:val="18"/>
                <w:szCs w:val="18"/>
              </w:rPr>
            </w:pPr>
          </w:p>
        </w:tc>
        <w:tc>
          <w:tcPr>
            <w:tcW w:w="1020" w:type="dxa"/>
            <w:vAlign w:val="center"/>
          </w:tcPr>
          <w:p w:rsidR="000E26F3" w:rsidRPr="00233D7A" w:rsidRDefault="000E26F3" w:rsidP="00B55815">
            <w:pPr>
              <w:spacing w:line="240" w:lineRule="exact"/>
              <w:jc w:val="center"/>
              <w:rPr>
                <w:sz w:val="18"/>
                <w:szCs w:val="18"/>
              </w:rPr>
            </w:pPr>
            <w:r w:rsidRPr="00233D7A">
              <w:rPr>
                <w:rFonts w:hint="eastAsia"/>
                <w:sz w:val="18"/>
                <w:szCs w:val="18"/>
              </w:rPr>
              <w:t>平成</w:t>
            </w:r>
          </w:p>
          <w:p w:rsidR="000E26F3" w:rsidRPr="00233D7A" w:rsidRDefault="000E26F3" w:rsidP="00B55815">
            <w:pPr>
              <w:spacing w:line="240" w:lineRule="exact"/>
              <w:jc w:val="center"/>
              <w:rPr>
                <w:sz w:val="18"/>
                <w:szCs w:val="18"/>
              </w:rPr>
            </w:pPr>
            <w:r w:rsidRPr="00233D7A">
              <w:rPr>
                <w:rFonts w:hint="eastAsia"/>
                <w:sz w:val="18"/>
                <w:szCs w:val="18"/>
              </w:rPr>
              <w:t>30年度</w:t>
            </w:r>
          </w:p>
        </w:tc>
        <w:tc>
          <w:tcPr>
            <w:tcW w:w="1020" w:type="dxa"/>
            <w:vAlign w:val="center"/>
          </w:tcPr>
          <w:p w:rsidR="000E26F3" w:rsidRPr="00233D7A" w:rsidRDefault="000E26F3" w:rsidP="00B55815">
            <w:pPr>
              <w:spacing w:line="240" w:lineRule="exact"/>
              <w:jc w:val="center"/>
              <w:rPr>
                <w:sz w:val="18"/>
                <w:szCs w:val="18"/>
              </w:rPr>
            </w:pPr>
            <w:r w:rsidRPr="00233D7A">
              <w:rPr>
                <w:rFonts w:hint="eastAsia"/>
                <w:sz w:val="18"/>
                <w:szCs w:val="18"/>
              </w:rPr>
              <w:t>令和</w:t>
            </w:r>
          </w:p>
          <w:p w:rsidR="000E26F3" w:rsidRPr="00233D7A" w:rsidRDefault="000E26F3" w:rsidP="00B55815">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0E26F3" w:rsidRPr="00233D7A" w:rsidRDefault="000E26F3" w:rsidP="00B55815">
            <w:pPr>
              <w:spacing w:line="240" w:lineRule="exact"/>
              <w:jc w:val="center"/>
              <w:rPr>
                <w:sz w:val="18"/>
                <w:szCs w:val="18"/>
              </w:rPr>
            </w:pPr>
            <w:r w:rsidRPr="00233D7A">
              <w:rPr>
                <w:rFonts w:hint="eastAsia"/>
                <w:sz w:val="18"/>
                <w:szCs w:val="18"/>
              </w:rPr>
              <w:t>令和</w:t>
            </w:r>
          </w:p>
          <w:p w:rsidR="000E26F3" w:rsidRPr="00233D7A" w:rsidRDefault="000E26F3" w:rsidP="00B55815">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0E26F3" w:rsidRPr="00233D7A" w:rsidRDefault="000E26F3" w:rsidP="00B55815">
            <w:pPr>
              <w:spacing w:line="240" w:lineRule="exact"/>
              <w:jc w:val="center"/>
              <w:rPr>
                <w:sz w:val="18"/>
                <w:szCs w:val="18"/>
              </w:rPr>
            </w:pPr>
            <w:r w:rsidRPr="00233D7A">
              <w:rPr>
                <w:rFonts w:hint="eastAsia"/>
                <w:sz w:val="18"/>
                <w:szCs w:val="18"/>
              </w:rPr>
              <w:t>令和</w:t>
            </w:r>
          </w:p>
          <w:p w:rsidR="000E26F3" w:rsidRPr="00233D7A" w:rsidRDefault="000E26F3" w:rsidP="00B55815">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0E26F3" w:rsidRPr="00233D7A" w:rsidRDefault="000E26F3" w:rsidP="00B55815">
            <w:pPr>
              <w:spacing w:line="240" w:lineRule="exact"/>
              <w:jc w:val="center"/>
              <w:rPr>
                <w:sz w:val="18"/>
                <w:szCs w:val="18"/>
              </w:rPr>
            </w:pPr>
            <w:r w:rsidRPr="00233D7A">
              <w:rPr>
                <w:rFonts w:hint="eastAsia"/>
                <w:sz w:val="18"/>
                <w:szCs w:val="18"/>
              </w:rPr>
              <w:t>令和</w:t>
            </w:r>
          </w:p>
          <w:p w:rsidR="000E26F3" w:rsidRPr="00233D7A" w:rsidRDefault="000E26F3" w:rsidP="00B55815">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0E26F3" w:rsidRPr="00233D7A" w:rsidRDefault="000E26F3" w:rsidP="00B55815">
            <w:pPr>
              <w:spacing w:line="240" w:lineRule="exact"/>
              <w:jc w:val="center"/>
              <w:rPr>
                <w:sz w:val="18"/>
                <w:szCs w:val="18"/>
              </w:rPr>
            </w:pPr>
            <w:r w:rsidRPr="00233D7A">
              <w:rPr>
                <w:rFonts w:hint="eastAsia"/>
                <w:sz w:val="18"/>
                <w:szCs w:val="18"/>
              </w:rPr>
              <w:t>令和</w:t>
            </w:r>
          </w:p>
          <w:p w:rsidR="000E26F3" w:rsidRPr="00233D7A" w:rsidRDefault="000E26F3" w:rsidP="00B55815">
            <w:pPr>
              <w:spacing w:line="240" w:lineRule="exact"/>
              <w:jc w:val="center"/>
              <w:rPr>
                <w:sz w:val="18"/>
                <w:szCs w:val="18"/>
              </w:rPr>
            </w:pPr>
            <w:r w:rsidRPr="00233D7A">
              <w:rPr>
                <w:rFonts w:hint="eastAsia"/>
                <w:sz w:val="18"/>
                <w:szCs w:val="18"/>
              </w:rPr>
              <w:t>５年度</w:t>
            </w:r>
          </w:p>
        </w:tc>
      </w:tr>
      <w:tr w:rsidR="000E26F3" w:rsidRPr="00233D7A" w:rsidTr="00B55815">
        <w:trPr>
          <w:trHeight w:val="397"/>
          <w:jc w:val="right"/>
        </w:trPr>
        <w:tc>
          <w:tcPr>
            <w:tcW w:w="1418" w:type="dxa"/>
            <w:vMerge w:val="restart"/>
            <w:vAlign w:val="center"/>
          </w:tcPr>
          <w:p w:rsidR="000E26F3" w:rsidRPr="00233D7A" w:rsidRDefault="00293210" w:rsidP="00B55815">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0E26F3" w:rsidRPr="00233D7A" w:rsidRDefault="000E26F3" w:rsidP="00B55815">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0E26F3" w:rsidRPr="00233D7A" w:rsidRDefault="000E26F3" w:rsidP="00B55815">
            <w:pPr>
              <w:spacing w:line="240" w:lineRule="exact"/>
              <w:jc w:val="right"/>
              <w:rPr>
                <w:sz w:val="18"/>
                <w:szCs w:val="18"/>
              </w:rPr>
            </w:pPr>
            <w:r w:rsidRPr="00233D7A">
              <w:rPr>
                <w:rFonts w:hint="eastAsia"/>
                <w:sz w:val="18"/>
                <w:szCs w:val="18"/>
              </w:rPr>
              <w:t>10</w:t>
            </w:r>
          </w:p>
        </w:tc>
        <w:tc>
          <w:tcPr>
            <w:tcW w:w="1020" w:type="dxa"/>
            <w:tcBorders>
              <w:bottom w:val="single" w:sz="4" w:space="0" w:color="auto"/>
            </w:tcBorders>
            <w:vAlign w:val="center"/>
          </w:tcPr>
          <w:p w:rsidR="000E26F3" w:rsidRPr="00233D7A" w:rsidRDefault="000E26F3" w:rsidP="00B55815">
            <w:pPr>
              <w:spacing w:line="240" w:lineRule="exact"/>
              <w:jc w:val="right"/>
              <w:rPr>
                <w:sz w:val="18"/>
                <w:szCs w:val="18"/>
              </w:rPr>
            </w:pPr>
            <w:r w:rsidRPr="00233D7A">
              <w:rPr>
                <w:rFonts w:hint="eastAsia"/>
                <w:sz w:val="18"/>
                <w:szCs w:val="18"/>
              </w:rPr>
              <w:t>20</w:t>
            </w:r>
          </w:p>
        </w:tc>
        <w:tc>
          <w:tcPr>
            <w:tcW w:w="1020" w:type="dxa"/>
            <w:tcBorders>
              <w:bottom w:val="single" w:sz="4" w:space="0" w:color="auto"/>
              <w:right w:val="single" w:sz="18" w:space="0" w:color="auto"/>
            </w:tcBorders>
            <w:vAlign w:val="center"/>
          </w:tcPr>
          <w:p w:rsidR="000E26F3" w:rsidRPr="00233D7A" w:rsidRDefault="000E26F3" w:rsidP="00B55815">
            <w:pPr>
              <w:spacing w:line="240" w:lineRule="exact"/>
              <w:jc w:val="right"/>
              <w:rPr>
                <w:sz w:val="18"/>
                <w:szCs w:val="18"/>
              </w:rPr>
            </w:pPr>
            <w:r w:rsidRPr="00233D7A">
              <w:rPr>
                <w:rFonts w:hint="eastAsia"/>
                <w:sz w:val="18"/>
                <w:szCs w:val="18"/>
              </w:rPr>
              <w:t>30</w:t>
            </w:r>
          </w:p>
        </w:tc>
        <w:tc>
          <w:tcPr>
            <w:tcW w:w="1020" w:type="dxa"/>
            <w:tcBorders>
              <w:top w:val="single" w:sz="4" w:space="0" w:color="auto"/>
              <w:left w:val="single" w:sz="18" w:space="0" w:color="auto"/>
              <w:bottom w:val="single" w:sz="4" w:space="0" w:color="auto"/>
              <w:right w:val="single" w:sz="4" w:space="0" w:color="auto"/>
            </w:tcBorders>
            <w:vAlign w:val="center"/>
          </w:tcPr>
          <w:p w:rsidR="000E26F3" w:rsidRPr="00233D7A" w:rsidRDefault="00897C53" w:rsidP="00B55815">
            <w:pPr>
              <w:spacing w:line="240" w:lineRule="exact"/>
              <w:jc w:val="right"/>
              <w:rPr>
                <w:sz w:val="18"/>
                <w:szCs w:val="18"/>
              </w:rPr>
            </w:pPr>
            <w:r w:rsidRPr="00233D7A">
              <w:rPr>
                <w:rFonts w:hint="eastAsia"/>
                <w:sz w:val="18"/>
                <w:szCs w:val="18"/>
              </w:rPr>
              <w:t>6</w:t>
            </w:r>
          </w:p>
        </w:tc>
        <w:tc>
          <w:tcPr>
            <w:tcW w:w="1020" w:type="dxa"/>
            <w:tcBorders>
              <w:top w:val="single" w:sz="4" w:space="0" w:color="auto"/>
              <w:left w:val="single" w:sz="4" w:space="0" w:color="auto"/>
              <w:bottom w:val="single" w:sz="4" w:space="0" w:color="auto"/>
              <w:right w:val="single" w:sz="4" w:space="0" w:color="auto"/>
            </w:tcBorders>
            <w:vAlign w:val="center"/>
          </w:tcPr>
          <w:p w:rsidR="000E26F3" w:rsidRPr="00233D7A" w:rsidRDefault="00897C53" w:rsidP="00B55815">
            <w:pPr>
              <w:spacing w:line="240" w:lineRule="exact"/>
              <w:jc w:val="right"/>
              <w:rPr>
                <w:sz w:val="18"/>
                <w:szCs w:val="18"/>
              </w:rPr>
            </w:pPr>
            <w:r w:rsidRPr="00233D7A">
              <w:rPr>
                <w:rFonts w:hint="eastAsia"/>
                <w:sz w:val="18"/>
                <w:szCs w:val="18"/>
              </w:rPr>
              <w:t>8</w:t>
            </w:r>
          </w:p>
        </w:tc>
        <w:tc>
          <w:tcPr>
            <w:tcW w:w="1020" w:type="dxa"/>
            <w:tcBorders>
              <w:top w:val="single" w:sz="4" w:space="0" w:color="auto"/>
              <w:left w:val="single" w:sz="4" w:space="0" w:color="auto"/>
              <w:bottom w:val="single" w:sz="4" w:space="0" w:color="auto"/>
              <w:right w:val="single" w:sz="18" w:space="0" w:color="auto"/>
            </w:tcBorders>
            <w:vAlign w:val="center"/>
          </w:tcPr>
          <w:p w:rsidR="000E26F3" w:rsidRPr="00233D7A" w:rsidRDefault="00897C53" w:rsidP="00B55815">
            <w:pPr>
              <w:spacing w:line="240" w:lineRule="exact"/>
              <w:jc w:val="right"/>
              <w:rPr>
                <w:sz w:val="18"/>
                <w:szCs w:val="18"/>
              </w:rPr>
            </w:pPr>
            <w:r w:rsidRPr="00233D7A">
              <w:rPr>
                <w:rFonts w:hint="eastAsia"/>
                <w:sz w:val="18"/>
                <w:szCs w:val="18"/>
              </w:rPr>
              <w:t>10</w:t>
            </w:r>
          </w:p>
        </w:tc>
      </w:tr>
      <w:tr w:rsidR="000E26F3" w:rsidRPr="00233D7A" w:rsidTr="00B55815">
        <w:trPr>
          <w:trHeight w:val="397"/>
          <w:jc w:val="right"/>
        </w:trPr>
        <w:tc>
          <w:tcPr>
            <w:tcW w:w="1418" w:type="dxa"/>
            <w:vMerge/>
            <w:vAlign w:val="center"/>
          </w:tcPr>
          <w:p w:rsidR="000E26F3" w:rsidRPr="00233D7A" w:rsidRDefault="000E26F3" w:rsidP="00B55815">
            <w:pPr>
              <w:spacing w:line="240" w:lineRule="exact"/>
              <w:jc w:val="center"/>
              <w:rPr>
                <w:sz w:val="18"/>
                <w:szCs w:val="18"/>
              </w:rPr>
            </w:pPr>
          </w:p>
        </w:tc>
        <w:tc>
          <w:tcPr>
            <w:tcW w:w="992" w:type="dxa"/>
            <w:shd w:val="pct10" w:color="auto" w:fill="auto"/>
            <w:vAlign w:val="center"/>
          </w:tcPr>
          <w:p w:rsidR="000E26F3" w:rsidRPr="00233D7A" w:rsidRDefault="000E26F3" w:rsidP="00B55815">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0E26F3" w:rsidRPr="00233D7A" w:rsidRDefault="000E26F3" w:rsidP="00B55815">
            <w:pPr>
              <w:spacing w:line="240" w:lineRule="exact"/>
              <w:jc w:val="right"/>
              <w:rPr>
                <w:sz w:val="18"/>
                <w:szCs w:val="18"/>
              </w:rPr>
            </w:pPr>
            <w:r w:rsidRPr="00233D7A">
              <w:rPr>
                <w:rFonts w:hint="eastAsia"/>
                <w:sz w:val="18"/>
                <w:szCs w:val="18"/>
              </w:rPr>
              <w:t>0</w:t>
            </w:r>
          </w:p>
        </w:tc>
        <w:tc>
          <w:tcPr>
            <w:tcW w:w="1020" w:type="dxa"/>
            <w:shd w:val="pct10" w:color="auto" w:fill="auto"/>
            <w:vAlign w:val="center"/>
          </w:tcPr>
          <w:p w:rsidR="000E26F3" w:rsidRPr="00233D7A" w:rsidRDefault="000E26F3" w:rsidP="00B55815">
            <w:pPr>
              <w:spacing w:line="240" w:lineRule="exact"/>
              <w:jc w:val="right"/>
              <w:rPr>
                <w:sz w:val="18"/>
                <w:szCs w:val="18"/>
              </w:rPr>
            </w:pPr>
            <w:r w:rsidRPr="00233D7A">
              <w:rPr>
                <w:sz w:val="18"/>
                <w:szCs w:val="18"/>
              </w:rPr>
              <w:t>2</w:t>
            </w:r>
          </w:p>
        </w:tc>
        <w:tc>
          <w:tcPr>
            <w:tcW w:w="1020" w:type="dxa"/>
            <w:tcBorders>
              <w:right w:val="single" w:sz="18" w:space="0" w:color="auto"/>
            </w:tcBorders>
            <w:shd w:val="pct10" w:color="auto" w:fill="auto"/>
            <w:vAlign w:val="center"/>
          </w:tcPr>
          <w:p w:rsidR="000E26F3" w:rsidRPr="00233D7A" w:rsidRDefault="005C0FDE" w:rsidP="00B55815">
            <w:pPr>
              <w:spacing w:line="240" w:lineRule="exact"/>
              <w:jc w:val="right"/>
              <w:rPr>
                <w:sz w:val="18"/>
                <w:szCs w:val="18"/>
              </w:rPr>
            </w:pPr>
            <w:r w:rsidRPr="00233D7A">
              <w:rPr>
                <w:rFonts w:hint="eastAsia"/>
                <w:sz w:val="18"/>
                <w:szCs w:val="18"/>
              </w:rPr>
              <w:t>4</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0E26F3" w:rsidRPr="00233D7A" w:rsidRDefault="000E26F3"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0E26F3" w:rsidRPr="00233D7A" w:rsidRDefault="000E26F3" w:rsidP="00B55815">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0E26F3" w:rsidRPr="00233D7A" w:rsidRDefault="000E26F3" w:rsidP="00B55815">
            <w:pPr>
              <w:spacing w:line="240" w:lineRule="exact"/>
              <w:jc w:val="right"/>
              <w:rPr>
                <w:sz w:val="18"/>
                <w:szCs w:val="18"/>
              </w:rPr>
            </w:pPr>
          </w:p>
        </w:tc>
      </w:tr>
    </w:tbl>
    <w:p w:rsidR="00B55815" w:rsidRDefault="000E26F3" w:rsidP="00B55815">
      <w:pPr>
        <w:jc w:val="right"/>
        <w:rPr>
          <w:sz w:val="18"/>
          <w:szCs w:val="18"/>
        </w:rPr>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は見込量</w:t>
      </w:r>
    </w:p>
    <w:p w:rsidR="00B55815" w:rsidRDefault="00B55815">
      <w:pPr>
        <w:widowControl/>
        <w:snapToGrid/>
        <w:spacing w:line="240" w:lineRule="auto"/>
        <w:jc w:val="left"/>
        <w:rPr>
          <w:sz w:val="18"/>
          <w:szCs w:val="18"/>
        </w:rPr>
      </w:pPr>
      <w:r>
        <w:rPr>
          <w:sz w:val="18"/>
          <w:szCs w:val="18"/>
        </w:rPr>
        <w:br w:type="page"/>
      </w:r>
    </w:p>
    <w:p w:rsidR="00337868" w:rsidRDefault="00337868" w:rsidP="00337868">
      <w:bookmarkStart w:id="338" w:name="_Toc59635105"/>
      <w:bookmarkStart w:id="339" w:name="_Toc59636564"/>
      <w:bookmarkStart w:id="340" w:name="_Toc59636870"/>
      <w:bookmarkStart w:id="341" w:name="_Toc59638066"/>
    </w:p>
    <w:p w:rsidR="0009432A" w:rsidRPr="00233D7A" w:rsidRDefault="00B55815" w:rsidP="00B55815">
      <w:pPr>
        <w:pStyle w:val="4"/>
        <w:ind w:left="720" w:hanging="480"/>
      </w:pPr>
      <w:bookmarkStart w:id="342" w:name="_Toc62671062"/>
      <w:r>
        <w:rPr>
          <w:rFonts w:hint="eastAsia"/>
        </w:rPr>
        <w:t xml:space="preserve">⑵　</w:t>
      </w:r>
      <w:r w:rsidR="0009432A" w:rsidRPr="00233D7A">
        <w:rPr>
          <w:rFonts w:hint="eastAsia"/>
        </w:rPr>
        <w:t>相談支援</w:t>
      </w:r>
      <w:bookmarkEnd w:id="338"/>
      <w:bookmarkEnd w:id="339"/>
      <w:bookmarkEnd w:id="340"/>
      <w:bookmarkEnd w:id="341"/>
      <w:bookmarkEnd w:id="342"/>
    </w:p>
    <w:p w:rsidR="0009432A" w:rsidRPr="00233D7A" w:rsidRDefault="002F475D" w:rsidP="00B55815">
      <w:pPr>
        <w:pStyle w:val="5"/>
      </w:pPr>
      <w:r w:rsidRPr="00233D7A">
        <w:rPr>
          <w:rFonts w:hint="eastAsia"/>
        </w:rPr>
        <w:t xml:space="preserve">①　</w:t>
      </w:r>
      <w:r w:rsidR="0009432A" w:rsidRPr="00233D7A">
        <w:rPr>
          <w:rFonts w:hint="eastAsia"/>
        </w:rPr>
        <w:t>障がい児相談支援</w:t>
      </w:r>
    </w:p>
    <w:p w:rsidR="002F475D" w:rsidRPr="00233D7A" w:rsidRDefault="0009432A" w:rsidP="00B55815">
      <w:pPr>
        <w:ind w:leftChars="250" w:left="600" w:firstLineChars="100" w:firstLine="240"/>
      </w:pPr>
      <w:r w:rsidRPr="00233D7A">
        <w:rPr>
          <w:rFonts w:hint="eastAsia"/>
        </w:rPr>
        <w:t>児童の保護者から依頼を受けて「</w:t>
      </w:r>
      <w:r w:rsidR="00B83032" w:rsidRPr="00433597">
        <w:rPr>
          <w:rFonts w:hint="eastAsia"/>
          <w:color w:val="000000" w:themeColor="text1"/>
        </w:rPr>
        <w:t>サービス等利用計画</w:t>
      </w:r>
      <w:r w:rsidRPr="00233D7A">
        <w:rPr>
          <w:rFonts w:hint="eastAsia"/>
        </w:rPr>
        <w:t>案」を作成し、サービス事業者等との連絡調整などを行い、「</w:t>
      </w:r>
      <w:r w:rsidR="00B83032" w:rsidRPr="00433597">
        <w:rPr>
          <w:rFonts w:hint="eastAsia"/>
          <w:color w:val="000000" w:themeColor="text1"/>
        </w:rPr>
        <w:t>サービス等利用計画</w:t>
      </w:r>
      <w:r w:rsidRPr="00233D7A">
        <w:rPr>
          <w:rFonts w:hint="eastAsia"/>
        </w:rPr>
        <w:t>」の作成を行います。また、一定期間ごとに支給決定されたサービスなどのモニタリングを行い、「</w:t>
      </w:r>
      <w:r w:rsidR="00B83032" w:rsidRPr="00433597">
        <w:rPr>
          <w:rFonts w:hint="eastAsia"/>
          <w:color w:val="000000" w:themeColor="text1"/>
        </w:rPr>
        <w:t>サービス等利用計画</w:t>
      </w:r>
      <w:r w:rsidRPr="00233D7A">
        <w:rPr>
          <w:rFonts w:hint="eastAsia"/>
        </w:rPr>
        <w:t>」の見直しを行います。</w:t>
      </w:r>
    </w:p>
    <w:p w:rsidR="002F475D" w:rsidRPr="00233D7A" w:rsidRDefault="002F475D" w:rsidP="00B55815">
      <w:pPr>
        <w:ind w:leftChars="250" w:left="600" w:firstLineChars="100" w:firstLine="240"/>
      </w:pPr>
      <w:r w:rsidRPr="00233D7A">
        <w:rPr>
          <w:rFonts w:hint="eastAsia"/>
        </w:rPr>
        <w:t>利用実績は、見込量をやや上回る状況にあるとともに、微増傾向にあります。</w:t>
      </w:r>
    </w:p>
    <w:p w:rsidR="002F475D" w:rsidRPr="00233D7A" w:rsidRDefault="002F475D" w:rsidP="00B55815">
      <w:pPr>
        <w:ind w:leftChars="250" w:left="600" w:firstLineChars="100" w:firstLine="240"/>
      </w:pPr>
      <w:r w:rsidRPr="00233D7A">
        <w:rPr>
          <w:rFonts w:hint="eastAsia"/>
        </w:rPr>
        <w:t>そのため、今後も同様の傾向が続くことが見込まれることから、実績をベースに見込量を設定します。</w:t>
      </w:r>
    </w:p>
    <w:p w:rsidR="002F475D" w:rsidRPr="00233D7A" w:rsidRDefault="002F475D" w:rsidP="00B55815">
      <w:pPr>
        <w:ind w:leftChars="250" w:left="600" w:firstLineChars="100" w:firstLine="240"/>
      </w:pPr>
      <w:r w:rsidRPr="00233D7A">
        <w:rPr>
          <w:rFonts w:hint="eastAsia"/>
        </w:rPr>
        <w:t>また、成人の計画相談支援同様、セルフプランにより対応をしている人が一定数おり、成人と比較して障がい児のセルフプラン率が高くなっている状況があります。そのため、民間事業者の参入を促すとともに、事業所連絡会などを通じ、課題解決に向けた取り組みを進めることで、希望する人が障がい児相談支援を利用し、より適切な支援を受けられる体制を整えていきます。</w:t>
      </w:r>
    </w:p>
    <w:tbl>
      <w:tblPr>
        <w:tblStyle w:val="a9"/>
        <w:tblW w:w="0" w:type="auto"/>
        <w:jc w:val="right"/>
        <w:tblLook w:val="04A0" w:firstRow="1" w:lastRow="0" w:firstColumn="1" w:lastColumn="0" w:noHBand="0" w:noVBand="1"/>
      </w:tblPr>
      <w:tblGrid>
        <w:gridCol w:w="1418"/>
        <w:gridCol w:w="992"/>
        <w:gridCol w:w="1020"/>
        <w:gridCol w:w="1020"/>
        <w:gridCol w:w="1020"/>
        <w:gridCol w:w="1020"/>
        <w:gridCol w:w="1020"/>
        <w:gridCol w:w="1020"/>
      </w:tblGrid>
      <w:tr w:rsidR="00B215D1" w:rsidRPr="00233D7A" w:rsidTr="003D4CE5">
        <w:trPr>
          <w:trHeight w:val="397"/>
          <w:jc w:val="right"/>
        </w:trPr>
        <w:tc>
          <w:tcPr>
            <w:tcW w:w="1418" w:type="dxa"/>
            <w:vMerge w:val="restart"/>
            <w:tcBorders>
              <w:top w:val="nil"/>
              <w:left w:val="nil"/>
              <w:right w:val="nil"/>
            </w:tcBorders>
            <w:vAlign w:val="center"/>
          </w:tcPr>
          <w:p w:rsidR="00B215D1" w:rsidRPr="00233D7A" w:rsidRDefault="00B215D1" w:rsidP="003D4CE5">
            <w:pPr>
              <w:spacing w:line="240" w:lineRule="exact"/>
              <w:rPr>
                <w:sz w:val="18"/>
                <w:szCs w:val="18"/>
              </w:rPr>
            </w:pPr>
          </w:p>
        </w:tc>
        <w:tc>
          <w:tcPr>
            <w:tcW w:w="992" w:type="dxa"/>
            <w:vMerge w:val="restart"/>
            <w:tcBorders>
              <w:top w:val="nil"/>
              <w:left w:val="nil"/>
            </w:tcBorders>
          </w:tcPr>
          <w:p w:rsidR="00B215D1" w:rsidRPr="00233D7A" w:rsidRDefault="00B215D1" w:rsidP="003D4CE5">
            <w:pPr>
              <w:spacing w:line="240" w:lineRule="exact"/>
              <w:rPr>
                <w:sz w:val="18"/>
                <w:szCs w:val="18"/>
              </w:rPr>
            </w:pPr>
          </w:p>
        </w:tc>
        <w:tc>
          <w:tcPr>
            <w:tcW w:w="3060" w:type="dxa"/>
            <w:gridSpan w:val="3"/>
            <w:tcBorders>
              <w:right w:val="single" w:sz="18" w:space="0" w:color="auto"/>
            </w:tcBorders>
            <w:vAlign w:val="center"/>
          </w:tcPr>
          <w:p w:rsidR="00B215D1" w:rsidRPr="00233D7A" w:rsidRDefault="00B215D1" w:rsidP="000D7039">
            <w:pPr>
              <w:spacing w:line="240" w:lineRule="exact"/>
              <w:jc w:val="center"/>
              <w:rPr>
                <w:sz w:val="18"/>
                <w:szCs w:val="18"/>
              </w:rPr>
            </w:pPr>
            <w:r>
              <w:rPr>
                <w:rFonts w:hint="eastAsia"/>
                <w:sz w:val="18"/>
                <w:szCs w:val="18"/>
              </w:rPr>
              <w:t>第１</w:t>
            </w:r>
            <w:r w:rsidRPr="00233D7A">
              <w:rPr>
                <w:rFonts w:hint="eastAsia"/>
                <w:sz w:val="18"/>
                <w:szCs w:val="18"/>
              </w:rPr>
              <w:t>期障がい</w:t>
            </w:r>
            <w:r>
              <w:rPr>
                <w:rFonts w:hint="eastAsia"/>
                <w:sz w:val="18"/>
                <w:szCs w:val="18"/>
              </w:rPr>
              <w:t>児</w:t>
            </w:r>
            <w:r w:rsidRPr="00233D7A">
              <w:rPr>
                <w:rFonts w:hint="eastAsia"/>
                <w:sz w:val="18"/>
                <w:szCs w:val="18"/>
              </w:rPr>
              <w:t>福祉計画</w:t>
            </w:r>
          </w:p>
        </w:tc>
        <w:tc>
          <w:tcPr>
            <w:tcW w:w="3060" w:type="dxa"/>
            <w:gridSpan w:val="3"/>
            <w:tcBorders>
              <w:top w:val="single" w:sz="18" w:space="0" w:color="auto"/>
              <w:left w:val="single" w:sz="18" w:space="0" w:color="auto"/>
              <w:bottom w:val="single" w:sz="4" w:space="0" w:color="auto"/>
              <w:right w:val="single" w:sz="18" w:space="0" w:color="auto"/>
            </w:tcBorders>
            <w:shd w:val="pct60" w:color="auto" w:fill="auto"/>
            <w:vAlign w:val="center"/>
          </w:tcPr>
          <w:p w:rsidR="00B215D1" w:rsidRPr="00530B9D" w:rsidRDefault="00B215D1" w:rsidP="000D7039">
            <w:pPr>
              <w:spacing w:line="240" w:lineRule="exact"/>
              <w:jc w:val="center"/>
              <w:rPr>
                <w:b/>
                <w:sz w:val="18"/>
                <w:szCs w:val="18"/>
              </w:rPr>
            </w:pPr>
            <w:r w:rsidRPr="00711603">
              <w:rPr>
                <w:rFonts w:hint="eastAsia"/>
                <w:b/>
                <w:color w:val="FFFFFF" w:themeColor="background1"/>
                <w:sz w:val="18"/>
                <w:szCs w:val="18"/>
              </w:rPr>
              <w:t>第２期障がい児福祉計画</w:t>
            </w:r>
          </w:p>
        </w:tc>
      </w:tr>
      <w:tr w:rsidR="002F475D" w:rsidRPr="00233D7A" w:rsidTr="003D4CE5">
        <w:trPr>
          <w:trHeight w:val="397"/>
          <w:jc w:val="right"/>
        </w:trPr>
        <w:tc>
          <w:tcPr>
            <w:tcW w:w="1418" w:type="dxa"/>
            <w:vMerge/>
            <w:tcBorders>
              <w:left w:val="nil"/>
              <w:bottom w:val="single" w:sz="4" w:space="0" w:color="auto"/>
              <w:right w:val="nil"/>
            </w:tcBorders>
            <w:vAlign w:val="center"/>
          </w:tcPr>
          <w:p w:rsidR="002F475D" w:rsidRPr="00233D7A" w:rsidRDefault="002F475D" w:rsidP="003D4CE5">
            <w:pPr>
              <w:spacing w:line="240" w:lineRule="exact"/>
              <w:rPr>
                <w:sz w:val="18"/>
                <w:szCs w:val="18"/>
              </w:rPr>
            </w:pPr>
          </w:p>
        </w:tc>
        <w:tc>
          <w:tcPr>
            <w:tcW w:w="992" w:type="dxa"/>
            <w:vMerge/>
            <w:tcBorders>
              <w:left w:val="nil"/>
            </w:tcBorders>
          </w:tcPr>
          <w:p w:rsidR="002F475D" w:rsidRPr="00233D7A" w:rsidRDefault="002F475D" w:rsidP="003D4CE5">
            <w:pPr>
              <w:spacing w:line="240" w:lineRule="exact"/>
              <w:rPr>
                <w:sz w:val="18"/>
                <w:szCs w:val="18"/>
              </w:rPr>
            </w:pPr>
          </w:p>
        </w:tc>
        <w:tc>
          <w:tcPr>
            <w:tcW w:w="1020" w:type="dxa"/>
            <w:vAlign w:val="center"/>
          </w:tcPr>
          <w:p w:rsidR="002F475D" w:rsidRPr="00233D7A" w:rsidRDefault="002F475D" w:rsidP="000D7039">
            <w:pPr>
              <w:spacing w:line="240" w:lineRule="exact"/>
              <w:jc w:val="center"/>
              <w:rPr>
                <w:sz w:val="18"/>
                <w:szCs w:val="18"/>
              </w:rPr>
            </w:pPr>
            <w:r w:rsidRPr="00233D7A">
              <w:rPr>
                <w:rFonts w:hint="eastAsia"/>
                <w:sz w:val="18"/>
                <w:szCs w:val="18"/>
              </w:rPr>
              <w:t>平成</w:t>
            </w:r>
          </w:p>
          <w:p w:rsidR="002F475D" w:rsidRPr="00233D7A" w:rsidRDefault="002F475D" w:rsidP="000D7039">
            <w:pPr>
              <w:spacing w:line="240" w:lineRule="exact"/>
              <w:jc w:val="center"/>
              <w:rPr>
                <w:sz w:val="18"/>
                <w:szCs w:val="18"/>
              </w:rPr>
            </w:pPr>
            <w:r w:rsidRPr="00233D7A">
              <w:rPr>
                <w:rFonts w:hint="eastAsia"/>
                <w:sz w:val="18"/>
                <w:szCs w:val="18"/>
              </w:rPr>
              <w:t>30年度</w:t>
            </w:r>
          </w:p>
        </w:tc>
        <w:tc>
          <w:tcPr>
            <w:tcW w:w="1020" w:type="dxa"/>
            <w:vAlign w:val="center"/>
          </w:tcPr>
          <w:p w:rsidR="002F475D" w:rsidRPr="00233D7A" w:rsidRDefault="002F475D" w:rsidP="000D7039">
            <w:pPr>
              <w:spacing w:line="240" w:lineRule="exact"/>
              <w:jc w:val="center"/>
              <w:rPr>
                <w:sz w:val="18"/>
                <w:szCs w:val="18"/>
              </w:rPr>
            </w:pPr>
            <w:r w:rsidRPr="00233D7A">
              <w:rPr>
                <w:rFonts w:hint="eastAsia"/>
                <w:sz w:val="18"/>
                <w:szCs w:val="18"/>
              </w:rPr>
              <w:t>令和</w:t>
            </w:r>
          </w:p>
          <w:p w:rsidR="002F475D" w:rsidRPr="00233D7A" w:rsidRDefault="002F475D" w:rsidP="000D7039">
            <w:pPr>
              <w:spacing w:line="240" w:lineRule="exact"/>
              <w:jc w:val="center"/>
              <w:rPr>
                <w:sz w:val="18"/>
                <w:szCs w:val="18"/>
              </w:rPr>
            </w:pPr>
            <w:r w:rsidRPr="00233D7A">
              <w:rPr>
                <w:rFonts w:hint="eastAsia"/>
                <w:sz w:val="18"/>
                <w:szCs w:val="18"/>
              </w:rPr>
              <w:t>元年度</w:t>
            </w:r>
          </w:p>
        </w:tc>
        <w:tc>
          <w:tcPr>
            <w:tcW w:w="1020" w:type="dxa"/>
            <w:tcBorders>
              <w:right w:val="single" w:sz="18" w:space="0" w:color="auto"/>
            </w:tcBorders>
            <w:vAlign w:val="center"/>
          </w:tcPr>
          <w:p w:rsidR="002F475D" w:rsidRPr="00233D7A" w:rsidRDefault="002F475D" w:rsidP="000D7039">
            <w:pPr>
              <w:spacing w:line="240" w:lineRule="exact"/>
              <w:jc w:val="center"/>
              <w:rPr>
                <w:sz w:val="18"/>
                <w:szCs w:val="18"/>
              </w:rPr>
            </w:pPr>
            <w:r w:rsidRPr="00233D7A">
              <w:rPr>
                <w:rFonts w:hint="eastAsia"/>
                <w:sz w:val="18"/>
                <w:szCs w:val="18"/>
              </w:rPr>
              <w:t>令和</w:t>
            </w:r>
          </w:p>
          <w:p w:rsidR="002F475D" w:rsidRPr="00233D7A" w:rsidRDefault="002F475D" w:rsidP="000D7039">
            <w:pPr>
              <w:spacing w:line="240" w:lineRule="exact"/>
              <w:jc w:val="center"/>
              <w:rPr>
                <w:sz w:val="18"/>
                <w:szCs w:val="18"/>
              </w:rPr>
            </w:pPr>
            <w:r w:rsidRPr="00233D7A">
              <w:rPr>
                <w:rFonts w:hint="eastAsia"/>
                <w:sz w:val="18"/>
                <w:szCs w:val="18"/>
              </w:rPr>
              <w:t>２年度</w:t>
            </w:r>
          </w:p>
        </w:tc>
        <w:tc>
          <w:tcPr>
            <w:tcW w:w="1020" w:type="dxa"/>
            <w:tcBorders>
              <w:top w:val="single" w:sz="4" w:space="0" w:color="auto"/>
              <w:left w:val="single" w:sz="18" w:space="0" w:color="auto"/>
              <w:bottom w:val="single" w:sz="4" w:space="0" w:color="auto"/>
              <w:right w:val="single" w:sz="4" w:space="0" w:color="auto"/>
            </w:tcBorders>
            <w:vAlign w:val="center"/>
          </w:tcPr>
          <w:p w:rsidR="002F475D" w:rsidRPr="00233D7A" w:rsidRDefault="002F475D" w:rsidP="000D7039">
            <w:pPr>
              <w:spacing w:line="240" w:lineRule="exact"/>
              <w:jc w:val="center"/>
              <w:rPr>
                <w:sz w:val="18"/>
                <w:szCs w:val="18"/>
              </w:rPr>
            </w:pPr>
            <w:r w:rsidRPr="00233D7A">
              <w:rPr>
                <w:rFonts w:hint="eastAsia"/>
                <w:sz w:val="18"/>
                <w:szCs w:val="18"/>
              </w:rPr>
              <w:t>令和</w:t>
            </w:r>
          </w:p>
          <w:p w:rsidR="002F475D" w:rsidRPr="00233D7A" w:rsidRDefault="002F475D" w:rsidP="000D7039">
            <w:pPr>
              <w:spacing w:line="240" w:lineRule="exact"/>
              <w:jc w:val="center"/>
              <w:rPr>
                <w:sz w:val="18"/>
                <w:szCs w:val="18"/>
              </w:rPr>
            </w:pPr>
            <w:r w:rsidRPr="00233D7A">
              <w:rPr>
                <w:rFonts w:hint="eastAsia"/>
                <w:sz w:val="18"/>
                <w:szCs w:val="18"/>
              </w:rPr>
              <w:t>３年度</w:t>
            </w:r>
          </w:p>
        </w:tc>
        <w:tc>
          <w:tcPr>
            <w:tcW w:w="1020" w:type="dxa"/>
            <w:tcBorders>
              <w:top w:val="single" w:sz="4" w:space="0" w:color="auto"/>
              <w:left w:val="single" w:sz="4" w:space="0" w:color="auto"/>
              <w:bottom w:val="single" w:sz="4" w:space="0" w:color="auto"/>
              <w:right w:val="single" w:sz="4" w:space="0" w:color="auto"/>
            </w:tcBorders>
            <w:vAlign w:val="center"/>
          </w:tcPr>
          <w:p w:rsidR="002F475D" w:rsidRPr="00233D7A" w:rsidRDefault="002F475D" w:rsidP="000D7039">
            <w:pPr>
              <w:spacing w:line="240" w:lineRule="exact"/>
              <w:jc w:val="center"/>
              <w:rPr>
                <w:sz w:val="18"/>
                <w:szCs w:val="18"/>
              </w:rPr>
            </w:pPr>
            <w:r w:rsidRPr="00233D7A">
              <w:rPr>
                <w:rFonts w:hint="eastAsia"/>
                <w:sz w:val="18"/>
                <w:szCs w:val="18"/>
              </w:rPr>
              <w:t>令和</w:t>
            </w:r>
          </w:p>
          <w:p w:rsidR="002F475D" w:rsidRPr="00233D7A" w:rsidRDefault="002F475D" w:rsidP="000D7039">
            <w:pPr>
              <w:spacing w:line="240" w:lineRule="exact"/>
              <w:jc w:val="center"/>
              <w:rPr>
                <w:sz w:val="18"/>
                <w:szCs w:val="18"/>
              </w:rPr>
            </w:pPr>
            <w:r w:rsidRPr="00233D7A">
              <w:rPr>
                <w:rFonts w:hint="eastAsia"/>
                <w:sz w:val="18"/>
                <w:szCs w:val="18"/>
              </w:rPr>
              <w:t>４年度</w:t>
            </w:r>
          </w:p>
        </w:tc>
        <w:tc>
          <w:tcPr>
            <w:tcW w:w="1020" w:type="dxa"/>
            <w:tcBorders>
              <w:top w:val="single" w:sz="4" w:space="0" w:color="auto"/>
              <w:left w:val="single" w:sz="4" w:space="0" w:color="auto"/>
              <w:bottom w:val="single" w:sz="4" w:space="0" w:color="auto"/>
              <w:right w:val="single" w:sz="18" w:space="0" w:color="auto"/>
            </w:tcBorders>
            <w:vAlign w:val="center"/>
          </w:tcPr>
          <w:p w:rsidR="002F475D" w:rsidRPr="00233D7A" w:rsidRDefault="002F475D" w:rsidP="000D7039">
            <w:pPr>
              <w:spacing w:line="240" w:lineRule="exact"/>
              <w:jc w:val="center"/>
              <w:rPr>
                <w:sz w:val="18"/>
                <w:szCs w:val="18"/>
              </w:rPr>
            </w:pPr>
            <w:r w:rsidRPr="00233D7A">
              <w:rPr>
                <w:rFonts w:hint="eastAsia"/>
                <w:sz w:val="18"/>
                <w:szCs w:val="18"/>
              </w:rPr>
              <w:t>令和</w:t>
            </w:r>
          </w:p>
          <w:p w:rsidR="002F475D" w:rsidRPr="00233D7A" w:rsidRDefault="002F475D" w:rsidP="000D7039">
            <w:pPr>
              <w:spacing w:line="240" w:lineRule="exact"/>
              <w:jc w:val="center"/>
              <w:rPr>
                <w:sz w:val="18"/>
                <w:szCs w:val="18"/>
              </w:rPr>
            </w:pPr>
            <w:r w:rsidRPr="00233D7A">
              <w:rPr>
                <w:rFonts w:hint="eastAsia"/>
                <w:sz w:val="18"/>
                <w:szCs w:val="18"/>
              </w:rPr>
              <w:t>５年度</w:t>
            </w:r>
          </w:p>
        </w:tc>
      </w:tr>
      <w:tr w:rsidR="002F475D" w:rsidRPr="00233D7A" w:rsidTr="003D4CE5">
        <w:trPr>
          <w:trHeight w:val="397"/>
          <w:jc w:val="right"/>
        </w:trPr>
        <w:tc>
          <w:tcPr>
            <w:tcW w:w="1418" w:type="dxa"/>
            <w:vMerge w:val="restart"/>
            <w:vAlign w:val="center"/>
          </w:tcPr>
          <w:p w:rsidR="002F475D" w:rsidRPr="00233D7A" w:rsidRDefault="00293210" w:rsidP="00293210">
            <w:pPr>
              <w:spacing w:line="240" w:lineRule="exact"/>
              <w:jc w:val="center"/>
              <w:rPr>
                <w:sz w:val="18"/>
                <w:szCs w:val="18"/>
              </w:rPr>
            </w:pPr>
            <w:r>
              <w:rPr>
                <w:rFonts w:hint="eastAsia"/>
                <w:sz w:val="18"/>
                <w:szCs w:val="18"/>
              </w:rPr>
              <w:t>人 / 月</w:t>
            </w:r>
          </w:p>
        </w:tc>
        <w:tc>
          <w:tcPr>
            <w:tcW w:w="992" w:type="dxa"/>
            <w:tcBorders>
              <w:bottom w:val="single" w:sz="4" w:space="0" w:color="auto"/>
            </w:tcBorders>
            <w:vAlign w:val="center"/>
          </w:tcPr>
          <w:p w:rsidR="002F475D" w:rsidRPr="00233D7A" w:rsidRDefault="002F475D" w:rsidP="00306963">
            <w:pPr>
              <w:spacing w:line="240" w:lineRule="exact"/>
              <w:jc w:val="center"/>
              <w:rPr>
                <w:sz w:val="18"/>
                <w:szCs w:val="18"/>
              </w:rPr>
            </w:pPr>
            <w:r w:rsidRPr="00233D7A">
              <w:rPr>
                <w:rFonts w:hint="eastAsia"/>
                <w:sz w:val="18"/>
                <w:szCs w:val="18"/>
              </w:rPr>
              <w:t>見込量</w:t>
            </w:r>
          </w:p>
        </w:tc>
        <w:tc>
          <w:tcPr>
            <w:tcW w:w="1020" w:type="dxa"/>
            <w:tcBorders>
              <w:bottom w:val="single" w:sz="4" w:space="0" w:color="auto"/>
            </w:tcBorders>
            <w:vAlign w:val="center"/>
          </w:tcPr>
          <w:p w:rsidR="002F475D" w:rsidRPr="00233D7A" w:rsidRDefault="002F475D" w:rsidP="00306963">
            <w:pPr>
              <w:spacing w:line="240" w:lineRule="exact"/>
              <w:jc w:val="right"/>
              <w:rPr>
                <w:sz w:val="18"/>
                <w:szCs w:val="18"/>
              </w:rPr>
            </w:pPr>
            <w:r w:rsidRPr="00233D7A">
              <w:rPr>
                <w:sz w:val="18"/>
                <w:szCs w:val="18"/>
              </w:rPr>
              <w:t>75</w:t>
            </w:r>
          </w:p>
        </w:tc>
        <w:tc>
          <w:tcPr>
            <w:tcW w:w="1020" w:type="dxa"/>
            <w:tcBorders>
              <w:bottom w:val="single" w:sz="4" w:space="0" w:color="auto"/>
            </w:tcBorders>
            <w:vAlign w:val="center"/>
          </w:tcPr>
          <w:p w:rsidR="002F475D" w:rsidRPr="00233D7A" w:rsidRDefault="002F475D" w:rsidP="00306963">
            <w:pPr>
              <w:spacing w:line="240" w:lineRule="exact"/>
              <w:jc w:val="right"/>
              <w:rPr>
                <w:sz w:val="18"/>
                <w:szCs w:val="18"/>
              </w:rPr>
            </w:pPr>
            <w:r w:rsidRPr="00233D7A">
              <w:rPr>
                <w:sz w:val="18"/>
                <w:szCs w:val="18"/>
              </w:rPr>
              <w:t>85</w:t>
            </w:r>
          </w:p>
        </w:tc>
        <w:tc>
          <w:tcPr>
            <w:tcW w:w="1020" w:type="dxa"/>
            <w:tcBorders>
              <w:bottom w:val="single" w:sz="4" w:space="0" w:color="auto"/>
              <w:right w:val="single" w:sz="18" w:space="0" w:color="auto"/>
            </w:tcBorders>
            <w:vAlign w:val="center"/>
          </w:tcPr>
          <w:p w:rsidR="002F475D" w:rsidRPr="00233D7A" w:rsidRDefault="002F475D" w:rsidP="00306963">
            <w:pPr>
              <w:spacing w:line="240" w:lineRule="exact"/>
              <w:jc w:val="right"/>
              <w:rPr>
                <w:sz w:val="18"/>
                <w:szCs w:val="18"/>
              </w:rPr>
            </w:pPr>
            <w:r w:rsidRPr="00233D7A">
              <w:rPr>
                <w:sz w:val="18"/>
                <w:szCs w:val="18"/>
              </w:rPr>
              <w:t>95</w:t>
            </w:r>
          </w:p>
        </w:tc>
        <w:tc>
          <w:tcPr>
            <w:tcW w:w="1020" w:type="dxa"/>
            <w:tcBorders>
              <w:top w:val="single" w:sz="4" w:space="0" w:color="auto"/>
              <w:left w:val="single" w:sz="18" w:space="0" w:color="auto"/>
              <w:bottom w:val="single" w:sz="4" w:space="0" w:color="auto"/>
              <w:right w:val="single" w:sz="4" w:space="0" w:color="auto"/>
            </w:tcBorders>
            <w:vAlign w:val="center"/>
          </w:tcPr>
          <w:p w:rsidR="002F475D" w:rsidRPr="00233D7A" w:rsidRDefault="00897C53" w:rsidP="00306963">
            <w:pPr>
              <w:spacing w:line="240" w:lineRule="exact"/>
              <w:jc w:val="right"/>
              <w:rPr>
                <w:sz w:val="18"/>
                <w:szCs w:val="18"/>
              </w:rPr>
            </w:pPr>
            <w:r w:rsidRPr="00233D7A">
              <w:rPr>
                <w:rFonts w:hint="eastAsia"/>
                <w:sz w:val="18"/>
                <w:szCs w:val="18"/>
              </w:rPr>
              <w:t>102</w:t>
            </w:r>
          </w:p>
        </w:tc>
        <w:tc>
          <w:tcPr>
            <w:tcW w:w="1020" w:type="dxa"/>
            <w:tcBorders>
              <w:top w:val="single" w:sz="4" w:space="0" w:color="auto"/>
              <w:left w:val="single" w:sz="4" w:space="0" w:color="auto"/>
              <w:bottom w:val="single" w:sz="4" w:space="0" w:color="auto"/>
              <w:right w:val="single" w:sz="4" w:space="0" w:color="auto"/>
            </w:tcBorders>
            <w:vAlign w:val="center"/>
          </w:tcPr>
          <w:p w:rsidR="002F475D" w:rsidRPr="00233D7A" w:rsidRDefault="00897C53" w:rsidP="00306963">
            <w:pPr>
              <w:spacing w:line="240" w:lineRule="exact"/>
              <w:jc w:val="right"/>
              <w:rPr>
                <w:sz w:val="18"/>
                <w:szCs w:val="18"/>
              </w:rPr>
            </w:pPr>
            <w:r w:rsidRPr="00233D7A">
              <w:rPr>
                <w:rFonts w:hint="eastAsia"/>
                <w:sz w:val="18"/>
                <w:szCs w:val="18"/>
              </w:rPr>
              <w:t>107</w:t>
            </w:r>
          </w:p>
        </w:tc>
        <w:tc>
          <w:tcPr>
            <w:tcW w:w="1020" w:type="dxa"/>
            <w:tcBorders>
              <w:top w:val="single" w:sz="4" w:space="0" w:color="auto"/>
              <w:left w:val="single" w:sz="4" w:space="0" w:color="auto"/>
              <w:bottom w:val="single" w:sz="4" w:space="0" w:color="auto"/>
              <w:right w:val="single" w:sz="18" w:space="0" w:color="auto"/>
            </w:tcBorders>
            <w:vAlign w:val="center"/>
          </w:tcPr>
          <w:p w:rsidR="002F475D" w:rsidRPr="00233D7A" w:rsidRDefault="00897C53" w:rsidP="00306963">
            <w:pPr>
              <w:spacing w:line="240" w:lineRule="exact"/>
              <w:jc w:val="right"/>
              <w:rPr>
                <w:sz w:val="18"/>
                <w:szCs w:val="18"/>
              </w:rPr>
            </w:pPr>
            <w:r w:rsidRPr="00233D7A">
              <w:rPr>
                <w:rFonts w:hint="eastAsia"/>
                <w:sz w:val="18"/>
                <w:szCs w:val="18"/>
              </w:rPr>
              <w:t>112</w:t>
            </w:r>
          </w:p>
        </w:tc>
      </w:tr>
      <w:tr w:rsidR="002F475D" w:rsidRPr="00233D7A" w:rsidTr="003D4CE5">
        <w:trPr>
          <w:trHeight w:val="397"/>
          <w:jc w:val="right"/>
        </w:trPr>
        <w:tc>
          <w:tcPr>
            <w:tcW w:w="1418" w:type="dxa"/>
            <w:vMerge/>
            <w:vAlign w:val="center"/>
          </w:tcPr>
          <w:p w:rsidR="002F475D" w:rsidRPr="00233D7A" w:rsidRDefault="002F475D" w:rsidP="003D4CE5">
            <w:pPr>
              <w:spacing w:line="240" w:lineRule="exact"/>
              <w:rPr>
                <w:sz w:val="18"/>
                <w:szCs w:val="18"/>
              </w:rPr>
            </w:pPr>
          </w:p>
        </w:tc>
        <w:tc>
          <w:tcPr>
            <w:tcW w:w="992" w:type="dxa"/>
            <w:shd w:val="pct10" w:color="auto" w:fill="auto"/>
            <w:vAlign w:val="center"/>
          </w:tcPr>
          <w:p w:rsidR="002F475D" w:rsidRPr="00233D7A" w:rsidRDefault="002F475D" w:rsidP="00306963">
            <w:pPr>
              <w:spacing w:line="240" w:lineRule="exact"/>
              <w:jc w:val="center"/>
              <w:rPr>
                <w:sz w:val="18"/>
                <w:szCs w:val="18"/>
              </w:rPr>
            </w:pPr>
            <w:r w:rsidRPr="00233D7A">
              <w:rPr>
                <w:rFonts w:hint="eastAsia"/>
                <w:sz w:val="18"/>
                <w:szCs w:val="18"/>
              </w:rPr>
              <w:t>実績</w:t>
            </w:r>
          </w:p>
        </w:tc>
        <w:tc>
          <w:tcPr>
            <w:tcW w:w="1020" w:type="dxa"/>
            <w:shd w:val="pct10" w:color="auto" w:fill="auto"/>
            <w:vAlign w:val="center"/>
          </w:tcPr>
          <w:p w:rsidR="002F475D" w:rsidRPr="00233D7A" w:rsidRDefault="002F475D" w:rsidP="00306963">
            <w:pPr>
              <w:spacing w:line="240" w:lineRule="exact"/>
              <w:jc w:val="right"/>
              <w:rPr>
                <w:sz w:val="18"/>
                <w:szCs w:val="18"/>
              </w:rPr>
            </w:pPr>
            <w:r w:rsidRPr="00233D7A">
              <w:rPr>
                <w:rFonts w:hint="eastAsia"/>
                <w:sz w:val="18"/>
                <w:szCs w:val="18"/>
              </w:rPr>
              <w:t>89</w:t>
            </w:r>
          </w:p>
        </w:tc>
        <w:tc>
          <w:tcPr>
            <w:tcW w:w="1020" w:type="dxa"/>
            <w:shd w:val="pct10" w:color="auto" w:fill="auto"/>
            <w:vAlign w:val="center"/>
          </w:tcPr>
          <w:p w:rsidR="002F475D" w:rsidRPr="00233D7A" w:rsidRDefault="002F475D" w:rsidP="00306963">
            <w:pPr>
              <w:spacing w:line="240" w:lineRule="exact"/>
              <w:jc w:val="right"/>
              <w:rPr>
                <w:sz w:val="18"/>
                <w:szCs w:val="18"/>
              </w:rPr>
            </w:pPr>
            <w:r w:rsidRPr="00233D7A">
              <w:rPr>
                <w:sz w:val="18"/>
                <w:szCs w:val="18"/>
              </w:rPr>
              <w:t>92</w:t>
            </w:r>
          </w:p>
        </w:tc>
        <w:tc>
          <w:tcPr>
            <w:tcW w:w="1020" w:type="dxa"/>
            <w:tcBorders>
              <w:right w:val="single" w:sz="18" w:space="0" w:color="auto"/>
            </w:tcBorders>
            <w:shd w:val="pct10" w:color="auto" w:fill="auto"/>
            <w:vAlign w:val="center"/>
          </w:tcPr>
          <w:p w:rsidR="002F475D" w:rsidRPr="00233D7A" w:rsidRDefault="005C0FDE" w:rsidP="00306963">
            <w:pPr>
              <w:spacing w:line="240" w:lineRule="exact"/>
              <w:jc w:val="right"/>
              <w:rPr>
                <w:sz w:val="18"/>
                <w:szCs w:val="18"/>
              </w:rPr>
            </w:pPr>
            <w:r w:rsidRPr="00233D7A">
              <w:rPr>
                <w:rFonts w:hint="eastAsia"/>
                <w:sz w:val="18"/>
                <w:szCs w:val="18"/>
              </w:rPr>
              <w:t>97</w:t>
            </w:r>
          </w:p>
        </w:tc>
        <w:tc>
          <w:tcPr>
            <w:tcW w:w="1020" w:type="dxa"/>
            <w:tcBorders>
              <w:top w:val="single" w:sz="4" w:space="0" w:color="auto"/>
              <w:left w:val="single" w:sz="18" w:space="0" w:color="auto"/>
              <w:bottom w:val="single" w:sz="18" w:space="0" w:color="auto"/>
              <w:right w:val="single" w:sz="4" w:space="0" w:color="auto"/>
            </w:tcBorders>
            <w:shd w:val="pct10" w:color="auto" w:fill="auto"/>
            <w:vAlign w:val="center"/>
          </w:tcPr>
          <w:p w:rsidR="002F475D" w:rsidRPr="00233D7A" w:rsidRDefault="002F475D" w:rsidP="00306963">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4" w:space="0" w:color="auto"/>
            </w:tcBorders>
            <w:shd w:val="pct10" w:color="auto" w:fill="auto"/>
            <w:vAlign w:val="center"/>
          </w:tcPr>
          <w:p w:rsidR="002F475D" w:rsidRPr="00233D7A" w:rsidRDefault="002F475D" w:rsidP="00306963">
            <w:pPr>
              <w:spacing w:line="240" w:lineRule="exact"/>
              <w:jc w:val="right"/>
              <w:rPr>
                <w:sz w:val="18"/>
                <w:szCs w:val="18"/>
              </w:rPr>
            </w:pPr>
          </w:p>
        </w:tc>
        <w:tc>
          <w:tcPr>
            <w:tcW w:w="1020" w:type="dxa"/>
            <w:tcBorders>
              <w:top w:val="single" w:sz="4" w:space="0" w:color="auto"/>
              <w:left w:val="single" w:sz="4" w:space="0" w:color="auto"/>
              <w:bottom w:val="single" w:sz="18" w:space="0" w:color="auto"/>
              <w:right w:val="single" w:sz="18" w:space="0" w:color="auto"/>
            </w:tcBorders>
            <w:shd w:val="pct10" w:color="auto" w:fill="auto"/>
            <w:vAlign w:val="center"/>
          </w:tcPr>
          <w:p w:rsidR="002F475D" w:rsidRPr="00233D7A" w:rsidRDefault="002F475D" w:rsidP="00306963">
            <w:pPr>
              <w:spacing w:line="240" w:lineRule="exact"/>
              <w:jc w:val="right"/>
              <w:rPr>
                <w:sz w:val="18"/>
                <w:szCs w:val="18"/>
              </w:rPr>
            </w:pPr>
          </w:p>
        </w:tc>
      </w:tr>
    </w:tbl>
    <w:p w:rsidR="0009432A" w:rsidRPr="00233D7A" w:rsidRDefault="002F475D" w:rsidP="003D4CE5">
      <w:pPr>
        <w:jc w:val="right"/>
        <w:rPr>
          <w:sz w:val="18"/>
          <w:szCs w:val="18"/>
        </w:rPr>
      </w:pPr>
      <w:r w:rsidRPr="00233D7A">
        <w:rPr>
          <w:rFonts w:hint="eastAsia"/>
          <w:sz w:val="18"/>
          <w:szCs w:val="18"/>
        </w:rPr>
        <w:t>※令和２年度</w:t>
      </w:r>
      <w:r w:rsidR="006108AE" w:rsidRPr="00443C8E">
        <w:rPr>
          <w:rFonts w:hint="eastAsia"/>
          <w:sz w:val="18"/>
          <w:szCs w:val="18"/>
        </w:rPr>
        <w:t>実績</w:t>
      </w:r>
      <w:r w:rsidRPr="00233D7A">
        <w:rPr>
          <w:rFonts w:hint="eastAsia"/>
          <w:sz w:val="18"/>
          <w:szCs w:val="18"/>
        </w:rPr>
        <w:t xml:space="preserve">は見込量 </w:t>
      </w:r>
    </w:p>
    <w:p w:rsidR="005C0FDE" w:rsidRPr="003D4CE5" w:rsidRDefault="005C0FDE" w:rsidP="00B55815"/>
    <w:p w:rsidR="005358E6" w:rsidRPr="00233D7A" w:rsidRDefault="005358E6" w:rsidP="00EF7CAA">
      <w:pPr>
        <w:pStyle w:val="3"/>
      </w:pPr>
      <w:bookmarkStart w:id="343" w:name="_Toc59635106"/>
      <w:bookmarkStart w:id="344" w:name="_Toc59636565"/>
      <w:bookmarkStart w:id="345" w:name="_Toc59636871"/>
      <w:bookmarkStart w:id="346" w:name="_Toc59638067"/>
      <w:bookmarkStart w:id="347" w:name="_Toc62671063"/>
      <w:r w:rsidRPr="00233D7A">
        <w:rPr>
          <w:rFonts w:hint="eastAsia"/>
        </w:rPr>
        <w:t>４　障がい児福祉計画</w:t>
      </w:r>
      <w:r w:rsidR="00CF1514">
        <w:rPr>
          <w:rFonts w:hint="eastAsia"/>
        </w:rPr>
        <w:t>（</w:t>
      </w:r>
      <w:r w:rsidR="00CF1514" w:rsidRPr="00233D7A">
        <w:rPr>
          <w:rFonts w:hint="eastAsia"/>
        </w:rPr>
        <w:t>第２期</w:t>
      </w:r>
      <w:r w:rsidR="00CF1514">
        <w:rPr>
          <w:rFonts w:hint="eastAsia"/>
        </w:rPr>
        <w:t>）</w:t>
      </w:r>
      <w:r w:rsidRPr="00233D7A">
        <w:rPr>
          <w:rFonts w:hint="eastAsia"/>
        </w:rPr>
        <w:t>におけるサービス見込量一覧</w:t>
      </w:r>
      <w:bookmarkEnd w:id="343"/>
      <w:bookmarkEnd w:id="344"/>
      <w:bookmarkEnd w:id="345"/>
      <w:bookmarkEnd w:id="346"/>
      <w:bookmarkEnd w:id="347"/>
      <w:r w:rsidRPr="00233D7A">
        <w:rPr>
          <w:rFonts w:hint="eastAsia"/>
        </w:rPr>
        <w:t xml:space="preserve">　</w:t>
      </w:r>
    </w:p>
    <w:p w:rsidR="00935918" w:rsidRPr="00233D7A" w:rsidRDefault="00935918" w:rsidP="00B55815"/>
    <w:tbl>
      <w:tblPr>
        <w:tblW w:w="8165" w:type="dxa"/>
        <w:jc w:val="righ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CellMar>
          <w:top w:w="11" w:type="dxa"/>
          <w:left w:w="85" w:type="dxa"/>
          <w:bottom w:w="11" w:type="dxa"/>
          <w:right w:w="85" w:type="dxa"/>
        </w:tblCellMar>
        <w:tblLook w:val="0000" w:firstRow="0" w:lastRow="0" w:firstColumn="0" w:lastColumn="0" w:noHBand="0" w:noVBand="0"/>
      </w:tblPr>
      <w:tblGrid>
        <w:gridCol w:w="2354"/>
        <w:gridCol w:w="708"/>
        <w:gridCol w:w="1276"/>
        <w:gridCol w:w="1276"/>
        <w:gridCol w:w="1276"/>
        <w:gridCol w:w="1275"/>
      </w:tblGrid>
      <w:tr w:rsidR="005358E6" w:rsidRPr="003D4CE5" w:rsidTr="000F5C5D">
        <w:trPr>
          <w:trHeight w:val="567"/>
          <w:jc w:val="right"/>
        </w:trPr>
        <w:tc>
          <w:tcPr>
            <w:tcW w:w="2354" w:type="dxa"/>
            <w:tcBorders>
              <w:top w:val="nil"/>
              <w:left w:val="nil"/>
              <w:bottom w:val="single" w:sz="4" w:space="0" w:color="767171" w:themeColor="background2" w:themeShade="80"/>
              <w:right w:val="nil"/>
            </w:tcBorders>
            <w:shd w:val="clear" w:color="auto" w:fill="auto"/>
            <w:vAlign w:val="center"/>
          </w:tcPr>
          <w:p w:rsidR="005358E6" w:rsidRPr="003D4CE5" w:rsidRDefault="005358E6" w:rsidP="003D4CE5">
            <w:pPr>
              <w:spacing w:line="240" w:lineRule="exact"/>
              <w:rPr>
                <w:sz w:val="20"/>
                <w:szCs w:val="20"/>
              </w:rPr>
            </w:pPr>
          </w:p>
        </w:tc>
        <w:tc>
          <w:tcPr>
            <w:tcW w:w="708" w:type="dxa"/>
            <w:tcBorders>
              <w:top w:val="nil"/>
              <w:left w:val="nil"/>
              <w:bottom w:val="single" w:sz="4" w:space="0" w:color="767171" w:themeColor="background2" w:themeShade="80"/>
              <w:right w:val="single" w:sz="4" w:space="0" w:color="767171" w:themeColor="background2" w:themeShade="80"/>
            </w:tcBorders>
            <w:shd w:val="clear" w:color="auto" w:fill="auto"/>
            <w:vAlign w:val="center"/>
          </w:tcPr>
          <w:p w:rsidR="005358E6" w:rsidRPr="003D4CE5" w:rsidRDefault="005358E6" w:rsidP="003D4CE5">
            <w:pPr>
              <w:spacing w:line="240" w:lineRule="exact"/>
              <w:rPr>
                <w:sz w:val="20"/>
                <w:szCs w:val="20"/>
              </w:rPr>
            </w:pPr>
          </w:p>
        </w:tc>
        <w:tc>
          <w:tcPr>
            <w:tcW w:w="1276" w:type="dxa"/>
            <w:tcBorders>
              <w:left w:val="single" w:sz="4" w:space="0" w:color="767171" w:themeColor="background2" w:themeShade="80"/>
            </w:tcBorders>
            <w:shd w:val="clear" w:color="auto" w:fill="BFBFBF" w:themeFill="background1" w:themeFillShade="BF"/>
            <w:vAlign w:val="center"/>
          </w:tcPr>
          <w:p w:rsidR="005358E6" w:rsidRPr="003D4CE5" w:rsidRDefault="005358E6" w:rsidP="003D4CE5">
            <w:pPr>
              <w:spacing w:line="240" w:lineRule="exact"/>
              <w:jc w:val="center"/>
              <w:rPr>
                <w:spacing w:val="-4"/>
                <w:sz w:val="20"/>
                <w:szCs w:val="20"/>
              </w:rPr>
            </w:pPr>
            <w:r w:rsidRPr="003D4CE5">
              <w:rPr>
                <w:rFonts w:hint="eastAsia"/>
                <w:spacing w:val="-4"/>
                <w:sz w:val="20"/>
                <w:szCs w:val="20"/>
              </w:rPr>
              <w:t>令和２年度</w:t>
            </w:r>
          </w:p>
          <w:p w:rsidR="005358E6" w:rsidRPr="003D4CE5" w:rsidRDefault="005358E6" w:rsidP="003D4CE5">
            <w:pPr>
              <w:spacing w:line="240" w:lineRule="exact"/>
              <w:jc w:val="center"/>
              <w:rPr>
                <w:spacing w:val="-4"/>
                <w:sz w:val="20"/>
                <w:szCs w:val="20"/>
              </w:rPr>
            </w:pPr>
            <w:r w:rsidRPr="003D4CE5">
              <w:rPr>
                <w:rFonts w:hint="eastAsia"/>
                <w:spacing w:val="-4"/>
                <w:sz w:val="20"/>
                <w:szCs w:val="20"/>
              </w:rPr>
              <w:t>(2020年度)</w:t>
            </w:r>
          </w:p>
        </w:tc>
        <w:tc>
          <w:tcPr>
            <w:tcW w:w="1276" w:type="dxa"/>
            <w:shd w:val="clear" w:color="auto" w:fill="BFBFBF" w:themeFill="background1" w:themeFillShade="BF"/>
            <w:vAlign w:val="center"/>
          </w:tcPr>
          <w:p w:rsidR="005358E6" w:rsidRPr="003D4CE5" w:rsidRDefault="005358E6" w:rsidP="003D4CE5">
            <w:pPr>
              <w:spacing w:line="240" w:lineRule="exact"/>
              <w:jc w:val="center"/>
              <w:rPr>
                <w:spacing w:val="-4"/>
                <w:sz w:val="20"/>
                <w:szCs w:val="20"/>
              </w:rPr>
            </w:pPr>
            <w:r w:rsidRPr="003D4CE5">
              <w:rPr>
                <w:rFonts w:hint="eastAsia"/>
                <w:spacing w:val="-4"/>
                <w:sz w:val="20"/>
                <w:szCs w:val="20"/>
              </w:rPr>
              <w:t>令和３年度</w:t>
            </w:r>
          </w:p>
          <w:p w:rsidR="005358E6" w:rsidRPr="003D4CE5" w:rsidRDefault="005358E6" w:rsidP="003D4CE5">
            <w:pPr>
              <w:spacing w:line="240" w:lineRule="exact"/>
              <w:jc w:val="center"/>
              <w:rPr>
                <w:spacing w:val="-4"/>
                <w:sz w:val="20"/>
                <w:szCs w:val="20"/>
              </w:rPr>
            </w:pPr>
            <w:r w:rsidRPr="003D4CE5">
              <w:rPr>
                <w:rFonts w:hint="eastAsia"/>
                <w:spacing w:val="-4"/>
                <w:sz w:val="20"/>
                <w:szCs w:val="20"/>
              </w:rPr>
              <w:t>(2021年度)</w:t>
            </w:r>
          </w:p>
        </w:tc>
        <w:tc>
          <w:tcPr>
            <w:tcW w:w="1276" w:type="dxa"/>
            <w:shd w:val="clear" w:color="auto" w:fill="BFBFBF" w:themeFill="background1" w:themeFillShade="BF"/>
            <w:vAlign w:val="center"/>
          </w:tcPr>
          <w:p w:rsidR="005358E6" w:rsidRPr="003D4CE5" w:rsidRDefault="005358E6" w:rsidP="003D4CE5">
            <w:pPr>
              <w:spacing w:line="240" w:lineRule="exact"/>
              <w:jc w:val="center"/>
              <w:rPr>
                <w:spacing w:val="-4"/>
                <w:sz w:val="20"/>
                <w:szCs w:val="20"/>
              </w:rPr>
            </w:pPr>
            <w:r w:rsidRPr="003D4CE5">
              <w:rPr>
                <w:rFonts w:hint="eastAsia"/>
                <w:spacing w:val="-4"/>
                <w:sz w:val="20"/>
                <w:szCs w:val="20"/>
              </w:rPr>
              <w:t>令和４年度</w:t>
            </w:r>
          </w:p>
          <w:p w:rsidR="005358E6" w:rsidRPr="003D4CE5" w:rsidRDefault="005358E6" w:rsidP="003D4CE5">
            <w:pPr>
              <w:spacing w:line="240" w:lineRule="exact"/>
              <w:jc w:val="center"/>
              <w:rPr>
                <w:spacing w:val="-4"/>
                <w:sz w:val="20"/>
                <w:szCs w:val="20"/>
              </w:rPr>
            </w:pPr>
            <w:r w:rsidRPr="003D4CE5">
              <w:rPr>
                <w:rFonts w:hint="eastAsia"/>
                <w:spacing w:val="-4"/>
                <w:sz w:val="20"/>
                <w:szCs w:val="20"/>
              </w:rPr>
              <w:t>(2022年度)</w:t>
            </w:r>
          </w:p>
        </w:tc>
        <w:tc>
          <w:tcPr>
            <w:tcW w:w="1275" w:type="dxa"/>
            <w:shd w:val="clear" w:color="auto" w:fill="BFBFBF" w:themeFill="background1" w:themeFillShade="BF"/>
            <w:vAlign w:val="center"/>
          </w:tcPr>
          <w:p w:rsidR="005358E6" w:rsidRPr="003D4CE5" w:rsidRDefault="005358E6" w:rsidP="003D4CE5">
            <w:pPr>
              <w:spacing w:line="240" w:lineRule="exact"/>
              <w:jc w:val="center"/>
              <w:rPr>
                <w:spacing w:val="-4"/>
                <w:sz w:val="20"/>
                <w:szCs w:val="20"/>
              </w:rPr>
            </w:pPr>
            <w:r w:rsidRPr="003D4CE5">
              <w:rPr>
                <w:rFonts w:hint="eastAsia"/>
                <w:spacing w:val="-4"/>
                <w:sz w:val="20"/>
                <w:szCs w:val="20"/>
              </w:rPr>
              <w:t>令和５年度</w:t>
            </w:r>
          </w:p>
          <w:p w:rsidR="005358E6" w:rsidRPr="003D4CE5" w:rsidRDefault="005358E6" w:rsidP="003D4CE5">
            <w:pPr>
              <w:spacing w:line="240" w:lineRule="exact"/>
              <w:jc w:val="center"/>
              <w:rPr>
                <w:spacing w:val="-4"/>
                <w:sz w:val="20"/>
                <w:szCs w:val="20"/>
              </w:rPr>
            </w:pPr>
            <w:r w:rsidRPr="003D4CE5">
              <w:rPr>
                <w:rFonts w:hint="eastAsia"/>
                <w:spacing w:val="-4"/>
                <w:sz w:val="20"/>
                <w:szCs w:val="20"/>
              </w:rPr>
              <w:t>(2023年度)</w:t>
            </w:r>
          </w:p>
        </w:tc>
      </w:tr>
      <w:tr w:rsidR="005358E6" w:rsidRPr="003D4CE5" w:rsidTr="000F5C5D">
        <w:trPr>
          <w:trHeight w:val="567"/>
          <w:jc w:val="right"/>
        </w:trPr>
        <w:tc>
          <w:tcPr>
            <w:tcW w:w="2354" w:type="dxa"/>
            <w:tcBorders>
              <w:top w:val="single" w:sz="4" w:space="0" w:color="767171" w:themeColor="background2" w:themeShade="80"/>
            </w:tcBorders>
            <w:shd w:val="clear" w:color="auto" w:fill="FFFFFF" w:themeFill="background1"/>
            <w:vAlign w:val="center"/>
          </w:tcPr>
          <w:p w:rsidR="005358E6" w:rsidRPr="003D4CE5" w:rsidRDefault="005358E6" w:rsidP="003D4CE5">
            <w:pPr>
              <w:spacing w:line="240" w:lineRule="exact"/>
              <w:jc w:val="center"/>
              <w:rPr>
                <w:sz w:val="20"/>
                <w:szCs w:val="20"/>
              </w:rPr>
            </w:pPr>
            <w:r w:rsidRPr="003D4CE5">
              <w:rPr>
                <w:rFonts w:hint="eastAsia"/>
                <w:sz w:val="20"/>
                <w:szCs w:val="20"/>
              </w:rPr>
              <w:t>児童発達支援</w:t>
            </w:r>
          </w:p>
        </w:tc>
        <w:tc>
          <w:tcPr>
            <w:tcW w:w="708" w:type="dxa"/>
            <w:tcBorders>
              <w:top w:val="single" w:sz="4" w:space="0" w:color="767171" w:themeColor="background2" w:themeShade="80"/>
            </w:tcBorders>
            <w:shd w:val="clear" w:color="auto" w:fill="FFFFFF" w:themeFill="background1"/>
            <w:vAlign w:val="center"/>
          </w:tcPr>
          <w:p w:rsidR="005358E6" w:rsidRPr="00293210" w:rsidRDefault="005358E6" w:rsidP="00293210">
            <w:pPr>
              <w:spacing w:line="240" w:lineRule="exact"/>
              <w:jc w:val="center"/>
              <w:rPr>
                <w:sz w:val="18"/>
                <w:szCs w:val="20"/>
              </w:rPr>
            </w:pPr>
            <w:r w:rsidRPr="00293210">
              <w:rPr>
                <w:rFonts w:hint="eastAsia"/>
                <w:sz w:val="18"/>
                <w:szCs w:val="20"/>
              </w:rPr>
              <w:t>人/月</w:t>
            </w:r>
          </w:p>
        </w:tc>
        <w:tc>
          <w:tcPr>
            <w:tcW w:w="1276" w:type="dxa"/>
            <w:shd w:val="clear" w:color="auto" w:fill="FFFFFF" w:themeFill="background1"/>
            <w:vAlign w:val="center"/>
          </w:tcPr>
          <w:p w:rsidR="005358E6" w:rsidRPr="003D4CE5" w:rsidRDefault="00175264" w:rsidP="003D4CE5">
            <w:pPr>
              <w:spacing w:line="240" w:lineRule="exact"/>
              <w:jc w:val="right"/>
              <w:rPr>
                <w:sz w:val="20"/>
                <w:szCs w:val="20"/>
              </w:rPr>
            </w:pPr>
            <w:r w:rsidRPr="003D4CE5">
              <w:rPr>
                <w:rFonts w:hint="eastAsia"/>
                <w:sz w:val="20"/>
                <w:szCs w:val="20"/>
              </w:rPr>
              <w:t>635</w:t>
            </w:r>
          </w:p>
        </w:tc>
        <w:tc>
          <w:tcPr>
            <w:tcW w:w="1276" w:type="dxa"/>
            <w:shd w:val="clear" w:color="auto" w:fill="FFFFFF" w:themeFill="background1"/>
            <w:vAlign w:val="center"/>
          </w:tcPr>
          <w:p w:rsidR="005358E6" w:rsidRPr="003D4CE5" w:rsidRDefault="00F35336" w:rsidP="003D4CE5">
            <w:pPr>
              <w:spacing w:line="240" w:lineRule="exact"/>
              <w:jc w:val="right"/>
              <w:rPr>
                <w:sz w:val="20"/>
                <w:szCs w:val="20"/>
              </w:rPr>
            </w:pPr>
            <w:r w:rsidRPr="003D4CE5">
              <w:rPr>
                <w:rFonts w:hint="eastAsia"/>
                <w:sz w:val="20"/>
                <w:szCs w:val="20"/>
              </w:rPr>
              <w:t>745</w:t>
            </w:r>
          </w:p>
        </w:tc>
        <w:tc>
          <w:tcPr>
            <w:tcW w:w="1276" w:type="dxa"/>
            <w:shd w:val="clear" w:color="auto" w:fill="FFFFFF" w:themeFill="background1"/>
            <w:vAlign w:val="center"/>
          </w:tcPr>
          <w:p w:rsidR="005358E6" w:rsidRPr="003D4CE5" w:rsidRDefault="00F35336" w:rsidP="003D4CE5">
            <w:pPr>
              <w:spacing w:line="240" w:lineRule="exact"/>
              <w:jc w:val="right"/>
              <w:rPr>
                <w:sz w:val="20"/>
                <w:szCs w:val="20"/>
              </w:rPr>
            </w:pPr>
            <w:r w:rsidRPr="003D4CE5">
              <w:rPr>
                <w:rFonts w:hint="eastAsia"/>
                <w:sz w:val="20"/>
                <w:szCs w:val="20"/>
              </w:rPr>
              <w:t>855</w:t>
            </w:r>
          </w:p>
        </w:tc>
        <w:tc>
          <w:tcPr>
            <w:tcW w:w="1275" w:type="dxa"/>
            <w:shd w:val="clear" w:color="auto" w:fill="FFFFFF" w:themeFill="background1"/>
            <w:vAlign w:val="center"/>
          </w:tcPr>
          <w:p w:rsidR="005358E6" w:rsidRPr="003D4CE5" w:rsidRDefault="00F35336" w:rsidP="003D4CE5">
            <w:pPr>
              <w:spacing w:line="240" w:lineRule="exact"/>
              <w:jc w:val="right"/>
              <w:rPr>
                <w:sz w:val="20"/>
                <w:szCs w:val="20"/>
              </w:rPr>
            </w:pPr>
            <w:r w:rsidRPr="003D4CE5">
              <w:rPr>
                <w:rFonts w:hint="eastAsia"/>
                <w:sz w:val="20"/>
                <w:szCs w:val="20"/>
              </w:rPr>
              <w:t>965</w:t>
            </w:r>
          </w:p>
        </w:tc>
      </w:tr>
      <w:tr w:rsidR="00293210" w:rsidRPr="003D4CE5" w:rsidTr="000F5C5D">
        <w:trPr>
          <w:trHeight w:val="567"/>
          <w:jc w:val="right"/>
        </w:trPr>
        <w:tc>
          <w:tcPr>
            <w:tcW w:w="2354" w:type="dxa"/>
            <w:shd w:val="clear" w:color="auto" w:fill="FFFFFF" w:themeFill="background1"/>
            <w:vAlign w:val="center"/>
          </w:tcPr>
          <w:p w:rsidR="00293210" w:rsidRPr="003D4CE5" w:rsidRDefault="00293210" w:rsidP="00293210">
            <w:pPr>
              <w:spacing w:line="240" w:lineRule="exact"/>
              <w:jc w:val="center"/>
              <w:rPr>
                <w:sz w:val="20"/>
                <w:szCs w:val="20"/>
              </w:rPr>
            </w:pPr>
            <w:r w:rsidRPr="003D4CE5">
              <w:rPr>
                <w:rFonts w:hint="eastAsia"/>
                <w:sz w:val="20"/>
                <w:szCs w:val="20"/>
              </w:rPr>
              <w:t>医療型</w:t>
            </w:r>
          </w:p>
          <w:p w:rsidR="00293210" w:rsidRPr="003D4CE5" w:rsidRDefault="00293210" w:rsidP="00293210">
            <w:pPr>
              <w:spacing w:line="240" w:lineRule="exact"/>
              <w:jc w:val="center"/>
              <w:rPr>
                <w:sz w:val="20"/>
                <w:szCs w:val="20"/>
              </w:rPr>
            </w:pPr>
            <w:r w:rsidRPr="003D4CE5">
              <w:rPr>
                <w:rFonts w:hint="eastAsia"/>
                <w:sz w:val="20"/>
                <w:szCs w:val="20"/>
              </w:rPr>
              <w:t>児童発達支援</w:t>
            </w:r>
          </w:p>
        </w:tc>
        <w:tc>
          <w:tcPr>
            <w:tcW w:w="708" w:type="dxa"/>
            <w:shd w:val="clear" w:color="auto" w:fill="FFFFFF" w:themeFill="background1"/>
            <w:vAlign w:val="center"/>
          </w:tcPr>
          <w:p w:rsidR="00293210" w:rsidRPr="00293210" w:rsidRDefault="00293210" w:rsidP="00293210">
            <w:pPr>
              <w:spacing w:line="240" w:lineRule="exact"/>
              <w:jc w:val="center"/>
              <w:rPr>
                <w:sz w:val="18"/>
                <w:szCs w:val="20"/>
              </w:rPr>
            </w:pPr>
            <w:r w:rsidRPr="00293210">
              <w:rPr>
                <w:rFonts w:hint="eastAsia"/>
                <w:sz w:val="18"/>
                <w:szCs w:val="20"/>
              </w:rPr>
              <w:t>人/月</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7</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7</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7</w:t>
            </w:r>
          </w:p>
        </w:tc>
        <w:tc>
          <w:tcPr>
            <w:tcW w:w="1275"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7</w:t>
            </w:r>
          </w:p>
        </w:tc>
      </w:tr>
      <w:tr w:rsidR="00293210" w:rsidRPr="003D4CE5" w:rsidTr="000F5C5D">
        <w:trPr>
          <w:trHeight w:val="567"/>
          <w:jc w:val="right"/>
        </w:trPr>
        <w:tc>
          <w:tcPr>
            <w:tcW w:w="2354" w:type="dxa"/>
            <w:shd w:val="clear" w:color="auto" w:fill="FFFFFF" w:themeFill="background1"/>
            <w:vAlign w:val="center"/>
          </w:tcPr>
          <w:p w:rsidR="00293210" w:rsidRPr="003D4CE5" w:rsidRDefault="00293210" w:rsidP="00293210">
            <w:pPr>
              <w:spacing w:line="240" w:lineRule="exact"/>
              <w:jc w:val="center"/>
              <w:rPr>
                <w:sz w:val="20"/>
                <w:szCs w:val="20"/>
              </w:rPr>
            </w:pPr>
            <w:r w:rsidRPr="003D4CE5">
              <w:rPr>
                <w:rFonts w:hint="eastAsia"/>
                <w:sz w:val="20"/>
                <w:szCs w:val="20"/>
              </w:rPr>
              <w:t>居宅訪問型</w:t>
            </w:r>
          </w:p>
          <w:p w:rsidR="00293210" w:rsidRPr="003D4CE5" w:rsidRDefault="00293210" w:rsidP="00293210">
            <w:pPr>
              <w:spacing w:line="240" w:lineRule="exact"/>
              <w:jc w:val="center"/>
              <w:rPr>
                <w:sz w:val="20"/>
                <w:szCs w:val="20"/>
              </w:rPr>
            </w:pPr>
            <w:r w:rsidRPr="003D4CE5">
              <w:rPr>
                <w:rFonts w:hint="eastAsia"/>
                <w:sz w:val="20"/>
                <w:szCs w:val="20"/>
              </w:rPr>
              <w:t>児童発達支援</w:t>
            </w:r>
          </w:p>
        </w:tc>
        <w:tc>
          <w:tcPr>
            <w:tcW w:w="708" w:type="dxa"/>
            <w:shd w:val="clear" w:color="auto" w:fill="FFFFFF" w:themeFill="background1"/>
            <w:vAlign w:val="center"/>
          </w:tcPr>
          <w:p w:rsidR="00293210" w:rsidRPr="00293210" w:rsidRDefault="00293210" w:rsidP="00293210">
            <w:pPr>
              <w:spacing w:line="240" w:lineRule="exact"/>
              <w:jc w:val="center"/>
              <w:rPr>
                <w:sz w:val="18"/>
                <w:szCs w:val="20"/>
              </w:rPr>
            </w:pPr>
            <w:r w:rsidRPr="00293210">
              <w:rPr>
                <w:rFonts w:hint="eastAsia"/>
                <w:sz w:val="18"/>
                <w:szCs w:val="20"/>
              </w:rPr>
              <w:t>人/月</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1</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2</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5</w:t>
            </w:r>
          </w:p>
        </w:tc>
        <w:tc>
          <w:tcPr>
            <w:tcW w:w="1275"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5</w:t>
            </w:r>
          </w:p>
        </w:tc>
      </w:tr>
      <w:tr w:rsidR="00293210" w:rsidRPr="003D4CE5" w:rsidTr="000F5C5D">
        <w:trPr>
          <w:trHeight w:val="567"/>
          <w:jc w:val="right"/>
        </w:trPr>
        <w:tc>
          <w:tcPr>
            <w:tcW w:w="2354" w:type="dxa"/>
            <w:shd w:val="clear" w:color="auto" w:fill="FFFFFF" w:themeFill="background1"/>
            <w:vAlign w:val="center"/>
          </w:tcPr>
          <w:p w:rsidR="00293210" w:rsidRPr="003D4CE5" w:rsidRDefault="00293210" w:rsidP="00293210">
            <w:pPr>
              <w:spacing w:line="240" w:lineRule="exact"/>
              <w:jc w:val="center"/>
              <w:rPr>
                <w:sz w:val="20"/>
                <w:szCs w:val="20"/>
              </w:rPr>
            </w:pPr>
            <w:r w:rsidRPr="003D4CE5">
              <w:rPr>
                <w:rFonts w:hint="eastAsia"/>
                <w:sz w:val="20"/>
                <w:szCs w:val="20"/>
              </w:rPr>
              <w:t>放課後等</w:t>
            </w:r>
          </w:p>
          <w:p w:rsidR="00293210" w:rsidRPr="003D4CE5" w:rsidRDefault="00293210" w:rsidP="00293210">
            <w:pPr>
              <w:spacing w:line="240" w:lineRule="exact"/>
              <w:jc w:val="center"/>
              <w:rPr>
                <w:sz w:val="20"/>
                <w:szCs w:val="20"/>
              </w:rPr>
            </w:pPr>
            <w:r w:rsidRPr="003D4CE5">
              <w:rPr>
                <w:rFonts w:hint="eastAsia"/>
                <w:sz w:val="20"/>
                <w:szCs w:val="20"/>
              </w:rPr>
              <w:t>デイサービス</w:t>
            </w:r>
          </w:p>
        </w:tc>
        <w:tc>
          <w:tcPr>
            <w:tcW w:w="708" w:type="dxa"/>
            <w:shd w:val="clear" w:color="auto" w:fill="FFFFFF" w:themeFill="background1"/>
            <w:vAlign w:val="center"/>
          </w:tcPr>
          <w:p w:rsidR="00293210" w:rsidRPr="00293210" w:rsidRDefault="00293210" w:rsidP="00293210">
            <w:pPr>
              <w:spacing w:line="240" w:lineRule="exact"/>
              <w:jc w:val="center"/>
              <w:rPr>
                <w:sz w:val="18"/>
                <w:szCs w:val="20"/>
              </w:rPr>
            </w:pPr>
            <w:r w:rsidRPr="00293210">
              <w:rPr>
                <w:rFonts w:hint="eastAsia"/>
                <w:sz w:val="18"/>
                <w:szCs w:val="20"/>
              </w:rPr>
              <w:t>人/月</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974</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1,039</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1,104</w:t>
            </w:r>
          </w:p>
        </w:tc>
        <w:tc>
          <w:tcPr>
            <w:tcW w:w="1275"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1,169</w:t>
            </w:r>
          </w:p>
        </w:tc>
      </w:tr>
      <w:tr w:rsidR="00293210" w:rsidRPr="003D4CE5" w:rsidTr="000F5C5D">
        <w:trPr>
          <w:trHeight w:val="567"/>
          <w:jc w:val="right"/>
        </w:trPr>
        <w:tc>
          <w:tcPr>
            <w:tcW w:w="2354" w:type="dxa"/>
            <w:shd w:val="clear" w:color="auto" w:fill="FFFFFF" w:themeFill="background1"/>
            <w:vAlign w:val="center"/>
          </w:tcPr>
          <w:p w:rsidR="00293210" w:rsidRPr="003D4CE5" w:rsidRDefault="00293210" w:rsidP="00293210">
            <w:pPr>
              <w:spacing w:line="240" w:lineRule="exact"/>
              <w:jc w:val="center"/>
              <w:rPr>
                <w:sz w:val="20"/>
                <w:szCs w:val="20"/>
              </w:rPr>
            </w:pPr>
            <w:r w:rsidRPr="003D4CE5">
              <w:rPr>
                <w:rFonts w:hint="eastAsia"/>
                <w:sz w:val="20"/>
                <w:szCs w:val="20"/>
              </w:rPr>
              <w:t>保育所等</w:t>
            </w:r>
          </w:p>
          <w:p w:rsidR="00293210" w:rsidRPr="003D4CE5" w:rsidRDefault="00293210" w:rsidP="00293210">
            <w:pPr>
              <w:spacing w:line="240" w:lineRule="exact"/>
              <w:jc w:val="center"/>
              <w:rPr>
                <w:sz w:val="20"/>
                <w:szCs w:val="20"/>
              </w:rPr>
            </w:pPr>
            <w:r w:rsidRPr="003D4CE5">
              <w:rPr>
                <w:rFonts w:hint="eastAsia"/>
                <w:sz w:val="20"/>
                <w:szCs w:val="20"/>
              </w:rPr>
              <w:t>訪問支援事業</w:t>
            </w:r>
          </w:p>
        </w:tc>
        <w:tc>
          <w:tcPr>
            <w:tcW w:w="708" w:type="dxa"/>
            <w:shd w:val="clear" w:color="auto" w:fill="FFFFFF" w:themeFill="background1"/>
            <w:vAlign w:val="center"/>
          </w:tcPr>
          <w:p w:rsidR="00293210" w:rsidRPr="00293210" w:rsidRDefault="00293210" w:rsidP="00293210">
            <w:pPr>
              <w:spacing w:line="240" w:lineRule="exact"/>
              <w:jc w:val="center"/>
              <w:rPr>
                <w:sz w:val="18"/>
                <w:szCs w:val="20"/>
              </w:rPr>
            </w:pPr>
            <w:r w:rsidRPr="00293210">
              <w:rPr>
                <w:rFonts w:hint="eastAsia"/>
                <w:sz w:val="18"/>
                <w:szCs w:val="20"/>
              </w:rPr>
              <w:t>人/月</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4</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6</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8</w:t>
            </w:r>
          </w:p>
        </w:tc>
        <w:tc>
          <w:tcPr>
            <w:tcW w:w="1275"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10</w:t>
            </w:r>
          </w:p>
        </w:tc>
      </w:tr>
      <w:tr w:rsidR="00293210" w:rsidRPr="003D4CE5" w:rsidTr="000F5C5D">
        <w:trPr>
          <w:trHeight w:val="567"/>
          <w:jc w:val="right"/>
        </w:trPr>
        <w:tc>
          <w:tcPr>
            <w:tcW w:w="2354" w:type="dxa"/>
            <w:shd w:val="clear" w:color="auto" w:fill="FFFFFF" w:themeFill="background1"/>
            <w:vAlign w:val="center"/>
          </w:tcPr>
          <w:p w:rsidR="00293210" w:rsidRPr="003D4CE5" w:rsidRDefault="00293210" w:rsidP="00293210">
            <w:pPr>
              <w:spacing w:line="240" w:lineRule="exact"/>
              <w:jc w:val="center"/>
              <w:rPr>
                <w:sz w:val="20"/>
                <w:szCs w:val="20"/>
              </w:rPr>
            </w:pPr>
            <w:r w:rsidRPr="003D4CE5">
              <w:rPr>
                <w:rFonts w:hint="eastAsia"/>
                <w:sz w:val="20"/>
                <w:szCs w:val="20"/>
              </w:rPr>
              <w:t>障がい児相談支援</w:t>
            </w:r>
          </w:p>
        </w:tc>
        <w:tc>
          <w:tcPr>
            <w:tcW w:w="708" w:type="dxa"/>
            <w:shd w:val="clear" w:color="auto" w:fill="FFFFFF" w:themeFill="background1"/>
            <w:vAlign w:val="center"/>
          </w:tcPr>
          <w:p w:rsidR="00293210" w:rsidRPr="00293210" w:rsidRDefault="00293210" w:rsidP="00293210">
            <w:pPr>
              <w:spacing w:line="240" w:lineRule="exact"/>
              <w:jc w:val="center"/>
              <w:rPr>
                <w:sz w:val="18"/>
                <w:szCs w:val="20"/>
              </w:rPr>
            </w:pPr>
            <w:r w:rsidRPr="00293210">
              <w:rPr>
                <w:rFonts w:hint="eastAsia"/>
                <w:sz w:val="18"/>
                <w:szCs w:val="20"/>
              </w:rPr>
              <w:t>人/月</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97</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102</w:t>
            </w:r>
          </w:p>
        </w:tc>
        <w:tc>
          <w:tcPr>
            <w:tcW w:w="1276"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107</w:t>
            </w:r>
          </w:p>
        </w:tc>
        <w:tc>
          <w:tcPr>
            <w:tcW w:w="1275" w:type="dxa"/>
            <w:shd w:val="clear" w:color="auto" w:fill="FFFFFF" w:themeFill="background1"/>
            <w:vAlign w:val="center"/>
          </w:tcPr>
          <w:p w:rsidR="00293210" w:rsidRPr="003D4CE5" w:rsidRDefault="00293210" w:rsidP="00293210">
            <w:pPr>
              <w:spacing w:line="240" w:lineRule="exact"/>
              <w:jc w:val="right"/>
              <w:rPr>
                <w:sz w:val="20"/>
                <w:szCs w:val="20"/>
              </w:rPr>
            </w:pPr>
            <w:r w:rsidRPr="003D4CE5">
              <w:rPr>
                <w:rFonts w:hint="eastAsia"/>
                <w:sz w:val="20"/>
                <w:szCs w:val="20"/>
              </w:rPr>
              <w:t>112</w:t>
            </w:r>
          </w:p>
        </w:tc>
      </w:tr>
    </w:tbl>
    <w:p w:rsidR="003D4CE5" w:rsidRPr="003D4CE5" w:rsidRDefault="003D4CE5">
      <w:pPr>
        <w:widowControl/>
        <w:snapToGrid/>
        <w:spacing w:line="240" w:lineRule="auto"/>
        <w:jc w:val="left"/>
        <w:rPr>
          <w:szCs w:val="40"/>
        </w:rPr>
      </w:pPr>
      <w:r w:rsidRPr="003D4CE5">
        <w:rPr>
          <w:szCs w:val="40"/>
        </w:rPr>
        <w:br w:type="page"/>
      </w:r>
    </w:p>
    <w:p w:rsidR="003D4CE5" w:rsidRDefault="009121E1" w:rsidP="003D4CE5">
      <w:pPr>
        <w:rPr>
          <w:rStyle w:val="af0"/>
        </w:rPr>
      </w:pPr>
      <w:r w:rsidRPr="003D4CE5">
        <w:rPr>
          <w:rStyle w:val="af0"/>
          <w:noProof/>
        </w:rPr>
        <mc:AlternateContent>
          <mc:Choice Requires="wpg">
            <w:drawing>
              <wp:anchor distT="0" distB="0" distL="114300" distR="114300" simplePos="0" relativeHeight="251708416" behindDoc="0" locked="0" layoutInCell="1" allowOverlap="1" wp14:anchorId="249D4AD3" wp14:editId="414C3720">
                <wp:simplePos x="0" y="0"/>
                <wp:positionH relativeFrom="column">
                  <wp:posOffset>-17928</wp:posOffset>
                </wp:positionH>
                <wp:positionV relativeFrom="paragraph">
                  <wp:posOffset>109663</wp:posOffset>
                </wp:positionV>
                <wp:extent cx="5762625" cy="6842125"/>
                <wp:effectExtent l="0" t="0" r="28575" b="15875"/>
                <wp:wrapNone/>
                <wp:docPr id="89" name="グループ化 89"/>
                <wp:cNvGraphicFramePr/>
                <a:graphic xmlns:a="http://schemas.openxmlformats.org/drawingml/2006/main">
                  <a:graphicData uri="http://schemas.microsoft.com/office/word/2010/wordprocessingGroup">
                    <wpg:wgp>
                      <wpg:cNvGrpSpPr/>
                      <wpg:grpSpPr>
                        <a:xfrm>
                          <a:off x="0" y="0"/>
                          <a:ext cx="5762625" cy="6842125"/>
                          <a:chOff x="0" y="0"/>
                          <a:chExt cx="5762625" cy="7895493"/>
                        </a:xfrm>
                      </wpg:grpSpPr>
                      <wps:wsp>
                        <wps:cNvPr id="90" name="正方形/長方形 90"/>
                        <wps:cNvSpPr/>
                        <wps:spPr>
                          <a:xfrm>
                            <a:off x="0" y="0"/>
                            <a:ext cx="5762625" cy="78954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 name="グループ化 91"/>
                        <wpg:cNvGrpSpPr/>
                        <wpg:grpSpPr>
                          <a:xfrm>
                            <a:off x="332509" y="0"/>
                            <a:ext cx="701675" cy="1183640"/>
                            <a:chOff x="0" y="445"/>
                            <a:chExt cx="702110" cy="1184032"/>
                          </a:xfrm>
                        </wpg:grpSpPr>
                        <wps:wsp>
                          <wps:cNvPr id="92" name="正方形/長方形 92"/>
                          <wps:cNvSpPr/>
                          <wps:spPr>
                            <a:xfrm>
                              <a:off x="8050" y="445"/>
                              <a:ext cx="694055" cy="87923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5EB8" w:rsidRPr="002A6B81" w:rsidRDefault="00E55EB8" w:rsidP="003D4CE5">
                                <w:pPr>
                                  <w:spacing w:line="0" w:lineRule="atLeast"/>
                                  <w:jc w:val="center"/>
                                  <w:rPr>
                                    <w:b/>
                                  </w:rPr>
                                </w:pPr>
                                <w:r w:rsidRPr="002A6B81">
                                  <w:rPr>
                                    <w:rFonts w:hint="eastAsia"/>
                                    <w:b/>
                                  </w:rPr>
                                  <w:t>コラム</w:t>
                                </w:r>
                              </w:p>
                              <w:p w:rsidR="00E55EB8" w:rsidRPr="002A6B81" w:rsidRDefault="00E55EB8" w:rsidP="003D4CE5">
                                <w:pPr>
                                  <w:spacing w:line="0" w:lineRule="atLeast"/>
                                  <w:jc w:val="center"/>
                                  <w:rPr>
                                    <w:b/>
                                  </w:rPr>
                                </w:pPr>
                                <w:r>
                                  <w:rPr>
                                    <w:rFonts w:hint="eastAsia"/>
                                    <w:b/>
                                  </w:rPr>
                                  <w:t>０８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二等辺三角形 93"/>
                          <wps:cNvSpPr/>
                          <wps:spPr>
                            <a:xfrm rot="10800000">
                              <a:off x="0" y="879676"/>
                              <a:ext cx="378068"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二等辺三角形 95"/>
                          <wps:cNvSpPr/>
                          <wps:spPr>
                            <a:xfrm rot="10800000">
                              <a:off x="335666" y="879676"/>
                              <a:ext cx="366444" cy="304801"/>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テキスト ボックス 104"/>
                        <wps:cNvSpPr txBox="1"/>
                        <wps:spPr>
                          <a:xfrm>
                            <a:off x="1413163" y="261258"/>
                            <a:ext cx="3463637" cy="712176"/>
                          </a:xfrm>
                          <a:prstGeom prst="rect">
                            <a:avLst/>
                          </a:prstGeom>
                          <a:solidFill>
                            <a:sysClr val="window" lastClr="FFFFFF"/>
                          </a:solidFill>
                          <a:ln w="6350">
                            <a:noFill/>
                          </a:ln>
                          <a:effectLst/>
                        </wps:spPr>
                        <wps:txbx>
                          <w:txbxContent>
                            <w:p w:rsidR="00E55EB8" w:rsidRPr="007B6CDC" w:rsidRDefault="00E55EB8" w:rsidP="003D4CE5">
                              <w:pPr>
                                <w:jc w:val="center"/>
                                <w:rPr>
                                  <w:b/>
                                  <w:sz w:val="32"/>
                                </w:rPr>
                              </w:pPr>
                              <w:r>
                                <w:rPr>
                                  <w:rFonts w:hint="eastAsia"/>
                                  <w:b/>
                                  <w:sz w:val="32"/>
                                </w:rPr>
                                <w:t>福祉園</w:t>
                              </w:r>
                              <w:r>
                                <w:rPr>
                                  <w:b/>
                                  <w:sz w:val="32"/>
                                </w:rPr>
                                <w:t>の自慢のお菓子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テキスト ボックス 106"/>
                        <wps:cNvSpPr txBox="1"/>
                        <wps:spPr>
                          <a:xfrm>
                            <a:off x="273132" y="1377349"/>
                            <a:ext cx="5152292" cy="5886180"/>
                          </a:xfrm>
                          <a:prstGeom prst="rect">
                            <a:avLst/>
                          </a:prstGeom>
                          <a:noFill/>
                          <a:ln w="6350">
                            <a:noFill/>
                          </a:ln>
                          <a:effectLst/>
                        </wps:spPr>
                        <wps:txbx>
                          <w:txbxContent>
                            <w:p w:rsidR="00E55EB8" w:rsidRPr="003D4CE5" w:rsidRDefault="00E55EB8" w:rsidP="00CA7FE4">
                              <w:pPr>
                                <w:ind w:firstLineChars="100" w:firstLine="210"/>
                                <w:rPr>
                                  <w:rStyle w:val="af0"/>
                                </w:rPr>
                              </w:pPr>
                              <w:r w:rsidRPr="003D4CE5">
                                <w:rPr>
                                  <w:rStyle w:val="af0"/>
                                  <w:rFonts w:hint="eastAsia"/>
                                </w:rPr>
                                <w:t>障がいのある方々の手で、丁寧に手間をかけて作られた生産品は、工賃のための福祉施設産品の枠を超えた、個性的で魅力的な「ブランド商品」となっています。そのうちのいくつかをご紹介します。</w:t>
                              </w:r>
                            </w:p>
                            <w:p w:rsidR="00E55EB8" w:rsidRPr="003D4CE5" w:rsidRDefault="00E55EB8" w:rsidP="00CA7FE4">
                              <w:pPr>
                                <w:ind w:firstLineChars="100" w:firstLine="210"/>
                                <w:rPr>
                                  <w:rStyle w:val="af0"/>
                                </w:rPr>
                              </w:pPr>
                            </w:p>
                            <w:p w:rsidR="00E55EB8" w:rsidRPr="003D4CE5" w:rsidRDefault="00E55EB8" w:rsidP="003D4CE5">
                              <w:pPr>
                                <w:rPr>
                                  <w:rStyle w:val="af0"/>
                                  <w:b/>
                                </w:rPr>
                              </w:pPr>
                              <w:r w:rsidRPr="003D4CE5">
                                <w:rPr>
                                  <w:rStyle w:val="af0"/>
                                  <w:rFonts w:hint="eastAsia"/>
                                  <w:b/>
                                </w:rPr>
                                <w:t>◆</w:t>
                              </w:r>
                              <w:r w:rsidRPr="003D4CE5">
                                <w:rPr>
                                  <w:rStyle w:val="af0"/>
                                  <w:b/>
                                </w:rPr>
                                <w:t xml:space="preserve">　</w:t>
                              </w:r>
                              <w:r w:rsidRPr="003D4CE5">
                                <w:rPr>
                                  <w:rStyle w:val="af0"/>
                                  <w:rFonts w:hint="eastAsia"/>
                                  <w:b/>
                                </w:rPr>
                                <w:t>前野福祉園＜アトリエまえの＞</w:t>
                              </w:r>
                            </w:p>
                            <w:p w:rsidR="00E55EB8" w:rsidRPr="003D4CE5" w:rsidRDefault="00E55EB8" w:rsidP="00CA7FE4">
                              <w:pPr>
                                <w:ind w:firstLineChars="100" w:firstLine="210"/>
                                <w:rPr>
                                  <w:rStyle w:val="af0"/>
                                </w:rPr>
                              </w:pPr>
                              <w:r w:rsidRPr="003D4CE5">
                                <w:rPr>
                                  <w:rStyle w:val="af0"/>
                                  <w:rFonts w:hint="eastAsia"/>
                                </w:rPr>
                                <w:t>カラフルな糸を織り機で手織りした布製品は「さをり織り」と呼ばれ、色の入り方や、切り替わるリズム、手ざわりなど、オリジナルの一点もの作品です。</w:t>
                              </w:r>
                            </w:p>
                            <w:p w:rsidR="00E55EB8" w:rsidRPr="003D4CE5" w:rsidRDefault="00E55EB8" w:rsidP="00CA7FE4">
                              <w:pPr>
                                <w:ind w:firstLineChars="100" w:firstLine="210"/>
                                <w:rPr>
                                  <w:rStyle w:val="af0"/>
                                </w:rPr>
                              </w:pPr>
                              <w:r w:rsidRPr="003D4CE5">
                                <w:rPr>
                                  <w:rStyle w:val="af0"/>
                                  <w:rFonts w:hint="eastAsia"/>
                                </w:rPr>
                                <w:t>また、売り切れ御免の人気商品「シフォンケーキ」をはじめ、焼菓子のシリーズも手掛けています。</w:t>
                              </w:r>
                            </w:p>
                            <w:p w:rsidR="00E55EB8" w:rsidRPr="003D4CE5" w:rsidRDefault="00E55EB8" w:rsidP="00CA7FE4">
                              <w:pPr>
                                <w:ind w:firstLineChars="100" w:firstLine="210"/>
                                <w:rPr>
                                  <w:rStyle w:val="af0"/>
                                </w:rPr>
                              </w:pPr>
                            </w:p>
                            <w:p w:rsidR="00E55EB8" w:rsidRPr="003D4CE5" w:rsidRDefault="00E55EB8" w:rsidP="003D4CE5">
                              <w:pPr>
                                <w:rPr>
                                  <w:rStyle w:val="af0"/>
                                  <w:b/>
                                </w:rPr>
                              </w:pPr>
                              <w:r w:rsidRPr="003D4CE5">
                                <w:rPr>
                                  <w:rStyle w:val="af0"/>
                                  <w:rFonts w:hint="eastAsia"/>
                                  <w:b/>
                                </w:rPr>
                                <w:t>◆</w:t>
                              </w:r>
                              <w:r w:rsidRPr="003D4CE5">
                                <w:rPr>
                                  <w:rStyle w:val="af0"/>
                                  <w:b/>
                                </w:rPr>
                                <w:t xml:space="preserve">　</w:t>
                              </w:r>
                              <w:r w:rsidRPr="003D4CE5">
                                <w:rPr>
                                  <w:rStyle w:val="af0"/>
                                  <w:rFonts w:hint="eastAsia"/>
                                  <w:b/>
                                </w:rPr>
                                <w:t>小茂根福祉園＜KOMONEST(こもねすと)・296(フクロウ)珈琲＞</w:t>
                              </w:r>
                            </w:p>
                            <w:p w:rsidR="00E55EB8" w:rsidRPr="003D4CE5" w:rsidRDefault="00E55EB8" w:rsidP="00CA7FE4">
                              <w:pPr>
                                <w:ind w:firstLineChars="100" w:firstLine="210"/>
                                <w:rPr>
                                  <w:rStyle w:val="af0"/>
                                </w:rPr>
                              </w:pPr>
                              <w:r w:rsidRPr="003D4CE5">
                                <w:rPr>
                                  <w:rStyle w:val="af0"/>
                                  <w:rFonts w:hint="eastAsia"/>
                                </w:rPr>
                                <w:t>KOMONE(小茂根)とNEST(鳥の巣)の造語で、園の利用者の巣立ち（自立）を願って立ち上げられたブランドです。利用者の手仕事が生み出す、デザイン性の高い作品を発信しています。幸運を呼ぶフクロウにあやかった、オリジナル自家焙煎コーヒー「２９６珈琲」も自慢の一品です。</w:t>
                              </w:r>
                            </w:p>
                            <w:p w:rsidR="00E55EB8" w:rsidRPr="003D4CE5" w:rsidRDefault="00E55EB8" w:rsidP="00CA7FE4">
                              <w:pPr>
                                <w:ind w:firstLineChars="100" w:firstLine="210"/>
                                <w:rPr>
                                  <w:rStyle w:val="af0"/>
                                </w:rPr>
                              </w:pPr>
                            </w:p>
                            <w:p w:rsidR="00E55EB8" w:rsidRPr="003D4CE5" w:rsidRDefault="00E55EB8" w:rsidP="003D4CE5">
                              <w:pPr>
                                <w:rPr>
                                  <w:rStyle w:val="af0"/>
                                  <w:b/>
                                </w:rPr>
                              </w:pPr>
                              <w:r w:rsidRPr="003D4CE5">
                                <w:rPr>
                                  <w:rStyle w:val="af0"/>
                                  <w:rFonts w:hint="eastAsia"/>
                                  <w:b/>
                                </w:rPr>
                                <w:t>◆</w:t>
                              </w:r>
                              <w:r w:rsidRPr="003D4CE5">
                                <w:rPr>
                                  <w:rStyle w:val="af0"/>
                                  <w:b/>
                                </w:rPr>
                                <w:t xml:space="preserve">　</w:t>
                              </w:r>
                              <w:r w:rsidRPr="003D4CE5">
                                <w:rPr>
                                  <w:rStyle w:val="af0"/>
                                  <w:rFonts w:hint="eastAsia"/>
                                  <w:b/>
                                </w:rPr>
                                <w:t>赤塚福祉園＜ATB＆スワンタッチ＞</w:t>
                              </w:r>
                            </w:p>
                            <w:p w:rsidR="00E55EB8" w:rsidRPr="003D4CE5" w:rsidRDefault="00E55EB8" w:rsidP="00CA7FE4">
                              <w:pPr>
                                <w:ind w:firstLineChars="100" w:firstLine="210"/>
                                <w:rPr>
                                  <w:rStyle w:val="af0"/>
                                </w:rPr>
                              </w:pPr>
                              <w:r w:rsidRPr="003D4CE5">
                                <w:rPr>
                                  <w:rStyle w:val="af0"/>
                                  <w:rFonts w:hint="eastAsia"/>
                                </w:rPr>
                                <w:t>自由に舞う蝶のようにはばたいてほしいという願いをロゴに込めた独自ブランド「ＡＴＢ</w:t>
                              </w:r>
                              <w:r w:rsidRPr="00433597">
                                <w:rPr>
                                  <w:rStyle w:val="af0"/>
                                  <w:rFonts w:hint="eastAsia"/>
                                  <w:color w:val="000000" w:themeColor="text1"/>
                                </w:rPr>
                                <w:t>（赤塚</w:t>
                              </w:r>
                              <w:r w:rsidRPr="00433597">
                                <w:rPr>
                                  <w:rStyle w:val="af0"/>
                                  <w:color w:val="000000" w:themeColor="text1"/>
                                </w:rPr>
                                <w:t>ブランド</w:t>
                              </w:r>
                              <w:r w:rsidRPr="00433597">
                                <w:rPr>
                                  <w:rStyle w:val="af0"/>
                                  <w:rFonts w:hint="eastAsia"/>
                                  <w:color w:val="000000" w:themeColor="text1"/>
                                </w:rPr>
                                <w:t>）</w:t>
                              </w:r>
                              <w:r w:rsidRPr="003D4CE5">
                                <w:rPr>
                                  <w:rStyle w:val="af0"/>
                                  <w:rFonts w:hint="eastAsia"/>
                                </w:rPr>
                                <w:t>」。プロ直伝「パンから手作りのラスク」は、評判の一品です。</w:t>
                              </w:r>
                            </w:p>
                            <w:p w:rsidR="00E55EB8" w:rsidRPr="003D4CE5" w:rsidRDefault="00E55EB8" w:rsidP="00CA7FE4">
                              <w:pPr>
                                <w:ind w:firstLineChars="100" w:firstLine="210"/>
                                <w:rPr>
                                  <w:rStyle w:val="af0"/>
                                </w:rPr>
                              </w:pPr>
                              <w:r w:rsidRPr="003D4CE5">
                                <w:rPr>
                                  <w:rStyle w:val="af0"/>
                                  <w:rFonts w:hint="eastAsia"/>
                                </w:rPr>
                                <w:t>また、板橋製品技術大賞受賞のアイデア商品、ページを追いかける不思議なしおり「スワンタッチ」の生産販売も手掛けています。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49D4AD3" id="グループ化 89" o:spid="_x0000_s1291" style="position:absolute;left:0;text-align:left;margin-left:-1.4pt;margin-top:8.65pt;width:453.75pt;height:538.75pt;z-index:251708416;mso-position-horizontal-relative:text;mso-position-vertical-relative:text;mso-height-relative:margin" coordsize="57626,7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">
                <v:rect id="正方形/長方形 90" o:spid="_x0000_s1292" style="position:absolute;width:57626;height:7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Vz8IA&#10;AADbAAAADwAAAGRycy9kb3ducmV2LnhtbERPTWvCQBC9C/6HZYRepG7sQWzqKkVpyaEI2vbQ25id&#10;ZlOzsyE71fjv3YPg8fG+F6veN+pEXawDG5hOMlDEZbA1Vwa+Pt8e56CiIFtsApOBC0VYLYeDBeY2&#10;nHlHp71UKoVwzNGAE2lzrWPpyGOchJY4cb+h8ygJdpW2HZ5TuG/0U5bNtMeaU4PDltaOyuP+3xv4&#10;KXqp/qbv8nHE8fe4cIdyuzkY8zDqX19ACfVyF9/chTXwnNan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BXPwgAAANsAAAAPAAAAAAAAAAAAAAAAAJgCAABkcnMvZG93&#10;bnJldi54bWxQSwUGAAAAAAQABAD1AAAAhwMAAAAA&#10;" filled="f" strokecolor="black [3213]" strokeweight="1pt"/>
                <v:group id="グループ化 91" o:spid="_x0000_s1293" style="position:absolute;left:3325;width:7016;height:11836" coordorigin=",4" coordsize="7021,1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正方形/長方形 92" o:spid="_x0000_s1294" style="position:absolute;left:80;top:4;width:6941;height:8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F6cQA&#10;AADbAAAADwAAAGRycy9kb3ducmV2LnhtbESPQWvCQBSE74L/YXlCb7pRwbapq4ggSJGCaT309sg+&#10;s9Hs25BdY/TXd4WCx2FmvmHmy85WoqXGl44VjEcJCOLc6ZILBT/fm+EbCB+QNVaOScGNPCwX/d4c&#10;U+2uvKc2C4WIEPYpKjAh1KmUPjdk0Y9cTRy9o2sshiibQuoGrxFuKzlJkpm0WHJcMFjT2lB+zi5W&#10;wefpdZqZdtXep190MO6w+92svVIvg271ASJQF57h//ZWK3ifwON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RenEAAAA2wAAAA8AAAAAAAAAAAAAAAAAmAIAAGRycy9k&#10;b3ducmV2LnhtbFBLBQYAAAAABAAEAPUAAACJAwAAAAA=&#10;" fillcolor="#5b9bd5 [3204]" stroked="f" strokeweight="1pt">
                    <v:textbox>
                      <w:txbxContent>
                        <w:p w:rsidR="00E55EB8" w:rsidRPr="002A6B81" w:rsidRDefault="00E55EB8" w:rsidP="003D4CE5">
                          <w:pPr>
                            <w:spacing w:line="0" w:lineRule="atLeast"/>
                            <w:jc w:val="center"/>
                            <w:rPr>
                              <w:b/>
                            </w:rPr>
                          </w:pPr>
                          <w:r w:rsidRPr="002A6B81">
                            <w:rPr>
                              <w:rFonts w:hint="eastAsia"/>
                              <w:b/>
                            </w:rPr>
                            <w:t>コラム</w:t>
                          </w:r>
                        </w:p>
                        <w:p w:rsidR="00E55EB8" w:rsidRPr="002A6B81" w:rsidRDefault="00E55EB8" w:rsidP="003D4CE5">
                          <w:pPr>
                            <w:spacing w:line="0" w:lineRule="atLeast"/>
                            <w:jc w:val="center"/>
                            <w:rPr>
                              <w:b/>
                            </w:rPr>
                          </w:pPr>
                          <w:r>
                            <w:rPr>
                              <w:rFonts w:hint="eastAsia"/>
                              <w:b/>
                            </w:rPr>
                            <w:t>０８</w:t>
                          </w:r>
                        </w:p>
                      </w:txbxContent>
                    </v:textbox>
                  </v:rect>
                  <v:shape id="二等辺三角形 93" o:spid="_x0000_s1295" type="#_x0000_t5" style="position:absolute;top:8796;width:3780;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gWsMA&#10;AADbAAAADwAAAGRycy9kb3ducmV2LnhtbESPQWsCMRSE7wX/Q3iCt5pVS7FbsyJapdCTq/T82Lxu&#10;lt28LEmq679vCoLHYWa+YVbrwXbiQj40jhXMphkI4srphmsF59P+eQkiRGSNnWNScKMA62L0tMJc&#10;uysf6VLGWiQIhxwVmBj7XMpQGbIYpq4nTt6P8xZjkr6W2uM1wW0n51n2Ki02nBYM9rQ1VLXlr1Xg&#10;v/WhNYcv+bLL/K1e7rdd9VEqNRkPm3cQkYb4CN/bn1rB2wL+v6Qf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RgWsMAAADbAAAADwAAAAAAAAAAAAAAAACYAgAAZHJzL2Rv&#10;d25yZXYueG1sUEsFBgAAAAAEAAQA9QAAAIgDAAAAAA==&#10;" fillcolor="#5b9bd5 [3204]" stroked="f" strokeweight="1pt"/>
                  <v:shape id="二等辺三角形 95" o:spid="_x0000_s1296" type="#_x0000_t5" style="position:absolute;left:3356;top:8796;width:3665;height:3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tcMA&#10;AADbAAAADwAAAGRycy9kb3ducmV2LnhtbESPQWsCMRSE7wX/Q3iCt5pVbLFbsyJapdCTq/T82Lxu&#10;lt28LEmq679vCoLHYWa+YVbrwXbiQj40jhXMphkI4srphmsF59P+eQkiRGSNnWNScKMA62L0tMJc&#10;uysf6VLGWiQIhxwVmBj7XMpQGbIYpq4nTt6P8xZjkr6W2uM1wW0n51n2Ki02nBYM9rQ1VLXlr1Xg&#10;v/WhNYcvudhl/lYv99uu+iiVmoyHzTuISEN8hO/tT63g7QX+v6Qf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dtcMAAADbAAAADwAAAAAAAAAAAAAAAACYAgAAZHJzL2Rv&#10;d25yZXYueG1sUEsFBgAAAAAEAAQA9QAAAIgDAAAAAA==&#10;" fillcolor="#5b9bd5 [3204]" stroked="f" strokeweight="1pt"/>
                </v:group>
                <v:shape id="テキスト ボックス 104" o:spid="_x0000_s1297" type="#_x0000_t202" style="position:absolute;left:14131;top:2612;width:34637;height:7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YX78A&#10;AADcAAAADwAAAGRycy9kb3ducmV2LnhtbERPTYvCMBC9L/gfwgje1lQRV6pRRFTU21ZBj0MztsVm&#10;UppY6783guBtHu9zZovWlKKh2hWWFQz6EQji1OqCMwWn4+Z3AsJ5ZI2lZVLwJAeLeednhrG2D/6n&#10;JvGZCCHsYlSQe1/FUro0J4OubyviwF1tbdAHWGdS1/gI4aaUwygaS4MFh4YcK1rllN6Su1EwmnBz&#10;218O5lys3NrYv+EZ11ulet12OQXhqfVf8ce902F+NIL3M+EC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YZhfvwAAANwAAAAPAAAAAAAAAAAAAAAAAJgCAABkcnMvZG93bnJl&#10;di54bWxQSwUGAAAAAAQABAD1AAAAhAMAAAAA&#10;" fillcolor="window" stroked="f" strokeweight=".5pt">
                  <v:textbox>
                    <w:txbxContent>
                      <w:p w:rsidR="00E55EB8" w:rsidRPr="007B6CDC" w:rsidRDefault="00E55EB8" w:rsidP="003D4CE5">
                        <w:pPr>
                          <w:jc w:val="center"/>
                          <w:rPr>
                            <w:b/>
                            <w:sz w:val="32"/>
                          </w:rPr>
                        </w:pPr>
                        <w:r>
                          <w:rPr>
                            <w:rFonts w:hint="eastAsia"/>
                            <w:b/>
                            <w:sz w:val="32"/>
                          </w:rPr>
                          <w:t>福祉園</w:t>
                        </w:r>
                        <w:r>
                          <w:rPr>
                            <w:b/>
                            <w:sz w:val="32"/>
                          </w:rPr>
                          <w:t>の自慢のお菓子</w:t>
                        </w:r>
                      </w:p>
                    </w:txbxContent>
                  </v:textbox>
                </v:shape>
                <v:shape id="テキスト ボックス 106" o:spid="_x0000_s1298" type="#_x0000_t202" style="position:absolute;left:2731;top:13773;width:51523;height:5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E55EB8" w:rsidRPr="003D4CE5" w:rsidRDefault="00E55EB8" w:rsidP="00CA7FE4">
                        <w:pPr>
                          <w:ind w:firstLineChars="100" w:firstLine="210"/>
                          <w:rPr>
                            <w:rStyle w:val="af0"/>
                          </w:rPr>
                        </w:pPr>
                        <w:r w:rsidRPr="003D4CE5">
                          <w:rPr>
                            <w:rStyle w:val="af0"/>
                            <w:rFonts w:hint="eastAsia"/>
                          </w:rPr>
                          <w:t>障がいのある方々の手で、丁寧に手間をかけて作られた生産品は、工賃のための福祉施設産品の枠を超えた、個性的で魅力的な「ブランド商品」となっています。そのうちのいくつかをご紹介します。</w:t>
                        </w:r>
                      </w:p>
                      <w:p w:rsidR="00E55EB8" w:rsidRPr="003D4CE5" w:rsidRDefault="00E55EB8" w:rsidP="00CA7FE4">
                        <w:pPr>
                          <w:ind w:firstLineChars="100" w:firstLine="210"/>
                          <w:rPr>
                            <w:rStyle w:val="af0"/>
                          </w:rPr>
                        </w:pPr>
                      </w:p>
                      <w:p w:rsidR="00E55EB8" w:rsidRPr="003D4CE5" w:rsidRDefault="00E55EB8" w:rsidP="003D4CE5">
                        <w:pPr>
                          <w:rPr>
                            <w:rStyle w:val="af0"/>
                            <w:b/>
                          </w:rPr>
                        </w:pPr>
                        <w:r w:rsidRPr="003D4CE5">
                          <w:rPr>
                            <w:rStyle w:val="af0"/>
                            <w:rFonts w:hint="eastAsia"/>
                            <w:b/>
                          </w:rPr>
                          <w:t>◆</w:t>
                        </w:r>
                        <w:r w:rsidRPr="003D4CE5">
                          <w:rPr>
                            <w:rStyle w:val="af0"/>
                            <w:b/>
                          </w:rPr>
                          <w:t xml:space="preserve">　</w:t>
                        </w:r>
                        <w:r w:rsidRPr="003D4CE5">
                          <w:rPr>
                            <w:rStyle w:val="af0"/>
                            <w:rFonts w:hint="eastAsia"/>
                            <w:b/>
                          </w:rPr>
                          <w:t>前野福祉園＜アトリエまえの＞</w:t>
                        </w:r>
                      </w:p>
                      <w:p w:rsidR="00E55EB8" w:rsidRPr="003D4CE5" w:rsidRDefault="00E55EB8" w:rsidP="00CA7FE4">
                        <w:pPr>
                          <w:ind w:firstLineChars="100" w:firstLine="210"/>
                          <w:rPr>
                            <w:rStyle w:val="af0"/>
                          </w:rPr>
                        </w:pPr>
                        <w:r w:rsidRPr="003D4CE5">
                          <w:rPr>
                            <w:rStyle w:val="af0"/>
                            <w:rFonts w:hint="eastAsia"/>
                          </w:rPr>
                          <w:t>カラフルな糸を織り機で手織りした布製品は「さをり織り」と呼ばれ、色の入り方や、切り替わるリズム、手ざわりなど、オリジナルの一点もの作品です。</w:t>
                        </w:r>
                      </w:p>
                      <w:p w:rsidR="00E55EB8" w:rsidRPr="003D4CE5" w:rsidRDefault="00E55EB8" w:rsidP="00CA7FE4">
                        <w:pPr>
                          <w:ind w:firstLineChars="100" w:firstLine="210"/>
                          <w:rPr>
                            <w:rStyle w:val="af0"/>
                          </w:rPr>
                        </w:pPr>
                        <w:r w:rsidRPr="003D4CE5">
                          <w:rPr>
                            <w:rStyle w:val="af0"/>
                            <w:rFonts w:hint="eastAsia"/>
                          </w:rPr>
                          <w:t>また、売り切れ御免の人気商品「シフォンケーキ」をはじめ、焼菓子のシリーズも手掛けています。</w:t>
                        </w:r>
                      </w:p>
                      <w:p w:rsidR="00E55EB8" w:rsidRPr="003D4CE5" w:rsidRDefault="00E55EB8" w:rsidP="00CA7FE4">
                        <w:pPr>
                          <w:ind w:firstLineChars="100" w:firstLine="210"/>
                          <w:rPr>
                            <w:rStyle w:val="af0"/>
                          </w:rPr>
                        </w:pPr>
                      </w:p>
                      <w:p w:rsidR="00E55EB8" w:rsidRPr="003D4CE5" w:rsidRDefault="00E55EB8" w:rsidP="003D4CE5">
                        <w:pPr>
                          <w:rPr>
                            <w:rStyle w:val="af0"/>
                            <w:b/>
                          </w:rPr>
                        </w:pPr>
                        <w:r w:rsidRPr="003D4CE5">
                          <w:rPr>
                            <w:rStyle w:val="af0"/>
                            <w:rFonts w:hint="eastAsia"/>
                            <w:b/>
                          </w:rPr>
                          <w:t>◆</w:t>
                        </w:r>
                        <w:r w:rsidRPr="003D4CE5">
                          <w:rPr>
                            <w:rStyle w:val="af0"/>
                            <w:b/>
                          </w:rPr>
                          <w:t xml:space="preserve">　</w:t>
                        </w:r>
                        <w:r w:rsidRPr="003D4CE5">
                          <w:rPr>
                            <w:rStyle w:val="af0"/>
                            <w:rFonts w:hint="eastAsia"/>
                            <w:b/>
                          </w:rPr>
                          <w:t>小茂根福祉園＜KOMONEST(こもねすと)・296(フクロウ)珈琲＞</w:t>
                        </w:r>
                      </w:p>
                      <w:p w:rsidR="00E55EB8" w:rsidRPr="003D4CE5" w:rsidRDefault="00E55EB8" w:rsidP="00CA7FE4">
                        <w:pPr>
                          <w:ind w:firstLineChars="100" w:firstLine="210"/>
                          <w:rPr>
                            <w:rStyle w:val="af0"/>
                          </w:rPr>
                        </w:pPr>
                        <w:r w:rsidRPr="003D4CE5">
                          <w:rPr>
                            <w:rStyle w:val="af0"/>
                            <w:rFonts w:hint="eastAsia"/>
                          </w:rPr>
                          <w:t>KOMONE(小茂根)とNEST(鳥の巣)の造語で、園の利用者の巣立ち（自立）を願って立ち上げられたブランドです。利用者の手仕事が生み出す、デザイン性の高い作品を発信しています。幸運を呼ぶフクロウにあやかった、オリジナル自家焙煎コーヒー「２９６珈琲」も自慢の一品です。</w:t>
                        </w:r>
                      </w:p>
                      <w:p w:rsidR="00E55EB8" w:rsidRPr="003D4CE5" w:rsidRDefault="00E55EB8" w:rsidP="00CA7FE4">
                        <w:pPr>
                          <w:ind w:firstLineChars="100" w:firstLine="210"/>
                          <w:rPr>
                            <w:rStyle w:val="af0"/>
                          </w:rPr>
                        </w:pPr>
                      </w:p>
                      <w:p w:rsidR="00E55EB8" w:rsidRPr="003D4CE5" w:rsidRDefault="00E55EB8" w:rsidP="003D4CE5">
                        <w:pPr>
                          <w:rPr>
                            <w:rStyle w:val="af0"/>
                            <w:b/>
                          </w:rPr>
                        </w:pPr>
                        <w:r w:rsidRPr="003D4CE5">
                          <w:rPr>
                            <w:rStyle w:val="af0"/>
                            <w:rFonts w:hint="eastAsia"/>
                            <w:b/>
                          </w:rPr>
                          <w:t>◆</w:t>
                        </w:r>
                        <w:r w:rsidRPr="003D4CE5">
                          <w:rPr>
                            <w:rStyle w:val="af0"/>
                            <w:b/>
                          </w:rPr>
                          <w:t xml:space="preserve">　</w:t>
                        </w:r>
                        <w:r w:rsidRPr="003D4CE5">
                          <w:rPr>
                            <w:rStyle w:val="af0"/>
                            <w:rFonts w:hint="eastAsia"/>
                            <w:b/>
                          </w:rPr>
                          <w:t>赤塚福祉園＜ATB＆スワンタッチ＞</w:t>
                        </w:r>
                      </w:p>
                      <w:p w:rsidR="00E55EB8" w:rsidRPr="003D4CE5" w:rsidRDefault="00E55EB8" w:rsidP="00CA7FE4">
                        <w:pPr>
                          <w:ind w:firstLineChars="100" w:firstLine="210"/>
                          <w:rPr>
                            <w:rStyle w:val="af0"/>
                          </w:rPr>
                        </w:pPr>
                        <w:r w:rsidRPr="003D4CE5">
                          <w:rPr>
                            <w:rStyle w:val="af0"/>
                            <w:rFonts w:hint="eastAsia"/>
                          </w:rPr>
                          <w:t>自由に舞う蝶のようにはばたいてほしいという願いをロゴに込めた独自ブランド「ＡＴＢ</w:t>
                        </w:r>
                        <w:r w:rsidRPr="00433597">
                          <w:rPr>
                            <w:rStyle w:val="af0"/>
                            <w:rFonts w:hint="eastAsia"/>
                            <w:color w:val="000000" w:themeColor="text1"/>
                          </w:rPr>
                          <w:t>（赤塚</w:t>
                        </w:r>
                        <w:r w:rsidRPr="00433597">
                          <w:rPr>
                            <w:rStyle w:val="af0"/>
                            <w:color w:val="000000" w:themeColor="text1"/>
                          </w:rPr>
                          <w:t>ブランド</w:t>
                        </w:r>
                        <w:r w:rsidRPr="00433597">
                          <w:rPr>
                            <w:rStyle w:val="af0"/>
                            <w:rFonts w:hint="eastAsia"/>
                            <w:color w:val="000000" w:themeColor="text1"/>
                          </w:rPr>
                          <w:t>）</w:t>
                        </w:r>
                        <w:r w:rsidRPr="003D4CE5">
                          <w:rPr>
                            <w:rStyle w:val="af0"/>
                            <w:rFonts w:hint="eastAsia"/>
                          </w:rPr>
                          <w:t>」。プロ直伝「パンから手作りのラスク」は、評判の一品です。</w:t>
                        </w:r>
                      </w:p>
                      <w:p w:rsidR="00E55EB8" w:rsidRPr="003D4CE5" w:rsidRDefault="00E55EB8" w:rsidP="00CA7FE4">
                        <w:pPr>
                          <w:ind w:firstLineChars="100" w:firstLine="210"/>
                          <w:rPr>
                            <w:rStyle w:val="af0"/>
                          </w:rPr>
                        </w:pPr>
                        <w:r w:rsidRPr="003D4CE5">
                          <w:rPr>
                            <w:rStyle w:val="af0"/>
                            <w:rFonts w:hint="eastAsia"/>
                          </w:rPr>
                          <w:t>また、板橋製品技術大賞受賞のアイデア商品、ページを追いかける不思議なしおり「スワンタッチ」の生産販売も手掛けています。</w:t>
                        </w:r>
                      </w:p>
                    </w:txbxContent>
                  </v:textbox>
                </v:shape>
              </v:group>
            </w:pict>
          </mc:Fallback>
        </mc:AlternateContent>
      </w:r>
    </w:p>
    <w:p w:rsidR="003D4CE5" w:rsidRDefault="003D4CE5"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Pr="003D4CE5" w:rsidRDefault="00B363C8" w:rsidP="003D4CE5">
      <w:pPr>
        <w:rPr>
          <w:rStyle w:val="af0"/>
        </w:rPr>
      </w:pPr>
    </w:p>
    <w:p w:rsidR="00B363C8" w:rsidRDefault="00B363C8"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Default="003D4CE5" w:rsidP="003D4CE5">
      <w:pPr>
        <w:rPr>
          <w:rStyle w:val="af0"/>
        </w:rPr>
      </w:pPr>
    </w:p>
    <w:p w:rsidR="003D4CE5" w:rsidRPr="003D4CE5" w:rsidRDefault="003D4CE5" w:rsidP="003D4CE5">
      <w:pPr>
        <w:rPr>
          <w:rStyle w:val="af0"/>
        </w:rPr>
      </w:pPr>
    </w:p>
    <w:p w:rsidR="00B363C8" w:rsidRDefault="00B363C8" w:rsidP="003D4CE5">
      <w:pPr>
        <w:rPr>
          <w:sz w:val="40"/>
          <w:szCs w:val="40"/>
        </w:rPr>
      </w:pPr>
      <w:r>
        <w:rPr>
          <w:sz w:val="40"/>
          <w:szCs w:val="40"/>
        </w:rPr>
        <w:br w:type="page"/>
      </w:r>
    </w:p>
    <w:p w:rsidR="00B363C8" w:rsidRDefault="00B363C8" w:rsidP="009C2014">
      <w:pPr>
        <w:widowControl/>
        <w:ind w:firstLine="400"/>
        <w:jc w:val="left"/>
        <w:rPr>
          <w:sz w:val="40"/>
          <w:szCs w:val="40"/>
        </w:rPr>
        <w:sectPr w:rsidR="00B363C8" w:rsidSect="008168DA">
          <w:headerReference w:type="even" r:id="rId135"/>
          <w:headerReference w:type="default" r:id="rId136"/>
          <w:footerReference w:type="even" r:id="rId137"/>
          <w:footerReference w:type="default" r:id="rId138"/>
          <w:pgSz w:w="11906" w:h="16838" w:code="9"/>
          <w:pgMar w:top="1418" w:right="1418" w:bottom="964" w:left="1418" w:header="680" w:footer="283" w:gutter="0"/>
          <w:cols w:space="425"/>
          <w:docGrid w:type="lines" w:linePitch="360"/>
        </w:sectPr>
      </w:pPr>
    </w:p>
    <w:p w:rsidR="009C2014" w:rsidRPr="00233D7A" w:rsidRDefault="00A23BAF" w:rsidP="00330442">
      <w:r>
        <w:rPr>
          <w:noProof/>
        </w:rPr>
        <mc:AlternateContent>
          <mc:Choice Requires="wpg">
            <w:drawing>
              <wp:anchor distT="0" distB="0" distL="114300" distR="114300" simplePos="0" relativeHeight="251734016" behindDoc="0" locked="1" layoutInCell="1" allowOverlap="1">
                <wp:simplePos x="0" y="0"/>
                <wp:positionH relativeFrom="column">
                  <wp:posOffset>141561</wp:posOffset>
                </wp:positionH>
                <wp:positionV relativeFrom="paragraph">
                  <wp:posOffset>1904365</wp:posOffset>
                </wp:positionV>
                <wp:extent cx="5655240" cy="2375640"/>
                <wp:effectExtent l="0" t="0" r="3175" b="5715"/>
                <wp:wrapNone/>
                <wp:docPr id="1578" name="グループ化 1578"/>
                <wp:cNvGraphicFramePr/>
                <a:graphic xmlns:a="http://schemas.openxmlformats.org/drawingml/2006/main">
                  <a:graphicData uri="http://schemas.microsoft.com/office/word/2010/wordprocessingGroup">
                    <wpg:wgp>
                      <wpg:cNvGrpSpPr/>
                      <wpg:grpSpPr>
                        <a:xfrm>
                          <a:off x="0" y="0"/>
                          <a:ext cx="5655240" cy="2375640"/>
                          <a:chOff x="0" y="0"/>
                          <a:chExt cx="5655324" cy="2376082"/>
                        </a:xfrm>
                      </wpg:grpSpPr>
                      <pic:pic xmlns:pic="http://schemas.openxmlformats.org/drawingml/2006/picture">
                        <pic:nvPicPr>
                          <pic:cNvPr id="1579" name="図 1579" descr="C:\Users\02893801\AppData\Local\Microsoft\Windows\Temporary Internet Files\Content.Outlook\LOLSIFQ5\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255182"/>
                            <a:ext cx="3001010" cy="2120900"/>
                          </a:xfrm>
                          <a:prstGeom prst="rect">
                            <a:avLst/>
                          </a:prstGeom>
                          <a:noFill/>
                          <a:ln>
                            <a:noFill/>
                          </a:ln>
                        </pic:spPr>
                      </pic:pic>
                      <wps:wsp>
                        <wps:cNvPr id="1581" name="Text Box 2"/>
                        <wps:cNvSpPr txBox="1">
                          <a:spLocks noChangeArrowheads="1"/>
                        </wps:cNvSpPr>
                        <wps:spPr bwMode="auto">
                          <a:xfrm>
                            <a:off x="871869" y="0"/>
                            <a:ext cx="4783455" cy="850605"/>
                          </a:xfrm>
                          <a:prstGeom prst="rect">
                            <a:avLst/>
                          </a:prstGeom>
                          <a:noFill/>
                          <a:ln w="9525">
                            <a:noFill/>
                            <a:miter lim="800000"/>
                            <a:headEnd/>
                            <a:tailEnd/>
                          </a:ln>
                        </wps:spPr>
                        <wps:txbx>
                          <w:txbxContent>
                            <w:p w:rsidR="00E55EB8" w:rsidRPr="009E58F0" w:rsidRDefault="00E55EB8" w:rsidP="00330442">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資料編</w:t>
                              </w: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578" o:spid="_x0000_s1299" style="position:absolute;left:0;text-align:left;margin-left:11.15pt;margin-top:149.95pt;width:445.3pt;height:187.05pt;z-index:251734016;mso-position-horizontal-relative:text;mso-position-vertical-relative:text;mso-width-relative:margin;mso-height-relative:margin" coordsize="56553,23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">
                <v:shape id="図 1579" o:spid="_x0000_s1300" type="#_x0000_t75" style="position:absolute;top:2551;width:30010;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m9fCAAAA3QAAAA8AAABkcnMvZG93bnJldi54bWxET0tqwzAQ3RdyBzGB7hq5bZo2ruXQFAKB&#10;ruL4ABNrYhtbI2Op/tw+ChS6m8f7TrKbTCsG6l1tWcHzKgJBXFhdc6kgPx+ePkA4j6yxtUwKZnKw&#10;SxcPCcbajnyiIfOlCCHsYlRQed/FUrqiIoNuZTviwF1tb9AH2JdS9ziGcNPKlyjaSIM1h4YKO/qu&#10;qGiyX6MAf+Z1Q1m3bi6vBsfJ7S95vlfqcTl9fYLwNPl/8Z/7qMP8t/ct3L8JJ8j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hpvXwgAAAN0AAAAPAAAAAAAAAAAAAAAAAJ8C&#10;AABkcnMvZG93bnJldi54bWxQSwUGAAAAAAQABAD3AAAAjgMAAAAA&#10;">
                  <v:imagedata r:id="rId20" o:title="2"/>
                  <v:path arrowok="t"/>
                </v:shape>
                <v:shape id="Text Box 2" o:spid="_x0000_s1301" type="#_x0000_t202" style="position:absolute;left:8718;width:47835;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e1sQA&#10;AADdAAAADwAAAGRycy9kb3ducmV2LnhtbERPS2vCQBC+C/0PyxR6000KBk1dpfQBgnhQW/E4ZKfZ&#10;YHY2za4a/fWuIHibj+85k1lna3Gk1leOFaSDBARx4XTFpYKfzXd/BMIHZI21Y1JwJg+z6VNvgrl2&#10;J17RcR1KEUPY56jAhNDkUvrCkEU/cA1x5P5cazFE2JZSt3iK4baWr0mSSYsVxwaDDX0YKvbrg1Vw&#10;+Jyb/fLLVtv/7HdnF0NML+NMqZfn7v0NRKAuPMR391zH+cNRCr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3tbEAAAA3QAAAA8AAAAAAAAAAAAAAAAAmAIAAGRycy9k&#10;b3ducmV2LnhtbFBLBQYAAAAABAAEAPUAAACJAwAAAAA=&#10;" filled="f" stroked="f">
                  <v:textbox inset="5.85pt,0,5.85pt,0">
                    <w:txbxContent>
                      <w:p w:rsidR="00E55EB8" w:rsidRPr="009E58F0" w:rsidRDefault="00E55EB8" w:rsidP="00330442">
                        <w:pPr>
                          <w:spacing w:line="600" w:lineRule="exact"/>
                          <w:ind w:leftChars="-50" w:left="1720" w:hangingChars="400" w:hanging="1840"/>
                          <w:rPr>
                            <w:rFonts w:ascii="HGｺﾞｼｯｸM" w:eastAsia="HGｺﾞｼｯｸM" w:hAnsi="ＭＳ ゴシック"/>
                            <w:sz w:val="46"/>
                            <w:szCs w:val="46"/>
                          </w:rPr>
                        </w:pPr>
                        <w:r>
                          <w:rPr>
                            <w:rFonts w:ascii="HGｺﾞｼｯｸM" w:eastAsia="HGｺﾞｼｯｸM" w:hAnsi="ＭＳ ゴシック" w:hint="eastAsia"/>
                            <w:sz w:val="46"/>
                            <w:szCs w:val="46"/>
                          </w:rPr>
                          <w:t>資料編</w:t>
                        </w:r>
                      </w:p>
                    </w:txbxContent>
                  </v:textbox>
                </v:shape>
                <w10:anchorlock/>
              </v:group>
            </w:pict>
          </mc:Fallback>
        </mc:AlternateContent>
      </w:r>
    </w:p>
    <w:p w:rsidR="009C2014" w:rsidRPr="00233D7A" w:rsidRDefault="009C2014" w:rsidP="00330442"/>
    <w:p w:rsidR="009C2014" w:rsidRPr="00233D7A" w:rsidRDefault="009C2014" w:rsidP="00330442"/>
    <w:p w:rsidR="009C2014" w:rsidRPr="00233D7A" w:rsidRDefault="009C2014" w:rsidP="00330442"/>
    <w:p w:rsidR="009C2014" w:rsidRPr="00233D7A" w:rsidRDefault="009C2014" w:rsidP="00330442"/>
    <w:p w:rsidR="009C2014" w:rsidRPr="00233D7A" w:rsidRDefault="009C2014" w:rsidP="00330442"/>
    <w:p w:rsidR="009C2014" w:rsidRPr="00233D7A" w:rsidRDefault="009C2014" w:rsidP="00330442"/>
    <w:p w:rsidR="009C2014" w:rsidRPr="00233D7A" w:rsidRDefault="009C2014" w:rsidP="00330442"/>
    <w:p w:rsidR="009C2014" w:rsidRPr="00233D7A" w:rsidRDefault="009C2014" w:rsidP="00330442"/>
    <w:p w:rsidR="009C2014" w:rsidRPr="00233D7A" w:rsidRDefault="009C2014" w:rsidP="00330442"/>
    <w:p w:rsidR="009C2014" w:rsidRPr="00233D7A" w:rsidRDefault="009C2014" w:rsidP="00330442"/>
    <w:p w:rsidR="009C2014" w:rsidRPr="00233D7A" w:rsidRDefault="009C2014" w:rsidP="00330442"/>
    <w:p w:rsidR="00892BBC" w:rsidRDefault="00892BBC" w:rsidP="00330442">
      <w:pPr>
        <w:rPr>
          <w:b/>
        </w:rPr>
      </w:pPr>
    </w:p>
    <w:p w:rsidR="00892BBC" w:rsidRDefault="00892BBC" w:rsidP="00330442">
      <w:pPr>
        <w:rPr>
          <w:b/>
        </w:rPr>
      </w:pPr>
    </w:p>
    <w:p w:rsidR="00E86BFC" w:rsidRDefault="00E86BFC">
      <w:pPr>
        <w:widowControl/>
        <w:ind w:firstLine="240"/>
        <w:jc w:val="left"/>
        <w:rPr>
          <w:b/>
        </w:rPr>
      </w:pPr>
    </w:p>
    <w:p w:rsidR="00A23BAF" w:rsidRDefault="00A23BAF">
      <w:pPr>
        <w:widowControl/>
        <w:ind w:firstLine="240"/>
        <w:jc w:val="left"/>
        <w:rPr>
          <w:b/>
        </w:rPr>
      </w:pPr>
    </w:p>
    <w:p w:rsidR="00A23BAF" w:rsidRDefault="00A23BAF">
      <w:pPr>
        <w:widowControl/>
        <w:ind w:firstLine="240"/>
        <w:jc w:val="left"/>
        <w:rPr>
          <w:b/>
        </w:rPr>
      </w:pPr>
    </w:p>
    <w:p w:rsidR="00A23BAF" w:rsidRDefault="00A23BAF">
      <w:pPr>
        <w:widowControl/>
        <w:ind w:firstLine="240"/>
        <w:jc w:val="left"/>
        <w:rPr>
          <w:b/>
        </w:rPr>
      </w:pPr>
    </w:p>
    <w:p w:rsidR="00A23BAF" w:rsidRDefault="00A23BAF">
      <w:pPr>
        <w:widowControl/>
        <w:ind w:firstLine="240"/>
        <w:jc w:val="left"/>
        <w:rPr>
          <w:b/>
        </w:rPr>
        <w:sectPr w:rsidR="00A23BAF" w:rsidSect="008168DA">
          <w:headerReference w:type="default" r:id="rId139"/>
          <w:footerReference w:type="default" r:id="rId140"/>
          <w:type w:val="continuous"/>
          <w:pgSz w:w="11906" w:h="16838"/>
          <w:pgMar w:top="1418" w:right="1418" w:bottom="964" w:left="1418" w:header="680" w:footer="340" w:gutter="0"/>
          <w:pgNumType w:chapStyle="1"/>
          <w:cols w:space="425"/>
          <w:docGrid w:type="lines" w:linePitch="360"/>
        </w:sectPr>
      </w:pPr>
    </w:p>
    <w:p w:rsidR="00D274F4" w:rsidRDefault="00D274F4" w:rsidP="00D274F4">
      <w:pPr>
        <w:pStyle w:val="1"/>
      </w:pPr>
      <w:bookmarkStart w:id="348" w:name="_Toc59635107"/>
      <w:bookmarkStart w:id="349" w:name="_Toc59636566"/>
      <w:bookmarkStart w:id="350" w:name="_Toc59636872"/>
      <w:bookmarkStart w:id="351" w:name="_Toc59638068"/>
      <w:bookmarkStart w:id="352" w:name="_Toc62671064"/>
      <w:r>
        <w:rPr>
          <w:rFonts w:hint="eastAsia"/>
        </w:rPr>
        <w:t>資料編</w:t>
      </w:r>
      <w:bookmarkEnd w:id="348"/>
      <w:bookmarkEnd w:id="349"/>
      <w:bookmarkEnd w:id="350"/>
      <w:bookmarkEnd w:id="351"/>
      <w:bookmarkEnd w:id="352"/>
    </w:p>
    <w:p w:rsidR="00C05AF0" w:rsidRPr="001E2C53" w:rsidRDefault="00B363C8" w:rsidP="00DA418E">
      <w:pPr>
        <w:pStyle w:val="7"/>
        <w:ind w:left="480" w:hanging="480"/>
      </w:pPr>
      <w:bookmarkStart w:id="353" w:name="_Toc59635108"/>
      <w:bookmarkStart w:id="354" w:name="_Toc59636567"/>
      <w:bookmarkStart w:id="355" w:name="_Toc59636873"/>
      <w:r w:rsidRPr="001E2C53">
        <w:rPr>
          <w:rFonts w:hint="eastAsia"/>
        </w:rPr>
        <w:t>１</w:t>
      </w:r>
      <w:r w:rsidR="00C05AF0" w:rsidRPr="001E2C53">
        <w:rPr>
          <w:rFonts w:hint="eastAsia"/>
        </w:rPr>
        <w:t xml:space="preserve"> ライフステージごとの施策の体系</w:t>
      </w:r>
      <w:bookmarkEnd w:id="353"/>
      <w:bookmarkEnd w:id="354"/>
      <w:bookmarkEnd w:id="355"/>
    </w:p>
    <w:p w:rsidR="00C05AF0" w:rsidRPr="003F638D" w:rsidRDefault="003F638D" w:rsidP="00A1160B">
      <w:r w:rsidRPr="003F638D">
        <w:rPr>
          <w:noProof/>
        </w:rPr>
        <w:drawing>
          <wp:anchor distT="0" distB="0" distL="114300" distR="114300" simplePos="0" relativeHeight="251765760" behindDoc="0" locked="0" layoutInCell="1" allowOverlap="1">
            <wp:simplePos x="0" y="0"/>
            <wp:positionH relativeFrom="column">
              <wp:posOffset>-3283</wp:posOffset>
            </wp:positionH>
            <wp:positionV relativeFrom="paragraph">
              <wp:posOffset>-37777</wp:posOffset>
            </wp:positionV>
            <wp:extent cx="5759450" cy="7215582"/>
            <wp:effectExtent l="0" t="0" r="0" b="444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59450" cy="7215582"/>
                    </a:xfrm>
                    <a:prstGeom prst="rect">
                      <a:avLst/>
                    </a:prstGeom>
                    <a:noFill/>
                    <a:ln>
                      <a:noFill/>
                    </a:ln>
                  </pic:spPr>
                </pic:pic>
              </a:graphicData>
            </a:graphic>
          </wp:anchor>
        </w:drawing>
      </w:r>
    </w:p>
    <w:p w:rsidR="00C05AF0" w:rsidRDefault="00C05AF0" w:rsidP="00A1160B"/>
    <w:p w:rsidR="00C05AF0" w:rsidRDefault="00C05AF0" w:rsidP="00A1160B"/>
    <w:p w:rsidR="00C05AF0" w:rsidRDefault="00C05AF0" w:rsidP="00A1160B"/>
    <w:p w:rsidR="00C05AF0" w:rsidRDefault="00C05AF0" w:rsidP="00A1160B"/>
    <w:p w:rsidR="00C05AF0" w:rsidRPr="003F638D" w:rsidRDefault="00C05AF0" w:rsidP="00A1160B"/>
    <w:p w:rsidR="00C05AF0" w:rsidRDefault="00C05AF0" w:rsidP="00A1160B"/>
    <w:p w:rsidR="00C05AF0" w:rsidRDefault="00C05AF0" w:rsidP="00A1160B"/>
    <w:p w:rsidR="00C05AF0" w:rsidRDefault="00C05AF0" w:rsidP="00A1160B"/>
    <w:p w:rsidR="00C05AF0" w:rsidRDefault="00C05AF0" w:rsidP="00A1160B"/>
    <w:p w:rsidR="00C05AF0" w:rsidRDefault="00C05AF0" w:rsidP="00A1160B"/>
    <w:p w:rsidR="00C05AF0" w:rsidRDefault="00C05AF0" w:rsidP="00A1160B"/>
    <w:p w:rsidR="00C05AF0" w:rsidRDefault="00C05AF0" w:rsidP="00A1160B"/>
    <w:p w:rsidR="00C05AF0" w:rsidRDefault="00C05AF0" w:rsidP="00A1160B"/>
    <w:p w:rsidR="00C05AF0" w:rsidRDefault="00C05AF0" w:rsidP="00A1160B"/>
    <w:p w:rsidR="00C05AF0" w:rsidRDefault="00C05AF0" w:rsidP="00A1160B"/>
    <w:p w:rsidR="00C05AF0" w:rsidRDefault="00C05AF0"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B363C8" w:rsidRDefault="00B363C8" w:rsidP="00A1160B">
      <w:r>
        <w:br w:type="page"/>
      </w:r>
    </w:p>
    <w:p w:rsidR="00D45380" w:rsidRDefault="00C778F6" w:rsidP="00A1160B">
      <w:r w:rsidRPr="00C778F6">
        <w:rPr>
          <w:noProof/>
        </w:rPr>
        <w:drawing>
          <wp:anchor distT="0" distB="0" distL="114300" distR="114300" simplePos="0" relativeHeight="251758592" behindDoc="0" locked="0" layoutInCell="1" allowOverlap="1">
            <wp:simplePos x="0" y="0"/>
            <wp:positionH relativeFrom="column">
              <wp:posOffset>23968</wp:posOffset>
            </wp:positionH>
            <wp:positionV relativeFrom="paragraph">
              <wp:posOffset>216535</wp:posOffset>
            </wp:positionV>
            <wp:extent cx="5759450" cy="7901305"/>
            <wp:effectExtent l="0" t="0" r="0" b="444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59450" cy="7901305"/>
                    </a:xfrm>
                    <a:prstGeom prst="rect">
                      <a:avLst/>
                    </a:prstGeom>
                    <a:noFill/>
                    <a:ln>
                      <a:noFill/>
                    </a:ln>
                  </pic:spPr>
                </pic:pic>
              </a:graphicData>
            </a:graphic>
          </wp:anchor>
        </w:drawing>
      </w:r>
    </w:p>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D45380" w:rsidRDefault="00D45380" w:rsidP="00A1160B"/>
    <w:p w:rsidR="00B363C8" w:rsidRDefault="00B363C8" w:rsidP="00A1160B">
      <w:r>
        <w:br w:type="page"/>
      </w:r>
    </w:p>
    <w:p w:rsidR="00D45380" w:rsidRDefault="00D45380" w:rsidP="00A1160B"/>
    <w:p w:rsidR="00D45380" w:rsidRDefault="00D75A6A" w:rsidP="00A1160B">
      <w:r w:rsidRPr="00D75A6A">
        <w:rPr>
          <w:noProof/>
        </w:rPr>
        <w:drawing>
          <wp:anchor distT="0" distB="0" distL="114300" distR="114300" simplePos="0" relativeHeight="251754496" behindDoc="0" locked="0" layoutInCell="1" allowOverlap="1">
            <wp:simplePos x="0" y="0"/>
            <wp:positionH relativeFrom="column">
              <wp:posOffset>3337</wp:posOffset>
            </wp:positionH>
            <wp:positionV relativeFrom="paragraph">
              <wp:posOffset>-43091</wp:posOffset>
            </wp:positionV>
            <wp:extent cx="5759450" cy="8230523"/>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9450" cy="8230523"/>
                    </a:xfrm>
                    <a:prstGeom prst="rect">
                      <a:avLst/>
                    </a:prstGeom>
                    <a:noFill/>
                    <a:ln>
                      <a:noFill/>
                    </a:ln>
                  </pic:spPr>
                </pic:pic>
              </a:graphicData>
            </a:graphic>
          </wp:anchor>
        </w:drawing>
      </w:r>
    </w:p>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D45380" w:rsidRDefault="00D45380"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9229A7" w:rsidRDefault="009229A7" w:rsidP="00A1160B"/>
    <w:p w:rsidR="00D45380" w:rsidRDefault="00D45380" w:rsidP="00A1160B"/>
    <w:p w:rsidR="00D45380" w:rsidRDefault="00D45380" w:rsidP="00A1160B"/>
    <w:p w:rsidR="00D45380" w:rsidRDefault="00D45380" w:rsidP="00A1160B"/>
    <w:p w:rsidR="00B363C8" w:rsidRDefault="00B363C8" w:rsidP="00A1160B">
      <w:r>
        <w:br w:type="page"/>
      </w:r>
    </w:p>
    <w:p w:rsidR="00D45380" w:rsidRDefault="00D45380" w:rsidP="00A1160B"/>
    <w:p w:rsidR="00D45380" w:rsidRDefault="00D75A6A" w:rsidP="00A1160B">
      <w:r w:rsidRPr="00D75A6A">
        <w:rPr>
          <w:noProof/>
        </w:rPr>
        <w:drawing>
          <wp:anchor distT="0" distB="0" distL="114300" distR="114300" simplePos="0" relativeHeight="251755520" behindDoc="0" locked="0" layoutInCell="1" allowOverlap="1">
            <wp:simplePos x="0" y="0"/>
            <wp:positionH relativeFrom="column">
              <wp:posOffset>3337</wp:posOffset>
            </wp:positionH>
            <wp:positionV relativeFrom="paragraph">
              <wp:posOffset>-43091</wp:posOffset>
            </wp:positionV>
            <wp:extent cx="5759450" cy="2703425"/>
            <wp:effectExtent l="0" t="0" r="0" b="190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59450" cy="2703425"/>
                    </a:xfrm>
                    <a:prstGeom prst="rect">
                      <a:avLst/>
                    </a:prstGeom>
                    <a:noFill/>
                    <a:ln>
                      <a:noFill/>
                    </a:ln>
                  </pic:spPr>
                </pic:pic>
              </a:graphicData>
            </a:graphic>
          </wp:anchor>
        </w:drawing>
      </w:r>
    </w:p>
    <w:p w:rsidR="00D45380" w:rsidRDefault="00D45380" w:rsidP="00A1160B"/>
    <w:p w:rsidR="00D45380" w:rsidRDefault="00D45380" w:rsidP="00A1160B"/>
    <w:p w:rsidR="009229A7" w:rsidRDefault="009229A7" w:rsidP="00A1160B"/>
    <w:p w:rsidR="009229A7" w:rsidRDefault="009229A7" w:rsidP="00A1160B"/>
    <w:p w:rsidR="009229A7" w:rsidRPr="000D3691" w:rsidRDefault="009229A7" w:rsidP="00A1160B"/>
    <w:p w:rsidR="009229A7" w:rsidRDefault="009229A7" w:rsidP="00A1160B"/>
    <w:p w:rsidR="009229A7" w:rsidRDefault="009229A7" w:rsidP="00A1160B"/>
    <w:p w:rsidR="009229A7" w:rsidRDefault="009229A7" w:rsidP="00A1160B"/>
    <w:p w:rsidR="009229A7" w:rsidRDefault="009229A7" w:rsidP="00A1160B"/>
    <w:p w:rsidR="00D45380" w:rsidRDefault="00D45380" w:rsidP="00A1160B"/>
    <w:p w:rsidR="00D45380" w:rsidRDefault="00D45380" w:rsidP="00A1160B"/>
    <w:p w:rsidR="00D45380" w:rsidRDefault="00D45380" w:rsidP="00A1160B"/>
    <w:p w:rsidR="00B363C8" w:rsidRDefault="00B363C8" w:rsidP="00A1160B">
      <w:r>
        <w:br w:type="page"/>
      </w:r>
    </w:p>
    <w:p w:rsidR="00233D7A" w:rsidRPr="001E2C53" w:rsidRDefault="00C05AF0" w:rsidP="00DA418E">
      <w:pPr>
        <w:pStyle w:val="7"/>
        <w:ind w:left="480" w:hanging="480"/>
      </w:pPr>
      <w:bookmarkStart w:id="356" w:name="_Toc59635109"/>
      <w:bookmarkStart w:id="357" w:name="_Toc59636568"/>
      <w:bookmarkStart w:id="358" w:name="_Toc59636874"/>
      <w:r w:rsidRPr="001E2C53">
        <w:rPr>
          <w:rFonts w:hint="eastAsia"/>
        </w:rPr>
        <w:t>２</w:t>
      </w:r>
      <w:r w:rsidR="00233D7A" w:rsidRPr="001E2C53">
        <w:rPr>
          <w:rFonts w:hint="eastAsia"/>
        </w:rPr>
        <w:t xml:space="preserve">　制度の変遷</w:t>
      </w:r>
      <w:bookmarkEnd w:id="356"/>
      <w:bookmarkEnd w:id="357"/>
      <w:bookmarkEnd w:id="358"/>
    </w:p>
    <w:tbl>
      <w:tblPr>
        <w:tblW w:w="9072" w:type="dxa"/>
        <w:tblInd w:w="-1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left w:w="57" w:type="dxa"/>
          <w:right w:w="57" w:type="dxa"/>
        </w:tblCellMar>
        <w:tblLook w:val="04A0" w:firstRow="1" w:lastRow="0" w:firstColumn="1" w:lastColumn="0" w:noHBand="0" w:noVBand="1"/>
      </w:tblPr>
      <w:tblGrid>
        <w:gridCol w:w="1985"/>
        <w:gridCol w:w="1134"/>
        <w:gridCol w:w="5953"/>
      </w:tblGrid>
      <w:tr w:rsidR="00233D7A" w:rsidRPr="00AC7B0C" w:rsidTr="000F5C5D">
        <w:trPr>
          <w:cantSplit/>
          <w:trHeight w:val="466"/>
          <w:tblHeader/>
        </w:trPr>
        <w:tc>
          <w:tcPr>
            <w:tcW w:w="1985" w:type="dxa"/>
            <w:shd w:val="pct20" w:color="auto" w:fill="auto"/>
            <w:vAlign w:val="center"/>
          </w:tcPr>
          <w:p w:rsidR="00233D7A" w:rsidRPr="009229A7" w:rsidRDefault="00233D7A" w:rsidP="009229A7">
            <w:pPr>
              <w:jc w:val="center"/>
              <w:rPr>
                <w:rFonts w:cs="ＭＳ Ｐゴシック"/>
                <w:b/>
                <w:kern w:val="0"/>
                <w:sz w:val="20"/>
                <w:szCs w:val="20"/>
              </w:rPr>
            </w:pPr>
            <w:r w:rsidRPr="00C82AF0">
              <w:rPr>
                <w:rFonts w:cs="ＭＳ Ｐゴシック" w:hint="eastAsia"/>
                <w:b/>
                <w:spacing w:val="15"/>
                <w:kern w:val="0"/>
                <w:sz w:val="20"/>
                <w:szCs w:val="20"/>
                <w:fitText w:val="1200" w:id="-1988451072"/>
              </w:rPr>
              <w:t>制度の動</w:t>
            </w:r>
            <w:r w:rsidRPr="00C82AF0">
              <w:rPr>
                <w:rFonts w:cs="ＭＳ Ｐゴシック" w:hint="eastAsia"/>
                <w:b/>
                <w:spacing w:val="52"/>
                <w:kern w:val="0"/>
                <w:sz w:val="20"/>
                <w:szCs w:val="20"/>
                <w:fitText w:val="1200" w:id="-1988451072"/>
              </w:rPr>
              <w:t>向</w:t>
            </w:r>
          </w:p>
        </w:tc>
        <w:tc>
          <w:tcPr>
            <w:tcW w:w="1134" w:type="dxa"/>
            <w:shd w:val="pct20" w:color="auto" w:fill="auto"/>
            <w:vAlign w:val="center"/>
          </w:tcPr>
          <w:p w:rsidR="00233D7A" w:rsidRPr="009229A7" w:rsidRDefault="00233D7A" w:rsidP="009229A7">
            <w:pPr>
              <w:jc w:val="center"/>
              <w:rPr>
                <w:rFonts w:cs="ＭＳ Ｐゴシック"/>
                <w:b/>
                <w:kern w:val="0"/>
                <w:sz w:val="20"/>
                <w:szCs w:val="20"/>
              </w:rPr>
            </w:pPr>
            <w:r w:rsidRPr="009229A7">
              <w:rPr>
                <w:rFonts w:cs="ＭＳ Ｐゴシック" w:hint="eastAsia"/>
                <w:b/>
                <w:kern w:val="0"/>
                <w:sz w:val="20"/>
                <w:szCs w:val="20"/>
              </w:rPr>
              <w:t>時　期</w:t>
            </w:r>
          </w:p>
        </w:tc>
        <w:tc>
          <w:tcPr>
            <w:tcW w:w="5953" w:type="dxa"/>
            <w:shd w:val="pct20" w:color="auto" w:fill="auto"/>
            <w:vAlign w:val="center"/>
          </w:tcPr>
          <w:p w:rsidR="00233D7A" w:rsidRPr="009229A7" w:rsidRDefault="00233D7A" w:rsidP="009229A7">
            <w:pPr>
              <w:jc w:val="center"/>
              <w:rPr>
                <w:rFonts w:cs="ＭＳ Ｐゴシック"/>
                <w:b/>
                <w:kern w:val="0"/>
                <w:sz w:val="20"/>
                <w:szCs w:val="20"/>
              </w:rPr>
            </w:pPr>
            <w:r w:rsidRPr="009229A7">
              <w:rPr>
                <w:rFonts w:cs="ＭＳ Ｐゴシック" w:hint="eastAsia"/>
                <w:b/>
                <w:kern w:val="0"/>
                <w:sz w:val="20"/>
                <w:szCs w:val="20"/>
              </w:rPr>
              <w:t>概　要</w:t>
            </w:r>
          </w:p>
        </w:tc>
      </w:tr>
      <w:tr w:rsidR="00233D7A" w:rsidRPr="00AC7B0C" w:rsidTr="000F5C5D">
        <w:trPr>
          <w:cantSplit/>
          <w:trHeight w:val="2324"/>
        </w:trPr>
        <w:tc>
          <w:tcPr>
            <w:tcW w:w="1985" w:type="dxa"/>
            <w:shd w:val="clear" w:color="auto" w:fill="auto"/>
            <w:vAlign w:val="center"/>
          </w:tcPr>
          <w:p w:rsidR="00784609" w:rsidRDefault="00233D7A" w:rsidP="009229A7">
            <w:pPr>
              <w:jc w:val="center"/>
              <w:rPr>
                <w:rFonts w:cs="ＭＳ Ｐゴシック"/>
                <w:kern w:val="0"/>
                <w:sz w:val="20"/>
                <w:szCs w:val="20"/>
              </w:rPr>
            </w:pPr>
            <w:r w:rsidRPr="00AC7B0C">
              <w:rPr>
                <w:rFonts w:cs="ＭＳ Ｐゴシック" w:hint="eastAsia"/>
                <w:kern w:val="0"/>
                <w:sz w:val="20"/>
                <w:szCs w:val="20"/>
              </w:rPr>
              <w:t>障害者権利</w:t>
            </w:r>
          </w:p>
          <w:p w:rsidR="00233D7A" w:rsidRPr="00AC7B0C" w:rsidRDefault="00233D7A" w:rsidP="00784609">
            <w:pPr>
              <w:jc w:val="center"/>
              <w:rPr>
                <w:rFonts w:cs="ＭＳ Ｐゴシック"/>
                <w:kern w:val="0"/>
                <w:sz w:val="20"/>
                <w:szCs w:val="20"/>
              </w:rPr>
            </w:pPr>
            <w:r w:rsidRPr="00AC7B0C">
              <w:rPr>
                <w:rFonts w:cs="ＭＳ Ｐゴシック" w:hint="eastAsia"/>
                <w:kern w:val="0"/>
                <w:sz w:val="20"/>
                <w:szCs w:val="20"/>
              </w:rPr>
              <w:t>条約の批准</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平成26年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１月批准</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平成26年1月20日、日本は障害者権利条約を批准した。障害者権利条約は、障がい者の人権や基本的自由の享有を確保し、障がい者の固有の尊厳の尊重を促進するため、障がい者の権利を実現するための措置等を規定している、障がい者に関する初めての国際条約である。その内容は、市民的・政治的権利や、教育・保健・労働・雇用の権利、社会保障、余暇活動へのアクセスなど、様々な分野における障がい者の権利実現のための取組を締約国に対して求めている。</w:t>
            </w:r>
          </w:p>
        </w:tc>
      </w:tr>
      <w:tr w:rsidR="00233D7A" w:rsidRPr="00AC7B0C" w:rsidTr="000F5C5D">
        <w:trPr>
          <w:cantSplit/>
          <w:trHeight w:val="1871"/>
        </w:trPr>
        <w:tc>
          <w:tcPr>
            <w:tcW w:w="1985"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難病の患者に対する医療等に関する法律の成立</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平成27年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１月施行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平成26年５月23日、「難病の患者に対する医療等に関する法律」が成立した。同法では、難病の患者に対する医療費助成に関して、法定化によりその費用に消費税の収入を充てることができるようにするなど、公平かつ安定的な制度を確立するほか、基本方針の策定、調査及び研究の推進、療養生活環境整備事業の実施等の措置を講ずることとなった。</w:t>
            </w:r>
          </w:p>
        </w:tc>
      </w:tr>
      <w:tr w:rsidR="00233D7A" w:rsidRPr="00AC7B0C" w:rsidTr="000F5C5D">
        <w:trPr>
          <w:cantSplit/>
          <w:trHeight w:val="1814"/>
          <w:tblHeader/>
        </w:trPr>
        <w:tc>
          <w:tcPr>
            <w:tcW w:w="1985"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障害者雇用促進法の改正</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平成28年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４月施行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平成25年４月、雇用の分野における障がい者に対する差別を禁止するための措置及び精神障がい者を法定雇用率の算定基礎に加えること等を内容とする「障害者の雇用の促進等に関する法律の一部在改定する法律案」が国会に提出され、同年６月に成立した。施行は平成28年４月１日（ただし、法定雇用率の算定基礎の見直しについては、平成30年４月１日）。</w:t>
            </w:r>
          </w:p>
        </w:tc>
      </w:tr>
      <w:tr w:rsidR="00233D7A" w:rsidRPr="00AC7B0C" w:rsidTr="000F5C5D">
        <w:trPr>
          <w:cantSplit/>
          <w:trHeight w:val="2551"/>
          <w:tblHeader/>
        </w:trPr>
        <w:tc>
          <w:tcPr>
            <w:tcW w:w="1985"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障害者差別解消法の成立</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平成28年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４月施行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国連の「障害者の権利に関する条約」の締結に向けた国内法制度の整備の一環として、</w:t>
            </w:r>
            <w:r w:rsidR="000E2530" w:rsidRPr="00433597">
              <w:rPr>
                <w:rFonts w:hint="eastAsia"/>
                <w:color w:val="000000" w:themeColor="text1"/>
                <w:sz w:val="20"/>
              </w:rPr>
              <w:t>すべて</w:t>
            </w:r>
            <w:r w:rsidRPr="00AC7B0C">
              <w:rPr>
                <w:rFonts w:cs="ＭＳ Ｐゴシック" w:hint="eastAsia"/>
                <w:kern w:val="0"/>
                <w:sz w:val="20"/>
                <w:szCs w:val="20"/>
              </w:rPr>
              <w:t>の国民が、障がいの有無によって分け隔てられることなく、相互に人格と個性を尊重し合いながら共生する社会の実現に向け、障がいを理由とする差別の解消を推進することを目的として、平成25年６月、「障害を理由とする差別の解消の推進に関する法律（障害者差別解消法）」が制定され、不当な差別</w:t>
            </w:r>
            <w:r w:rsidR="00E83836">
              <w:rPr>
                <w:rFonts w:cs="ＭＳ Ｐゴシック" w:hint="eastAsia"/>
                <w:kern w:val="0"/>
                <w:sz w:val="20"/>
                <w:szCs w:val="20"/>
              </w:rPr>
              <w:t>的取り扱いを禁止し、障がい者への合理的配慮提供に対策を取り込む</w:t>
            </w:r>
            <w:r w:rsidR="00E83836" w:rsidRPr="00433597">
              <w:rPr>
                <w:rFonts w:cs="ＭＳ Ｐゴシック" w:hint="eastAsia"/>
                <w:color w:val="000000" w:themeColor="text1"/>
                <w:kern w:val="0"/>
                <w:sz w:val="20"/>
                <w:szCs w:val="20"/>
              </w:rPr>
              <w:t>こと</w:t>
            </w:r>
            <w:r w:rsidRPr="00AC7B0C">
              <w:rPr>
                <w:rFonts w:cs="ＭＳ Ｐゴシック" w:hint="eastAsia"/>
                <w:kern w:val="0"/>
                <w:sz w:val="20"/>
                <w:szCs w:val="20"/>
              </w:rPr>
              <w:t>を法定義務とした。</w:t>
            </w:r>
          </w:p>
        </w:tc>
      </w:tr>
      <w:tr w:rsidR="00233D7A" w:rsidRPr="00AC7B0C" w:rsidTr="000F5C5D">
        <w:trPr>
          <w:cantSplit/>
          <w:trHeight w:val="1644"/>
        </w:trPr>
        <w:tc>
          <w:tcPr>
            <w:tcW w:w="1985" w:type="dxa"/>
            <w:shd w:val="clear" w:color="auto" w:fill="auto"/>
            <w:vAlign w:val="center"/>
            <w:hideMark/>
          </w:tcPr>
          <w:p w:rsidR="00784609" w:rsidRDefault="00233D7A" w:rsidP="009229A7">
            <w:pPr>
              <w:jc w:val="center"/>
              <w:rPr>
                <w:rFonts w:cs="ＭＳ Ｐゴシック"/>
                <w:kern w:val="0"/>
                <w:sz w:val="20"/>
                <w:szCs w:val="20"/>
              </w:rPr>
            </w:pPr>
            <w:r w:rsidRPr="00AC7B0C">
              <w:rPr>
                <w:rFonts w:cs="ＭＳ Ｐゴシック" w:hint="eastAsia"/>
                <w:kern w:val="0"/>
                <w:sz w:val="20"/>
                <w:szCs w:val="20"/>
              </w:rPr>
              <w:t>成年後見制度の</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利用促進法の制定</w:t>
            </w:r>
          </w:p>
        </w:tc>
        <w:tc>
          <w:tcPr>
            <w:tcW w:w="1134" w:type="dxa"/>
            <w:shd w:val="clear" w:color="auto" w:fill="auto"/>
            <w:vAlign w:val="center"/>
            <w:hideMark/>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平成28年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５月施行</w:t>
            </w:r>
          </w:p>
        </w:tc>
        <w:tc>
          <w:tcPr>
            <w:tcW w:w="5953" w:type="dxa"/>
            <w:shd w:val="clear" w:color="auto" w:fill="auto"/>
            <w:vAlign w:val="center"/>
            <w:hideMark/>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平成28年４月に「成年後見制度の利用の促進に関する法律（成年後見制度利用促進法）」が公布され、同年５月に施行された。成年後見制度の利用の促進に関する施策を総合的かつ計画的に推進するため、成年後見制度の利用の促進について、基本理念や国及び地方公共団体の責務等が示された。</w:t>
            </w:r>
          </w:p>
        </w:tc>
      </w:tr>
      <w:tr w:rsidR="00233D7A" w:rsidRPr="00AC7B0C" w:rsidTr="000F5C5D">
        <w:trPr>
          <w:cantSplit/>
          <w:trHeight w:val="1247"/>
        </w:trPr>
        <w:tc>
          <w:tcPr>
            <w:tcW w:w="1985"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発達障害者支援法の一部を改正する法律</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平成28年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８月施行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障害者をめぐる国内外の動向、発達障害者支援法の施行の状況等に鑑み、発達障がい者の支援の一層の充実を図るため、発達障害者支援法の改正が平成28年６月に成立した。</w:t>
            </w:r>
          </w:p>
        </w:tc>
      </w:tr>
      <w:tr w:rsidR="00233D7A" w:rsidRPr="00AC7B0C" w:rsidTr="000F5C5D">
        <w:trPr>
          <w:cantSplit/>
          <w:trHeight w:val="1531"/>
        </w:trPr>
        <w:tc>
          <w:tcPr>
            <w:tcW w:w="1985" w:type="dxa"/>
            <w:shd w:val="clear" w:color="auto" w:fill="auto"/>
            <w:vAlign w:val="center"/>
          </w:tcPr>
          <w:p w:rsidR="000F5C5D" w:rsidRDefault="00233D7A" w:rsidP="009229A7">
            <w:pPr>
              <w:jc w:val="center"/>
              <w:rPr>
                <w:rFonts w:cs="ＭＳ Ｐゴシック"/>
                <w:kern w:val="0"/>
                <w:sz w:val="20"/>
                <w:szCs w:val="20"/>
              </w:rPr>
            </w:pPr>
            <w:r w:rsidRPr="00AC7B0C">
              <w:rPr>
                <w:rFonts w:cs="ＭＳ Ｐゴシック" w:hint="eastAsia"/>
                <w:kern w:val="0"/>
                <w:sz w:val="20"/>
                <w:szCs w:val="20"/>
              </w:rPr>
              <w:t>法定雇用率の</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引き上げ</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平成29年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５月決定</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民間企業の法定雇用率を2.0％から平成30年４月から2.2</w:t>
            </w:r>
            <w:r w:rsidR="009121E1">
              <w:rPr>
                <w:rFonts w:cs="ＭＳ Ｐゴシック" w:hint="eastAsia"/>
                <w:kern w:val="0"/>
                <w:sz w:val="20"/>
                <w:szCs w:val="20"/>
              </w:rPr>
              <w:t>％に、また令和３</w:t>
            </w:r>
            <w:r w:rsidRPr="00AC7B0C">
              <w:rPr>
                <w:rFonts w:cs="ＭＳ Ｐゴシック" w:hint="eastAsia"/>
                <w:kern w:val="0"/>
                <w:sz w:val="20"/>
                <w:szCs w:val="20"/>
              </w:rPr>
              <w:t>年3月末までに2.3％に引き上げることを決定した。平成30年４月より施行された改正障害者雇用促進法によって、これまでの身体障害者と知的障害者に加え、新たに精神障害者の雇用も義務化された。</w:t>
            </w:r>
          </w:p>
        </w:tc>
      </w:tr>
      <w:tr w:rsidR="00233D7A" w:rsidRPr="00AC7B0C" w:rsidTr="000F5C5D">
        <w:trPr>
          <w:cantSplit/>
          <w:trHeight w:val="1587"/>
        </w:trPr>
        <w:tc>
          <w:tcPr>
            <w:tcW w:w="1985" w:type="dxa"/>
            <w:shd w:val="clear" w:color="auto" w:fill="auto"/>
            <w:vAlign w:val="center"/>
          </w:tcPr>
          <w:p w:rsidR="000F5C5D" w:rsidRDefault="00233D7A" w:rsidP="009229A7">
            <w:pPr>
              <w:jc w:val="center"/>
              <w:rPr>
                <w:rFonts w:cs="ＭＳ Ｐゴシック"/>
                <w:kern w:val="0"/>
                <w:sz w:val="20"/>
                <w:szCs w:val="20"/>
              </w:rPr>
            </w:pPr>
            <w:r w:rsidRPr="00AC7B0C">
              <w:rPr>
                <w:rFonts w:cs="ＭＳ Ｐゴシック" w:hint="eastAsia"/>
                <w:kern w:val="0"/>
                <w:sz w:val="20"/>
                <w:szCs w:val="20"/>
              </w:rPr>
              <w:t>障害者基本計画の</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策定</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平成30年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３月決定</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障害者基本法第11条第１項の規定に基づき、障がい者の自立及び社会参加の支援等のための施策の総合的かつ計画的な推進を図るために策定され、政府が講ずる障がい者のための施策の基本的計画として位置付けられた。平成30年３月に閣議決定され、第４期計画として、平成30年度から令和４年度が対象年度となっている。</w:t>
            </w:r>
          </w:p>
        </w:tc>
      </w:tr>
      <w:tr w:rsidR="00233D7A" w:rsidRPr="00AC7B0C" w:rsidTr="000F5C5D">
        <w:trPr>
          <w:cantSplit/>
          <w:trHeight w:val="2098"/>
        </w:trPr>
        <w:tc>
          <w:tcPr>
            <w:tcW w:w="1985" w:type="dxa"/>
            <w:shd w:val="clear" w:color="auto" w:fill="auto"/>
            <w:vAlign w:val="center"/>
          </w:tcPr>
          <w:p w:rsidR="000F5C5D" w:rsidRDefault="00233D7A" w:rsidP="009229A7">
            <w:pPr>
              <w:jc w:val="center"/>
              <w:rPr>
                <w:rFonts w:cs="ＭＳ Ｐゴシック"/>
                <w:kern w:val="0"/>
                <w:sz w:val="20"/>
                <w:szCs w:val="20"/>
              </w:rPr>
            </w:pPr>
            <w:r w:rsidRPr="00AC7B0C">
              <w:rPr>
                <w:rFonts w:cs="ＭＳ Ｐゴシック" w:hint="eastAsia"/>
                <w:kern w:val="0"/>
                <w:sz w:val="20"/>
                <w:szCs w:val="20"/>
              </w:rPr>
              <w:t>介護保険法等の</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一部改正</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平成30年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４月施行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高齢者の自立支援と要介護状態の重度化防止、地域共生社会の実現を図るとともに、制度の持続可能性を確保するため、「地域包括ケアシステムの強化のための介護保険法等の一部を改正する法律」が平成29年６月に制定された。</w:t>
            </w:r>
          </w:p>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高齢者と障がい者が同一事業所でサービスを受けやすくするため、介護保険と障がい福祉制度に、新たに共生型サービスを位置付けることが示された。</w:t>
            </w:r>
          </w:p>
        </w:tc>
      </w:tr>
      <w:tr w:rsidR="00233D7A" w:rsidRPr="00AC7B0C" w:rsidTr="000F5C5D">
        <w:trPr>
          <w:cantSplit/>
          <w:trHeight w:val="2108"/>
        </w:trPr>
        <w:tc>
          <w:tcPr>
            <w:tcW w:w="1985" w:type="dxa"/>
            <w:shd w:val="clear" w:color="auto" w:fill="auto"/>
            <w:vAlign w:val="center"/>
          </w:tcPr>
          <w:p w:rsidR="000F5C5D" w:rsidRDefault="00233D7A" w:rsidP="009229A7">
            <w:pPr>
              <w:jc w:val="center"/>
              <w:rPr>
                <w:rFonts w:cs="ＭＳ Ｐゴシック"/>
                <w:kern w:val="0"/>
                <w:sz w:val="20"/>
                <w:szCs w:val="20"/>
              </w:rPr>
            </w:pPr>
            <w:r w:rsidRPr="00AC7B0C">
              <w:rPr>
                <w:rFonts w:cs="ＭＳ Ｐゴシック" w:hint="eastAsia"/>
                <w:kern w:val="0"/>
                <w:sz w:val="20"/>
                <w:szCs w:val="20"/>
              </w:rPr>
              <w:t>障害者総合支援法</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及び</w:t>
            </w:r>
          </w:p>
          <w:p w:rsidR="000F5C5D" w:rsidRDefault="00233D7A" w:rsidP="009229A7">
            <w:pPr>
              <w:jc w:val="center"/>
              <w:rPr>
                <w:rFonts w:cs="ＭＳ Ｐゴシック"/>
                <w:kern w:val="0"/>
                <w:sz w:val="20"/>
                <w:szCs w:val="20"/>
              </w:rPr>
            </w:pPr>
            <w:r w:rsidRPr="00AC7B0C">
              <w:rPr>
                <w:rFonts w:cs="ＭＳ Ｐゴシック" w:hint="eastAsia"/>
                <w:kern w:val="0"/>
                <w:sz w:val="20"/>
                <w:szCs w:val="20"/>
              </w:rPr>
              <w:t>児童福祉法の</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一部改正</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平成30年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４月施行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障がい者の「生活」と「就労」に対する支援の一層の充実や介護保険サービスの円滑な利用を促進するための見直しを行うとともに、障がい児支援ニーズの多様化にきめ細かく対応するための支援の拡充、サービスの質の確保・向上を図るための環境整備等を行うため、「障害者の日常生活及び社会生活を総合的に支援するための法律及び児童福祉法の一部を改正する法律」が平成28年5月に制定された。</w:t>
            </w:r>
          </w:p>
        </w:tc>
      </w:tr>
      <w:tr w:rsidR="00233D7A" w:rsidRPr="00AC7B0C" w:rsidTr="000F5C5D">
        <w:trPr>
          <w:cantSplit/>
          <w:trHeight w:val="1670"/>
        </w:trPr>
        <w:tc>
          <w:tcPr>
            <w:tcW w:w="1985" w:type="dxa"/>
            <w:shd w:val="clear" w:color="auto" w:fill="auto"/>
            <w:vAlign w:val="center"/>
          </w:tcPr>
          <w:p w:rsidR="000F5C5D" w:rsidRDefault="00233D7A" w:rsidP="009229A7">
            <w:pPr>
              <w:jc w:val="center"/>
              <w:rPr>
                <w:rFonts w:cs="ＭＳ Ｐゴシック"/>
                <w:kern w:val="0"/>
                <w:sz w:val="20"/>
                <w:szCs w:val="20"/>
              </w:rPr>
            </w:pPr>
            <w:r w:rsidRPr="00AC7B0C">
              <w:rPr>
                <w:rFonts w:cs="ＭＳ Ｐゴシック" w:hint="eastAsia"/>
                <w:kern w:val="0"/>
                <w:sz w:val="20"/>
                <w:szCs w:val="20"/>
              </w:rPr>
              <w:t>地域共生社会の</w:t>
            </w:r>
          </w:p>
          <w:p w:rsidR="000F5C5D" w:rsidRDefault="00233D7A" w:rsidP="009229A7">
            <w:pPr>
              <w:jc w:val="center"/>
              <w:rPr>
                <w:rFonts w:cs="ＭＳ Ｐゴシック"/>
                <w:kern w:val="0"/>
                <w:sz w:val="20"/>
                <w:szCs w:val="20"/>
              </w:rPr>
            </w:pPr>
            <w:r w:rsidRPr="00AC7B0C">
              <w:rPr>
                <w:rFonts w:cs="ＭＳ Ｐゴシック" w:hint="eastAsia"/>
                <w:kern w:val="0"/>
                <w:sz w:val="20"/>
                <w:szCs w:val="20"/>
              </w:rPr>
              <w:t>実現のための</w:t>
            </w:r>
          </w:p>
          <w:p w:rsidR="000F5C5D" w:rsidRDefault="00233D7A" w:rsidP="009229A7">
            <w:pPr>
              <w:jc w:val="center"/>
              <w:rPr>
                <w:rFonts w:cs="ＭＳ Ｐゴシック"/>
                <w:kern w:val="0"/>
                <w:sz w:val="20"/>
                <w:szCs w:val="20"/>
              </w:rPr>
            </w:pPr>
            <w:r w:rsidRPr="00AC7B0C">
              <w:rPr>
                <w:rFonts w:cs="ＭＳ Ｐゴシック" w:hint="eastAsia"/>
                <w:kern w:val="0"/>
                <w:sz w:val="20"/>
                <w:szCs w:val="20"/>
              </w:rPr>
              <w:t>社会福祉法等の</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一部を改正する法律</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平成30年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４月施行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複合化した課題を抱える個人や世帯に対する支援、「制度の狭間」の問題など、既存制度で解決が困難な課題の解決を図るため、地域住民による支え合いと公的支援が連動した包括的支援体制の構築をめざし、地域包括ケアシステムの強化のための介護保険法等</w:t>
            </w:r>
            <w:r w:rsidR="00B215D1">
              <w:rPr>
                <w:rFonts w:cs="ＭＳ Ｐゴシック" w:hint="eastAsia"/>
                <w:kern w:val="0"/>
                <w:sz w:val="20"/>
                <w:szCs w:val="20"/>
              </w:rPr>
              <w:t>の一部を改正する法律により、社会福祉法が改正された。</w:t>
            </w:r>
          </w:p>
        </w:tc>
      </w:tr>
      <w:tr w:rsidR="00233D7A" w:rsidRPr="00AC7B0C" w:rsidTr="000F5C5D">
        <w:trPr>
          <w:cantSplit/>
          <w:trHeight w:val="1551"/>
        </w:trPr>
        <w:tc>
          <w:tcPr>
            <w:tcW w:w="1985" w:type="dxa"/>
            <w:shd w:val="clear" w:color="auto" w:fill="auto"/>
            <w:vAlign w:val="center"/>
          </w:tcPr>
          <w:p w:rsidR="000F5C5D" w:rsidRDefault="00233D7A" w:rsidP="009229A7">
            <w:pPr>
              <w:jc w:val="center"/>
              <w:rPr>
                <w:rFonts w:cs="ＭＳ Ｐゴシック"/>
                <w:kern w:val="0"/>
                <w:sz w:val="20"/>
                <w:szCs w:val="20"/>
              </w:rPr>
            </w:pPr>
            <w:r w:rsidRPr="00AC7B0C">
              <w:rPr>
                <w:rFonts w:cs="ＭＳ Ｐゴシック" w:hint="eastAsia"/>
                <w:kern w:val="0"/>
                <w:sz w:val="20"/>
                <w:szCs w:val="20"/>
              </w:rPr>
              <w:t>障害者による</w:t>
            </w:r>
          </w:p>
          <w:p w:rsidR="000F5C5D" w:rsidRDefault="00233D7A" w:rsidP="009229A7">
            <w:pPr>
              <w:jc w:val="center"/>
              <w:rPr>
                <w:rFonts w:cs="ＭＳ Ｐゴシック"/>
                <w:kern w:val="0"/>
                <w:sz w:val="20"/>
                <w:szCs w:val="20"/>
              </w:rPr>
            </w:pPr>
            <w:r w:rsidRPr="00AC7B0C">
              <w:rPr>
                <w:rFonts w:cs="ＭＳ Ｐゴシック" w:hint="eastAsia"/>
                <w:kern w:val="0"/>
                <w:sz w:val="20"/>
                <w:szCs w:val="20"/>
              </w:rPr>
              <w:t>文化芸術活動の</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推進に関する法律</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平成30年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６月施行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障害者による文化芸術活動の推進に関し、基本理念、基本計画の策定、その他の基本的事項を定めることにより、障害者による文化芸術活動の推進に関する施策を総合的かつ計画的に推進し、文化芸術活動を通じた障がい者の個性と能力の発揮</w:t>
            </w:r>
            <w:r w:rsidR="00A05D16">
              <w:rPr>
                <w:rFonts w:cs="ＭＳ Ｐゴシック" w:hint="eastAsia"/>
                <w:kern w:val="0"/>
                <w:sz w:val="20"/>
                <w:szCs w:val="20"/>
              </w:rPr>
              <w:t>及び社会参加の促進を図ることを目的として制定された。</w:t>
            </w:r>
          </w:p>
        </w:tc>
      </w:tr>
      <w:tr w:rsidR="00233D7A" w:rsidRPr="00AC7B0C" w:rsidTr="000F5C5D">
        <w:trPr>
          <w:cantSplit/>
          <w:trHeight w:val="1814"/>
        </w:trPr>
        <w:tc>
          <w:tcPr>
            <w:tcW w:w="1985" w:type="dxa"/>
            <w:shd w:val="clear" w:color="auto" w:fill="auto"/>
            <w:vAlign w:val="center"/>
          </w:tcPr>
          <w:p w:rsidR="000F5C5D" w:rsidRDefault="00233D7A" w:rsidP="009229A7">
            <w:pPr>
              <w:jc w:val="center"/>
              <w:rPr>
                <w:rFonts w:cs="ＭＳ Ｐゴシック"/>
                <w:kern w:val="0"/>
                <w:sz w:val="20"/>
                <w:szCs w:val="20"/>
              </w:rPr>
            </w:pPr>
            <w:r w:rsidRPr="00AC7B0C">
              <w:rPr>
                <w:rFonts w:cs="ＭＳ Ｐゴシック" w:hint="eastAsia"/>
                <w:kern w:val="0"/>
                <w:sz w:val="20"/>
                <w:szCs w:val="20"/>
              </w:rPr>
              <w:t>視覚障害者等の</w:t>
            </w:r>
          </w:p>
          <w:p w:rsidR="000F5C5D" w:rsidRDefault="00233D7A" w:rsidP="009229A7">
            <w:pPr>
              <w:jc w:val="center"/>
              <w:rPr>
                <w:rFonts w:cs="ＭＳ Ｐゴシック"/>
                <w:kern w:val="0"/>
                <w:sz w:val="20"/>
                <w:szCs w:val="20"/>
              </w:rPr>
            </w:pPr>
            <w:r w:rsidRPr="00AC7B0C">
              <w:rPr>
                <w:rFonts w:cs="ＭＳ Ｐゴシック" w:hint="eastAsia"/>
                <w:kern w:val="0"/>
                <w:sz w:val="20"/>
                <w:szCs w:val="20"/>
              </w:rPr>
              <w:t>読書環境の整備の</w:t>
            </w:r>
          </w:p>
          <w:p w:rsidR="000F5C5D" w:rsidRDefault="00233D7A" w:rsidP="009229A7">
            <w:pPr>
              <w:jc w:val="center"/>
              <w:rPr>
                <w:rFonts w:cs="ＭＳ Ｐゴシック"/>
                <w:kern w:val="0"/>
                <w:sz w:val="20"/>
                <w:szCs w:val="20"/>
              </w:rPr>
            </w:pPr>
            <w:r w:rsidRPr="00AC7B0C">
              <w:rPr>
                <w:rFonts w:cs="ＭＳ Ｐゴシック" w:hint="eastAsia"/>
                <w:kern w:val="0"/>
                <w:sz w:val="20"/>
                <w:szCs w:val="20"/>
              </w:rPr>
              <w:t>推進に関する法律</w:t>
            </w:r>
          </w:p>
          <w:p w:rsidR="00233D7A" w:rsidRPr="00AC7B0C" w:rsidRDefault="000F5C5D" w:rsidP="009229A7">
            <w:pPr>
              <w:jc w:val="center"/>
              <w:rPr>
                <w:rFonts w:cs="ＭＳ Ｐゴシック"/>
                <w:kern w:val="0"/>
                <w:sz w:val="20"/>
                <w:szCs w:val="20"/>
              </w:rPr>
            </w:pPr>
            <w:r w:rsidRPr="00784609">
              <w:rPr>
                <w:rFonts w:cs="ＭＳ Ｐゴシック" w:hint="eastAsia"/>
                <w:kern w:val="0"/>
                <w:sz w:val="18"/>
                <w:szCs w:val="20"/>
              </w:rPr>
              <w:t>(読書バリアフリー法)</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令和元年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６月施行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視覚障がい、発達障がい、肢体不自由などの障がいによって読書が困難な人々の、読書環境を整備することをめざし制定された。「障がいの有無にかかわらず</w:t>
            </w:r>
            <w:r w:rsidR="000E2530" w:rsidRPr="00433597">
              <w:rPr>
                <w:rFonts w:hint="eastAsia"/>
                <w:color w:val="000000" w:themeColor="text1"/>
                <w:sz w:val="20"/>
              </w:rPr>
              <w:t>すべて</w:t>
            </w:r>
            <w:r w:rsidRPr="00AC7B0C">
              <w:rPr>
                <w:rFonts w:cs="ＭＳ Ｐゴシック" w:hint="eastAsia"/>
                <w:kern w:val="0"/>
                <w:sz w:val="20"/>
                <w:szCs w:val="20"/>
              </w:rPr>
              <w:t>の国民が等しく読書を通じて文字・活字文化の恵沢を享受することができる社会の実現」を目的とし、国や自治体に、</w:t>
            </w:r>
            <w:r w:rsidR="00005A85">
              <w:rPr>
                <w:rFonts w:cs="ＭＳ Ｐゴシック" w:hint="eastAsia"/>
                <w:kern w:val="0"/>
                <w:sz w:val="20"/>
                <w:szCs w:val="20"/>
              </w:rPr>
              <w:t>視覚障がい者等の読書環境を整備する責務を定められた。</w:t>
            </w:r>
          </w:p>
        </w:tc>
      </w:tr>
      <w:tr w:rsidR="00233D7A" w:rsidRPr="00AC7B0C" w:rsidTr="000F5C5D">
        <w:trPr>
          <w:cantSplit/>
          <w:trHeight w:val="1587"/>
        </w:trPr>
        <w:tc>
          <w:tcPr>
            <w:tcW w:w="1985"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障害者総合支援法の対象疾病（難病等）の見直し</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令和元年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７月適用</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障害者総合支援法の対象となる難病等の範囲を検討するため、「障害者総合支援法対象疾病検討会」において、疾病の要件や対象疾病の検討を行うこととしている。令和元年５月に開催した第７回検討会において対象疾病の検討が行われ、359疾病→361疾病に見直す方針が取りまとめられた。</w:t>
            </w:r>
          </w:p>
        </w:tc>
      </w:tr>
      <w:tr w:rsidR="00233D7A" w:rsidRPr="00AC7B0C" w:rsidTr="000F5C5D">
        <w:trPr>
          <w:cantSplit/>
          <w:trHeight w:val="1247"/>
        </w:trPr>
        <w:tc>
          <w:tcPr>
            <w:tcW w:w="1985" w:type="dxa"/>
            <w:shd w:val="clear" w:color="auto" w:fill="auto"/>
            <w:vAlign w:val="center"/>
          </w:tcPr>
          <w:p w:rsidR="000F5C5D" w:rsidRDefault="00233D7A" w:rsidP="009229A7">
            <w:pPr>
              <w:jc w:val="center"/>
              <w:rPr>
                <w:rFonts w:cs="ＭＳ Ｐゴシック"/>
                <w:kern w:val="0"/>
                <w:sz w:val="20"/>
                <w:szCs w:val="20"/>
              </w:rPr>
            </w:pPr>
            <w:r w:rsidRPr="00AC7B0C">
              <w:rPr>
                <w:rFonts w:cs="ＭＳ Ｐゴシック" w:hint="eastAsia"/>
                <w:kern w:val="0"/>
                <w:sz w:val="20"/>
                <w:szCs w:val="20"/>
              </w:rPr>
              <w:t>障害者の雇用の促進等に関する法律の</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一部改正</w:t>
            </w:r>
          </w:p>
        </w:tc>
        <w:tc>
          <w:tcPr>
            <w:tcW w:w="1134" w:type="dxa"/>
            <w:shd w:val="clear" w:color="auto" w:fill="auto"/>
            <w:vAlign w:val="center"/>
          </w:tcPr>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令和２年</w:t>
            </w:r>
          </w:p>
          <w:p w:rsidR="00233D7A" w:rsidRPr="00AC7B0C" w:rsidRDefault="00233D7A" w:rsidP="009229A7">
            <w:pPr>
              <w:jc w:val="center"/>
              <w:rPr>
                <w:rFonts w:cs="ＭＳ Ｐゴシック"/>
                <w:kern w:val="0"/>
                <w:sz w:val="20"/>
                <w:szCs w:val="20"/>
              </w:rPr>
            </w:pPr>
            <w:r w:rsidRPr="00AC7B0C">
              <w:rPr>
                <w:rFonts w:cs="ＭＳ Ｐゴシック" w:hint="eastAsia"/>
                <w:kern w:val="0"/>
                <w:sz w:val="20"/>
                <w:szCs w:val="20"/>
              </w:rPr>
              <w:t>４月施行</w:t>
            </w:r>
          </w:p>
        </w:tc>
        <w:tc>
          <w:tcPr>
            <w:tcW w:w="5953" w:type="dxa"/>
            <w:shd w:val="clear" w:color="auto" w:fill="auto"/>
            <w:vAlign w:val="center"/>
          </w:tcPr>
          <w:p w:rsidR="00233D7A" w:rsidRPr="00AC7B0C" w:rsidRDefault="00233D7A" w:rsidP="00AE34F2">
            <w:pPr>
              <w:spacing w:line="280" w:lineRule="exact"/>
              <w:rPr>
                <w:rFonts w:cs="ＭＳ Ｐゴシック"/>
                <w:kern w:val="0"/>
                <w:sz w:val="20"/>
                <w:szCs w:val="20"/>
              </w:rPr>
            </w:pPr>
            <w:r w:rsidRPr="00AC7B0C">
              <w:rPr>
                <w:rFonts w:cs="ＭＳ Ｐゴシック" w:hint="eastAsia"/>
                <w:kern w:val="0"/>
                <w:sz w:val="20"/>
                <w:szCs w:val="20"/>
              </w:rPr>
              <w:t>障がい者雇用を一層促進するため、事業主に対する短時間労働以外の労働が困難な状況にある障がい者の雇入れ及び継続雇用の支援、国及び地方公共団体における障がい者の雇用状況についての的</w:t>
            </w:r>
            <w:r w:rsidR="00005A85">
              <w:rPr>
                <w:rFonts w:cs="ＭＳ Ｐゴシック" w:hint="eastAsia"/>
                <w:kern w:val="0"/>
                <w:sz w:val="20"/>
                <w:szCs w:val="20"/>
              </w:rPr>
              <w:t>確な把握等に関する措置を講ずることが定められた。</w:t>
            </w:r>
          </w:p>
        </w:tc>
      </w:tr>
    </w:tbl>
    <w:p w:rsidR="00667193" w:rsidRPr="001E2C53" w:rsidRDefault="00D45380" w:rsidP="00DA418E">
      <w:pPr>
        <w:pStyle w:val="7"/>
        <w:ind w:left="480" w:hanging="480"/>
      </w:pPr>
      <w:bookmarkStart w:id="359" w:name="_Toc59635110"/>
      <w:bookmarkStart w:id="360" w:name="_Toc59636569"/>
      <w:bookmarkStart w:id="361" w:name="_Toc59636875"/>
      <w:r w:rsidRPr="001E2C53">
        <w:rPr>
          <w:rFonts w:hint="eastAsia"/>
        </w:rPr>
        <w:t>３</w:t>
      </w:r>
      <w:r w:rsidR="00667193" w:rsidRPr="001E2C53">
        <w:rPr>
          <w:rFonts w:hint="eastAsia"/>
        </w:rPr>
        <w:t xml:space="preserve">　</w:t>
      </w:r>
      <w:r w:rsidR="00FD4AC7" w:rsidRPr="001E2C53">
        <w:rPr>
          <w:rFonts w:hint="eastAsia"/>
        </w:rPr>
        <w:t>板橋区障がい福祉計画（第５期）及び障がい児</w:t>
      </w:r>
      <w:r w:rsidR="000C6122" w:rsidRPr="001E2C53">
        <w:rPr>
          <w:rFonts w:hint="eastAsia"/>
        </w:rPr>
        <w:t>福祉</w:t>
      </w:r>
      <w:r w:rsidR="00FD4AC7" w:rsidRPr="001E2C53">
        <w:rPr>
          <w:rFonts w:hint="eastAsia"/>
        </w:rPr>
        <w:t>計画（第１期）の</w:t>
      </w:r>
      <w:r w:rsidR="00667193" w:rsidRPr="001E2C53">
        <w:rPr>
          <w:rFonts w:hint="eastAsia"/>
        </w:rPr>
        <w:t>計画目標と実績</w:t>
      </w:r>
      <w:bookmarkEnd w:id="359"/>
      <w:bookmarkEnd w:id="360"/>
      <w:bookmarkEnd w:id="361"/>
    </w:p>
    <w:tbl>
      <w:tblPr>
        <w:tblStyle w:val="a9"/>
        <w:tblW w:w="8589" w:type="dxa"/>
        <w:tblInd w:w="56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843"/>
        <w:gridCol w:w="3572"/>
        <w:gridCol w:w="1587"/>
        <w:gridCol w:w="1587"/>
      </w:tblGrid>
      <w:tr w:rsidR="00667193" w:rsidRPr="000F5C5D" w:rsidTr="00784609">
        <w:trPr>
          <w:trHeight w:val="567"/>
        </w:trPr>
        <w:tc>
          <w:tcPr>
            <w:tcW w:w="1843" w:type="dxa"/>
            <w:shd w:val="pct20" w:color="auto" w:fill="auto"/>
            <w:vAlign w:val="center"/>
          </w:tcPr>
          <w:p w:rsidR="00667193" w:rsidRPr="000F5C5D" w:rsidRDefault="001118AE" w:rsidP="00784609">
            <w:pPr>
              <w:spacing w:line="320" w:lineRule="exact"/>
              <w:jc w:val="center"/>
              <w:rPr>
                <w:sz w:val="22"/>
                <w:szCs w:val="22"/>
              </w:rPr>
            </w:pPr>
            <w:r w:rsidRPr="000F5C5D">
              <w:rPr>
                <w:rFonts w:hint="eastAsia"/>
                <w:sz w:val="22"/>
                <w:szCs w:val="22"/>
              </w:rPr>
              <w:t>項目</w:t>
            </w:r>
          </w:p>
        </w:tc>
        <w:tc>
          <w:tcPr>
            <w:tcW w:w="3572" w:type="dxa"/>
            <w:shd w:val="pct20" w:color="auto" w:fill="auto"/>
            <w:vAlign w:val="center"/>
          </w:tcPr>
          <w:p w:rsidR="00667193" w:rsidRPr="000F5C5D" w:rsidRDefault="001118AE" w:rsidP="00784609">
            <w:pPr>
              <w:spacing w:line="320" w:lineRule="exact"/>
              <w:jc w:val="center"/>
              <w:rPr>
                <w:sz w:val="22"/>
                <w:szCs w:val="22"/>
              </w:rPr>
            </w:pPr>
            <w:r w:rsidRPr="000F5C5D">
              <w:rPr>
                <w:rFonts w:hint="eastAsia"/>
                <w:sz w:val="22"/>
                <w:szCs w:val="22"/>
              </w:rPr>
              <w:t>国の基本指針</w:t>
            </w:r>
          </w:p>
        </w:tc>
        <w:tc>
          <w:tcPr>
            <w:tcW w:w="1587" w:type="dxa"/>
            <w:shd w:val="pct20" w:color="auto" w:fill="auto"/>
            <w:vAlign w:val="center"/>
          </w:tcPr>
          <w:p w:rsidR="00667193" w:rsidRPr="000F5C5D" w:rsidRDefault="00667193" w:rsidP="00784609">
            <w:pPr>
              <w:spacing w:line="320" w:lineRule="exact"/>
              <w:jc w:val="center"/>
              <w:rPr>
                <w:sz w:val="22"/>
                <w:szCs w:val="22"/>
              </w:rPr>
            </w:pPr>
            <w:r w:rsidRPr="000F5C5D">
              <w:rPr>
                <w:rFonts w:hint="eastAsia"/>
                <w:sz w:val="22"/>
                <w:szCs w:val="22"/>
              </w:rPr>
              <w:t>目標</w:t>
            </w:r>
          </w:p>
        </w:tc>
        <w:tc>
          <w:tcPr>
            <w:tcW w:w="1587" w:type="dxa"/>
            <w:shd w:val="pct20" w:color="auto" w:fill="auto"/>
            <w:vAlign w:val="center"/>
          </w:tcPr>
          <w:p w:rsidR="00667193" w:rsidRPr="000F5C5D" w:rsidRDefault="00667193" w:rsidP="00784609">
            <w:pPr>
              <w:spacing w:line="320" w:lineRule="exact"/>
              <w:jc w:val="center"/>
              <w:rPr>
                <w:sz w:val="22"/>
                <w:szCs w:val="22"/>
              </w:rPr>
            </w:pPr>
            <w:r w:rsidRPr="000F5C5D">
              <w:rPr>
                <w:rFonts w:hint="eastAsia"/>
                <w:sz w:val="22"/>
                <w:szCs w:val="22"/>
              </w:rPr>
              <w:t>実績</w:t>
            </w:r>
          </w:p>
        </w:tc>
      </w:tr>
      <w:tr w:rsidR="00FD4AC7" w:rsidRPr="000F5C5D" w:rsidTr="004F59A0">
        <w:trPr>
          <w:trHeight w:val="907"/>
        </w:trPr>
        <w:tc>
          <w:tcPr>
            <w:tcW w:w="1843" w:type="dxa"/>
            <w:vMerge w:val="restart"/>
            <w:vAlign w:val="center"/>
          </w:tcPr>
          <w:p w:rsidR="00FD4AC7" w:rsidRPr="000F5C5D" w:rsidRDefault="00FD4AC7" w:rsidP="00784609">
            <w:pPr>
              <w:spacing w:line="320" w:lineRule="exact"/>
              <w:rPr>
                <w:sz w:val="22"/>
                <w:szCs w:val="22"/>
              </w:rPr>
            </w:pPr>
            <w:r w:rsidRPr="000F5C5D">
              <w:rPr>
                <w:rFonts w:hint="eastAsia"/>
                <w:sz w:val="22"/>
                <w:szCs w:val="22"/>
              </w:rPr>
              <w:t>障がい児支援の提供体制の整備等</w:t>
            </w:r>
          </w:p>
        </w:tc>
        <w:tc>
          <w:tcPr>
            <w:tcW w:w="3572" w:type="dxa"/>
            <w:vAlign w:val="center"/>
          </w:tcPr>
          <w:p w:rsidR="00FD4AC7" w:rsidRPr="000F5C5D" w:rsidRDefault="00FD4AC7" w:rsidP="00784609">
            <w:pPr>
              <w:spacing w:line="320" w:lineRule="exact"/>
              <w:rPr>
                <w:sz w:val="22"/>
                <w:szCs w:val="22"/>
              </w:rPr>
            </w:pPr>
            <w:r w:rsidRPr="000F5C5D">
              <w:rPr>
                <w:rFonts w:hint="eastAsia"/>
                <w:sz w:val="22"/>
                <w:szCs w:val="22"/>
              </w:rPr>
              <w:t>児童発達支援センターの設置</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２か所以上</w:t>
            </w:r>
          </w:p>
        </w:tc>
        <w:tc>
          <w:tcPr>
            <w:tcW w:w="1587" w:type="dxa"/>
            <w:vAlign w:val="center"/>
          </w:tcPr>
          <w:p w:rsidR="00FD4AC7" w:rsidRPr="000F5C5D" w:rsidRDefault="0099027E" w:rsidP="00784609">
            <w:pPr>
              <w:spacing w:line="320" w:lineRule="exact"/>
              <w:jc w:val="center"/>
              <w:rPr>
                <w:sz w:val="22"/>
                <w:szCs w:val="22"/>
              </w:rPr>
            </w:pPr>
            <w:r w:rsidRPr="000F5C5D">
              <w:rPr>
                <w:rFonts w:hint="eastAsia"/>
                <w:sz w:val="22"/>
                <w:szCs w:val="22"/>
              </w:rPr>
              <w:t>２か所</w:t>
            </w:r>
          </w:p>
        </w:tc>
      </w:tr>
      <w:tr w:rsidR="00FD4AC7" w:rsidRPr="000F5C5D" w:rsidTr="004F59A0">
        <w:trPr>
          <w:trHeight w:val="907"/>
        </w:trPr>
        <w:tc>
          <w:tcPr>
            <w:tcW w:w="1843" w:type="dxa"/>
            <w:vMerge/>
            <w:vAlign w:val="center"/>
          </w:tcPr>
          <w:p w:rsidR="00FD4AC7" w:rsidRPr="000F5C5D" w:rsidRDefault="00FD4AC7" w:rsidP="00784609">
            <w:pPr>
              <w:spacing w:line="320" w:lineRule="exact"/>
              <w:rPr>
                <w:sz w:val="22"/>
                <w:szCs w:val="22"/>
              </w:rPr>
            </w:pPr>
          </w:p>
        </w:tc>
        <w:tc>
          <w:tcPr>
            <w:tcW w:w="3572" w:type="dxa"/>
            <w:vAlign w:val="center"/>
          </w:tcPr>
          <w:p w:rsidR="004F59A0" w:rsidRDefault="00FD4AC7" w:rsidP="00784609">
            <w:pPr>
              <w:spacing w:line="320" w:lineRule="exact"/>
              <w:rPr>
                <w:sz w:val="22"/>
                <w:szCs w:val="22"/>
              </w:rPr>
            </w:pPr>
            <w:r w:rsidRPr="000F5C5D">
              <w:rPr>
                <w:rFonts w:hint="eastAsia"/>
                <w:sz w:val="22"/>
                <w:szCs w:val="22"/>
              </w:rPr>
              <w:t>保育所等訪問支援を利用できる</w:t>
            </w:r>
          </w:p>
          <w:p w:rsidR="00FD4AC7" w:rsidRPr="000F5C5D" w:rsidRDefault="00FD4AC7" w:rsidP="00784609">
            <w:pPr>
              <w:spacing w:line="320" w:lineRule="exact"/>
              <w:rPr>
                <w:sz w:val="22"/>
                <w:szCs w:val="22"/>
              </w:rPr>
            </w:pPr>
            <w:r w:rsidRPr="000F5C5D">
              <w:rPr>
                <w:rFonts w:hint="eastAsia"/>
                <w:sz w:val="22"/>
                <w:szCs w:val="22"/>
              </w:rPr>
              <w:t>体制の構築</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実施</w:t>
            </w:r>
          </w:p>
        </w:tc>
        <w:tc>
          <w:tcPr>
            <w:tcW w:w="1587" w:type="dxa"/>
            <w:vAlign w:val="center"/>
          </w:tcPr>
          <w:p w:rsidR="00FD4AC7" w:rsidRPr="000F5C5D" w:rsidRDefault="0099027E" w:rsidP="00784609">
            <w:pPr>
              <w:spacing w:line="320" w:lineRule="exact"/>
              <w:jc w:val="center"/>
              <w:rPr>
                <w:sz w:val="22"/>
                <w:szCs w:val="22"/>
              </w:rPr>
            </w:pPr>
            <w:r w:rsidRPr="000F5C5D">
              <w:rPr>
                <w:rFonts w:hint="eastAsia"/>
                <w:sz w:val="22"/>
                <w:szCs w:val="22"/>
              </w:rPr>
              <w:t>実施</w:t>
            </w:r>
          </w:p>
        </w:tc>
      </w:tr>
      <w:tr w:rsidR="00FD4AC7" w:rsidRPr="000F5C5D" w:rsidTr="004F59A0">
        <w:trPr>
          <w:trHeight w:val="907"/>
        </w:trPr>
        <w:tc>
          <w:tcPr>
            <w:tcW w:w="1843" w:type="dxa"/>
            <w:vMerge/>
            <w:vAlign w:val="center"/>
          </w:tcPr>
          <w:p w:rsidR="00FD4AC7" w:rsidRPr="000F5C5D" w:rsidRDefault="00FD4AC7" w:rsidP="00784609">
            <w:pPr>
              <w:spacing w:line="320" w:lineRule="exact"/>
              <w:rPr>
                <w:sz w:val="22"/>
                <w:szCs w:val="22"/>
              </w:rPr>
            </w:pPr>
          </w:p>
        </w:tc>
        <w:tc>
          <w:tcPr>
            <w:tcW w:w="3572" w:type="dxa"/>
            <w:vAlign w:val="center"/>
          </w:tcPr>
          <w:p w:rsidR="004F59A0" w:rsidRDefault="00FD4AC7" w:rsidP="00784609">
            <w:pPr>
              <w:spacing w:line="320" w:lineRule="exact"/>
              <w:rPr>
                <w:sz w:val="22"/>
                <w:szCs w:val="22"/>
              </w:rPr>
            </w:pPr>
            <w:r w:rsidRPr="000F5C5D">
              <w:rPr>
                <w:rFonts w:hint="eastAsia"/>
                <w:sz w:val="22"/>
                <w:szCs w:val="22"/>
              </w:rPr>
              <w:t>重症心身障がい児を支援する</w:t>
            </w:r>
          </w:p>
          <w:p w:rsidR="00FD4AC7" w:rsidRPr="000F5C5D" w:rsidRDefault="00FD4AC7" w:rsidP="00784609">
            <w:pPr>
              <w:spacing w:line="320" w:lineRule="exact"/>
              <w:rPr>
                <w:sz w:val="22"/>
                <w:szCs w:val="22"/>
              </w:rPr>
            </w:pPr>
            <w:r w:rsidRPr="000F5C5D">
              <w:rPr>
                <w:rFonts w:hint="eastAsia"/>
                <w:sz w:val="22"/>
                <w:szCs w:val="22"/>
              </w:rPr>
              <w:t>児童発達支援事業所の確保</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１か所以上</w:t>
            </w:r>
          </w:p>
        </w:tc>
        <w:tc>
          <w:tcPr>
            <w:tcW w:w="1587" w:type="dxa"/>
            <w:vAlign w:val="center"/>
          </w:tcPr>
          <w:p w:rsidR="00FD4AC7" w:rsidRPr="000F5C5D" w:rsidRDefault="00B666D2" w:rsidP="00784609">
            <w:pPr>
              <w:spacing w:line="320" w:lineRule="exact"/>
              <w:jc w:val="center"/>
              <w:rPr>
                <w:sz w:val="22"/>
                <w:szCs w:val="22"/>
              </w:rPr>
            </w:pPr>
            <w:r w:rsidRPr="000F5C5D">
              <w:rPr>
                <w:rFonts w:hint="eastAsia"/>
                <w:sz w:val="22"/>
                <w:szCs w:val="22"/>
              </w:rPr>
              <w:t>未設置</w:t>
            </w:r>
          </w:p>
        </w:tc>
      </w:tr>
      <w:tr w:rsidR="00FD4AC7" w:rsidRPr="000F5C5D" w:rsidTr="004F59A0">
        <w:trPr>
          <w:trHeight w:val="907"/>
        </w:trPr>
        <w:tc>
          <w:tcPr>
            <w:tcW w:w="1843" w:type="dxa"/>
            <w:vMerge/>
            <w:vAlign w:val="center"/>
          </w:tcPr>
          <w:p w:rsidR="00FD4AC7" w:rsidRPr="000F5C5D" w:rsidRDefault="00FD4AC7" w:rsidP="00784609">
            <w:pPr>
              <w:spacing w:line="320" w:lineRule="exact"/>
              <w:rPr>
                <w:sz w:val="22"/>
                <w:szCs w:val="22"/>
              </w:rPr>
            </w:pPr>
          </w:p>
        </w:tc>
        <w:tc>
          <w:tcPr>
            <w:tcW w:w="3572" w:type="dxa"/>
            <w:vAlign w:val="center"/>
          </w:tcPr>
          <w:p w:rsidR="00FD4AC7" w:rsidRPr="000F5C5D" w:rsidRDefault="00FD4AC7" w:rsidP="00784609">
            <w:pPr>
              <w:spacing w:line="320" w:lineRule="exact"/>
              <w:rPr>
                <w:sz w:val="22"/>
                <w:szCs w:val="22"/>
              </w:rPr>
            </w:pPr>
            <w:r w:rsidRPr="000F5C5D">
              <w:rPr>
                <w:rFonts w:hint="eastAsia"/>
                <w:sz w:val="22"/>
                <w:szCs w:val="22"/>
              </w:rPr>
              <w:t>重症心身障がい児を支援する放課後等デイサービス事業所の確保</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２か所以上</w:t>
            </w:r>
          </w:p>
        </w:tc>
        <w:tc>
          <w:tcPr>
            <w:tcW w:w="1587" w:type="dxa"/>
            <w:vAlign w:val="center"/>
          </w:tcPr>
          <w:p w:rsidR="00FD4AC7" w:rsidRPr="000F5C5D" w:rsidRDefault="003F638D" w:rsidP="00784609">
            <w:pPr>
              <w:spacing w:line="320" w:lineRule="exact"/>
              <w:jc w:val="center"/>
              <w:rPr>
                <w:sz w:val="22"/>
                <w:szCs w:val="22"/>
              </w:rPr>
            </w:pPr>
            <w:r>
              <w:rPr>
                <w:rFonts w:hint="eastAsia"/>
                <w:sz w:val="22"/>
                <w:szCs w:val="22"/>
              </w:rPr>
              <w:t>２</w:t>
            </w:r>
            <w:r w:rsidR="0099027E" w:rsidRPr="000F5C5D">
              <w:rPr>
                <w:rFonts w:hint="eastAsia"/>
                <w:sz w:val="22"/>
                <w:szCs w:val="22"/>
              </w:rPr>
              <w:t>か所</w:t>
            </w:r>
          </w:p>
        </w:tc>
      </w:tr>
      <w:tr w:rsidR="00FD4AC7" w:rsidRPr="000F5C5D" w:rsidTr="00784609">
        <w:trPr>
          <w:trHeight w:val="1191"/>
        </w:trPr>
        <w:tc>
          <w:tcPr>
            <w:tcW w:w="1843" w:type="dxa"/>
            <w:vMerge/>
            <w:vAlign w:val="center"/>
          </w:tcPr>
          <w:p w:rsidR="00FD4AC7" w:rsidRPr="000F5C5D" w:rsidRDefault="00FD4AC7" w:rsidP="00784609">
            <w:pPr>
              <w:spacing w:line="320" w:lineRule="exact"/>
              <w:rPr>
                <w:sz w:val="22"/>
                <w:szCs w:val="22"/>
              </w:rPr>
            </w:pPr>
          </w:p>
        </w:tc>
        <w:tc>
          <w:tcPr>
            <w:tcW w:w="3572" w:type="dxa"/>
            <w:vAlign w:val="center"/>
          </w:tcPr>
          <w:p w:rsidR="004F59A0" w:rsidRDefault="00FD4AC7" w:rsidP="00784609">
            <w:pPr>
              <w:spacing w:line="320" w:lineRule="exact"/>
              <w:rPr>
                <w:sz w:val="22"/>
                <w:szCs w:val="22"/>
              </w:rPr>
            </w:pPr>
            <w:r w:rsidRPr="000F5C5D">
              <w:rPr>
                <w:rFonts w:hint="eastAsia"/>
                <w:sz w:val="22"/>
                <w:szCs w:val="22"/>
              </w:rPr>
              <w:t>保健、医療、障がい福祉、保育、</w:t>
            </w:r>
          </w:p>
          <w:p w:rsidR="00FD4AC7" w:rsidRPr="000F5C5D" w:rsidRDefault="00FD4AC7" w:rsidP="00784609">
            <w:pPr>
              <w:spacing w:line="320" w:lineRule="exact"/>
              <w:rPr>
                <w:sz w:val="22"/>
                <w:szCs w:val="22"/>
              </w:rPr>
            </w:pPr>
            <w:r w:rsidRPr="000F5C5D">
              <w:rPr>
                <w:rFonts w:hint="eastAsia"/>
                <w:sz w:val="22"/>
                <w:szCs w:val="22"/>
              </w:rPr>
              <w:t>教育等の関係機関等が連携を図るための協議の場の設置</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設置</w:t>
            </w:r>
          </w:p>
        </w:tc>
        <w:tc>
          <w:tcPr>
            <w:tcW w:w="1587" w:type="dxa"/>
            <w:vAlign w:val="center"/>
          </w:tcPr>
          <w:p w:rsidR="00FD4AC7" w:rsidRPr="000F5C5D" w:rsidRDefault="0099027E" w:rsidP="00784609">
            <w:pPr>
              <w:spacing w:line="320" w:lineRule="exact"/>
              <w:jc w:val="center"/>
              <w:rPr>
                <w:sz w:val="22"/>
                <w:szCs w:val="22"/>
              </w:rPr>
            </w:pPr>
            <w:r w:rsidRPr="000F5C5D">
              <w:rPr>
                <w:rFonts w:hint="eastAsia"/>
                <w:sz w:val="22"/>
                <w:szCs w:val="22"/>
              </w:rPr>
              <w:t>設置</w:t>
            </w:r>
          </w:p>
        </w:tc>
      </w:tr>
      <w:tr w:rsidR="00FD4AC7" w:rsidRPr="000F5C5D" w:rsidTr="004F59A0">
        <w:trPr>
          <w:trHeight w:val="907"/>
        </w:trPr>
        <w:tc>
          <w:tcPr>
            <w:tcW w:w="1843" w:type="dxa"/>
            <w:vMerge w:val="restart"/>
            <w:vAlign w:val="center"/>
          </w:tcPr>
          <w:p w:rsidR="00FD4AC7" w:rsidRPr="000F5C5D" w:rsidRDefault="00FD4AC7" w:rsidP="00784609">
            <w:pPr>
              <w:spacing w:line="320" w:lineRule="exact"/>
              <w:rPr>
                <w:sz w:val="22"/>
                <w:szCs w:val="22"/>
              </w:rPr>
            </w:pPr>
            <w:r w:rsidRPr="000F5C5D">
              <w:rPr>
                <w:rFonts w:hint="eastAsia"/>
                <w:sz w:val="22"/>
                <w:szCs w:val="22"/>
              </w:rPr>
              <w:t>福祉施設の入所者の地域生活への移行</w:t>
            </w:r>
          </w:p>
        </w:tc>
        <w:tc>
          <w:tcPr>
            <w:tcW w:w="3572" w:type="dxa"/>
            <w:vAlign w:val="center"/>
          </w:tcPr>
          <w:p w:rsidR="00FD4AC7" w:rsidRPr="000F5C5D" w:rsidRDefault="00FD4AC7" w:rsidP="00784609">
            <w:pPr>
              <w:spacing w:line="320" w:lineRule="exact"/>
              <w:rPr>
                <w:sz w:val="22"/>
                <w:szCs w:val="22"/>
              </w:rPr>
            </w:pPr>
            <w:r w:rsidRPr="000F5C5D">
              <w:rPr>
                <w:rFonts w:hint="eastAsia"/>
                <w:sz w:val="22"/>
                <w:szCs w:val="22"/>
              </w:rPr>
              <w:t>平成３２年度末における地域生活に移行する者</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36 名以上</w:t>
            </w:r>
          </w:p>
        </w:tc>
        <w:tc>
          <w:tcPr>
            <w:tcW w:w="1587" w:type="dxa"/>
            <w:vAlign w:val="center"/>
          </w:tcPr>
          <w:p w:rsidR="00FD4AC7" w:rsidRPr="000F5C5D" w:rsidRDefault="00D947BC" w:rsidP="00784609">
            <w:pPr>
              <w:spacing w:line="320" w:lineRule="exact"/>
              <w:jc w:val="center"/>
              <w:rPr>
                <w:sz w:val="22"/>
                <w:szCs w:val="22"/>
              </w:rPr>
            </w:pPr>
            <w:r w:rsidRPr="000F5C5D">
              <w:rPr>
                <w:rFonts w:hint="eastAsia"/>
                <w:sz w:val="22"/>
                <w:szCs w:val="22"/>
              </w:rPr>
              <w:t>23名</w:t>
            </w:r>
          </w:p>
        </w:tc>
      </w:tr>
      <w:tr w:rsidR="00FD4AC7" w:rsidRPr="000F5C5D" w:rsidTr="004F59A0">
        <w:trPr>
          <w:trHeight w:val="907"/>
        </w:trPr>
        <w:tc>
          <w:tcPr>
            <w:tcW w:w="1843" w:type="dxa"/>
            <w:vMerge/>
            <w:vAlign w:val="center"/>
          </w:tcPr>
          <w:p w:rsidR="00FD4AC7" w:rsidRPr="000F5C5D" w:rsidRDefault="00FD4AC7" w:rsidP="00784609">
            <w:pPr>
              <w:spacing w:line="320" w:lineRule="exact"/>
              <w:rPr>
                <w:sz w:val="22"/>
                <w:szCs w:val="22"/>
              </w:rPr>
            </w:pPr>
          </w:p>
        </w:tc>
        <w:tc>
          <w:tcPr>
            <w:tcW w:w="3572" w:type="dxa"/>
            <w:vAlign w:val="center"/>
          </w:tcPr>
          <w:p w:rsidR="00FD4AC7" w:rsidRPr="000F5C5D" w:rsidRDefault="00FD4AC7" w:rsidP="00784609">
            <w:pPr>
              <w:spacing w:line="320" w:lineRule="exact"/>
              <w:rPr>
                <w:sz w:val="22"/>
                <w:szCs w:val="22"/>
              </w:rPr>
            </w:pPr>
            <w:r w:rsidRPr="000F5C5D">
              <w:rPr>
                <w:rFonts w:hint="eastAsia"/>
                <w:sz w:val="22"/>
                <w:szCs w:val="22"/>
              </w:rPr>
              <w:t>平成３２年度末の施設入所者数</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８名以上削減</w:t>
            </w:r>
          </w:p>
        </w:tc>
        <w:tc>
          <w:tcPr>
            <w:tcW w:w="1587" w:type="dxa"/>
            <w:vAlign w:val="center"/>
          </w:tcPr>
          <w:p w:rsidR="00FD4AC7" w:rsidRPr="000F5C5D" w:rsidRDefault="00357C85" w:rsidP="00784609">
            <w:pPr>
              <w:spacing w:line="320" w:lineRule="exact"/>
              <w:jc w:val="center"/>
              <w:rPr>
                <w:sz w:val="22"/>
                <w:szCs w:val="22"/>
              </w:rPr>
            </w:pPr>
            <w:r w:rsidRPr="000F5C5D">
              <w:rPr>
                <w:rFonts w:hint="eastAsia"/>
                <w:sz w:val="22"/>
                <w:szCs w:val="22"/>
              </w:rPr>
              <w:t>12</w:t>
            </w:r>
            <w:r w:rsidR="00870750" w:rsidRPr="000F5C5D">
              <w:rPr>
                <w:rFonts w:hint="eastAsia"/>
                <w:sz w:val="22"/>
                <w:szCs w:val="22"/>
              </w:rPr>
              <w:t>名</w:t>
            </w:r>
            <w:r w:rsidRPr="000F5C5D">
              <w:rPr>
                <w:rFonts w:hint="eastAsia"/>
                <w:sz w:val="22"/>
                <w:szCs w:val="22"/>
              </w:rPr>
              <w:t>削減</w:t>
            </w:r>
          </w:p>
        </w:tc>
      </w:tr>
      <w:tr w:rsidR="00FD4AC7" w:rsidRPr="000F5C5D" w:rsidTr="00784609">
        <w:trPr>
          <w:trHeight w:val="1417"/>
        </w:trPr>
        <w:tc>
          <w:tcPr>
            <w:tcW w:w="1843" w:type="dxa"/>
            <w:vAlign w:val="center"/>
          </w:tcPr>
          <w:p w:rsidR="00FD4AC7" w:rsidRPr="000F5C5D" w:rsidRDefault="00FD4AC7" w:rsidP="00784609">
            <w:pPr>
              <w:spacing w:line="320" w:lineRule="exact"/>
              <w:rPr>
                <w:sz w:val="22"/>
                <w:szCs w:val="22"/>
              </w:rPr>
            </w:pPr>
            <w:r w:rsidRPr="000F5C5D">
              <w:rPr>
                <w:rFonts w:hint="eastAsia"/>
                <w:sz w:val="22"/>
                <w:szCs w:val="22"/>
              </w:rPr>
              <w:t>精神障がいにも対応した地域包括ケアシステムの構築</w:t>
            </w:r>
          </w:p>
        </w:tc>
        <w:tc>
          <w:tcPr>
            <w:tcW w:w="3572" w:type="dxa"/>
            <w:vAlign w:val="center"/>
          </w:tcPr>
          <w:p w:rsidR="00FD4AC7" w:rsidRPr="000F5C5D" w:rsidRDefault="00FD4AC7" w:rsidP="00784609">
            <w:pPr>
              <w:spacing w:line="320" w:lineRule="exact"/>
              <w:rPr>
                <w:sz w:val="22"/>
                <w:szCs w:val="22"/>
              </w:rPr>
            </w:pPr>
            <w:r w:rsidRPr="000F5C5D">
              <w:rPr>
                <w:rFonts w:hint="eastAsia"/>
                <w:sz w:val="22"/>
                <w:szCs w:val="22"/>
              </w:rPr>
              <w:t>市町村ごとの保健、医療、福祉関係者による協議の場の設置</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設置</w:t>
            </w:r>
          </w:p>
        </w:tc>
        <w:tc>
          <w:tcPr>
            <w:tcW w:w="1587" w:type="dxa"/>
            <w:vAlign w:val="center"/>
          </w:tcPr>
          <w:p w:rsidR="00FD4AC7" w:rsidRPr="000F5C5D" w:rsidRDefault="0099027E" w:rsidP="00784609">
            <w:pPr>
              <w:spacing w:line="320" w:lineRule="exact"/>
              <w:jc w:val="center"/>
              <w:rPr>
                <w:sz w:val="22"/>
                <w:szCs w:val="22"/>
              </w:rPr>
            </w:pPr>
            <w:r w:rsidRPr="000F5C5D">
              <w:rPr>
                <w:rFonts w:hint="eastAsia"/>
                <w:sz w:val="22"/>
                <w:szCs w:val="22"/>
              </w:rPr>
              <w:t>設置</w:t>
            </w:r>
          </w:p>
        </w:tc>
      </w:tr>
      <w:tr w:rsidR="00FD4AC7" w:rsidRPr="000F5C5D" w:rsidTr="004F59A0">
        <w:trPr>
          <w:trHeight w:val="907"/>
        </w:trPr>
        <w:tc>
          <w:tcPr>
            <w:tcW w:w="1843" w:type="dxa"/>
            <w:vAlign w:val="center"/>
          </w:tcPr>
          <w:p w:rsidR="00FD4AC7" w:rsidRPr="000F5C5D" w:rsidRDefault="00FD4AC7" w:rsidP="00784609">
            <w:pPr>
              <w:spacing w:line="320" w:lineRule="exact"/>
              <w:rPr>
                <w:sz w:val="22"/>
                <w:szCs w:val="22"/>
              </w:rPr>
            </w:pPr>
            <w:r w:rsidRPr="000F5C5D">
              <w:rPr>
                <w:rFonts w:hint="eastAsia"/>
                <w:sz w:val="22"/>
                <w:szCs w:val="22"/>
              </w:rPr>
              <w:t>地域生活支援拠点等の整備</w:t>
            </w:r>
          </w:p>
        </w:tc>
        <w:tc>
          <w:tcPr>
            <w:tcW w:w="3572" w:type="dxa"/>
            <w:vAlign w:val="center"/>
          </w:tcPr>
          <w:p w:rsidR="00FD4AC7" w:rsidRPr="000F5C5D" w:rsidRDefault="00FD4AC7" w:rsidP="00784609">
            <w:pPr>
              <w:spacing w:line="320" w:lineRule="exact"/>
              <w:rPr>
                <w:sz w:val="22"/>
                <w:szCs w:val="22"/>
              </w:rPr>
            </w:pPr>
            <w:r w:rsidRPr="000F5C5D">
              <w:rPr>
                <w:rFonts w:hint="eastAsia"/>
                <w:sz w:val="22"/>
                <w:szCs w:val="22"/>
              </w:rPr>
              <w:t>地域生活支援拠点等の整備</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設置</w:t>
            </w:r>
          </w:p>
        </w:tc>
        <w:tc>
          <w:tcPr>
            <w:tcW w:w="1587" w:type="dxa"/>
            <w:vAlign w:val="center"/>
          </w:tcPr>
          <w:p w:rsidR="00FD4AC7" w:rsidRPr="000F5C5D" w:rsidRDefault="0099027E" w:rsidP="00784609">
            <w:pPr>
              <w:spacing w:line="320" w:lineRule="exact"/>
              <w:jc w:val="center"/>
              <w:rPr>
                <w:sz w:val="22"/>
                <w:szCs w:val="22"/>
              </w:rPr>
            </w:pPr>
            <w:r w:rsidRPr="000F5C5D">
              <w:rPr>
                <w:rFonts w:hint="eastAsia"/>
                <w:sz w:val="22"/>
                <w:szCs w:val="22"/>
              </w:rPr>
              <w:t>設置</w:t>
            </w:r>
          </w:p>
        </w:tc>
      </w:tr>
      <w:tr w:rsidR="00FD4AC7" w:rsidRPr="000F5C5D" w:rsidTr="004F59A0">
        <w:trPr>
          <w:trHeight w:val="907"/>
        </w:trPr>
        <w:tc>
          <w:tcPr>
            <w:tcW w:w="1843" w:type="dxa"/>
            <w:vMerge w:val="restart"/>
            <w:vAlign w:val="center"/>
          </w:tcPr>
          <w:p w:rsidR="00FD4AC7" w:rsidRPr="000F5C5D" w:rsidRDefault="00FD4AC7" w:rsidP="00784609">
            <w:pPr>
              <w:spacing w:line="320" w:lineRule="exact"/>
              <w:rPr>
                <w:sz w:val="22"/>
                <w:szCs w:val="22"/>
              </w:rPr>
            </w:pPr>
            <w:r w:rsidRPr="000F5C5D">
              <w:rPr>
                <w:rFonts w:hint="eastAsia"/>
                <w:sz w:val="22"/>
                <w:szCs w:val="22"/>
              </w:rPr>
              <w:t>福祉施設から</w:t>
            </w:r>
          </w:p>
          <w:p w:rsidR="00FD4AC7" w:rsidRPr="000F5C5D" w:rsidRDefault="00FD4AC7" w:rsidP="00784609">
            <w:pPr>
              <w:spacing w:line="320" w:lineRule="exact"/>
              <w:rPr>
                <w:sz w:val="22"/>
                <w:szCs w:val="22"/>
              </w:rPr>
            </w:pPr>
            <w:r w:rsidRPr="000F5C5D">
              <w:rPr>
                <w:rFonts w:hint="eastAsia"/>
                <w:sz w:val="22"/>
                <w:szCs w:val="22"/>
              </w:rPr>
              <w:t>一般就労への</w:t>
            </w:r>
          </w:p>
          <w:p w:rsidR="00FD4AC7" w:rsidRPr="000F5C5D" w:rsidRDefault="00FD4AC7" w:rsidP="00784609">
            <w:pPr>
              <w:spacing w:line="320" w:lineRule="exact"/>
              <w:rPr>
                <w:sz w:val="22"/>
                <w:szCs w:val="22"/>
              </w:rPr>
            </w:pPr>
            <w:r w:rsidRPr="000F5C5D">
              <w:rPr>
                <w:rFonts w:hint="eastAsia"/>
                <w:sz w:val="22"/>
                <w:szCs w:val="22"/>
              </w:rPr>
              <w:t>移行等</w:t>
            </w:r>
          </w:p>
        </w:tc>
        <w:tc>
          <w:tcPr>
            <w:tcW w:w="3572" w:type="dxa"/>
            <w:vAlign w:val="center"/>
          </w:tcPr>
          <w:p w:rsidR="00FD4AC7" w:rsidRPr="000F5C5D" w:rsidRDefault="00FD4AC7" w:rsidP="00784609">
            <w:pPr>
              <w:spacing w:line="320" w:lineRule="exact"/>
              <w:rPr>
                <w:sz w:val="22"/>
                <w:szCs w:val="22"/>
              </w:rPr>
            </w:pPr>
            <w:r w:rsidRPr="000F5C5D">
              <w:rPr>
                <w:rFonts w:hint="eastAsia"/>
                <w:sz w:val="22"/>
                <w:szCs w:val="22"/>
              </w:rPr>
              <w:t>平成３２年度中に一般就労に移行する者</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78 名以上</w:t>
            </w:r>
          </w:p>
        </w:tc>
        <w:tc>
          <w:tcPr>
            <w:tcW w:w="1587" w:type="dxa"/>
            <w:vAlign w:val="center"/>
          </w:tcPr>
          <w:p w:rsidR="00FD4AC7" w:rsidRPr="000F5C5D" w:rsidRDefault="00500543" w:rsidP="00784609">
            <w:pPr>
              <w:spacing w:line="320" w:lineRule="exact"/>
              <w:jc w:val="center"/>
              <w:rPr>
                <w:sz w:val="22"/>
                <w:szCs w:val="22"/>
              </w:rPr>
            </w:pPr>
            <w:r w:rsidRPr="000F5C5D">
              <w:rPr>
                <w:rFonts w:hint="eastAsia"/>
                <w:sz w:val="22"/>
                <w:szCs w:val="22"/>
              </w:rPr>
              <w:t>50</w:t>
            </w:r>
            <w:r w:rsidR="0099027E" w:rsidRPr="000F5C5D">
              <w:rPr>
                <w:rFonts w:hint="eastAsia"/>
                <w:sz w:val="22"/>
                <w:szCs w:val="22"/>
              </w:rPr>
              <w:t>名</w:t>
            </w:r>
          </w:p>
        </w:tc>
      </w:tr>
      <w:tr w:rsidR="00FD4AC7" w:rsidRPr="000F5C5D" w:rsidTr="004F59A0">
        <w:trPr>
          <w:trHeight w:val="907"/>
        </w:trPr>
        <w:tc>
          <w:tcPr>
            <w:tcW w:w="1843" w:type="dxa"/>
            <w:vMerge/>
            <w:vAlign w:val="center"/>
          </w:tcPr>
          <w:p w:rsidR="00FD4AC7" w:rsidRPr="000F5C5D" w:rsidRDefault="00FD4AC7" w:rsidP="00784609">
            <w:pPr>
              <w:spacing w:line="320" w:lineRule="exact"/>
              <w:rPr>
                <w:sz w:val="22"/>
                <w:szCs w:val="22"/>
              </w:rPr>
            </w:pPr>
          </w:p>
        </w:tc>
        <w:tc>
          <w:tcPr>
            <w:tcW w:w="3572" w:type="dxa"/>
            <w:vAlign w:val="center"/>
          </w:tcPr>
          <w:p w:rsidR="00FD4AC7" w:rsidRPr="000F5C5D" w:rsidRDefault="00FD4AC7" w:rsidP="00784609">
            <w:pPr>
              <w:spacing w:line="320" w:lineRule="exact"/>
              <w:rPr>
                <w:sz w:val="22"/>
                <w:szCs w:val="22"/>
              </w:rPr>
            </w:pPr>
            <w:r w:rsidRPr="000F5C5D">
              <w:rPr>
                <w:rFonts w:hint="eastAsia"/>
                <w:sz w:val="22"/>
                <w:szCs w:val="22"/>
              </w:rPr>
              <w:t>就労移行支援事業の利用者数</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197名以上</w:t>
            </w:r>
          </w:p>
        </w:tc>
        <w:tc>
          <w:tcPr>
            <w:tcW w:w="1587" w:type="dxa"/>
            <w:vAlign w:val="center"/>
          </w:tcPr>
          <w:p w:rsidR="00FD4AC7" w:rsidRPr="000F5C5D" w:rsidRDefault="0041390E" w:rsidP="00784609">
            <w:pPr>
              <w:spacing w:line="320" w:lineRule="exact"/>
              <w:jc w:val="center"/>
              <w:rPr>
                <w:sz w:val="22"/>
                <w:szCs w:val="22"/>
              </w:rPr>
            </w:pPr>
            <w:r w:rsidRPr="000F5C5D">
              <w:rPr>
                <w:rFonts w:hint="eastAsia"/>
                <w:sz w:val="22"/>
                <w:szCs w:val="22"/>
              </w:rPr>
              <w:t>212名</w:t>
            </w:r>
          </w:p>
        </w:tc>
      </w:tr>
      <w:tr w:rsidR="00FD4AC7" w:rsidRPr="000F5C5D" w:rsidTr="004F59A0">
        <w:trPr>
          <w:trHeight w:val="907"/>
        </w:trPr>
        <w:tc>
          <w:tcPr>
            <w:tcW w:w="1843" w:type="dxa"/>
            <w:vMerge/>
            <w:vAlign w:val="center"/>
          </w:tcPr>
          <w:p w:rsidR="00FD4AC7" w:rsidRPr="000F5C5D" w:rsidRDefault="00FD4AC7" w:rsidP="00784609">
            <w:pPr>
              <w:spacing w:line="320" w:lineRule="exact"/>
              <w:rPr>
                <w:sz w:val="22"/>
                <w:szCs w:val="22"/>
              </w:rPr>
            </w:pPr>
          </w:p>
        </w:tc>
        <w:tc>
          <w:tcPr>
            <w:tcW w:w="3572" w:type="dxa"/>
            <w:vAlign w:val="center"/>
          </w:tcPr>
          <w:p w:rsidR="00FD4AC7" w:rsidRPr="000F5C5D" w:rsidRDefault="00FD4AC7" w:rsidP="00784609">
            <w:pPr>
              <w:spacing w:line="320" w:lineRule="exact"/>
              <w:rPr>
                <w:sz w:val="22"/>
                <w:szCs w:val="22"/>
              </w:rPr>
            </w:pPr>
            <w:r w:rsidRPr="000F5C5D">
              <w:rPr>
                <w:rFonts w:hint="eastAsia"/>
                <w:sz w:val="22"/>
                <w:szCs w:val="22"/>
              </w:rPr>
              <w:t>就労定着支援事業による１年後の職場定着率</w:t>
            </w:r>
          </w:p>
        </w:tc>
        <w:tc>
          <w:tcPr>
            <w:tcW w:w="1587" w:type="dxa"/>
            <w:vAlign w:val="center"/>
          </w:tcPr>
          <w:p w:rsidR="00FD4AC7" w:rsidRPr="000F5C5D" w:rsidRDefault="00FD4AC7" w:rsidP="00784609">
            <w:pPr>
              <w:spacing w:line="320" w:lineRule="exact"/>
              <w:jc w:val="center"/>
              <w:rPr>
                <w:sz w:val="22"/>
                <w:szCs w:val="22"/>
              </w:rPr>
            </w:pPr>
            <w:r w:rsidRPr="000F5C5D">
              <w:rPr>
                <w:rFonts w:hint="eastAsia"/>
                <w:sz w:val="22"/>
                <w:szCs w:val="22"/>
              </w:rPr>
              <w:t>90％以上</w:t>
            </w:r>
          </w:p>
        </w:tc>
        <w:tc>
          <w:tcPr>
            <w:tcW w:w="1587" w:type="dxa"/>
            <w:vAlign w:val="center"/>
          </w:tcPr>
          <w:p w:rsidR="00FD4AC7" w:rsidRPr="000F5C5D" w:rsidRDefault="0041390E" w:rsidP="00784609">
            <w:pPr>
              <w:spacing w:line="320" w:lineRule="exact"/>
              <w:jc w:val="center"/>
              <w:rPr>
                <w:sz w:val="22"/>
                <w:szCs w:val="22"/>
              </w:rPr>
            </w:pPr>
            <w:r w:rsidRPr="000F5C5D">
              <w:rPr>
                <w:rFonts w:hint="eastAsia"/>
                <w:sz w:val="22"/>
                <w:szCs w:val="22"/>
              </w:rPr>
              <w:t>87.2</w:t>
            </w:r>
            <w:r w:rsidRPr="000F5C5D">
              <w:rPr>
                <w:sz w:val="22"/>
                <w:szCs w:val="22"/>
              </w:rPr>
              <w:t>%</w:t>
            </w:r>
          </w:p>
        </w:tc>
      </w:tr>
    </w:tbl>
    <w:p w:rsidR="00FD4AC7" w:rsidRDefault="00FD4AC7" w:rsidP="00A1160B">
      <w:r>
        <w:br w:type="page"/>
      </w:r>
    </w:p>
    <w:p w:rsidR="00DA4108" w:rsidRPr="001E2C53" w:rsidRDefault="00D45380" w:rsidP="00DA418E">
      <w:pPr>
        <w:pStyle w:val="7"/>
        <w:ind w:left="480" w:hanging="480"/>
      </w:pPr>
      <w:bookmarkStart w:id="362" w:name="_Toc59635111"/>
      <w:bookmarkStart w:id="363" w:name="_Toc59636570"/>
      <w:bookmarkStart w:id="364" w:name="_Toc59636876"/>
      <w:r w:rsidRPr="001E2C53">
        <w:rPr>
          <w:rFonts w:hint="eastAsia"/>
        </w:rPr>
        <w:t>４</w:t>
      </w:r>
      <w:r w:rsidR="00FD4AC7" w:rsidRPr="001E2C53">
        <w:rPr>
          <w:rFonts w:hint="eastAsia"/>
        </w:rPr>
        <w:t xml:space="preserve">　板橋区障がい者実態調査結果</w:t>
      </w:r>
      <w:bookmarkEnd w:id="362"/>
      <w:bookmarkEnd w:id="363"/>
      <w:bookmarkEnd w:id="364"/>
    </w:p>
    <w:p w:rsidR="00292E4C" w:rsidRPr="00442C6B" w:rsidRDefault="00292E4C" w:rsidP="009229A7">
      <w:pPr>
        <w:ind w:leftChars="100" w:left="240" w:firstLineChars="100" w:firstLine="220"/>
        <w:rPr>
          <w:sz w:val="22"/>
        </w:rPr>
      </w:pPr>
      <w:r w:rsidRPr="00442C6B">
        <w:rPr>
          <w:rFonts w:hint="eastAsia"/>
          <w:sz w:val="22"/>
        </w:rPr>
        <w:t>回答は各質問の回答者数（</w:t>
      </w:r>
      <w:r>
        <w:rPr>
          <w:rFonts w:hint="eastAsia"/>
          <w:sz w:val="22"/>
        </w:rPr>
        <w:t>ｎ</w:t>
      </w:r>
      <w:r w:rsidRPr="00442C6B">
        <w:rPr>
          <w:rFonts w:hint="eastAsia"/>
          <w:sz w:val="22"/>
        </w:rPr>
        <w:t>）を基数とした百分率（％）で示してあります。複数回答が可能な設問</w:t>
      </w:r>
      <w:r>
        <w:rPr>
          <w:rFonts w:hint="eastAsia"/>
          <w:sz w:val="22"/>
        </w:rPr>
        <w:t>があること</w:t>
      </w:r>
      <w:r w:rsidRPr="00442C6B">
        <w:rPr>
          <w:rFonts w:hint="eastAsia"/>
          <w:sz w:val="22"/>
        </w:rPr>
        <w:t>や、端数を四捨五入しているため、回答比率の合計が100.0％とならない場合があります。</w:t>
      </w:r>
    </w:p>
    <w:p w:rsidR="00566EEB" w:rsidRPr="00442C6B" w:rsidRDefault="00292E4C" w:rsidP="009229A7">
      <w:pPr>
        <w:ind w:leftChars="100" w:left="240" w:firstLineChars="100" w:firstLine="220"/>
        <w:rPr>
          <w:sz w:val="22"/>
        </w:rPr>
      </w:pPr>
      <w:r>
        <w:rPr>
          <w:rFonts w:hint="eastAsia"/>
          <w:sz w:val="22"/>
        </w:rPr>
        <w:t>なお、</w:t>
      </w:r>
      <w:r w:rsidR="00F10AAA">
        <w:rPr>
          <w:rFonts w:hint="eastAsia"/>
          <w:sz w:val="22"/>
        </w:rPr>
        <w:t>ここでは、</w:t>
      </w:r>
      <w:r w:rsidR="00A7536D" w:rsidRPr="00442C6B">
        <w:rPr>
          <w:rFonts w:hint="eastAsia"/>
          <w:sz w:val="22"/>
        </w:rPr>
        <w:t>障がい福祉サービスの利用状況や日中の過ごし方、就労の課題、差別や権利擁護</w:t>
      </w:r>
      <w:r w:rsidR="00566EEB" w:rsidRPr="00442C6B">
        <w:rPr>
          <w:rFonts w:hint="eastAsia"/>
          <w:sz w:val="22"/>
        </w:rPr>
        <w:t>に関すること</w:t>
      </w:r>
      <w:r w:rsidR="00A7536D" w:rsidRPr="00442C6B">
        <w:rPr>
          <w:rFonts w:hint="eastAsia"/>
          <w:sz w:val="22"/>
        </w:rPr>
        <w:t>など、</w:t>
      </w:r>
      <w:r w:rsidR="00F10AAA">
        <w:rPr>
          <w:rFonts w:hint="eastAsia"/>
          <w:sz w:val="22"/>
        </w:rPr>
        <w:t>計画の本編に関連性の深い</w:t>
      </w:r>
      <w:r w:rsidR="00566EEB" w:rsidRPr="00442C6B">
        <w:rPr>
          <w:rFonts w:hint="eastAsia"/>
          <w:sz w:val="22"/>
        </w:rPr>
        <w:t>回答を</w:t>
      </w:r>
      <w:r w:rsidR="00A7536D" w:rsidRPr="00442C6B">
        <w:rPr>
          <w:rFonts w:hint="eastAsia"/>
          <w:sz w:val="22"/>
        </w:rPr>
        <w:t>掲載しています</w:t>
      </w:r>
      <w:r w:rsidR="00F10AAA">
        <w:rPr>
          <w:rFonts w:hint="eastAsia"/>
          <w:sz w:val="22"/>
        </w:rPr>
        <w:t>ので、</w:t>
      </w:r>
      <w:r w:rsidR="00566EEB" w:rsidRPr="00442C6B">
        <w:rPr>
          <w:rFonts w:hint="eastAsia"/>
          <w:sz w:val="22"/>
        </w:rPr>
        <w:t>全調査結果については、</w:t>
      </w:r>
      <w:r w:rsidR="00F10AAA">
        <w:rPr>
          <w:rFonts w:hint="eastAsia"/>
          <w:sz w:val="22"/>
        </w:rPr>
        <w:t>公表している「板橋区障がい者実態調査報告書」をご覧ください</w:t>
      </w:r>
      <w:r w:rsidR="00566EEB" w:rsidRPr="00442C6B">
        <w:rPr>
          <w:rFonts w:hint="eastAsia"/>
          <w:sz w:val="22"/>
        </w:rPr>
        <w:t>。</w:t>
      </w:r>
    </w:p>
    <w:p w:rsidR="00A7536D" w:rsidRPr="00F10AAA" w:rsidRDefault="00A7536D" w:rsidP="00A1160B">
      <w:pPr>
        <w:rPr>
          <w:sz w:val="22"/>
        </w:rPr>
      </w:pPr>
    </w:p>
    <w:p w:rsidR="00242F28" w:rsidRPr="001E2C53" w:rsidRDefault="009229A7" w:rsidP="001E2C53">
      <w:pPr>
        <w:ind w:leftChars="100" w:left="240"/>
        <w:rPr>
          <w:b/>
        </w:rPr>
      </w:pPr>
      <w:bookmarkStart w:id="365" w:name="_Toc59635112"/>
      <w:bookmarkStart w:id="366" w:name="_Toc59636571"/>
      <w:bookmarkStart w:id="367" w:name="_Toc59636877"/>
      <w:r w:rsidRPr="001E2C53">
        <w:rPr>
          <w:rFonts w:hint="eastAsia"/>
          <w:b/>
        </w:rPr>
        <w:t xml:space="preserve">⑴　</w:t>
      </w:r>
      <w:r w:rsidR="00242F28" w:rsidRPr="001E2C53">
        <w:rPr>
          <w:rFonts w:hint="eastAsia"/>
          <w:b/>
        </w:rPr>
        <w:t>障がい者サービスの利用状況</w:t>
      </w:r>
      <w:bookmarkEnd w:id="365"/>
      <w:bookmarkEnd w:id="366"/>
      <w:bookmarkEnd w:id="367"/>
    </w:p>
    <w:p w:rsidR="00242F28" w:rsidRPr="009229A7" w:rsidRDefault="00242F28" w:rsidP="009229A7">
      <w:pPr>
        <w:ind w:leftChars="200" w:left="480"/>
        <w:rPr>
          <w:b/>
          <w:sz w:val="22"/>
        </w:rPr>
      </w:pPr>
      <w:r w:rsidRPr="009229A7">
        <w:rPr>
          <w:rFonts w:hint="eastAsia"/>
          <w:b/>
          <w:sz w:val="22"/>
        </w:rPr>
        <w:t>【障がい者】</w:t>
      </w:r>
    </w:p>
    <w:p w:rsidR="001B4D97" w:rsidRDefault="008A1920" w:rsidP="009229A7">
      <w:pPr>
        <w:ind w:leftChars="200" w:left="480" w:firstLineChars="100" w:firstLine="240"/>
        <w:rPr>
          <w:noProof/>
          <w:sz w:val="22"/>
        </w:rPr>
      </w:pPr>
      <w:r w:rsidRPr="001B4D97">
        <w:rPr>
          <w:noProof/>
        </w:rPr>
        <w:drawing>
          <wp:anchor distT="0" distB="0" distL="114300" distR="114300" simplePos="0" relativeHeight="251559930" behindDoc="0" locked="0" layoutInCell="1" allowOverlap="1">
            <wp:simplePos x="0" y="0"/>
            <wp:positionH relativeFrom="margin">
              <wp:align>center</wp:align>
            </wp:positionH>
            <wp:positionV relativeFrom="paragraph">
              <wp:posOffset>227330</wp:posOffset>
            </wp:positionV>
            <wp:extent cx="7018770" cy="3039457"/>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018770" cy="30394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C6B">
        <w:rPr>
          <w:rFonts w:hint="eastAsia"/>
          <w:sz w:val="22"/>
        </w:rPr>
        <w:t>障がい種別で</w:t>
      </w:r>
      <w:r>
        <w:rPr>
          <w:rFonts w:hint="eastAsia"/>
          <w:sz w:val="22"/>
        </w:rPr>
        <w:t>見る</w:t>
      </w:r>
      <w:r w:rsidRPr="00442C6B">
        <w:rPr>
          <w:rFonts w:hint="eastAsia"/>
          <w:sz w:val="22"/>
        </w:rPr>
        <w:t>と、知的障がいで「利用している」の割合が高くなっていますが、その他の種別では「利用していない」割合が高くなっています。</w:t>
      </w: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1B4D97" w:rsidRDefault="001B4D97" w:rsidP="009229A7">
      <w:pPr>
        <w:ind w:leftChars="200" w:left="480" w:firstLineChars="100" w:firstLine="220"/>
        <w:rPr>
          <w:noProof/>
          <w:sz w:val="22"/>
        </w:rPr>
      </w:pPr>
    </w:p>
    <w:p w:rsidR="00242F28" w:rsidRPr="00442C6B" w:rsidRDefault="00242F28" w:rsidP="009229A7">
      <w:pPr>
        <w:ind w:leftChars="200" w:left="480" w:firstLineChars="100" w:firstLine="220"/>
        <w:rPr>
          <w:sz w:val="22"/>
        </w:rPr>
      </w:pPr>
    </w:p>
    <w:p w:rsidR="00242F28" w:rsidRPr="00591272" w:rsidRDefault="00242F28" w:rsidP="009229A7">
      <w:pPr>
        <w:ind w:leftChars="200" w:left="480" w:firstLineChars="100" w:firstLine="240"/>
        <w:rPr>
          <w:rFonts w:ascii="ＭＳ ゴシック" w:eastAsia="ＭＳ ゴシック" w:hAnsi="ＭＳ ゴシック"/>
          <w:color w:val="FF0000"/>
          <w:highlight w:val="yellow"/>
        </w:rPr>
      </w:pPr>
    </w:p>
    <w:p w:rsidR="00242F28" w:rsidRPr="009229A7" w:rsidRDefault="00242F28" w:rsidP="009229A7">
      <w:pPr>
        <w:ind w:leftChars="200" w:left="480"/>
        <w:rPr>
          <w:b/>
          <w:sz w:val="22"/>
        </w:rPr>
      </w:pPr>
      <w:r w:rsidRPr="009229A7">
        <w:rPr>
          <w:rFonts w:hint="eastAsia"/>
          <w:b/>
          <w:sz w:val="22"/>
        </w:rPr>
        <w:t>【障がい児】</w:t>
      </w:r>
    </w:p>
    <w:p w:rsidR="00242F28" w:rsidRPr="00442C6B" w:rsidRDefault="001B4D97" w:rsidP="009229A7">
      <w:pPr>
        <w:ind w:leftChars="200" w:left="480" w:firstLineChars="100" w:firstLine="240"/>
        <w:rPr>
          <w:sz w:val="22"/>
        </w:rPr>
      </w:pPr>
      <w:r w:rsidRPr="001B4D97">
        <w:rPr>
          <w:noProof/>
        </w:rPr>
        <w:drawing>
          <wp:anchor distT="0" distB="0" distL="114300" distR="114300" simplePos="0" relativeHeight="251557880" behindDoc="0" locked="0" layoutInCell="1" allowOverlap="1">
            <wp:simplePos x="0" y="0"/>
            <wp:positionH relativeFrom="column">
              <wp:posOffset>-628459</wp:posOffset>
            </wp:positionH>
            <wp:positionV relativeFrom="paragraph">
              <wp:posOffset>247650</wp:posOffset>
            </wp:positionV>
            <wp:extent cx="7018770" cy="2676491"/>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018770" cy="2676491"/>
                    </a:xfrm>
                    <a:prstGeom prst="rect">
                      <a:avLst/>
                    </a:prstGeom>
                    <a:noFill/>
                    <a:ln>
                      <a:noFill/>
                    </a:ln>
                  </pic:spPr>
                </pic:pic>
              </a:graphicData>
            </a:graphic>
            <wp14:sizeRelH relativeFrom="page">
              <wp14:pctWidth>0</wp14:pctWidth>
            </wp14:sizeRelH>
            <wp14:sizeRelV relativeFrom="page">
              <wp14:pctHeight>0</wp14:pctHeight>
            </wp14:sizeRelV>
          </wp:anchor>
        </w:drawing>
      </w:r>
      <w:r w:rsidR="00E83836" w:rsidRPr="00433597">
        <w:rPr>
          <w:rFonts w:hint="eastAsia"/>
          <w:color w:val="000000" w:themeColor="text1"/>
          <w:sz w:val="22"/>
        </w:rPr>
        <w:t>いずれの</w:t>
      </w:r>
      <w:r w:rsidR="00E83836">
        <w:rPr>
          <w:rFonts w:hint="eastAsia"/>
          <w:sz w:val="22"/>
        </w:rPr>
        <w:t>障がい</w:t>
      </w:r>
      <w:r w:rsidR="00E83836" w:rsidRPr="00433597">
        <w:rPr>
          <w:rFonts w:hint="eastAsia"/>
          <w:color w:val="000000" w:themeColor="text1"/>
          <w:sz w:val="22"/>
        </w:rPr>
        <w:t>においても</w:t>
      </w:r>
      <w:r w:rsidR="00242F28" w:rsidRPr="00442C6B">
        <w:rPr>
          <w:rFonts w:hint="eastAsia"/>
          <w:sz w:val="22"/>
        </w:rPr>
        <w:t>「利用している」割合が高くなっています。</w:t>
      </w:r>
    </w:p>
    <w:p w:rsidR="009229A7" w:rsidRPr="009229A7" w:rsidRDefault="009229A7">
      <w:pPr>
        <w:widowControl/>
        <w:snapToGrid/>
        <w:spacing w:line="240" w:lineRule="auto"/>
        <w:jc w:val="left"/>
        <w:rPr>
          <w:rFonts w:ascii="ＭＳ ゴシック" w:eastAsia="ＭＳ ゴシック" w:hAnsi="ＭＳ ゴシック"/>
          <w:color w:val="FF0000"/>
        </w:rPr>
      </w:pPr>
      <w:r w:rsidRPr="009229A7">
        <w:rPr>
          <w:rFonts w:ascii="ＭＳ ゴシック" w:eastAsia="ＭＳ ゴシック" w:hAnsi="ＭＳ ゴシック"/>
          <w:color w:val="FF0000"/>
        </w:rPr>
        <w:br w:type="page"/>
      </w:r>
    </w:p>
    <w:p w:rsidR="00242F28" w:rsidRPr="001E2C53" w:rsidRDefault="009229A7" w:rsidP="001E2C53">
      <w:pPr>
        <w:ind w:leftChars="100" w:left="240"/>
        <w:rPr>
          <w:b/>
        </w:rPr>
      </w:pPr>
      <w:bookmarkStart w:id="368" w:name="_Toc59635113"/>
      <w:bookmarkStart w:id="369" w:name="_Toc59636572"/>
      <w:bookmarkStart w:id="370" w:name="_Toc59636878"/>
      <w:r w:rsidRPr="001E2C53">
        <w:rPr>
          <w:rFonts w:hint="eastAsia"/>
          <w:b/>
        </w:rPr>
        <w:t xml:space="preserve">⑵　</w:t>
      </w:r>
      <w:r w:rsidR="00242F28" w:rsidRPr="001E2C53">
        <w:rPr>
          <w:rFonts w:hint="eastAsia"/>
          <w:b/>
        </w:rPr>
        <w:t>今後も引き続き利用したい、新たに利用したいサービス</w:t>
      </w:r>
      <w:bookmarkEnd w:id="368"/>
      <w:bookmarkEnd w:id="369"/>
      <w:bookmarkEnd w:id="370"/>
    </w:p>
    <w:p w:rsidR="00242F28" w:rsidRPr="009229A7" w:rsidRDefault="00242F28" w:rsidP="009229A7">
      <w:pPr>
        <w:ind w:leftChars="200" w:left="480"/>
        <w:rPr>
          <w:b/>
          <w:sz w:val="22"/>
        </w:rPr>
      </w:pPr>
      <w:r w:rsidRPr="009229A7">
        <w:rPr>
          <w:rFonts w:hint="eastAsia"/>
          <w:b/>
          <w:sz w:val="22"/>
        </w:rPr>
        <w:t>【障がい者】</w:t>
      </w:r>
    </w:p>
    <w:p w:rsidR="00242F28" w:rsidRPr="00442C6B" w:rsidRDefault="00E83836" w:rsidP="009229A7">
      <w:pPr>
        <w:ind w:leftChars="200" w:left="480" w:firstLineChars="100" w:firstLine="220"/>
        <w:rPr>
          <w:sz w:val="22"/>
        </w:rPr>
      </w:pPr>
      <w:r w:rsidRPr="00433597">
        <w:rPr>
          <w:rFonts w:hint="eastAsia"/>
          <w:color w:val="000000" w:themeColor="text1"/>
          <w:sz w:val="22"/>
        </w:rPr>
        <w:t>いずれの</w:t>
      </w:r>
      <w:r w:rsidR="00242F28" w:rsidRPr="00442C6B">
        <w:rPr>
          <w:rFonts w:hint="eastAsia"/>
          <w:sz w:val="22"/>
        </w:rPr>
        <w:t>障がい</w:t>
      </w:r>
      <w:r w:rsidRPr="00433597">
        <w:rPr>
          <w:rFonts w:hint="eastAsia"/>
          <w:color w:val="000000" w:themeColor="text1"/>
          <w:sz w:val="22"/>
        </w:rPr>
        <w:t>においても</w:t>
      </w:r>
      <w:r w:rsidR="00242F28" w:rsidRPr="00442C6B">
        <w:rPr>
          <w:rFonts w:hint="eastAsia"/>
          <w:sz w:val="22"/>
        </w:rPr>
        <w:t>、「相談支援」の割合が高く、知的障がい者では「短期入所（ショートステイ）」、難病患者では「居宅介護」の割合が最も高くなっています。</w:t>
      </w:r>
    </w:p>
    <w:p w:rsidR="00242F28" w:rsidRPr="00591272" w:rsidRDefault="00E845C1" w:rsidP="00A1160B">
      <w:pPr>
        <w:rPr>
          <w:rFonts w:ascii="HG丸ｺﾞｼｯｸM-PRO" w:eastAsia="HG丸ｺﾞｼｯｸM-PRO" w:hAnsi="HG丸ｺﾞｼｯｸM-PRO" w:cs="メイリオ"/>
          <w:color w:val="FF0000"/>
          <w:highlight w:val="yellow"/>
        </w:rPr>
      </w:pPr>
      <w:r w:rsidRPr="00591272">
        <w:rPr>
          <w:noProof/>
          <w:color w:val="FF0000"/>
          <w:sz w:val="22"/>
          <w:highlight w:val="yellow"/>
        </w:rPr>
        <w:drawing>
          <wp:anchor distT="0" distB="0" distL="114300" distR="114300" simplePos="0" relativeHeight="251655168" behindDoc="0" locked="0" layoutInCell="1" allowOverlap="1" wp14:anchorId="1B20B4BF" wp14:editId="50C2B271">
            <wp:simplePos x="0" y="0"/>
            <wp:positionH relativeFrom="margin">
              <wp:align>center</wp:align>
            </wp:positionH>
            <wp:positionV relativeFrom="paragraph">
              <wp:posOffset>5080</wp:posOffset>
            </wp:positionV>
            <wp:extent cx="5850183" cy="7676515"/>
            <wp:effectExtent l="0" t="0" r="0" b="635"/>
            <wp:wrapTopAndBottom/>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50183" cy="767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F28" w:rsidRPr="00591272" w:rsidRDefault="00242F28" w:rsidP="00A1160B">
      <w:pPr>
        <w:rPr>
          <w:rFonts w:ascii="HG丸ｺﾞｼｯｸM-PRO" w:eastAsia="HG丸ｺﾞｼｯｸM-PRO" w:hAnsi="HG丸ｺﾞｼｯｸM-PRO" w:cs="メイリオ"/>
          <w:color w:val="FF0000"/>
        </w:rPr>
      </w:pPr>
      <w:r w:rsidRPr="00591272">
        <w:rPr>
          <w:rFonts w:ascii="HG丸ｺﾞｼｯｸM-PRO" w:eastAsia="HG丸ｺﾞｼｯｸM-PRO" w:hAnsi="HG丸ｺﾞｼｯｸM-PRO" w:cs="メイリオ"/>
          <w:color w:val="FF0000"/>
        </w:rPr>
        <w:br w:type="page"/>
      </w:r>
    </w:p>
    <w:p w:rsidR="00242F28" w:rsidRPr="009229A7" w:rsidRDefault="00242F28" w:rsidP="009229A7">
      <w:pPr>
        <w:ind w:leftChars="200" w:left="480"/>
        <w:rPr>
          <w:b/>
          <w:sz w:val="22"/>
        </w:rPr>
      </w:pPr>
      <w:r w:rsidRPr="009229A7">
        <w:rPr>
          <w:rFonts w:hint="eastAsia"/>
          <w:b/>
          <w:sz w:val="22"/>
        </w:rPr>
        <w:t>【障がい児】</w:t>
      </w:r>
    </w:p>
    <w:p w:rsidR="00242F28" w:rsidRPr="00442C6B" w:rsidRDefault="00D90016" w:rsidP="009229A7">
      <w:pPr>
        <w:ind w:leftChars="200" w:left="480" w:firstLineChars="100" w:firstLine="240"/>
        <w:rPr>
          <w:sz w:val="22"/>
        </w:rPr>
      </w:pPr>
      <w:r w:rsidRPr="00442C6B">
        <w:rPr>
          <w:noProof/>
        </w:rPr>
        <w:drawing>
          <wp:anchor distT="0" distB="0" distL="114300" distR="114300" simplePos="0" relativeHeight="251654144" behindDoc="0" locked="0" layoutInCell="1" allowOverlap="1" wp14:anchorId="58447596" wp14:editId="555FE1D8">
            <wp:simplePos x="0" y="0"/>
            <wp:positionH relativeFrom="margin">
              <wp:align>center</wp:align>
            </wp:positionH>
            <wp:positionV relativeFrom="paragraph">
              <wp:posOffset>498475</wp:posOffset>
            </wp:positionV>
            <wp:extent cx="6144260" cy="3877945"/>
            <wp:effectExtent l="0" t="0" r="0" b="8255"/>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144260" cy="387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836">
        <w:rPr>
          <w:rFonts w:hint="eastAsia"/>
          <w:sz w:val="22"/>
        </w:rPr>
        <w:t>障がい種別で</w:t>
      </w:r>
      <w:r w:rsidR="00E83836" w:rsidRPr="00433597">
        <w:rPr>
          <w:rFonts w:hint="eastAsia"/>
          <w:color w:val="000000" w:themeColor="text1"/>
          <w:sz w:val="22"/>
        </w:rPr>
        <w:t>見</w:t>
      </w:r>
      <w:r w:rsidR="00242F28" w:rsidRPr="00442C6B">
        <w:rPr>
          <w:rFonts w:hint="eastAsia"/>
          <w:sz w:val="22"/>
        </w:rPr>
        <w:t>ると、</w:t>
      </w:r>
      <w:r w:rsidR="00E83836" w:rsidRPr="00433597">
        <w:rPr>
          <w:rFonts w:hint="eastAsia"/>
          <w:color w:val="000000" w:themeColor="text1"/>
          <w:sz w:val="22"/>
        </w:rPr>
        <w:t>いずれの</w:t>
      </w:r>
      <w:r w:rsidR="00242F28" w:rsidRPr="00442C6B">
        <w:rPr>
          <w:rFonts w:hint="eastAsia"/>
          <w:sz w:val="22"/>
        </w:rPr>
        <w:t>障がい</w:t>
      </w:r>
      <w:r w:rsidR="00E83836" w:rsidRPr="00433597">
        <w:rPr>
          <w:rFonts w:hint="eastAsia"/>
          <w:color w:val="000000" w:themeColor="text1"/>
          <w:sz w:val="22"/>
        </w:rPr>
        <w:t>においても</w:t>
      </w:r>
      <w:r w:rsidR="00242F28" w:rsidRPr="00442C6B">
        <w:rPr>
          <w:rFonts w:hint="eastAsia"/>
          <w:sz w:val="22"/>
        </w:rPr>
        <w:t>「放課後デイサービス」の割合が高くなっています。</w:t>
      </w: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1E2C53" w:rsidRDefault="001E4505" w:rsidP="001E2C53">
      <w:pPr>
        <w:ind w:leftChars="100" w:left="240"/>
        <w:rPr>
          <w:b/>
        </w:rPr>
      </w:pPr>
      <w:bookmarkStart w:id="371" w:name="_Toc59635114"/>
      <w:bookmarkStart w:id="372" w:name="_Toc59636573"/>
      <w:bookmarkStart w:id="373" w:name="_Toc59636879"/>
      <w:r w:rsidRPr="001E2C53">
        <w:rPr>
          <w:rFonts w:hint="eastAsia"/>
          <w:b/>
        </w:rPr>
        <w:t xml:space="preserve">⑶　</w:t>
      </w:r>
      <w:r w:rsidR="00242F28" w:rsidRPr="001E2C53">
        <w:rPr>
          <w:rFonts w:hint="eastAsia"/>
          <w:b/>
        </w:rPr>
        <w:t>平日の日中の過ごし方</w:t>
      </w:r>
      <w:bookmarkEnd w:id="371"/>
      <w:bookmarkEnd w:id="372"/>
      <w:bookmarkEnd w:id="373"/>
    </w:p>
    <w:p w:rsidR="00242F28" w:rsidRPr="001E4505" w:rsidRDefault="00242F28" w:rsidP="001E4505">
      <w:pPr>
        <w:ind w:leftChars="200" w:left="480"/>
        <w:rPr>
          <w:b/>
          <w:sz w:val="22"/>
        </w:rPr>
      </w:pPr>
      <w:r w:rsidRPr="001E4505">
        <w:rPr>
          <w:rFonts w:hint="eastAsia"/>
          <w:b/>
          <w:sz w:val="22"/>
        </w:rPr>
        <w:t>【障がい者】</w:t>
      </w:r>
    </w:p>
    <w:p w:rsidR="001E4505" w:rsidRPr="001E4505" w:rsidRDefault="001B4D97" w:rsidP="001E4505">
      <w:pPr>
        <w:ind w:leftChars="200" w:left="480" w:firstLineChars="100" w:firstLine="240"/>
        <w:rPr>
          <w:color w:val="FF0000"/>
          <w:sz w:val="22"/>
        </w:rPr>
      </w:pPr>
      <w:r w:rsidRPr="001B4D97">
        <w:rPr>
          <w:noProof/>
        </w:rPr>
        <w:drawing>
          <wp:anchor distT="0" distB="0" distL="114300" distR="114300" simplePos="0" relativeHeight="251558905" behindDoc="0" locked="0" layoutInCell="1" allowOverlap="1">
            <wp:simplePos x="0" y="0"/>
            <wp:positionH relativeFrom="column">
              <wp:posOffset>-753745</wp:posOffset>
            </wp:positionH>
            <wp:positionV relativeFrom="paragraph">
              <wp:posOffset>800100</wp:posOffset>
            </wp:positionV>
            <wp:extent cx="7018770" cy="3021156"/>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018770" cy="3021156"/>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28" w:rsidRPr="00442C6B">
        <w:rPr>
          <w:rFonts w:hint="eastAsia"/>
          <w:sz w:val="22"/>
        </w:rPr>
        <w:t>障がい種別で</w:t>
      </w:r>
      <w:r w:rsidR="00433597">
        <w:rPr>
          <w:rFonts w:hint="eastAsia"/>
          <w:sz w:val="22"/>
        </w:rPr>
        <w:t>見る</w:t>
      </w:r>
      <w:r w:rsidR="00242F28" w:rsidRPr="00442C6B">
        <w:rPr>
          <w:rFonts w:hint="eastAsia"/>
          <w:sz w:val="22"/>
        </w:rPr>
        <w:t>と、身体障がい者と、難病患者は「働いている」の割合が高くなっていま</w:t>
      </w:r>
      <w:r w:rsidR="00242F28" w:rsidRPr="001E4505">
        <w:rPr>
          <w:rFonts w:hint="eastAsia"/>
          <w:sz w:val="22"/>
        </w:rPr>
        <w:t>す。知的障がい者は「福祉施設、作業所などに通っている」の割合が高くなっています。身体障がい者、精神障がい者、難病患者は「自宅にいることが多い」の割合が高くなっています。</w:t>
      </w:r>
      <w:r w:rsidR="001E4505">
        <w:rPr>
          <w:rFonts w:ascii="ＭＳ ゴシック" w:eastAsia="ＭＳ ゴシック" w:hAnsi="ＭＳ ゴシック"/>
          <w:color w:val="FF0000"/>
        </w:rPr>
        <w:br w:type="page"/>
      </w:r>
    </w:p>
    <w:p w:rsidR="00A62D02" w:rsidRDefault="00A62D02" w:rsidP="00A62D02">
      <w:pPr>
        <w:ind w:leftChars="200" w:left="480"/>
        <w:rPr>
          <w:b/>
          <w:sz w:val="22"/>
        </w:rPr>
      </w:pPr>
      <w:r w:rsidRPr="001E4505">
        <w:rPr>
          <w:rFonts w:hint="eastAsia"/>
          <w:b/>
          <w:sz w:val="22"/>
        </w:rPr>
        <w:t>【障がい児】</w:t>
      </w:r>
    </w:p>
    <w:p w:rsidR="00A62D02" w:rsidRPr="00442C6B" w:rsidRDefault="00A62D02" w:rsidP="00A62D02">
      <w:pPr>
        <w:ind w:leftChars="200" w:left="480" w:firstLineChars="100" w:firstLine="240"/>
        <w:rPr>
          <w:sz w:val="22"/>
        </w:rPr>
      </w:pPr>
      <w:r w:rsidRPr="00680070">
        <w:rPr>
          <w:noProof/>
        </w:rPr>
        <w:drawing>
          <wp:anchor distT="0" distB="0" distL="114300" distR="114300" simplePos="0" relativeHeight="251784192" behindDoc="0" locked="0" layoutInCell="1" allowOverlap="1" wp14:anchorId="414D52F2" wp14:editId="4E73E56E">
            <wp:simplePos x="0" y="0"/>
            <wp:positionH relativeFrom="column">
              <wp:posOffset>-859688</wp:posOffset>
            </wp:positionH>
            <wp:positionV relativeFrom="paragraph">
              <wp:posOffset>324215</wp:posOffset>
            </wp:positionV>
            <wp:extent cx="6998328" cy="3020627"/>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999799" cy="3021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597">
        <w:rPr>
          <w:rFonts w:hint="eastAsia"/>
          <w:color w:val="000000" w:themeColor="text1"/>
          <w:sz w:val="22"/>
        </w:rPr>
        <w:t>いずれの</w:t>
      </w:r>
      <w:r w:rsidRPr="00442C6B">
        <w:rPr>
          <w:rFonts w:hint="eastAsia"/>
          <w:sz w:val="22"/>
        </w:rPr>
        <w:t>障がい</w:t>
      </w:r>
      <w:r w:rsidRPr="00433597">
        <w:rPr>
          <w:rFonts w:hint="eastAsia"/>
          <w:color w:val="000000" w:themeColor="text1"/>
          <w:sz w:val="22"/>
        </w:rPr>
        <w:t>においても</w:t>
      </w:r>
      <w:r w:rsidRPr="00442C6B">
        <w:rPr>
          <w:rFonts w:hint="eastAsia"/>
          <w:sz w:val="22"/>
        </w:rPr>
        <w:t>「幼稚園や保育園、学校などに通っている」の割合が高くなっています。</w:t>
      </w:r>
    </w:p>
    <w:p w:rsidR="00A62D02" w:rsidRPr="00680070" w:rsidRDefault="00A62D02" w:rsidP="00A62D02">
      <w:pPr>
        <w:ind w:leftChars="200" w:left="480"/>
        <w:rPr>
          <w:b/>
          <w:sz w:val="22"/>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r>
        <w:rPr>
          <w:rFonts w:ascii="ＭＳ ゴシック" w:eastAsia="ＭＳ ゴシック" w:hAnsi="ＭＳ ゴシック"/>
          <w:noProof/>
          <w:color w:val="FF0000"/>
        </w:rPr>
        <mc:AlternateContent>
          <mc:Choice Requires="wps">
            <w:drawing>
              <wp:anchor distT="0" distB="0" distL="114300" distR="114300" simplePos="0" relativeHeight="251786240" behindDoc="0" locked="0" layoutInCell="1" allowOverlap="1" wp14:anchorId="4F358CCB" wp14:editId="54672DCC">
                <wp:simplePos x="0" y="0"/>
                <wp:positionH relativeFrom="column">
                  <wp:posOffset>924478</wp:posOffset>
                </wp:positionH>
                <wp:positionV relativeFrom="paragraph">
                  <wp:posOffset>10160</wp:posOffset>
                </wp:positionV>
                <wp:extent cx="525145" cy="372110"/>
                <wp:effectExtent l="0" t="0" r="27305" b="27940"/>
                <wp:wrapNone/>
                <wp:docPr id="236" name="直線コネクタ 236"/>
                <wp:cNvGraphicFramePr/>
                <a:graphic xmlns:a="http://schemas.openxmlformats.org/drawingml/2006/main">
                  <a:graphicData uri="http://schemas.microsoft.com/office/word/2010/wordprocessingShape">
                    <wps:wsp>
                      <wps:cNvCnPr/>
                      <wps:spPr>
                        <a:xfrm flipV="1">
                          <a:off x="0" y="0"/>
                          <a:ext cx="525145" cy="3721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C00F47" id="直線コネクタ 236" o:spid="_x0000_s1026" style="position:absolute;left:0;text-align:lef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8pt,.8pt" to="114.1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" strokecolor="windowText" strokeweight=".5pt">
                <v:stroke joinstyle="miter"/>
              </v:line>
            </w:pict>
          </mc:Fallback>
        </mc:AlternateContent>
      </w:r>
      <w:r>
        <w:rPr>
          <w:rFonts w:ascii="ＭＳ ゴシック" w:eastAsia="ＭＳ ゴシック" w:hAnsi="ＭＳ ゴシック"/>
          <w:noProof/>
          <w:color w:val="FF0000"/>
        </w:rPr>
        <mc:AlternateContent>
          <mc:Choice Requires="wps">
            <w:drawing>
              <wp:anchor distT="0" distB="0" distL="114300" distR="114300" simplePos="0" relativeHeight="251787264" behindDoc="0" locked="0" layoutInCell="1" allowOverlap="1" wp14:anchorId="1554D416" wp14:editId="725915D3">
                <wp:simplePos x="0" y="0"/>
                <wp:positionH relativeFrom="column">
                  <wp:posOffset>1495297</wp:posOffset>
                </wp:positionH>
                <wp:positionV relativeFrom="paragraph">
                  <wp:posOffset>5994</wp:posOffset>
                </wp:positionV>
                <wp:extent cx="3558845" cy="378308"/>
                <wp:effectExtent l="0" t="0" r="22860" b="22225"/>
                <wp:wrapNone/>
                <wp:docPr id="240" name="直線コネクタ 240"/>
                <wp:cNvGraphicFramePr/>
                <a:graphic xmlns:a="http://schemas.openxmlformats.org/drawingml/2006/main">
                  <a:graphicData uri="http://schemas.microsoft.com/office/word/2010/wordprocessingShape">
                    <wps:wsp>
                      <wps:cNvCnPr/>
                      <wps:spPr>
                        <a:xfrm flipV="1">
                          <a:off x="0" y="0"/>
                          <a:ext cx="3558845" cy="37830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DB3053" id="直線コネクタ 240" o:spid="_x0000_s1026" style="position:absolute;left:0;text-align:lef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45pt" to="397.9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" strokecolor="windowText" strokeweight=".5pt">
                <v:stroke joinstyle="miter"/>
              </v:line>
            </w:pict>
          </mc:Fallback>
        </mc:AlternateContent>
      </w:r>
      <w:r>
        <w:rPr>
          <w:rFonts w:ascii="ＭＳ ゴシック" w:eastAsia="ＭＳ ゴシック" w:hAnsi="ＭＳ ゴシック"/>
          <w:noProof/>
          <w:color w:val="FF0000"/>
        </w:rPr>
        <mc:AlternateContent>
          <mc:Choice Requires="wps">
            <w:drawing>
              <wp:anchor distT="0" distB="0" distL="114300" distR="114300" simplePos="0" relativeHeight="251788288" behindDoc="0" locked="0" layoutInCell="1" allowOverlap="1" wp14:anchorId="5EA72494" wp14:editId="4D333561">
                <wp:simplePos x="0" y="0"/>
                <wp:positionH relativeFrom="column">
                  <wp:posOffset>5562448</wp:posOffset>
                </wp:positionH>
                <wp:positionV relativeFrom="paragraph">
                  <wp:posOffset>8890</wp:posOffset>
                </wp:positionV>
                <wp:extent cx="0" cy="371475"/>
                <wp:effectExtent l="0" t="0" r="19050" b="9525"/>
                <wp:wrapNone/>
                <wp:docPr id="248" name="直線コネクタ 248"/>
                <wp:cNvGraphicFramePr/>
                <a:graphic xmlns:a="http://schemas.openxmlformats.org/drawingml/2006/main">
                  <a:graphicData uri="http://schemas.microsoft.com/office/word/2010/wordprocessingShape">
                    <wps:wsp>
                      <wps:cNvCnPr/>
                      <wps:spPr>
                        <a:xfrm flipH="1" flipV="1">
                          <a:off x="0" y="0"/>
                          <a:ext cx="0" cy="371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90EFE7" id="直線コネクタ 248" o:spid="_x0000_s1026" style="position:absolute;left:0;text-align:lef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7pt" to="438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" strokecolor="windowText" strokeweight=".5pt">
                <v:stroke joinstyle="miter"/>
              </v:line>
            </w:pict>
          </mc:Fallback>
        </mc:AlternateContent>
      </w:r>
    </w:p>
    <w:p w:rsidR="00A62D02" w:rsidRDefault="00A62D02" w:rsidP="00A62D02">
      <w:pPr>
        <w:ind w:leftChars="200" w:left="480"/>
        <w:rPr>
          <w:rFonts w:ascii="ＭＳ ゴシック" w:eastAsia="ＭＳ ゴシック" w:hAnsi="ＭＳ ゴシック"/>
          <w:color w:val="FF0000"/>
          <w:highlight w:val="yellow"/>
        </w:rPr>
      </w:pPr>
    </w:p>
    <w:p w:rsidR="00A62D02" w:rsidRPr="00B33FA4" w:rsidRDefault="00A62D02" w:rsidP="00A62D02">
      <w:pPr>
        <w:ind w:leftChars="200" w:left="480"/>
        <w:rPr>
          <w:rFonts w:ascii="ＭＳ ゴシック" w:eastAsia="ＭＳ ゴシック" w:hAnsi="ＭＳ ゴシック"/>
          <w:color w:val="FF0000"/>
          <w:highlight w:val="yellow"/>
        </w:rPr>
      </w:pPr>
      <w:r w:rsidRPr="00B33FA4">
        <w:rPr>
          <w:noProof/>
        </w:rPr>
        <w:drawing>
          <wp:anchor distT="0" distB="0" distL="114300" distR="114300" simplePos="0" relativeHeight="251785216" behindDoc="0" locked="0" layoutInCell="1" allowOverlap="1" wp14:anchorId="4093AE7E" wp14:editId="7C99F2F5">
            <wp:simplePos x="0" y="0"/>
            <wp:positionH relativeFrom="column">
              <wp:posOffset>334691</wp:posOffset>
            </wp:positionH>
            <wp:positionV relativeFrom="paragraph">
              <wp:posOffset>38612</wp:posOffset>
            </wp:positionV>
            <wp:extent cx="5240741" cy="2000107"/>
            <wp:effectExtent l="0" t="0" r="0" b="63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242405" cy="20007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Default="00A62D02" w:rsidP="00A62D02">
      <w:pPr>
        <w:ind w:leftChars="200" w:left="480"/>
        <w:rPr>
          <w:rFonts w:ascii="ＭＳ ゴシック" w:eastAsia="ＭＳ ゴシック" w:hAnsi="ＭＳ ゴシック"/>
          <w:color w:val="FF0000"/>
          <w:highlight w:val="yellow"/>
        </w:rPr>
      </w:pPr>
    </w:p>
    <w:p w:rsidR="00A62D02" w:rsidRPr="001B4D97" w:rsidRDefault="00A62D02" w:rsidP="00A62D02">
      <w:pPr>
        <w:ind w:leftChars="200" w:left="480"/>
        <w:rPr>
          <w:rFonts w:ascii="ＭＳ ゴシック" w:eastAsia="ＭＳ ゴシック" w:hAnsi="ＭＳ ゴシック"/>
          <w:color w:val="FF0000"/>
          <w:highlight w:val="yellow"/>
        </w:rPr>
      </w:pPr>
    </w:p>
    <w:p w:rsidR="00242F28" w:rsidRPr="001E4505" w:rsidRDefault="00242F28" w:rsidP="001E4505">
      <w:pPr>
        <w:ind w:leftChars="200" w:left="480"/>
        <w:rPr>
          <w:b/>
          <w:sz w:val="22"/>
        </w:rPr>
      </w:pPr>
      <w:r w:rsidRPr="001E4505">
        <w:rPr>
          <w:rFonts w:hint="eastAsia"/>
          <w:b/>
          <w:sz w:val="22"/>
        </w:rPr>
        <w:t>【手帳を所持しない幼児（児童発達支援事業者利用者）】</w:t>
      </w:r>
    </w:p>
    <w:p w:rsidR="00242F28" w:rsidRPr="00442C6B" w:rsidRDefault="001E4505" w:rsidP="001E4505">
      <w:pPr>
        <w:ind w:leftChars="200" w:left="480" w:firstLineChars="100" w:firstLine="240"/>
        <w:rPr>
          <w:sz w:val="22"/>
        </w:rPr>
      </w:pPr>
      <w:r w:rsidRPr="00442C6B">
        <w:rPr>
          <w:noProof/>
        </w:rPr>
        <w:drawing>
          <wp:anchor distT="0" distB="0" distL="114300" distR="114300" simplePos="0" relativeHeight="251656192" behindDoc="0" locked="0" layoutInCell="1" allowOverlap="1" wp14:anchorId="47C072A5" wp14:editId="3CFB0367">
            <wp:simplePos x="0" y="0"/>
            <wp:positionH relativeFrom="margin">
              <wp:align>center</wp:align>
            </wp:positionH>
            <wp:positionV relativeFrom="paragraph">
              <wp:posOffset>293489</wp:posOffset>
            </wp:positionV>
            <wp:extent cx="5904026" cy="2331720"/>
            <wp:effectExtent l="0" t="0" r="0" b="0"/>
            <wp:wrapTopAndBottom/>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5879"/>
                    <a:stretch/>
                  </pic:blipFill>
                  <pic:spPr bwMode="auto">
                    <a:xfrm>
                      <a:off x="0" y="0"/>
                      <a:ext cx="5904026" cy="233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F28" w:rsidRPr="00442C6B">
        <w:rPr>
          <w:rFonts w:hint="eastAsia"/>
          <w:sz w:val="22"/>
        </w:rPr>
        <w:t>「幼稚園や保育園、学校などに通っている」の割合が高くなっています。</w:t>
      </w:r>
    </w:p>
    <w:p w:rsidR="00A305DF" w:rsidRPr="00591272" w:rsidRDefault="00A305DF" w:rsidP="00A1160B">
      <w:pPr>
        <w:rPr>
          <w:rFonts w:ascii="HG丸ｺﾞｼｯｸM-PRO" w:eastAsia="HG丸ｺﾞｼｯｸM-PRO" w:hAnsi="HG丸ｺﾞｼｯｸM-PRO" w:cs="メイリオ"/>
          <w:color w:val="FF0000"/>
          <w:szCs w:val="24"/>
        </w:rPr>
      </w:pPr>
      <w:r w:rsidRPr="00591272">
        <w:rPr>
          <w:rFonts w:ascii="HG丸ｺﾞｼｯｸM-PRO" w:eastAsia="HG丸ｺﾞｼｯｸM-PRO" w:hAnsi="HG丸ｺﾞｼｯｸM-PRO" w:cs="メイリオ"/>
          <w:color w:val="FF0000"/>
        </w:rPr>
        <w:br w:type="page"/>
      </w:r>
    </w:p>
    <w:p w:rsidR="00242F28" w:rsidRPr="001E2C53" w:rsidRDefault="001E4505" w:rsidP="001E2C53">
      <w:pPr>
        <w:ind w:leftChars="100" w:left="240"/>
        <w:rPr>
          <w:b/>
        </w:rPr>
      </w:pPr>
      <w:bookmarkStart w:id="374" w:name="_Toc59635115"/>
      <w:bookmarkStart w:id="375" w:name="_Toc59636574"/>
      <w:bookmarkStart w:id="376" w:name="_Toc59636880"/>
      <w:r w:rsidRPr="001E2C53">
        <w:rPr>
          <w:rFonts w:hint="eastAsia"/>
          <w:b/>
        </w:rPr>
        <w:t xml:space="preserve">⑷　</w:t>
      </w:r>
      <w:r w:rsidR="00242F28" w:rsidRPr="001E2C53">
        <w:rPr>
          <w:rFonts w:hint="eastAsia"/>
          <w:b/>
        </w:rPr>
        <w:t>仕事をする上での困りごと</w:t>
      </w:r>
      <w:bookmarkEnd w:id="374"/>
      <w:bookmarkEnd w:id="375"/>
      <w:bookmarkEnd w:id="376"/>
    </w:p>
    <w:p w:rsidR="00242F28" w:rsidRPr="001E4505" w:rsidRDefault="00242F28" w:rsidP="001E4505">
      <w:pPr>
        <w:ind w:leftChars="200" w:left="480"/>
        <w:rPr>
          <w:b/>
          <w:sz w:val="22"/>
        </w:rPr>
      </w:pPr>
      <w:r w:rsidRPr="001E4505">
        <w:rPr>
          <w:rFonts w:hint="eastAsia"/>
          <w:b/>
          <w:sz w:val="22"/>
        </w:rPr>
        <w:t>【障がい者】</w:t>
      </w:r>
    </w:p>
    <w:p w:rsidR="00242F28" w:rsidRPr="00442C6B" w:rsidRDefault="001E4505" w:rsidP="001E4505">
      <w:pPr>
        <w:ind w:leftChars="200" w:left="480" w:firstLineChars="100" w:firstLine="240"/>
        <w:rPr>
          <w:sz w:val="22"/>
        </w:rPr>
      </w:pPr>
      <w:r w:rsidRPr="00442C6B">
        <w:rPr>
          <w:noProof/>
        </w:rPr>
        <w:drawing>
          <wp:anchor distT="0" distB="0" distL="114300" distR="114300" simplePos="0" relativeHeight="251658240" behindDoc="0" locked="0" layoutInCell="1" allowOverlap="1" wp14:anchorId="2DED5C8B" wp14:editId="06041C23">
            <wp:simplePos x="0" y="0"/>
            <wp:positionH relativeFrom="margin">
              <wp:align>center</wp:align>
            </wp:positionH>
            <wp:positionV relativeFrom="paragraph">
              <wp:posOffset>793823</wp:posOffset>
            </wp:positionV>
            <wp:extent cx="6144260" cy="4698365"/>
            <wp:effectExtent l="0" t="0" r="0" b="6985"/>
            <wp:wrapTopAndBottom/>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144260" cy="469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836">
        <w:rPr>
          <w:rFonts w:hint="eastAsia"/>
          <w:sz w:val="22"/>
        </w:rPr>
        <w:t>障がい種別で</w:t>
      </w:r>
      <w:r w:rsidR="00433597">
        <w:rPr>
          <w:rFonts w:hint="eastAsia"/>
          <w:sz w:val="22"/>
        </w:rPr>
        <w:t>見る</w:t>
      </w:r>
      <w:r w:rsidR="00242F28" w:rsidRPr="00442C6B">
        <w:rPr>
          <w:rFonts w:hint="eastAsia"/>
          <w:sz w:val="22"/>
        </w:rPr>
        <w:t>と、身体障がい者、難病患者で「特に困っていることはない」の割合が高くなっています。また、知的障がい者、精神障がい者で「給与・工賃などの収入が少ない」の割合が高くなっています。</w:t>
      </w:r>
    </w:p>
    <w:p w:rsidR="00A305DF" w:rsidRPr="00591272" w:rsidRDefault="00A305DF" w:rsidP="00A1160B">
      <w:pPr>
        <w:rPr>
          <w:rFonts w:ascii="HG丸ｺﾞｼｯｸM-PRO" w:eastAsia="HG丸ｺﾞｼｯｸM-PRO" w:hAnsi="HG丸ｺﾞｼｯｸM-PRO" w:cs="メイリオ"/>
          <w:noProof/>
          <w:color w:val="FF0000"/>
          <w:highlight w:val="yellow"/>
        </w:rPr>
      </w:pPr>
    </w:p>
    <w:p w:rsidR="00A305DF" w:rsidRPr="00591272" w:rsidRDefault="00A305DF" w:rsidP="00A1160B">
      <w:pPr>
        <w:rPr>
          <w:rFonts w:ascii="HG丸ｺﾞｼｯｸM-PRO" w:eastAsia="HG丸ｺﾞｼｯｸM-PRO" w:hAnsi="HG丸ｺﾞｼｯｸM-PRO" w:cs="メイリオ"/>
          <w:noProof/>
          <w:color w:val="FF0000"/>
          <w:highlight w:val="yellow"/>
        </w:rPr>
      </w:pPr>
    </w:p>
    <w:p w:rsidR="00A305DF" w:rsidRPr="00591272" w:rsidRDefault="00A305DF" w:rsidP="00A1160B">
      <w:pPr>
        <w:rPr>
          <w:rFonts w:ascii="HG丸ｺﾞｼｯｸM-PRO" w:eastAsia="HG丸ｺﾞｼｯｸM-PRO" w:hAnsi="HG丸ｺﾞｼｯｸM-PRO" w:cs="メイリオ"/>
          <w:color w:val="FF0000"/>
          <w:szCs w:val="24"/>
        </w:rPr>
      </w:pPr>
      <w:r w:rsidRPr="00591272">
        <w:rPr>
          <w:rFonts w:ascii="HG丸ｺﾞｼｯｸM-PRO" w:eastAsia="HG丸ｺﾞｼｯｸM-PRO" w:hAnsi="HG丸ｺﾞｼｯｸM-PRO" w:cs="メイリオ"/>
          <w:color w:val="FF0000"/>
        </w:rPr>
        <w:br w:type="page"/>
      </w:r>
    </w:p>
    <w:p w:rsidR="00242F28" w:rsidRPr="001E2C53" w:rsidRDefault="003137B1" w:rsidP="001E2C53">
      <w:pPr>
        <w:ind w:leftChars="100" w:left="240"/>
        <w:rPr>
          <w:b/>
        </w:rPr>
      </w:pPr>
      <w:bookmarkStart w:id="377" w:name="_Toc59635116"/>
      <w:bookmarkStart w:id="378" w:name="_Toc59636575"/>
      <w:bookmarkStart w:id="379" w:name="_Toc59636881"/>
      <w:r w:rsidRPr="001E2C53">
        <w:rPr>
          <w:rFonts w:hint="eastAsia"/>
          <w:b/>
        </w:rPr>
        <w:t xml:space="preserve">⑸　</w:t>
      </w:r>
      <w:r w:rsidR="00242F28" w:rsidRPr="001E2C53">
        <w:rPr>
          <w:rFonts w:hint="eastAsia"/>
          <w:b/>
        </w:rPr>
        <w:t>差別や嫌な思いの経験</w:t>
      </w:r>
      <w:bookmarkEnd w:id="377"/>
      <w:bookmarkEnd w:id="378"/>
      <w:bookmarkEnd w:id="379"/>
    </w:p>
    <w:p w:rsidR="0013264C" w:rsidRPr="003137B1" w:rsidRDefault="00242F28" w:rsidP="003137B1">
      <w:pPr>
        <w:ind w:leftChars="200" w:left="480"/>
        <w:rPr>
          <w:b/>
          <w:sz w:val="22"/>
        </w:rPr>
      </w:pPr>
      <w:r w:rsidRPr="003137B1">
        <w:rPr>
          <w:rFonts w:hint="eastAsia"/>
          <w:b/>
          <w:sz w:val="22"/>
        </w:rPr>
        <w:t>【障がい者】</w:t>
      </w:r>
    </w:p>
    <w:p w:rsidR="00242F28" w:rsidRPr="00442C6B" w:rsidRDefault="00242F28" w:rsidP="003137B1">
      <w:pPr>
        <w:ind w:leftChars="200" w:left="480" w:firstLineChars="100" w:firstLine="220"/>
        <w:rPr>
          <w:sz w:val="22"/>
        </w:rPr>
      </w:pPr>
      <w:r w:rsidRPr="00442C6B">
        <w:rPr>
          <w:rFonts w:hint="eastAsia"/>
          <w:sz w:val="22"/>
        </w:rPr>
        <w:t>「</w:t>
      </w:r>
      <w:r w:rsidR="00E83836">
        <w:rPr>
          <w:rFonts w:hint="eastAsia"/>
          <w:sz w:val="22"/>
        </w:rPr>
        <w:t>よくある」と「少しある」を足した『ある』の割合は、障がい種別で</w:t>
      </w:r>
      <w:r w:rsidR="00433597">
        <w:rPr>
          <w:rFonts w:hint="eastAsia"/>
          <w:sz w:val="22"/>
        </w:rPr>
        <w:t>見る</w:t>
      </w:r>
      <w:r w:rsidRPr="00442C6B">
        <w:rPr>
          <w:rFonts w:hint="eastAsia"/>
          <w:sz w:val="22"/>
        </w:rPr>
        <w:t>と、知的障がい者が最も高くなっています。一方で、難病患者では、「ない」の割合が高くなっています。</w:t>
      </w:r>
    </w:p>
    <w:p w:rsidR="00242F28" w:rsidRPr="00591272" w:rsidRDefault="001B4D97" w:rsidP="00A1160B">
      <w:pPr>
        <w:rPr>
          <w:rFonts w:ascii="ＭＳ Ｐゴシック" w:eastAsia="ＭＳ Ｐゴシック" w:hAnsi="ＭＳ Ｐゴシック"/>
          <w:color w:val="FF0000"/>
          <w:szCs w:val="24"/>
          <w:highlight w:val="yellow"/>
        </w:rPr>
      </w:pPr>
      <w:r>
        <w:rPr>
          <w:rFonts w:ascii="ＭＳ Ｐゴシック" w:eastAsia="ＭＳ Ｐゴシック" w:hAnsi="ＭＳ Ｐゴシック"/>
          <w:noProof/>
          <w:color w:val="FF0000"/>
          <w:szCs w:val="24"/>
        </w:rPr>
        <mc:AlternateContent>
          <mc:Choice Requires="wpg">
            <w:drawing>
              <wp:anchor distT="0" distB="0" distL="114300" distR="114300" simplePos="0" relativeHeight="251660288" behindDoc="0" locked="0" layoutInCell="1" allowOverlap="1">
                <wp:simplePos x="0" y="0"/>
                <wp:positionH relativeFrom="column">
                  <wp:posOffset>-633730</wp:posOffset>
                </wp:positionH>
                <wp:positionV relativeFrom="paragraph">
                  <wp:posOffset>53975</wp:posOffset>
                </wp:positionV>
                <wp:extent cx="7018655" cy="3373120"/>
                <wp:effectExtent l="0" t="0" r="0" b="0"/>
                <wp:wrapNone/>
                <wp:docPr id="137" name="グループ化 137"/>
                <wp:cNvGraphicFramePr/>
                <a:graphic xmlns:a="http://schemas.openxmlformats.org/drawingml/2006/main">
                  <a:graphicData uri="http://schemas.microsoft.com/office/word/2010/wordprocessingGroup">
                    <wpg:wgp>
                      <wpg:cNvGrpSpPr/>
                      <wpg:grpSpPr>
                        <a:xfrm>
                          <a:off x="0" y="0"/>
                          <a:ext cx="7018655" cy="3373120"/>
                          <a:chOff x="0" y="0"/>
                          <a:chExt cx="7018655" cy="3373120"/>
                        </a:xfrm>
                      </wpg:grpSpPr>
                      <pic:pic xmlns:pic="http://schemas.openxmlformats.org/drawingml/2006/picture">
                        <pic:nvPicPr>
                          <pic:cNvPr id="85" name="図 85"/>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352425"/>
                            <a:ext cx="7018655" cy="3020695"/>
                          </a:xfrm>
                          <a:prstGeom prst="rect">
                            <a:avLst/>
                          </a:prstGeom>
                          <a:noFill/>
                          <a:ln>
                            <a:noFill/>
                          </a:ln>
                        </pic:spPr>
                      </pic:pic>
                      <wpg:grpSp>
                        <wpg:cNvPr id="146" name="グループ化 146"/>
                        <wpg:cNvGrpSpPr/>
                        <wpg:grpSpPr>
                          <a:xfrm>
                            <a:off x="2314575" y="0"/>
                            <a:ext cx="2309640" cy="763653"/>
                            <a:chOff x="2310158" y="0"/>
                            <a:chExt cx="2309640" cy="763704"/>
                          </a:xfrm>
                        </wpg:grpSpPr>
                        <wps:wsp>
                          <wps:cNvPr id="159" name="左中かっこ 159"/>
                          <wps:cNvSpPr/>
                          <wps:spPr>
                            <a:xfrm rot="5400000">
                              <a:off x="3113116" y="-486294"/>
                              <a:ext cx="447040" cy="205295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テキスト ボックス 161"/>
                          <wps:cNvSpPr txBox="1"/>
                          <wps:spPr>
                            <a:xfrm>
                              <a:off x="2676698" y="0"/>
                              <a:ext cx="1943100"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ある</w:t>
                                </w:r>
                                <w:r w:rsidRPr="00B60F8A">
                                  <w:rPr>
                                    <w:rFonts w:ascii="HG丸ｺﾞｼｯｸM-PRO" w:eastAsia="HG丸ｺﾞｼｯｸM-PRO" w:hAnsi="HG丸ｺﾞｼｯｸM-PRO" w:hint="eastAsia"/>
                                    <w:bdr w:val="single" w:sz="4" w:space="0" w:color="auto"/>
                                  </w:rPr>
                                  <w:t>』として合計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137" o:spid="_x0000_s1302" style="position:absolute;left:0;text-align:left;margin-left:-49.9pt;margin-top:4.25pt;width:552.65pt;height:265.6pt;z-index:251660288;mso-position-horizontal-relative:text;mso-position-vertical-relative:text" coordsize="70186,337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">
                <v:shape id="図 85" o:spid="_x0000_s1303" type="#_x0000_t75" style="position:absolute;top:3524;width:70186;height:3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FgjFAAAA2wAAAA8AAABkcnMvZG93bnJldi54bWxEj09rwkAUxO+FfoflFXqrm4p/QnSVoljE&#10;nrQV9PbMviah2bdxdzXpt+8WBI/DzPyGmc47U4srOV9ZVvDaS0AQ51ZXXCj4+ly9pCB8QNZYWyYF&#10;v+RhPnt8mGKmbctbuu5CISKEfYYKyhCaTEqfl2TQ92xDHL1v6wyGKF0htcM2wk0t+0kykgYrjgsl&#10;NrQoKf/ZXYyCj2S/Orp2cz4vq9PxHdMBjvmg1PNT9zYBEagL9/CtvdYK0iH8f4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BYIxQAAANsAAAAPAAAAAAAAAAAAAAAA&#10;AJ8CAABkcnMvZG93bnJldi54bWxQSwUGAAAAAAQABAD3AAAAkQMAAAAA&#10;">
                  <v:imagedata r:id="rId155" o:title=""/>
                  <v:path arrowok="t"/>
                </v:shape>
                <v:group id="グループ化 146" o:spid="_x0000_s1304" style="position:absolute;left:23145;width:23097;height:7636" coordorigin="23101" coordsize="23096,7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59" o:spid="_x0000_s1305" type="#_x0000_t87" style="position:absolute;left:31130;top:-4863;width:4471;height:205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C/MEA&#10;AADcAAAADwAAAGRycy9kb3ducmV2LnhtbERPS2vCQBC+F/wPywje6kZB20ZX8Qk59NAa8Txkx2za&#10;7GzIrhr/vSsUepuP7znzZWdrcaXWV44VjIYJCOLC6YpLBcd8//oOwgdkjbVjUnAnD8tF72WOqXY3&#10;/qbrIZQihrBPUYEJoUml9IUhi37oGuLInV1rMUTYllK3eIvhtpbjJJlKixXHBoMNbQwVv4eLVbC2&#10;THrzk23NDk8he/vKG/rMlRr0u9UMRKAu/Iv/3JmO8ycf8HwmX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sAvzBAAAA3AAAAA8AAAAAAAAAAAAAAAAAmAIAAGRycy9kb3du&#10;cmV2LnhtbFBLBQYAAAAABAAEAPUAAACGAwAAAAA=&#10;" adj="392" strokecolor="black [3213]" strokeweight=".5pt">
                    <v:stroke joinstyle="miter"/>
                  </v:shape>
                  <v:shape id="テキスト ボックス 161" o:spid="_x0000_s1306" type="#_x0000_t202" style="position:absolute;left:26766;width:1943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xcQA&#10;AADcAAAADwAAAGRycy9kb3ducmV2LnhtbERPS2vCQBC+F/oflin0UurGirZEVyniC29NtOJtyI5J&#10;aHY2ZNck/fddQehtPr7nzBa9qURLjSstKxgOIhDEmdUl5woO6fr1A4TzyBory6Tglxws5o8PM4y1&#10;7fiL2sTnIoSwi1FB4X0dS+myggy6ga2JA3exjUEfYJNL3WAXwk0l36JoIg2WHBoKrGlZUPaTXI2C&#10;80t+2rt+c+xG41G92rbp+7dOlXp+6j+nIDz1/l98d+90mD8Zwu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f8XEAAAA3AAAAA8AAAAAAAAAAAAAAAAAmAIAAGRycy9k&#10;b3ducmV2LnhtbFBLBQYAAAAABAAEAPUAAACJAwAAAAA=&#10;" fillcolor="white [3201]" stroked="f" strokeweight=".5pt">
                    <v:textbo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ある</w:t>
                          </w:r>
                          <w:r w:rsidRPr="00B60F8A">
                            <w:rPr>
                              <w:rFonts w:ascii="HG丸ｺﾞｼｯｸM-PRO" w:eastAsia="HG丸ｺﾞｼｯｸM-PRO" w:hAnsi="HG丸ｺﾞｼｯｸM-PRO" w:hint="eastAsia"/>
                              <w:bdr w:val="single" w:sz="4" w:space="0" w:color="auto"/>
                            </w:rPr>
                            <w:t>』として合計</w:t>
                          </w:r>
                        </w:p>
                      </w:txbxContent>
                    </v:textbox>
                  </v:shape>
                </v:group>
              </v:group>
            </w:pict>
          </mc:Fallback>
        </mc:AlternateContent>
      </w:r>
    </w:p>
    <w:p w:rsidR="00242F28" w:rsidRPr="00591272" w:rsidRDefault="00242F28" w:rsidP="00A1160B">
      <w:pPr>
        <w:rPr>
          <w:rFonts w:ascii="ＭＳ Ｐゴシック" w:eastAsia="ＭＳ Ｐゴシック" w:hAnsi="ＭＳ Ｐゴシック"/>
          <w:color w:val="FF0000"/>
          <w:szCs w:val="24"/>
          <w:highlight w:val="yellow"/>
        </w:rPr>
      </w:pPr>
    </w:p>
    <w:p w:rsidR="00242F28" w:rsidRPr="00591272" w:rsidRDefault="00242F28" w:rsidP="00A1160B">
      <w:pPr>
        <w:rPr>
          <w:rFonts w:ascii="ＭＳ Ｐゴシック" w:eastAsia="ＭＳ Ｐゴシック" w:hAnsi="ＭＳ Ｐゴシック"/>
          <w:color w:val="FF0000"/>
          <w:szCs w:val="24"/>
          <w:highlight w:val="yellow"/>
        </w:rPr>
      </w:pPr>
    </w:p>
    <w:p w:rsidR="00242F28" w:rsidRPr="00591272" w:rsidRDefault="00242F28" w:rsidP="00A1160B">
      <w:pPr>
        <w:rPr>
          <w:rFonts w:ascii="ＭＳ Ｐゴシック" w:eastAsia="ＭＳ Ｐゴシック" w:hAnsi="ＭＳ Ｐゴシック"/>
          <w:color w:val="FF0000"/>
          <w:szCs w:val="24"/>
          <w:highlight w:val="yellow"/>
        </w:rPr>
      </w:pPr>
    </w:p>
    <w:p w:rsidR="00242F28" w:rsidRPr="00591272" w:rsidRDefault="00242F28" w:rsidP="00A1160B">
      <w:pPr>
        <w:rPr>
          <w:rFonts w:ascii="ＭＳ Ｐゴシック" w:eastAsia="ＭＳ Ｐゴシック" w:hAnsi="ＭＳ Ｐゴシック"/>
          <w:color w:val="FF0000"/>
          <w:szCs w:val="24"/>
          <w:highlight w:val="yellow"/>
        </w:rPr>
      </w:pPr>
    </w:p>
    <w:p w:rsidR="00242F28" w:rsidRPr="00591272" w:rsidRDefault="00242F28" w:rsidP="00A1160B">
      <w:pPr>
        <w:rPr>
          <w:rFonts w:ascii="ＭＳ Ｐゴシック" w:eastAsia="ＭＳ Ｐゴシック" w:hAnsi="ＭＳ Ｐゴシック"/>
          <w:color w:val="FF0000"/>
          <w:szCs w:val="24"/>
          <w:highlight w:val="yellow"/>
        </w:rPr>
      </w:pPr>
    </w:p>
    <w:p w:rsidR="00242F28" w:rsidRPr="00591272" w:rsidRDefault="00242F28" w:rsidP="00A1160B">
      <w:pPr>
        <w:rPr>
          <w:rFonts w:ascii="ＭＳ Ｐゴシック" w:eastAsia="ＭＳ Ｐゴシック" w:hAnsi="ＭＳ Ｐゴシック"/>
          <w:color w:val="FF0000"/>
          <w:szCs w:val="24"/>
          <w:highlight w:val="yellow"/>
        </w:rPr>
      </w:pPr>
    </w:p>
    <w:p w:rsidR="00242F28" w:rsidRPr="00591272" w:rsidRDefault="00242F28" w:rsidP="00A1160B">
      <w:pPr>
        <w:rPr>
          <w:rFonts w:ascii="ＭＳ Ｐゴシック" w:eastAsia="ＭＳ Ｐゴシック" w:hAnsi="ＭＳ Ｐゴシック"/>
          <w:color w:val="FF0000"/>
          <w:szCs w:val="24"/>
          <w:highlight w:val="yellow"/>
        </w:rPr>
      </w:pPr>
    </w:p>
    <w:p w:rsidR="00242F28" w:rsidRPr="00591272" w:rsidRDefault="00242F28" w:rsidP="00A1160B">
      <w:pPr>
        <w:rPr>
          <w:rFonts w:ascii="ＭＳ Ｐゴシック" w:eastAsia="ＭＳ Ｐゴシック" w:hAnsi="ＭＳ Ｐゴシック"/>
          <w:color w:val="FF0000"/>
          <w:szCs w:val="24"/>
          <w:highlight w:val="yellow"/>
        </w:rPr>
      </w:pPr>
    </w:p>
    <w:p w:rsidR="00242F28" w:rsidRPr="00591272" w:rsidRDefault="00242F28" w:rsidP="00A1160B">
      <w:pPr>
        <w:rPr>
          <w:rFonts w:ascii="ＭＳ Ｐゴシック" w:eastAsia="ＭＳ Ｐゴシック" w:hAnsi="ＭＳ Ｐゴシック"/>
          <w:color w:val="FF0000"/>
          <w:szCs w:val="24"/>
          <w:highlight w:val="yellow"/>
        </w:rPr>
      </w:pPr>
    </w:p>
    <w:p w:rsidR="00242F28" w:rsidRPr="00591272" w:rsidRDefault="00242F28" w:rsidP="00A1160B">
      <w:pPr>
        <w:rPr>
          <w:color w:val="FF0000"/>
          <w:szCs w:val="21"/>
          <w:highlight w:val="yellow"/>
        </w:rPr>
      </w:pPr>
    </w:p>
    <w:p w:rsidR="00242F28" w:rsidRPr="00591272" w:rsidRDefault="00242F28" w:rsidP="00A1160B">
      <w:pPr>
        <w:rPr>
          <w:color w:val="FF0000"/>
          <w:szCs w:val="21"/>
          <w:highlight w:val="yellow"/>
        </w:rPr>
      </w:pPr>
    </w:p>
    <w:p w:rsidR="00242F28" w:rsidRDefault="00242F28" w:rsidP="00A1160B">
      <w:pPr>
        <w:rPr>
          <w:color w:val="FF0000"/>
          <w:szCs w:val="21"/>
          <w:highlight w:val="yellow"/>
        </w:rPr>
      </w:pPr>
    </w:p>
    <w:p w:rsidR="003137B1" w:rsidRDefault="003137B1" w:rsidP="00A1160B">
      <w:pPr>
        <w:rPr>
          <w:color w:val="FF0000"/>
          <w:szCs w:val="21"/>
          <w:highlight w:val="yellow"/>
        </w:rPr>
      </w:pPr>
    </w:p>
    <w:p w:rsidR="003137B1" w:rsidRDefault="003137B1" w:rsidP="00A1160B">
      <w:pPr>
        <w:rPr>
          <w:color w:val="FF0000"/>
          <w:szCs w:val="21"/>
          <w:highlight w:val="yellow"/>
        </w:rPr>
      </w:pPr>
    </w:p>
    <w:p w:rsidR="003137B1" w:rsidRDefault="003137B1" w:rsidP="00A1160B">
      <w:pPr>
        <w:rPr>
          <w:color w:val="FF0000"/>
          <w:szCs w:val="21"/>
          <w:highlight w:val="yellow"/>
        </w:rPr>
      </w:pPr>
    </w:p>
    <w:p w:rsidR="003137B1" w:rsidRPr="00591272" w:rsidRDefault="003137B1" w:rsidP="00A1160B">
      <w:pPr>
        <w:rPr>
          <w:color w:val="FF0000"/>
          <w:szCs w:val="21"/>
          <w:highlight w:val="yellow"/>
        </w:rPr>
      </w:pPr>
    </w:p>
    <w:p w:rsidR="00A305DF" w:rsidRPr="00591272" w:rsidRDefault="00A305DF" w:rsidP="00A1160B">
      <w:pPr>
        <w:rPr>
          <w:color w:val="FF0000"/>
          <w:sz w:val="22"/>
          <w:highlight w:val="yellow"/>
        </w:rPr>
      </w:pPr>
    </w:p>
    <w:p w:rsidR="00242F28" w:rsidRPr="003137B1" w:rsidRDefault="00242F28" w:rsidP="003137B1">
      <w:pPr>
        <w:ind w:leftChars="200" w:left="480"/>
        <w:rPr>
          <w:b/>
          <w:sz w:val="22"/>
        </w:rPr>
      </w:pPr>
      <w:r w:rsidRPr="003137B1">
        <w:rPr>
          <w:rFonts w:hint="eastAsia"/>
          <w:b/>
          <w:sz w:val="22"/>
        </w:rPr>
        <w:t>【障がい児】</w:t>
      </w:r>
    </w:p>
    <w:p w:rsidR="00242F28" w:rsidRPr="003137B1" w:rsidRDefault="001B4D97" w:rsidP="003137B1">
      <w:pPr>
        <w:ind w:leftChars="200" w:left="480" w:firstLineChars="100" w:firstLine="220"/>
        <w:rPr>
          <w:color w:val="FF0000"/>
          <w:sz w:val="22"/>
        </w:rPr>
      </w:pPr>
      <w:r>
        <w:rPr>
          <w:rFonts w:hint="eastAsia"/>
          <w:noProof/>
          <w:color w:val="000000" w:themeColor="text1"/>
          <w:sz w:val="22"/>
        </w:rPr>
        <mc:AlternateContent>
          <mc:Choice Requires="wpg">
            <w:drawing>
              <wp:anchor distT="0" distB="0" distL="114300" distR="114300" simplePos="0" relativeHeight="251662336" behindDoc="0" locked="0" layoutInCell="1" allowOverlap="1">
                <wp:simplePos x="0" y="0"/>
                <wp:positionH relativeFrom="column">
                  <wp:posOffset>-640582</wp:posOffset>
                </wp:positionH>
                <wp:positionV relativeFrom="paragraph">
                  <wp:posOffset>350899</wp:posOffset>
                </wp:positionV>
                <wp:extent cx="7018655" cy="3075940"/>
                <wp:effectExtent l="0" t="0" r="0" b="0"/>
                <wp:wrapNone/>
                <wp:docPr id="244" name="グループ化 244"/>
                <wp:cNvGraphicFramePr/>
                <a:graphic xmlns:a="http://schemas.openxmlformats.org/drawingml/2006/main">
                  <a:graphicData uri="http://schemas.microsoft.com/office/word/2010/wordprocessingGroup">
                    <wpg:wgp>
                      <wpg:cNvGrpSpPr/>
                      <wpg:grpSpPr>
                        <a:xfrm>
                          <a:off x="0" y="0"/>
                          <a:ext cx="7018655" cy="3075940"/>
                          <a:chOff x="-16445" y="0"/>
                          <a:chExt cx="7018655" cy="3075940"/>
                        </a:xfrm>
                      </wpg:grpSpPr>
                      <pic:pic xmlns:pic="http://schemas.openxmlformats.org/drawingml/2006/picture">
                        <pic:nvPicPr>
                          <pic:cNvPr id="242" name="図 242"/>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6445" y="400050"/>
                            <a:ext cx="7018655" cy="2675890"/>
                          </a:xfrm>
                          <a:prstGeom prst="rect">
                            <a:avLst/>
                          </a:prstGeom>
                          <a:noFill/>
                          <a:ln>
                            <a:noFill/>
                          </a:ln>
                        </pic:spPr>
                      </pic:pic>
                      <wpg:grpSp>
                        <wpg:cNvPr id="175" name="グループ化 175"/>
                        <wpg:cNvGrpSpPr/>
                        <wpg:grpSpPr>
                          <a:xfrm>
                            <a:off x="2305050" y="0"/>
                            <a:ext cx="2317884" cy="763634"/>
                            <a:chOff x="2310227" y="0"/>
                            <a:chExt cx="2317884" cy="763634"/>
                          </a:xfrm>
                        </wpg:grpSpPr>
                        <wps:wsp>
                          <wps:cNvPr id="187" name="左中かっこ 187"/>
                          <wps:cNvSpPr/>
                          <wps:spPr>
                            <a:xfrm rot="5400000">
                              <a:off x="3113116" y="-486295"/>
                              <a:ext cx="447040" cy="2052817"/>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テキスト ボックス 189"/>
                          <wps:cNvSpPr txBox="1"/>
                          <wps:spPr>
                            <a:xfrm>
                              <a:off x="2685011" y="0"/>
                              <a:ext cx="1943100" cy="3479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ある</w:t>
                                </w:r>
                                <w:r w:rsidRPr="00B60F8A">
                                  <w:rPr>
                                    <w:rFonts w:ascii="HG丸ｺﾞｼｯｸM-PRO" w:eastAsia="HG丸ｺﾞｼｯｸM-PRO" w:hAnsi="HG丸ｺﾞｼｯｸM-PRO" w:hint="eastAsia"/>
                                    <w:bdr w:val="single" w:sz="4" w:space="0" w:color="auto"/>
                                  </w:rPr>
                                  <w:t>』として合計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244" o:spid="_x0000_s1307" style="position:absolute;left:0;text-align:left;margin-left:-50.45pt;margin-top:27.65pt;width:552.65pt;height:242.2pt;z-index:251662336;mso-position-horizontal-relative:text;mso-position-vertical-relative:text" coordorigin="-164" coordsize="70186,307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">
                <v:shape id="図 242" o:spid="_x0000_s1308" type="#_x0000_t75" style="position:absolute;left:-164;top:4000;width:70186;height:2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KER/DAAAA3AAAAA8AAABkcnMvZG93bnJldi54bWxEj0urwjAUhPcX/A/hCO6uaYtXpBpFfIAL&#10;Nz7A7bE5ttXmpDRR67+/EQSXw8x8w0xmranEgxpXWlYQ9yMQxJnVJecKjof17wiE88gaK8uk4EUO&#10;ZtPOzwRTbZ+8o8fe5yJA2KWooPC+TqV0WUEGXd/WxMG72MagD7LJpW7wGeCmkkkUDaXBksNCgTUt&#10;Cspu+7tR8Le6Ljf37Wh7uZ7L5FTvYj83sVK9bjsfg/DU+m/4095oBckggfeZcAT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0oRH8MAAADcAAAADwAAAAAAAAAAAAAAAACf&#10;AgAAZHJzL2Rvd25yZXYueG1sUEsFBgAAAAAEAAQA9wAAAI8DAAAAAA==&#10;">
                  <v:imagedata r:id="rId157" o:title=""/>
                  <v:path arrowok="t"/>
                </v:shape>
                <v:group id="グループ化 175" o:spid="_x0000_s1309" style="position:absolute;left:23050;width:23179;height:7636" coordorigin="23102" coordsize="23178,7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左中かっこ 187" o:spid="_x0000_s1310" type="#_x0000_t87" style="position:absolute;left:31130;top:-4863;width:4471;height:205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fUsIA&#10;AADcAAAADwAAAGRycy9kb3ducmV2LnhtbERPO2vDMBDeC/kP4grZGrkdYuNGCXm04CFDE5fOh3W1&#10;3FonY6m28++jQCHbfXzPW20m24qBet84VvC8SEAQV043XCv4LN+fMhA+IGtsHZOCC3nYrGcPK8y1&#10;G/lEwznUIoawz1GBCaHLpfSVIYt+4TriyH273mKIsK+l7nGM4baVL0mylBYbjg0GO9obqn7Pf1bB&#10;zjLp/U9xMG/4FYr0o+zoWCo1f5y2ryACTeEu/ncXOs7PUrg9Ey+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x9SwgAAANwAAAAPAAAAAAAAAAAAAAAAAJgCAABkcnMvZG93&#10;bnJldi54bWxQSwUGAAAAAAQABAD1AAAAhwMAAAAA&#10;" adj="392" strokecolor="black [3213]" strokeweight=".5pt">
                    <v:stroke joinstyle="miter"/>
                  </v:shape>
                  <v:shape id="テキスト ボックス 189" o:spid="_x0000_s1311" type="#_x0000_t202" style="position:absolute;left:26850;width:19431;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VOcQA&#10;AADcAAAADwAAAGRycy9kb3ducmV2LnhtbERPS2vCQBC+F/oflin0UnSj4qOpq4i0Kt40aultyE6T&#10;0OxsyG6T+O9dodDbfHzPmS87U4qGaldYVjDoRyCIU6sLzhScko/eDITzyBpLy6TgSg6Wi8eHOcba&#10;tnyg5ugzEULYxagg976KpXRpTgZd31bEgfu2tUEfYJ1JXWMbwk0ph1E0kQYLDg05VrTOKf05/hoF&#10;Xy/Z5951m3M7Go+q922TTC86Uer5qVu9gfDU+X/xn3unw/zZK9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lTnEAAAA3AAAAA8AAAAAAAAAAAAAAAAAmAIAAGRycy9k&#10;b3ducmV2LnhtbFBLBQYAAAAABAAEAPUAAACJAwAAAAA=&#10;" fillcolor="white [3201]" stroked="f" strokeweight=".5pt">
                    <v:textbo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ある</w:t>
                          </w:r>
                          <w:r w:rsidRPr="00B60F8A">
                            <w:rPr>
                              <w:rFonts w:ascii="HG丸ｺﾞｼｯｸM-PRO" w:eastAsia="HG丸ｺﾞｼｯｸM-PRO" w:hAnsi="HG丸ｺﾞｼｯｸM-PRO" w:hint="eastAsia"/>
                              <w:bdr w:val="single" w:sz="4" w:space="0" w:color="auto"/>
                            </w:rPr>
                            <w:t>』として合計</w:t>
                          </w:r>
                        </w:p>
                      </w:txbxContent>
                    </v:textbox>
                  </v:shape>
                </v:group>
              </v:group>
            </w:pict>
          </mc:Fallback>
        </mc:AlternateContent>
      </w:r>
      <w:r w:rsidR="00E83836" w:rsidRPr="00433597">
        <w:rPr>
          <w:rFonts w:hint="eastAsia"/>
          <w:color w:val="000000" w:themeColor="text1"/>
          <w:sz w:val="22"/>
        </w:rPr>
        <w:t>いずれの</w:t>
      </w:r>
      <w:r w:rsidR="00242F28" w:rsidRPr="003137B1">
        <w:rPr>
          <w:rFonts w:hint="eastAsia"/>
          <w:sz w:val="22"/>
        </w:rPr>
        <w:t>障がい</w:t>
      </w:r>
      <w:r w:rsidR="00E83836" w:rsidRPr="00433597">
        <w:rPr>
          <w:rFonts w:hint="eastAsia"/>
          <w:color w:val="000000" w:themeColor="text1"/>
          <w:sz w:val="22"/>
        </w:rPr>
        <w:t>においても</w:t>
      </w:r>
      <w:r w:rsidR="00242F28" w:rsidRPr="003137B1">
        <w:rPr>
          <w:rFonts w:hint="eastAsia"/>
          <w:sz w:val="22"/>
        </w:rPr>
        <w:t>、「よくある」と「少しある」を足した『ある』の割合が高くなっています。</w:t>
      </w: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3137B1" w:rsidRPr="003137B1" w:rsidRDefault="003137B1" w:rsidP="00A1160B">
      <w:pPr>
        <w:rPr>
          <w:rFonts w:ascii="ＭＳ Ｐゴシック" w:eastAsia="ＭＳ Ｐゴシック" w:hAnsi="ＭＳ Ｐゴシック"/>
          <w:color w:val="FF0000"/>
          <w:szCs w:val="24"/>
        </w:rPr>
      </w:pPr>
    </w:p>
    <w:p w:rsidR="003137B1" w:rsidRPr="003137B1" w:rsidRDefault="003137B1" w:rsidP="00A1160B">
      <w:pPr>
        <w:rPr>
          <w:rFonts w:ascii="ＭＳ Ｐゴシック" w:eastAsia="ＭＳ Ｐゴシック" w:hAnsi="ＭＳ Ｐゴシック"/>
          <w:color w:val="FF0000"/>
          <w:szCs w:val="24"/>
        </w:rPr>
      </w:pPr>
    </w:p>
    <w:p w:rsidR="003137B1" w:rsidRPr="003137B1" w:rsidRDefault="003137B1" w:rsidP="00A1160B">
      <w:pPr>
        <w:rPr>
          <w:rFonts w:ascii="ＭＳ Ｐゴシック" w:eastAsia="ＭＳ Ｐゴシック" w:hAnsi="ＭＳ Ｐゴシック"/>
          <w:color w:val="FF0000"/>
          <w:szCs w:val="24"/>
        </w:rPr>
      </w:pPr>
    </w:p>
    <w:p w:rsidR="003137B1" w:rsidRPr="003137B1" w:rsidRDefault="003137B1" w:rsidP="00A1160B">
      <w:pPr>
        <w:rPr>
          <w:rFonts w:ascii="ＭＳ Ｐゴシック" w:eastAsia="ＭＳ Ｐゴシック" w:hAnsi="ＭＳ Ｐゴシック"/>
          <w:color w:val="FF0000"/>
          <w:szCs w:val="24"/>
        </w:rPr>
      </w:pPr>
    </w:p>
    <w:p w:rsidR="003137B1" w:rsidRPr="003137B1" w:rsidRDefault="003137B1" w:rsidP="00A1160B">
      <w:pPr>
        <w:rPr>
          <w:rFonts w:ascii="ＭＳ Ｐゴシック" w:eastAsia="ＭＳ Ｐゴシック" w:hAnsi="ＭＳ Ｐゴシック"/>
          <w:color w:val="FF0000"/>
          <w:szCs w:val="24"/>
        </w:rPr>
      </w:pPr>
    </w:p>
    <w:p w:rsidR="003137B1" w:rsidRPr="003137B1" w:rsidRDefault="003137B1" w:rsidP="00A1160B">
      <w:pPr>
        <w:rPr>
          <w:rFonts w:ascii="ＭＳ Ｐゴシック" w:eastAsia="ＭＳ Ｐゴシック" w:hAnsi="ＭＳ Ｐゴシック"/>
          <w:color w:val="FF0000"/>
          <w:szCs w:val="24"/>
        </w:rPr>
      </w:pPr>
    </w:p>
    <w:p w:rsidR="00242F28" w:rsidRPr="003137B1" w:rsidRDefault="00242F28" w:rsidP="00A1160B">
      <w:pPr>
        <w:rPr>
          <w:rFonts w:ascii="ＭＳ Ｐゴシック" w:eastAsia="ＭＳ Ｐゴシック" w:hAnsi="ＭＳ Ｐゴシック"/>
          <w:color w:val="FF0000"/>
          <w:szCs w:val="24"/>
        </w:rPr>
      </w:pPr>
    </w:p>
    <w:p w:rsidR="00242F28" w:rsidRPr="00591272" w:rsidRDefault="00242F28" w:rsidP="00A1160B">
      <w:pPr>
        <w:rPr>
          <w:rFonts w:ascii="ＭＳ Ｐゴシック" w:eastAsia="ＭＳ Ｐゴシック" w:hAnsi="ＭＳ Ｐゴシック"/>
          <w:color w:val="FF0000"/>
          <w:szCs w:val="24"/>
        </w:rPr>
      </w:pPr>
      <w:r w:rsidRPr="00591272">
        <w:rPr>
          <w:rFonts w:ascii="ＭＳ Ｐゴシック" w:eastAsia="ＭＳ Ｐゴシック" w:hAnsi="ＭＳ Ｐゴシック"/>
          <w:color w:val="FF0000"/>
          <w:szCs w:val="24"/>
        </w:rPr>
        <w:br w:type="page"/>
      </w:r>
    </w:p>
    <w:p w:rsidR="00242F28" w:rsidRPr="001E2C53" w:rsidRDefault="003137B1" w:rsidP="001E2C53">
      <w:pPr>
        <w:ind w:leftChars="100" w:left="240"/>
        <w:rPr>
          <w:b/>
        </w:rPr>
      </w:pPr>
      <w:bookmarkStart w:id="380" w:name="_Toc59635117"/>
      <w:bookmarkStart w:id="381" w:name="_Toc59636576"/>
      <w:bookmarkStart w:id="382" w:name="_Toc59636882"/>
      <w:r w:rsidRPr="001E2C53">
        <w:rPr>
          <w:rFonts w:hint="eastAsia"/>
          <w:b/>
        </w:rPr>
        <w:t xml:space="preserve">⑹　</w:t>
      </w:r>
      <w:r w:rsidR="00242F28" w:rsidRPr="001E2C53">
        <w:rPr>
          <w:rFonts w:hint="eastAsia"/>
          <w:b/>
        </w:rPr>
        <w:t>区民の障がい者への理解度</w:t>
      </w:r>
      <w:bookmarkEnd w:id="380"/>
      <w:bookmarkEnd w:id="381"/>
      <w:bookmarkEnd w:id="382"/>
    </w:p>
    <w:p w:rsidR="00242F28" w:rsidRPr="003137B1" w:rsidRDefault="00242F28" w:rsidP="003137B1">
      <w:pPr>
        <w:ind w:leftChars="200" w:left="480"/>
        <w:rPr>
          <w:b/>
          <w:sz w:val="22"/>
        </w:rPr>
      </w:pPr>
      <w:r w:rsidRPr="003137B1">
        <w:rPr>
          <w:rFonts w:hint="eastAsia"/>
          <w:b/>
          <w:sz w:val="22"/>
        </w:rPr>
        <w:t>【一般区民】</w:t>
      </w:r>
    </w:p>
    <w:p w:rsidR="00242F28" w:rsidRPr="00442C6B" w:rsidRDefault="00242F28" w:rsidP="003137B1">
      <w:pPr>
        <w:ind w:leftChars="200" w:left="480" w:firstLineChars="100" w:firstLine="220"/>
        <w:rPr>
          <w:sz w:val="22"/>
        </w:rPr>
      </w:pPr>
      <w:r w:rsidRPr="00442C6B">
        <w:rPr>
          <w:rFonts w:hint="eastAsia"/>
          <w:sz w:val="22"/>
        </w:rPr>
        <w:t>「少し足りてないと思う」と「全然足りてないと思う」を足した『足りていない』の割合が高くなっています。一方で、「わからない」の割合が高くなっています。</w:t>
      </w:r>
    </w:p>
    <w:p w:rsidR="003137B1" w:rsidRDefault="003137B1" w:rsidP="00A1160B">
      <w:pPr>
        <w:rPr>
          <w:noProof/>
          <w:color w:val="FF0000"/>
          <w:highlight w:val="yellow"/>
        </w:rPr>
      </w:pPr>
      <w:r w:rsidRPr="00591272">
        <w:rPr>
          <w:noProof/>
          <w:color w:val="FF0000"/>
          <w:highlight w:val="yellow"/>
        </w:rPr>
        <mc:AlternateContent>
          <mc:Choice Requires="wpg">
            <w:drawing>
              <wp:anchor distT="0" distB="0" distL="114300" distR="114300" simplePos="0" relativeHeight="251663360" behindDoc="0" locked="0" layoutInCell="1" allowOverlap="1" wp14:anchorId="08E8192D" wp14:editId="4B1A7B22">
                <wp:simplePos x="0" y="0"/>
                <wp:positionH relativeFrom="margin">
                  <wp:posOffset>79754</wp:posOffset>
                </wp:positionH>
                <wp:positionV relativeFrom="paragraph">
                  <wp:posOffset>168599</wp:posOffset>
                </wp:positionV>
                <wp:extent cx="5572627" cy="2281555"/>
                <wp:effectExtent l="0" t="0" r="0" b="0"/>
                <wp:wrapNone/>
                <wp:docPr id="1408" name="グループ化 1408"/>
                <wp:cNvGraphicFramePr/>
                <a:graphic xmlns:a="http://schemas.openxmlformats.org/drawingml/2006/main">
                  <a:graphicData uri="http://schemas.microsoft.com/office/word/2010/wordprocessingGroup">
                    <wpg:wgp>
                      <wpg:cNvGrpSpPr/>
                      <wpg:grpSpPr>
                        <a:xfrm>
                          <a:off x="0" y="0"/>
                          <a:ext cx="5572627" cy="2281555"/>
                          <a:chOff x="1436161" y="0"/>
                          <a:chExt cx="5572627" cy="2281555"/>
                        </a:xfrm>
                      </wpg:grpSpPr>
                      <pic:pic xmlns:pic="http://schemas.openxmlformats.org/drawingml/2006/picture">
                        <pic:nvPicPr>
                          <pic:cNvPr id="1409" name="図 1409"/>
                          <pic:cNvPicPr>
                            <a:picLocks noChangeAspect="1"/>
                          </pic:cNvPicPr>
                        </pic:nvPicPr>
                        <pic:blipFill rotWithShape="1">
                          <a:blip r:embed="rId158" cstate="print">
                            <a:extLst>
                              <a:ext uri="{28A0092B-C50C-407E-A947-70E740481C1C}">
                                <a14:useLocalDpi xmlns:a14="http://schemas.microsoft.com/office/drawing/2010/main" val="0"/>
                              </a:ext>
                            </a:extLst>
                          </a:blip>
                          <a:srcRect l="20602" t="-3" b="18"/>
                          <a:stretch/>
                        </pic:blipFill>
                        <pic:spPr bwMode="auto">
                          <a:xfrm>
                            <a:off x="1436161" y="324147"/>
                            <a:ext cx="5572627" cy="1957408"/>
                          </a:xfrm>
                          <a:prstGeom prst="rect">
                            <a:avLst/>
                          </a:prstGeom>
                          <a:noFill/>
                          <a:ln>
                            <a:noFill/>
                          </a:ln>
                        </pic:spPr>
                      </pic:pic>
                      <wps:wsp>
                        <wps:cNvPr id="1410" name="左中かっこ 1410"/>
                        <wps:cNvSpPr/>
                        <wps:spPr>
                          <a:xfrm rot="5400000">
                            <a:off x="3732414" y="-349134"/>
                            <a:ext cx="447040" cy="1646382"/>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1" name="テキスト ボックス 1411"/>
                        <wps:cNvSpPr txBox="1"/>
                        <wps:spPr>
                          <a:xfrm>
                            <a:off x="3050771" y="0"/>
                            <a:ext cx="2376000" cy="347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足りていない</w:t>
                              </w:r>
                              <w:r w:rsidRPr="00B60F8A">
                                <w:rPr>
                                  <w:rFonts w:ascii="HG丸ｺﾞｼｯｸM-PRO" w:eastAsia="HG丸ｺﾞｼｯｸM-PRO" w:hAnsi="HG丸ｺﾞｼｯｸM-PRO" w:hint="eastAsia"/>
                                  <w:bdr w:val="single" w:sz="4" w:space="0" w:color="auto"/>
                                </w:rPr>
                                <w:t>』として合計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8E8192D" id="グループ化 1408" o:spid="_x0000_s1312" style="position:absolute;left:0;text-align:left;margin-left:6.3pt;margin-top:13.3pt;width:438.8pt;height:179.65pt;z-index:251663360;mso-position-horizontal-relative:margin;mso-position-vertical-relative:text;mso-width-relative:margin" coordorigin="14361" coordsize="55726,228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">
                <v:shape id="図 1409" o:spid="_x0000_s1313" type="#_x0000_t75" style="position:absolute;left:14361;top:3241;width:55726;height:19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8I37DAAAA3QAAAA8AAABkcnMvZG93bnJldi54bWxET0tLAzEQvgv+hzCCN5tVpLjbpqX4okdd&#10;xdLbkMxulm4myyam239vCgVv8/E9Z7meXC8SjaHzrOB+VoAg1t503Cr4/nq7ewIRIrLB3jMpOFGA&#10;9er6aomV8Uf+pFTHVuQQDhUqsDEOlZRBW3IYZn4gzlzjR4cxw7GVZsRjDne9fCiKuXTYcW6wONCz&#10;JX2of52CMtV6l1LTfcz3r/r9pdn9lJaVur2ZNgsQkab4L764tybPfyxKOH+TT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wjfsMAAADdAAAADwAAAAAAAAAAAAAAAACf&#10;AgAAZHJzL2Rvd25yZXYueG1sUEsFBgAAAAAEAAQA9wAAAI8DAAAAAA==&#10;">
                  <v:imagedata r:id="rId159" o:title="" croptop="-2f" cropbottom="12f" cropleft="13502f"/>
                  <v:path arrowok="t"/>
                </v:shape>
                <v:shape id="左中かっこ 1410" o:spid="_x0000_s1314" type="#_x0000_t87" style="position:absolute;left:37324;top:-3492;width:4470;height:164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V2MgA&#10;AADdAAAADwAAAGRycy9kb3ducmV2LnhtbESP3WoCQQyF7wt9hyEF7+qspVhdHaW2CLZIqT8PEHfi&#10;7tKdzDIz6rZP31wI3iWck3O+TOeda9SZQqw9Gxj0M1DEhbc1lwb2u+XjCFRMyBYbz2TglyLMZ/d3&#10;U8ytv/CGzttUKgnhmKOBKqU21zoWFTmMfd8Si3b0wWGSNZTaBrxIuGv0U5YNtcOapaHClt4qKn62&#10;J2dgjIvR53j9fvj++Fst1qevFz9sgjG9h+51AipRl27m6/XKCv7zQPjlGxlBz/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dXYyAAAAN0AAAAPAAAAAAAAAAAAAAAAAJgCAABk&#10;cnMvZG93bnJldi54bWxQSwUGAAAAAAQABAD1AAAAjQMAAAAA&#10;" adj="489" strokecolor="black [3213]" strokeweight=".5pt">
                  <v:stroke joinstyle="miter"/>
                </v:shape>
                <v:shape id="テキスト ボックス 1411" o:spid="_x0000_s1315" type="#_x0000_t202" style="position:absolute;left:30507;width:23760;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048YA&#10;AADdAAAADwAAAGRycy9kb3ducmV2LnhtbERPTWvCQBC9F/wPywi9lLpJta1EV5HSqvTWpLX0NmTH&#10;JJidDdltEv+9KxR6m8f7nOV6MLXoqHWVZQXxJAJBnFtdcaHgM3u7n4NwHlljbZkUnMnBejW6WWKi&#10;bc8f1KW+ECGEXYIKSu+bREqXl2TQTWxDHLijbQ36ANtC6hb7EG5q+RBFT9JgxaGhxIZeSspP6a9R&#10;8HNXfL+7YfvVTx+nzeuuy54POlPqdjxsFiA8Df5f/Ofe6zB/Fsdw/Sac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o048YAAADdAAAADwAAAAAAAAAAAAAAAACYAgAAZHJz&#10;L2Rvd25yZXYueG1sUEsFBgAAAAAEAAQA9QAAAIsDAAAAAA==&#10;" fillcolor="white [3201]" stroked="f" strokeweight=".5pt">
                  <v:textbo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足りていない</w:t>
                        </w:r>
                        <w:r w:rsidRPr="00B60F8A">
                          <w:rPr>
                            <w:rFonts w:ascii="HG丸ｺﾞｼｯｸM-PRO" w:eastAsia="HG丸ｺﾞｼｯｸM-PRO" w:hAnsi="HG丸ｺﾞｼｯｸM-PRO" w:hint="eastAsia"/>
                            <w:bdr w:val="single" w:sz="4" w:space="0" w:color="auto"/>
                          </w:rPr>
                          <w:t>』として合計</w:t>
                        </w:r>
                      </w:p>
                    </w:txbxContent>
                  </v:textbox>
                </v:shape>
                <w10:wrap anchorx="margin"/>
              </v:group>
            </w:pict>
          </mc:Fallback>
        </mc:AlternateContent>
      </w:r>
    </w:p>
    <w:p w:rsidR="003137B1" w:rsidRDefault="003137B1" w:rsidP="00A1160B">
      <w:pPr>
        <w:rPr>
          <w:noProof/>
          <w:color w:val="FF0000"/>
          <w:highlight w:val="yellow"/>
        </w:rPr>
      </w:pPr>
    </w:p>
    <w:p w:rsidR="003137B1" w:rsidRDefault="003137B1" w:rsidP="00A1160B">
      <w:pPr>
        <w:rPr>
          <w:noProof/>
          <w:color w:val="FF0000"/>
          <w:highlight w:val="yellow"/>
        </w:rPr>
      </w:pPr>
    </w:p>
    <w:p w:rsidR="003137B1" w:rsidRDefault="003137B1" w:rsidP="00A1160B">
      <w:pPr>
        <w:rPr>
          <w:noProof/>
          <w:color w:val="FF0000"/>
          <w:highlight w:val="yellow"/>
        </w:rPr>
      </w:pPr>
    </w:p>
    <w:p w:rsidR="00242F28" w:rsidRPr="00591272" w:rsidRDefault="00242F28" w:rsidP="00A1160B">
      <w:pPr>
        <w:rPr>
          <w:noProof/>
          <w:color w:val="FF0000"/>
          <w:highlight w:val="yellow"/>
        </w:rPr>
      </w:pPr>
    </w:p>
    <w:p w:rsidR="00242F28" w:rsidRPr="00591272" w:rsidRDefault="00242F28" w:rsidP="00A1160B">
      <w:pPr>
        <w:rPr>
          <w:rFonts w:ascii="ＭＳ ゴシック" w:eastAsia="ＭＳ ゴシック" w:hAnsi="ＭＳ ゴシック"/>
          <w:color w:val="FF0000"/>
          <w:sz w:val="22"/>
          <w:highlight w:val="yellow"/>
        </w:rPr>
      </w:pPr>
    </w:p>
    <w:p w:rsidR="00242F28" w:rsidRPr="00591272" w:rsidRDefault="00242F28" w:rsidP="00A1160B">
      <w:pPr>
        <w:rPr>
          <w:rFonts w:ascii="ＭＳ ゴシック" w:eastAsia="ＭＳ ゴシック" w:hAnsi="ＭＳ ゴシック"/>
          <w:color w:val="FF0000"/>
          <w:sz w:val="22"/>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3137B1" w:rsidRDefault="00242F28" w:rsidP="003137B1">
      <w:pPr>
        <w:ind w:leftChars="200" w:left="480"/>
        <w:rPr>
          <w:b/>
          <w:sz w:val="22"/>
        </w:rPr>
      </w:pPr>
      <w:r w:rsidRPr="003137B1">
        <w:rPr>
          <w:rFonts w:hint="eastAsia"/>
          <w:b/>
          <w:sz w:val="22"/>
        </w:rPr>
        <w:t>【障がい者】</w:t>
      </w:r>
    </w:p>
    <w:p w:rsidR="00242F28" w:rsidRPr="00591272" w:rsidRDefault="00242F28" w:rsidP="003137B1">
      <w:pPr>
        <w:ind w:leftChars="200" w:left="480" w:firstLineChars="100" w:firstLine="220"/>
        <w:rPr>
          <w:color w:val="FF0000"/>
          <w:sz w:val="22"/>
          <w:highlight w:val="yellow"/>
        </w:rPr>
      </w:pPr>
      <w:r w:rsidRPr="00442C6B">
        <w:rPr>
          <w:rFonts w:hint="eastAsia"/>
          <w:sz w:val="22"/>
        </w:rPr>
        <w:t>身体障がい者、知的障がい者、精神障がい者で「少し足りてないと思う」と「全然足りてないと思う」を足した『足りてない』の割合が高くなっています。</w:t>
      </w:r>
    </w:p>
    <w:p w:rsidR="003137B1" w:rsidRDefault="003137B1" w:rsidP="00A1160B">
      <w:pPr>
        <w:rPr>
          <w:rFonts w:ascii="HG丸ｺﾞｼｯｸM-PRO" w:eastAsia="HG丸ｺﾞｼｯｸM-PRO" w:hAnsi="HG丸ｺﾞｼｯｸM-PRO" w:cs="メイリオ"/>
          <w:color w:val="FF0000"/>
          <w:highlight w:val="yellow"/>
        </w:rPr>
      </w:pPr>
    </w:p>
    <w:p w:rsidR="003137B1" w:rsidRDefault="001B4D97" w:rsidP="00A1160B">
      <w:pPr>
        <w:rPr>
          <w:rFonts w:ascii="HG丸ｺﾞｼｯｸM-PRO" w:eastAsia="HG丸ｺﾞｼｯｸM-PRO" w:hAnsi="HG丸ｺﾞｼｯｸM-PRO" w:cs="メイリオ"/>
          <w:color w:val="FF0000"/>
          <w:highlight w:val="yellow"/>
        </w:rPr>
      </w:pPr>
      <w:r>
        <w:rPr>
          <w:rFonts w:ascii="HG丸ｺﾞｼｯｸM-PRO" w:eastAsia="HG丸ｺﾞｼｯｸM-PRO" w:hAnsi="HG丸ｺﾞｼｯｸM-PRO" w:cs="メイリオ"/>
          <w:noProof/>
          <w:color w:val="FF0000"/>
        </w:rPr>
        <mc:AlternateContent>
          <mc:Choice Requires="wpg">
            <w:drawing>
              <wp:anchor distT="0" distB="0" distL="114300" distR="114300" simplePos="0" relativeHeight="251665408" behindDoc="0" locked="0" layoutInCell="1" allowOverlap="1">
                <wp:simplePos x="0" y="0"/>
                <wp:positionH relativeFrom="column">
                  <wp:posOffset>-862330</wp:posOffset>
                </wp:positionH>
                <wp:positionV relativeFrom="paragraph">
                  <wp:posOffset>183515</wp:posOffset>
                </wp:positionV>
                <wp:extent cx="7018655" cy="3373120"/>
                <wp:effectExtent l="0" t="0" r="0" b="0"/>
                <wp:wrapNone/>
                <wp:docPr id="218" name="グループ化 218"/>
                <wp:cNvGraphicFramePr/>
                <a:graphic xmlns:a="http://schemas.openxmlformats.org/drawingml/2006/main">
                  <a:graphicData uri="http://schemas.microsoft.com/office/word/2010/wordprocessingGroup">
                    <wpg:wgp>
                      <wpg:cNvGrpSpPr/>
                      <wpg:grpSpPr>
                        <a:xfrm>
                          <a:off x="0" y="0"/>
                          <a:ext cx="7018655" cy="3373120"/>
                          <a:chOff x="0" y="0"/>
                          <a:chExt cx="7018655" cy="3373120"/>
                        </a:xfrm>
                      </wpg:grpSpPr>
                      <pic:pic xmlns:pic="http://schemas.openxmlformats.org/drawingml/2006/picture">
                        <pic:nvPicPr>
                          <pic:cNvPr id="140" name="図 140"/>
                          <pic:cNvPicPr>
                            <a:picLocks noChangeAspect="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352425"/>
                            <a:ext cx="7018655" cy="3020695"/>
                          </a:xfrm>
                          <a:prstGeom prst="rect">
                            <a:avLst/>
                          </a:prstGeom>
                          <a:noFill/>
                          <a:ln>
                            <a:noFill/>
                          </a:ln>
                        </pic:spPr>
                      </pic:pic>
                      <wpg:grpSp>
                        <wpg:cNvPr id="1412" name="グループ化 1412"/>
                        <wpg:cNvGrpSpPr/>
                        <wpg:grpSpPr>
                          <a:xfrm>
                            <a:off x="3057525" y="0"/>
                            <a:ext cx="2376000" cy="714077"/>
                            <a:chOff x="3067395" y="0"/>
                            <a:chExt cx="2376133" cy="714077"/>
                          </a:xfrm>
                        </wpg:grpSpPr>
                        <wps:wsp>
                          <wps:cNvPr id="1414" name="左中かっこ 1414"/>
                          <wps:cNvSpPr/>
                          <wps:spPr>
                            <a:xfrm rot="5400000">
                              <a:off x="3732414" y="-332509"/>
                              <a:ext cx="447040" cy="1646132"/>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テキスト ボックス 1415"/>
                          <wps:cNvSpPr txBox="1"/>
                          <wps:spPr>
                            <a:xfrm>
                              <a:off x="3067395" y="0"/>
                              <a:ext cx="2376133" cy="347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足りていない</w:t>
                                </w:r>
                                <w:r w:rsidRPr="00B60F8A">
                                  <w:rPr>
                                    <w:rFonts w:ascii="HG丸ｺﾞｼｯｸM-PRO" w:eastAsia="HG丸ｺﾞｼｯｸM-PRO" w:hAnsi="HG丸ｺﾞｼｯｸM-PRO" w:hint="eastAsia"/>
                                    <w:bdr w:val="single" w:sz="4" w:space="0" w:color="auto"/>
                                  </w:rPr>
                                  <w:t>』として合計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218" o:spid="_x0000_s1316" style="position:absolute;left:0;text-align:left;margin-left:-67.9pt;margin-top:14.45pt;width:552.65pt;height:265.6pt;z-index:251665408;mso-position-horizontal-relative:text;mso-position-vertical-relative:text" coordsize="70186,337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">
                <v:shape id="図 140" o:spid="_x0000_s1317" type="#_x0000_t75" style="position:absolute;top:3524;width:70186;height:3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4RmXFAAAA3AAAAA8AAABkcnMvZG93bnJldi54bWxEj0FrwkAQhe8F/8Mygre6sWhto6uIUvDS&#10;glHodZodk2B2NuxuNfXXdw6F3mZ4b977ZrnuXauuFGLj2cBknIEiLr1tuDJwOr49voCKCdli65kM&#10;/FCE9WrwsMTc+hsf6FqkSkkIxxwN1Cl1udaxrMlhHPuOWLSzDw6TrKHSNuBNwl2rn7LsWTtsWBpq&#10;7GhbU3kpvp2B3ef7PfKr/jjydla47CtMprO5MaNhv1mAStSnf/Pf9d4K/lTw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uEZlxQAAANwAAAAPAAAAAAAAAAAAAAAA&#10;AJ8CAABkcnMvZG93bnJldi54bWxQSwUGAAAAAAQABAD3AAAAkQMAAAAA&#10;">
                  <v:imagedata r:id="rId161" o:title=""/>
                  <v:path arrowok="t"/>
                </v:shape>
                <v:group id="グループ化 1412" o:spid="_x0000_s1318" style="position:absolute;left:30575;width:23760;height:7140" coordorigin="30673" coordsize="23761,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左中かっこ 1414" o:spid="_x0000_s1319" type="#_x0000_t87" style="position:absolute;left:37324;top:-3326;width:4470;height:164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T28QA&#10;AADdAAAADwAAAGRycy9kb3ducmV2LnhtbERP22oCMRB9L/QfwhR8q1lFrK5G8UJBRUq9fMB0M91d&#10;3EyWJOrWrzdCwbc5nOuMp42pxIWcLy0r6LQTEMSZ1SXnCo6Hz/cBCB+QNVaWScEfeZhOXl/GmGp7&#10;5R1d9iEXMYR9igqKEOpUSp8VZNC3bU0cuV/rDIYIXS61w2sMN5XsJklfGiw5NhRY06Kg7LQ/GwVD&#10;nA82w+3y53t9W823568P26+cUq23ZjYCEagJT/G/e6Xj/F6nB49v4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q09vEAAAA3QAAAA8AAAAAAAAAAAAAAAAAmAIAAGRycy9k&#10;b3ducmV2LnhtbFBLBQYAAAAABAAEAPUAAACJAwAAAAA=&#10;" adj="489" strokecolor="black [3213]" strokeweight=".5pt">
                    <v:stroke joinstyle="miter"/>
                  </v:shape>
                  <v:shape id="テキスト ボックス 1415" o:spid="_x0000_s1320" type="#_x0000_t202" style="position:absolute;left:30673;width:23762;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y4MUA&#10;AADdAAAADwAAAGRycy9kb3ducmV2LnhtbERPTWvCQBC9F/oflhG8FN2oVUvqKiJWS281aultyI5J&#10;aHY2ZNck/vuuUOhtHu9zFqvOlKKh2hWWFYyGEQji1OqCMwXH5G3wAsJ5ZI2lZVJwIwer5ePDAmNt&#10;W/6k5uAzEULYxagg976KpXRpTgbd0FbEgbvY2qAPsM6krrEN4aaU4yiaSYMFh4YcK9rklP4crkbB&#10;91P29eG63amdTCfVdt8k87NOlOr3uvUrCE+d/xf/ud91mP88msL9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TLgxQAAAN0AAAAPAAAAAAAAAAAAAAAAAJgCAABkcnMv&#10;ZG93bnJldi54bWxQSwUGAAAAAAQABAD1AAAAigMAAAAA&#10;" fillcolor="white [3201]" stroked="f" strokeweight=".5pt">
                    <v:textbo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足りていない</w:t>
                          </w:r>
                          <w:r w:rsidRPr="00B60F8A">
                            <w:rPr>
                              <w:rFonts w:ascii="HG丸ｺﾞｼｯｸM-PRO" w:eastAsia="HG丸ｺﾞｼｯｸM-PRO" w:hAnsi="HG丸ｺﾞｼｯｸM-PRO" w:hint="eastAsia"/>
                              <w:bdr w:val="single" w:sz="4" w:space="0" w:color="auto"/>
                            </w:rPr>
                            <w:t>』として合計</w:t>
                          </w:r>
                        </w:p>
                      </w:txbxContent>
                    </v:textbox>
                  </v:shape>
                </v:group>
              </v:group>
            </w:pict>
          </mc:Fallback>
        </mc:AlternateContent>
      </w:r>
    </w:p>
    <w:p w:rsidR="003137B1" w:rsidRDefault="003137B1" w:rsidP="00A1160B">
      <w:pPr>
        <w:rPr>
          <w:rFonts w:ascii="HG丸ｺﾞｼｯｸM-PRO" w:eastAsia="HG丸ｺﾞｼｯｸM-PRO" w:hAnsi="HG丸ｺﾞｼｯｸM-PRO" w:cs="メイリオ"/>
          <w:color w:val="FF0000"/>
          <w:highlight w:val="yellow"/>
        </w:rPr>
      </w:pPr>
    </w:p>
    <w:p w:rsidR="003137B1" w:rsidRDefault="003137B1" w:rsidP="00A1160B">
      <w:pPr>
        <w:rPr>
          <w:rFonts w:ascii="HG丸ｺﾞｼｯｸM-PRO" w:eastAsia="HG丸ｺﾞｼｯｸM-PRO" w:hAnsi="HG丸ｺﾞｼｯｸM-PRO" w:cs="メイリオ"/>
          <w:color w:val="FF0000"/>
          <w:highlight w:val="yellow"/>
        </w:rPr>
      </w:pPr>
    </w:p>
    <w:p w:rsidR="003137B1" w:rsidRDefault="003137B1" w:rsidP="00A1160B">
      <w:pPr>
        <w:rPr>
          <w:rFonts w:ascii="HG丸ｺﾞｼｯｸM-PRO" w:eastAsia="HG丸ｺﾞｼｯｸM-PRO" w:hAnsi="HG丸ｺﾞｼｯｸM-PRO" w:cs="メイリオ"/>
          <w:color w:val="FF0000"/>
          <w:highlight w:val="yellow"/>
        </w:rPr>
      </w:pPr>
    </w:p>
    <w:p w:rsidR="003137B1" w:rsidRDefault="003137B1" w:rsidP="00A1160B">
      <w:pPr>
        <w:rPr>
          <w:rFonts w:ascii="HG丸ｺﾞｼｯｸM-PRO" w:eastAsia="HG丸ｺﾞｼｯｸM-PRO" w:hAnsi="HG丸ｺﾞｼｯｸM-PRO" w:cs="メイリオ"/>
          <w:color w:val="FF0000"/>
          <w:highlight w:val="yellow"/>
        </w:rPr>
      </w:pPr>
    </w:p>
    <w:p w:rsidR="003137B1" w:rsidRDefault="003137B1" w:rsidP="00A1160B">
      <w:pPr>
        <w:rPr>
          <w:rFonts w:ascii="HG丸ｺﾞｼｯｸM-PRO" w:eastAsia="HG丸ｺﾞｼｯｸM-PRO" w:hAnsi="HG丸ｺﾞｼｯｸM-PRO" w:cs="メイリオ"/>
          <w:color w:val="FF0000"/>
          <w:highlight w:val="yellow"/>
        </w:rPr>
      </w:pPr>
    </w:p>
    <w:p w:rsidR="003137B1" w:rsidRDefault="003137B1"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highlight w:val="yellow"/>
        </w:rPr>
      </w:pPr>
    </w:p>
    <w:p w:rsidR="00242F28" w:rsidRPr="00591272" w:rsidRDefault="00242F28" w:rsidP="00A1160B">
      <w:pPr>
        <w:rPr>
          <w:rFonts w:ascii="HG丸ｺﾞｼｯｸM-PRO" w:eastAsia="HG丸ｺﾞｼｯｸM-PRO" w:hAnsi="HG丸ｺﾞｼｯｸM-PRO" w:cs="メイリオ"/>
          <w:color w:val="FF0000"/>
        </w:rPr>
      </w:pPr>
      <w:r w:rsidRPr="00591272">
        <w:rPr>
          <w:rFonts w:ascii="HG丸ｺﾞｼｯｸM-PRO" w:eastAsia="HG丸ｺﾞｼｯｸM-PRO" w:hAnsi="HG丸ｺﾞｼｯｸM-PRO" w:cs="メイリオ"/>
          <w:color w:val="FF0000"/>
        </w:rPr>
        <w:br w:type="page"/>
      </w:r>
    </w:p>
    <w:p w:rsidR="00242F28" w:rsidRPr="003137B1" w:rsidRDefault="00242F28" w:rsidP="003137B1">
      <w:pPr>
        <w:ind w:leftChars="200" w:left="480"/>
        <w:rPr>
          <w:b/>
          <w:sz w:val="22"/>
        </w:rPr>
      </w:pPr>
      <w:r w:rsidRPr="003137B1">
        <w:rPr>
          <w:rFonts w:hint="eastAsia"/>
          <w:b/>
          <w:sz w:val="22"/>
        </w:rPr>
        <w:t>【障がい児】</w:t>
      </w:r>
    </w:p>
    <w:p w:rsidR="00242F28" w:rsidRPr="00591272" w:rsidRDefault="00E83836" w:rsidP="003137B1">
      <w:pPr>
        <w:ind w:leftChars="200" w:left="480" w:firstLineChars="100" w:firstLine="220"/>
        <w:rPr>
          <w:color w:val="FF0000"/>
          <w:sz w:val="22"/>
          <w:highlight w:val="yellow"/>
        </w:rPr>
      </w:pPr>
      <w:r w:rsidRPr="00433597">
        <w:rPr>
          <w:rFonts w:hint="eastAsia"/>
          <w:color w:val="000000" w:themeColor="text1"/>
          <w:sz w:val="22"/>
        </w:rPr>
        <w:t>いずれの</w:t>
      </w:r>
      <w:r w:rsidR="00242F28" w:rsidRPr="00442C6B">
        <w:rPr>
          <w:rFonts w:hint="eastAsia"/>
          <w:sz w:val="22"/>
        </w:rPr>
        <w:t>障がい</w:t>
      </w:r>
      <w:r w:rsidRPr="00433597">
        <w:rPr>
          <w:rFonts w:hint="eastAsia"/>
          <w:color w:val="000000" w:themeColor="text1"/>
          <w:sz w:val="22"/>
        </w:rPr>
        <w:t>においても</w:t>
      </w:r>
      <w:r w:rsidR="00242F28" w:rsidRPr="00442C6B">
        <w:rPr>
          <w:rFonts w:hint="eastAsia"/>
          <w:sz w:val="22"/>
        </w:rPr>
        <w:t>、「少し足りてないと思う」と「全然足りてないと思う」を足した『足りてない』の割合が高くなっています。</w:t>
      </w:r>
    </w:p>
    <w:p w:rsidR="00242F28" w:rsidRPr="00591272" w:rsidRDefault="002A6A3B" w:rsidP="003137B1">
      <w:pPr>
        <w:ind w:leftChars="200" w:left="480"/>
        <w:rPr>
          <w:rFonts w:ascii="HG丸ｺﾞｼｯｸM-PRO" w:eastAsia="HG丸ｺﾞｼｯｸM-PRO" w:hAnsi="HG丸ｺﾞｼｯｸM-PRO" w:cs="メイリオ"/>
          <w:color w:val="FF0000"/>
          <w:highlight w:val="yellow"/>
        </w:rPr>
      </w:pPr>
      <w:r>
        <w:rPr>
          <w:rFonts w:ascii="HG丸ｺﾞｼｯｸM-PRO" w:eastAsia="HG丸ｺﾞｼｯｸM-PRO" w:hAnsi="HG丸ｺﾞｼｯｸM-PRO" w:cs="メイリオ"/>
          <w:noProof/>
          <w:color w:val="FF0000"/>
        </w:rPr>
        <mc:AlternateContent>
          <mc:Choice Requires="wpg">
            <w:drawing>
              <wp:anchor distT="0" distB="0" distL="114300" distR="114300" simplePos="0" relativeHeight="251669504" behindDoc="0" locked="0" layoutInCell="1" allowOverlap="1">
                <wp:simplePos x="0" y="0"/>
                <wp:positionH relativeFrom="column">
                  <wp:posOffset>-703077</wp:posOffset>
                </wp:positionH>
                <wp:positionV relativeFrom="paragraph">
                  <wp:posOffset>196800</wp:posOffset>
                </wp:positionV>
                <wp:extent cx="7018655" cy="3018790"/>
                <wp:effectExtent l="0" t="0" r="0" b="0"/>
                <wp:wrapNone/>
                <wp:docPr id="1378" name="グループ化 1378"/>
                <wp:cNvGraphicFramePr/>
                <a:graphic xmlns:a="http://schemas.openxmlformats.org/drawingml/2006/main">
                  <a:graphicData uri="http://schemas.microsoft.com/office/word/2010/wordprocessingGroup">
                    <wpg:wgp>
                      <wpg:cNvGrpSpPr/>
                      <wpg:grpSpPr>
                        <a:xfrm>
                          <a:off x="0" y="0"/>
                          <a:ext cx="7018655" cy="3018790"/>
                          <a:chOff x="-13156" y="0"/>
                          <a:chExt cx="7018655" cy="3018790"/>
                        </a:xfrm>
                      </wpg:grpSpPr>
                      <pic:pic xmlns:pic="http://schemas.openxmlformats.org/drawingml/2006/picture">
                        <pic:nvPicPr>
                          <pic:cNvPr id="1377" name="図 1377"/>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3156" y="342900"/>
                            <a:ext cx="7018655" cy="2675890"/>
                          </a:xfrm>
                          <a:prstGeom prst="rect">
                            <a:avLst/>
                          </a:prstGeom>
                          <a:noFill/>
                          <a:ln>
                            <a:noFill/>
                          </a:ln>
                        </pic:spPr>
                      </pic:pic>
                      <wpg:grpSp>
                        <wpg:cNvPr id="1416" name="グループ化 1416"/>
                        <wpg:cNvGrpSpPr/>
                        <wpg:grpSpPr>
                          <a:xfrm>
                            <a:off x="3067050" y="0"/>
                            <a:ext cx="2376000" cy="705764"/>
                            <a:chOff x="3067396" y="0"/>
                            <a:chExt cx="2376000" cy="705764"/>
                          </a:xfrm>
                        </wpg:grpSpPr>
                        <wps:wsp>
                          <wps:cNvPr id="1418" name="左中かっこ 1418"/>
                          <wps:cNvSpPr/>
                          <wps:spPr>
                            <a:xfrm rot="5400000">
                              <a:off x="3732414" y="-340822"/>
                              <a:ext cx="447040" cy="1646132"/>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 name="テキスト ボックス 1419"/>
                          <wps:cNvSpPr txBox="1"/>
                          <wps:spPr>
                            <a:xfrm>
                              <a:off x="3067396" y="0"/>
                              <a:ext cx="2376000" cy="347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足りていない</w:t>
                                </w:r>
                                <w:r w:rsidRPr="00B60F8A">
                                  <w:rPr>
                                    <w:rFonts w:ascii="HG丸ｺﾞｼｯｸM-PRO" w:eastAsia="HG丸ｺﾞｼｯｸM-PRO" w:hAnsi="HG丸ｺﾞｼｯｸM-PRO" w:hint="eastAsia"/>
                                    <w:bdr w:val="single" w:sz="4" w:space="0" w:color="auto"/>
                                  </w:rPr>
                                  <w:t>』として合計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1378" o:spid="_x0000_s1321" style="position:absolute;left:0;text-align:left;margin-left:-55.35pt;margin-top:15.5pt;width:552.65pt;height:237.7pt;z-index:251669504;mso-position-horizontal-relative:text;mso-position-vertical-relative:text" coordorigin="-131" coordsize="70186,301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">
                <v:shape id="図 1377" o:spid="_x0000_s1322" type="#_x0000_t75" style="position:absolute;left:-131;top:3429;width:70185;height:26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9oXzCAAAA3QAAAA8AAABkcnMvZG93bnJldi54bWxET02LwjAQvS/4H8II3tbEVVSqUURY8LZb&#10;K6K3oRnbYjMpTazdf78RFvY2j/c5621va9FR6yvHGiZjBYI4d6biQsMp+3xfgvAB2WDtmDT8kIft&#10;ZvC2xsS4J6fUHUMhYgj7BDWUITSJlD4vyaIfu4Y4cjfXWgwRtoU0LT5juK3lh1JzabHi2FBiQ/uS&#10;8vvxYTVcZ9nk3FG//M5CepmnRt12X0rr0bDfrUAE6sO/+M99MHH+dLGA1zfxB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PaF8wgAAAN0AAAAPAAAAAAAAAAAAAAAAAJ8C&#10;AABkcnMvZG93bnJldi54bWxQSwUGAAAAAAQABAD3AAAAjgMAAAAA&#10;">
                  <v:imagedata r:id="rId163" o:title=""/>
                  <v:path arrowok="t"/>
                </v:shape>
                <v:group id="グループ化 1416" o:spid="_x0000_s1323" style="position:absolute;left:30670;width:23760;height:7057" coordorigin="30673" coordsize="23760,7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左中かっこ 1418" o:spid="_x0000_s1324" type="#_x0000_t87" style="position:absolute;left:37324;top:-3409;width:4470;height:1646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3sgA&#10;AADdAAAADwAAAGRycy9kb3ducmV2LnhtbESP3WoCQQyF7wt9hyEF7+qspVhdHaW2CLZIqT8PEHfi&#10;7tKdzDIz6rZP31wI3iWck3O+TOeda9SZQqw9Gxj0M1DEhbc1lwb2u+XjCFRMyBYbz2TglyLMZ/d3&#10;U8ytv/CGzttUKgnhmKOBKqU21zoWFTmMfd8Si3b0wWGSNZTaBrxIuGv0U5YNtcOapaHClt4qKn62&#10;J2dgjIvR53j9fvj++Fst1qevFz9sgjG9h+51AipRl27m6/XKCv7zQHDlGxlBz/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9neyAAAAN0AAAAPAAAAAAAAAAAAAAAAAJgCAABk&#10;cnMvZG93bnJldi54bWxQSwUGAAAAAAQABAD1AAAAjQMAAAAA&#10;" adj="489" strokecolor="black [3213]" strokeweight=".5pt">
                    <v:stroke joinstyle="miter"/>
                  </v:shape>
                  <v:shape id="テキスト ボックス 1419" o:spid="_x0000_s1325" type="#_x0000_t202" style="position:absolute;left:30673;width:23760;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45cYA&#10;AADdAAAADwAAAGRycy9kb3ducmV2LnhtbERPS0vDQBC+C/6HZYReSrtJW63Gbkop9YE3Ex94G7Jj&#10;EszOhuyapP/eLRS8zcf3nM12NI3oqXO1ZQXxPAJBXFhdc6ngLX+Y3YJwHlljY5kUHMnBNr282GCi&#10;7cCv1Ge+FCGEXYIKKu/bREpXVGTQzW1LHLhv2xn0AXal1B0OIdw0chFFN9JgzaGhwpb2FRU/2a9R&#10;8DUtP1/c+Pg+LK+X7eGpz9cfOldqcjXu7kF4Gv2/+Ox+1mH+Kr6D0zfh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w45cYAAADdAAAADwAAAAAAAAAAAAAAAACYAgAAZHJz&#10;L2Rvd25yZXYueG1sUEsFBgAAAAAEAAQA9QAAAIsDAAAAAA==&#10;" fillcolor="white [3201]" stroked="f" strokeweight=".5pt">
                    <v:textbo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足りていない</w:t>
                          </w:r>
                          <w:r w:rsidRPr="00B60F8A">
                            <w:rPr>
                              <w:rFonts w:ascii="HG丸ｺﾞｼｯｸM-PRO" w:eastAsia="HG丸ｺﾞｼｯｸM-PRO" w:hAnsi="HG丸ｺﾞｼｯｸM-PRO" w:hint="eastAsia"/>
                              <w:bdr w:val="single" w:sz="4" w:space="0" w:color="auto"/>
                            </w:rPr>
                            <w:t>』として合計</w:t>
                          </w:r>
                        </w:p>
                      </w:txbxContent>
                    </v:textbox>
                  </v:shape>
                </v:group>
              </v:group>
            </w:pict>
          </mc:Fallback>
        </mc:AlternateContent>
      </w:r>
    </w:p>
    <w:p w:rsidR="00242F28" w:rsidRDefault="00242F28" w:rsidP="003137B1">
      <w:pPr>
        <w:ind w:leftChars="200" w:left="480"/>
        <w:rPr>
          <w:rFonts w:ascii="HG丸ｺﾞｼｯｸM-PRO" w:eastAsia="HG丸ｺﾞｼｯｸM-PRO" w:hAnsi="HG丸ｺﾞｼｯｸM-PRO" w:cs="メイリオ"/>
          <w:color w:val="FF0000"/>
          <w:highlight w:val="yellow"/>
        </w:rPr>
      </w:pPr>
    </w:p>
    <w:p w:rsidR="003137B1" w:rsidRDefault="003137B1" w:rsidP="003137B1">
      <w:pPr>
        <w:ind w:leftChars="200" w:left="480"/>
        <w:rPr>
          <w:rFonts w:ascii="HG丸ｺﾞｼｯｸM-PRO" w:eastAsia="HG丸ｺﾞｼｯｸM-PRO" w:hAnsi="HG丸ｺﾞｼｯｸM-PRO" w:cs="メイリオ"/>
          <w:color w:val="FF0000"/>
          <w:highlight w:val="yellow"/>
        </w:rPr>
      </w:pPr>
    </w:p>
    <w:p w:rsidR="003137B1" w:rsidRDefault="003137B1" w:rsidP="003137B1">
      <w:pPr>
        <w:ind w:leftChars="200" w:left="480"/>
        <w:rPr>
          <w:rFonts w:ascii="HG丸ｺﾞｼｯｸM-PRO" w:eastAsia="HG丸ｺﾞｼｯｸM-PRO" w:hAnsi="HG丸ｺﾞｼｯｸM-PRO" w:cs="メイリオ"/>
          <w:color w:val="FF0000"/>
          <w:highlight w:val="yellow"/>
        </w:rPr>
      </w:pPr>
    </w:p>
    <w:p w:rsidR="003137B1" w:rsidRDefault="003137B1" w:rsidP="003137B1">
      <w:pPr>
        <w:ind w:leftChars="200" w:left="480"/>
        <w:rPr>
          <w:rFonts w:ascii="HG丸ｺﾞｼｯｸM-PRO" w:eastAsia="HG丸ｺﾞｼｯｸM-PRO" w:hAnsi="HG丸ｺﾞｼｯｸM-PRO" w:cs="メイリオ"/>
          <w:color w:val="FF0000"/>
          <w:highlight w:val="yellow"/>
        </w:rPr>
      </w:pPr>
    </w:p>
    <w:p w:rsidR="003137B1" w:rsidRDefault="003137B1" w:rsidP="003137B1">
      <w:pPr>
        <w:ind w:leftChars="200" w:left="480"/>
        <w:rPr>
          <w:rFonts w:ascii="HG丸ｺﾞｼｯｸM-PRO" w:eastAsia="HG丸ｺﾞｼｯｸM-PRO" w:hAnsi="HG丸ｺﾞｼｯｸM-PRO" w:cs="メイリオ"/>
          <w:color w:val="FF0000"/>
          <w:highlight w:val="yellow"/>
        </w:rPr>
      </w:pPr>
    </w:p>
    <w:p w:rsidR="003137B1" w:rsidRDefault="003137B1" w:rsidP="003137B1">
      <w:pPr>
        <w:ind w:leftChars="200" w:left="480"/>
        <w:rPr>
          <w:rFonts w:ascii="HG丸ｺﾞｼｯｸM-PRO" w:eastAsia="HG丸ｺﾞｼｯｸM-PRO" w:hAnsi="HG丸ｺﾞｼｯｸM-PRO" w:cs="メイリオ"/>
          <w:color w:val="FF0000"/>
          <w:highlight w:val="yellow"/>
        </w:rPr>
      </w:pPr>
    </w:p>
    <w:p w:rsidR="003137B1" w:rsidRDefault="003137B1" w:rsidP="003137B1">
      <w:pPr>
        <w:ind w:leftChars="200" w:left="480"/>
        <w:rPr>
          <w:rFonts w:ascii="HG丸ｺﾞｼｯｸM-PRO" w:eastAsia="HG丸ｺﾞｼｯｸM-PRO" w:hAnsi="HG丸ｺﾞｼｯｸM-PRO" w:cs="メイリオ"/>
          <w:color w:val="FF0000"/>
          <w:highlight w:val="yellow"/>
        </w:rPr>
      </w:pPr>
    </w:p>
    <w:p w:rsidR="003137B1" w:rsidRPr="00591272" w:rsidRDefault="003137B1"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591272" w:rsidRDefault="00242F28" w:rsidP="003137B1">
      <w:pPr>
        <w:ind w:leftChars="200" w:left="480"/>
        <w:rPr>
          <w:rFonts w:ascii="HG丸ｺﾞｼｯｸM-PRO" w:eastAsia="HG丸ｺﾞｼｯｸM-PRO" w:hAnsi="HG丸ｺﾞｼｯｸM-PRO" w:cs="メイリオ"/>
          <w:color w:val="FF0000"/>
          <w:highlight w:val="yellow"/>
        </w:rPr>
      </w:pPr>
    </w:p>
    <w:p w:rsidR="00242F28" w:rsidRPr="003137B1" w:rsidRDefault="00242F28" w:rsidP="003137B1">
      <w:pPr>
        <w:ind w:leftChars="200" w:left="480"/>
        <w:rPr>
          <w:b/>
          <w:sz w:val="22"/>
        </w:rPr>
      </w:pPr>
      <w:r w:rsidRPr="003137B1">
        <w:rPr>
          <w:rFonts w:hint="eastAsia"/>
          <w:b/>
          <w:sz w:val="22"/>
        </w:rPr>
        <w:t>【手帳を所持しない幼児（児童発達支援事業者利用者）】</w:t>
      </w:r>
    </w:p>
    <w:p w:rsidR="00242F28" w:rsidRPr="00442C6B" w:rsidRDefault="00242F28" w:rsidP="003137B1">
      <w:pPr>
        <w:ind w:leftChars="200" w:left="480"/>
        <w:rPr>
          <w:sz w:val="22"/>
        </w:rPr>
      </w:pPr>
      <w:r w:rsidRPr="00442C6B">
        <w:rPr>
          <w:rFonts w:hint="eastAsia"/>
          <w:sz w:val="22"/>
        </w:rPr>
        <w:t>「少し足りてないと思う」と「全然足りてないと思う」を足した『足りていない』の割合が高くなっています。</w:t>
      </w:r>
    </w:p>
    <w:p w:rsidR="00242F28" w:rsidRPr="00591272" w:rsidRDefault="00242F28" w:rsidP="003137B1">
      <w:pPr>
        <w:ind w:leftChars="200" w:left="480"/>
        <w:rPr>
          <w:rFonts w:ascii="ＭＳ ゴシック" w:eastAsia="ＭＳ ゴシック" w:hAnsi="ＭＳ ゴシック"/>
          <w:color w:val="FF0000"/>
          <w:highlight w:val="yellow"/>
        </w:rPr>
      </w:pPr>
    </w:p>
    <w:p w:rsidR="00242F28" w:rsidRPr="00591272" w:rsidRDefault="00D705EB" w:rsidP="003137B1">
      <w:pPr>
        <w:ind w:leftChars="200" w:left="480"/>
        <w:rPr>
          <w:rFonts w:ascii="ＭＳ ゴシック" w:eastAsia="ＭＳ ゴシック" w:hAnsi="ＭＳ ゴシック"/>
          <w:color w:val="FF0000"/>
          <w:highlight w:val="yellow"/>
        </w:rPr>
      </w:pPr>
      <w:r>
        <w:rPr>
          <w:rFonts w:hint="eastAsia"/>
          <w:noProof/>
          <w:sz w:val="22"/>
        </w:rPr>
        <mc:AlternateContent>
          <mc:Choice Requires="wpg">
            <w:drawing>
              <wp:anchor distT="0" distB="0" distL="114300" distR="114300" simplePos="0" relativeHeight="251670528" behindDoc="0" locked="0" layoutInCell="1" allowOverlap="1">
                <wp:simplePos x="0" y="0"/>
                <wp:positionH relativeFrom="column">
                  <wp:posOffset>-35368</wp:posOffset>
                </wp:positionH>
                <wp:positionV relativeFrom="paragraph">
                  <wp:posOffset>13901</wp:posOffset>
                </wp:positionV>
                <wp:extent cx="5848985" cy="2468963"/>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5848985" cy="2468963"/>
                          <a:chOff x="13156" y="0"/>
                          <a:chExt cx="5848985" cy="2469567"/>
                        </a:xfrm>
                      </wpg:grpSpPr>
                      <wpg:grpSp>
                        <wpg:cNvPr id="1427" name="グループ化 1427"/>
                        <wpg:cNvGrpSpPr/>
                        <wpg:grpSpPr>
                          <a:xfrm>
                            <a:off x="13156" y="0"/>
                            <a:ext cx="5848985" cy="2469567"/>
                            <a:chOff x="1182737" y="-183246"/>
                            <a:chExt cx="5849074" cy="2469942"/>
                          </a:xfrm>
                        </wpg:grpSpPr>
                        <pic:pic xmlns:pic="http://schemas.openxmlformats.org/drawingml/2006/picture">
                          <pic:nvPicPr>
                            <pic:cNvPr id="1422" name="図 1422"/>
                            <pic:cNvPicPr>
                              <a:picLocks noChangeAspect="1"/>
                            </pic:cNvPicPr>
                          </pic:nvPicPr>
                          <pic:blipFill rotWithShape="1">
                            <a:blip r:embed="rId164" cstate="print">
                              <a:extLst>
                                <a:ext uri="{28A0092B-C50C-407E-A947-70E740481C1C}">
                                  <a14:useLocalDpi xmlns:a14="http://schemas.microsoft.com/office/drawing/2010/main" val="0"/>
                                </a:ext>
                              </a:extLst>
                            </a:blip>
                            <a:srcRect l="16664" t="-259"/>
                            <a:stretch/>
                          </pic:blipFill>
                          <pic:spPr bwMode="auto">
                            <a:xfrm>
                              <a:off x="1182737" y="294648"/>
                              <a:ext cx="5849074" cy="1992048"/>
                            </a:xfrm>
                            <a:prstGeom prst="rect">
                              <a:avLst/>
                            </a:prstGeom>
                            <a:noFill/>
                            <a:ln>
                              <a:noFill/>
                            </a:ln>
                          </pic:spPr>
                        </pic:pic>
                        <wps:wsp>
                          <wps:cNvPr id="1421" name="テキスト ボックス 1421"/>
                          <wps:cNvSpPr txBox="1"/>
                          <wps:spPr>
                            <a:xfrm>
                              <a:off x="3339511" y="-183246"/>
                              <a:ext cx="2376000" cy="3472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足りていない</w:t>
                                </w:r>
                                <w:r w:rsidRPr="00B60F8A">
                                  <w:rPr>
                                    <w:rFonts w:ascii="HG丸ｺﾞｼｯｸM-PRO" w:eastAsia="HG丸ｺﾞｼｯｸM-PRO" w:hAnsi="HG丸ｺﾞｼｯｸM-PRO" w:hint="eastAsia"/>
                                    <w:bdr w:val="single" w:sz="4" w:space="0" w:color="auto"/>
                                  </w:rPr>
                                  <w:t>』として合計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20" name="左中かっこ 1420"/>
                        <wps:cNvSpPr/>
                        <wps:spPr>
                          <a:xfrm rot="5400000">
                            <a:off x="2996109" y="-408328"/>
                            <a:ext cx="447040" cy="2060054"/>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 o:spid="_x0000_s1326" style="position:absolute;left:0;text-align:left;margin-left:-2.8pt;margin-top:1.1pt;width:460.55pt;height:194.4pt;z-index:251670528;mso-position-horizontal-relative:text;mso-position-vertical-relative:text" coordorigin="131" coordsize="58489,246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">
                <v:group id="グループ化 1427" o:spid="_x0000_s1327" style="position:absolute;left:131;width:58490;height:24695" coordorigin="11827,-1832" coordsize="58490,2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図 1422" o:spid="_x0000_s1328" type="#_x0000_t75" style="position:absolute;left:11827;top:2946;width:58491;height:19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l0DDAAAA3QAAAA8AAABkcnMvZG93bnJldi54bWxET0uLwjAQvi/4H8II3tbUUlSqUcQHKO5h&#10;V714G5uxLTaT0kSt/94sLOxtPr7nTOetqcSDGldaVjDoRyCIM6tLzhWcjpvPMQjnkTVWlknBixzM&#10;Z52PKabaPvmHHgefixDCLkUFhfd1KqXLCjLo+rYmDtzVNgZ9gE0udYPPEG4qGUfRUBosOTQUWNOy&#10;oOx2uBsFbjRqs2TF53Xuvr8S1pfd4rJXqtdtFxMQnlr/L/5zb3WYn8Qx/H4TTpCz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KXQMMAAADdAAAADwAAAAAAAAAAAAAAAACf&#10;AgAAZHJzL2Rvd25yZXYueG1sUEsFBgAAAAAEAAQA9wAAAI8DAAAAAA==&#10;">
                    <v:imagedata r:id="rId165" o:title="" croptop="-170f" cropleft="10921f"/>
                    <v:path arrowok="t"/>
                  </v:shape>
                  <v:shape id="テキスト ボックス 1421" o:spid="_x0000_s1329" type="#_x0000_t202" style="position:absolute;left:33395;top:-1832;width:23760;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XsUA&#10;AADdAAAADwAAAGRycy9kb3ducmV2LnhtbERPS2vCQBC+F/oflhG8FN2orZbUVUrxhbcatfQ2ZMck&#10;NDsbsmsS/71bKPQ2H99z5svOlKKh2hWWFYyGEQji1OqCMwXHZD14BeE8ssbSMim4kYPl4vFhjrG2&#10;LX9Sc/CZCCHsYlSQe1/FUro0J4NuaCviwF1sbdAHWGdS19iGcFPKcRRNpcGCQ0OOFX3klP4crkbB&#10;91P2tXfd5tROXibVatsks7NOlOr3uvc3EJ46/y/+c+90mP88HsH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v5exQAAAN0AAAAPAAAAAAAAAAAAAAAAAJgCAABkcnMv&#10;ZG93bnJldi54bWxQSwUGAAAAAAQABAD1AAAAigMAAAAA&#10;" fillcolor="white [3201]" stroked="f" strokeweight=".5pt">
                    <v:textbox>
                      <w:txbxContent>
                        <w:p w:rsidR="00E55EB8" w:rsidRPr="00B60F8A" w:rsidRDefault="00E55EB8" w:rsidP="00242F28">
                          <w:pPr>
                            <w:ind w:firstLine="240"/>
                            <w:rPr>
                              <w:rFonts w:ascii="HG丸ｺﾞｼｯｸM-PRO" w:eastAsia="HG丸ｺﾞｼｯｸM-PRO" w:hAnsi="HG丸ｺﾞｼｯｸM-PRO"/>
                              <w:bdr w:val="single" w:sz="4" w:space="0" w:color="auto"/>
                            </w:rPr>
                          </w:pPr>
                          <w:r w:rsidRPr="00B60F8A">
                            <w:rPr>
                              <w:rFonts w:ascii="HG丸ｺﾞｼｯｸM-PRO" w:eastAsia="HG丸ｺﾞｼｯｸM-PRO" w:hAnsi="HG丸ｺﾞｼｯｸM-PRO" w:hint="eastAsia"/>
                              <w:bdr w:val="single" w:sz="4" w:space="0" w:color="auto"/>
                            </w:rPr>
                            <w:t>『</w:t>
                          </w:r>
                          <w:r>
                            <w:rPr>
                              <w:rFonts w:ascii="HG丸ｺﾞｼｯｸM-PRO" w:eastAsia="HG丸ｺﾞｼｯｸM-PRO" w:hAnsi="HG丸ｺﾞｼｯｸM-PRO" w:hint="eastAsia"/>
                              <w:bdr w:val="single" w:sz="4" w:space="0" w:color="auto"/>
                            </w:rPr>
                            <w:t>足りていない</w:t>
                          </w:r>
                          <w:r w:rsidRPr="00B60F8A">
                            <w:rPr>
                              <w:rFonts w:ascii="HG丸ｺﾞｼｯｸM-PRO" w:eastAsia="HG丸ｺﾞｼｯｸM-PRO" w:hAnsi="HG丸ｺﾞｼｯｸM-PRO" w:hint="eastAsia"/>
                              <w:bdr w:val="single" w:sz="4" w:space="0" w:color="auto"/>
                            </w:rPr>
                            <w:t>』として合計</w:t>
                          </w:r>
                        </w:p>
                      </w:txbxContent>
                    </v:textbox>
                  </v:shape>
                </v:group>
                <v:shape id="左中かっこ 1420" o:spid="_x0000_s1330" type="#_x0000_t87" style="position:absolute;left:29960;top:-4083;width:4471;height:206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4tf8YA&#10;AADdAAAADwAAAGRycy9kb3ducmV2LnhtbESPzW4CMQyE75X6DpErcStJEUJoS0AICbUHDuXnAczG&#10;3V3YONskwLZPXx+QuNma8czn2aL3rbpSTE1gC29DA4q4DK7hysJhv36dgkoZ2WEbmCz8UoLF/Plp&#10;hoULN97SdZcrJSGcCrRQ59wVWqeyJo9pGDpi0b5D9JhljZV2EW8S7ls9MmaiPTYsDTV2tKqpPO8u&#10;3sJfnnytTmm8rPR+s778RIMfR2Pt4KVfvoPK1OeH+X796QR/PBJ++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4tf8YAAADdAAAADwAAAAAAAAAAAAAAAACYAgAAZHJz&#10;L2Rvd25yZXYueG1sUEsFBgAAAAAEAAQA9QAAAIsDAAAAAA==&#10;" adj="391" strokecolor="black [3213]" strokeweight=".5pt">
                  <v:stroke joinstyle="miter"/>
                </v:shape>
              </v:group>
            </w:pict>
          </mc:Fallback>
        </mc:AlternateContent>
      </w:r>
    </w:p>
    <w:p w:rsidR="00242F28" w:rsidRPr="00591272" w:rsidRDefault="00242F28" w:rsidP="003137B1">
      <w:pPr>
        <w:ind w:leftChars="200" w:left="480"/>
        <w:rPr>
          <w:rFonts w:ascii="ＭＳ ゴシック" w:eastAsia="ＭＳ ゴシック" w:hAnsi="ＭＳ ゴシック"/>
          <w:color w:val="FF0000"/>
          <w:highlight w:val="yellow"/>
        </w:rPr>
      </w:pPr>
    </w:p>
    <w:p w:rsidR="00242F28" w:rsidRPr="00591272" w:rsidRDefault="00242F28" w:rsidP="003137B1">
      <w:pPr>
        <w:ind w:leftChars="200" w:left="480"/>
        <w:rPr>
          <w:rFonts w:ascii="ＭＳ ゴシック" w:eastAsia="ＭＳ ゴシック" w:hAnsi="ＭＳ ゴシック"/>
          <w:color w:val="FF0000"/>
          <w:highlight w:val="yellow"/>
        </w:rPr>
      </w:pPr>
    </w:p>
    <w:p w:rsidR="00242F28" w:rsidRPr="00591272" w:rsidRDefault="00242F28" w:rsidP="003137B1">
      <w:pPr>
        <w:ind w:leftChars="200" w:left="480"/>
        <w:rPr>
          <w:rFonts w:ascii="ＭＳ ゴシック" w:eastAsia="ＭＳ ゴシック" w:hAnsi="ＭＳ ゴシック"/>
          <w:color w:val="FF0000"/>
          <w:highlight w:val="yellow"/>
        </w:rPr>
      </w:pPr>
    </w:p>
    <w:p w:rsidR="00242F28" w:rsidRPr="00591272" w:rsidRDefault="00242F28" w:rsidP="003137B1">
      <w:pPr>
        <w:ind w:leftChars="200" w:left="480"/>
        <w:rPr>
          <w:rFonts w:ascii="ＭＳ ゴシック" w:eastAsia="ＭＳ ゴシック" w:hAnsi="ＭＳ ゴシック"/>
          <w:color w:val="FF0000"/>
          <w:highlight w:val="yellow"/>
        </w:rPr>
      </w:pPr>
    </w:p>
    <w:p w:rsidR="00242F28" w:rsidRPr="00591272" w:rsidRDefault="00242F28" w:rsidP="003137B1">
      <w:pPr>
        <w:ind w:leftChars="200" w:left="480"/>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242F28" w:rsidRPr="00591272" w:rsidRDefault="00242F28" w:rsidP="00A1160B">
      <w:pPr>
        <w:rPr>
          <w:rFonts w:ascii="ＭＳ ゴシック" w:eastAsia="ＭＳ ゴシック" w:hAnsi="ＭＳ ゴシック"/>
          <w:color w:val="FF0000"/>
          <w:highlight w:val="yellow"/>
        </w:rPr>
      </w:pPr>
    </w:p>
    <w:p w:rsidR="000D02D0" w:rsidRPr="00591272" w:rsidRDefault="000D02D0" w:rsidP="00A1160B">
      <w:pPr>
        <w:rPr>
          <w:rFonts w:ascii="ＭＳ ゴシック" w:eastAsia="ＭＳ ゴシック" w:hAnsi="ＭＳ ゴシック"/>
          <w:color w:val="FF0000"/>
          <w:highlight w:val="yellow"/>
        </w:rPr>
      </w:pPr>
    </w:p>
    <w:p w:rsidR="003137B1" w:rsidRDefault="003137B1" w:rsidP="00A1160B">
      <w:pPr>
        <w:rPr>
          <w:rFonts w:cs="メイリオ"/>
          <w:color w:val="FF0000"/>
        </w:rPr>
      </w:pPr>
    </w:p>
    <w:p w:rsidR="003137B1" w:rsidRDefault="003137B1" w:rsidP="00A1160B">
      <w:pPr>
        <w:rPr>
          <w:rFonts w:cs="メイリオ"/>
          <w:color w:val="FF0000"/>
        </w:rPr>
      </w:pPr>
    </w:p>
    <w:p w:rsidR="003137B1" w:rsidRDefault="003137B1" w:rsidP="00A1160B">
      <w:pPr>
        <w:rPr>
          <w:rFonts w:cs="メイリオ"/>
          <w:color w:val="FF0000"/>
        </w:rPr>
      </w:pPr>
    </w:p>
    <w:p w:rsidR="000D02D0" w:rsidRPr="00591272" w:rsidRDefault="000D02D0" w:rsidP="00A1160B">
      <w:pPr>
        <w:rPr>
          <w:rFonts w:cs="メイリオ"/>
          <w:color w:val="FF0000"/>
          <w:szCs w:val="24"/>
        </w:rPr>
      </w:pPr>
      <w:r w:rsidRPr="00591272">
        <w:rPr>
          <w:rFonts w:cs="メイリオ"/>
          <w:color w:val="FF0000"/>
        </w:rPr>
        <w:br w:type="page"/>
      </w:r>
    </w:p>
    <w:p w:rsidR="0013264C" w:rsidRPr="001E2C53" w:rsidRDefault="003137B1" w:rsidP="001E2C53">
      <w:pPr>
        <w:ind w:leftChars="100" w:left="240"/>
        <w:rPr>
          <w:b/>
        </w:rPr>
      </w:pPr>
      <w:bookmarkStart w:id="383" w:name="_Toc59635118"/>
      <w:bookmarkStart w:id="384" w:name="_Toc59636577"/>
      <w:bookmarkStart w:id="385" w:name="_Toc59636883"/>
      <w:r w:rsidRPr="001E2C53">
        <w:rPr>
          <w:rFonts w:hint="eastAsia"/>
          <w:b/>
        </w:rPr>
        <w:t xml:space="preserve">⑺　</w:t>
      </w:r>
      <w:r w:rsidR="0013264C" w:rsidRPr="001E2C53">
        <w:rPr>
          <w:rFonts w:hint="eastAsia"/>
          <w:b/>
        </w:rPr>
        <w:t>障がい者施策を進めるために充実させるべき取組</w:t>
      </w:r>
      <w:bookmarkEnd w:id="383"/>
      <w:bookmarkEnd w:id="384"/>
      <w:bookmarkEnd w:id="385"/>
    </w:p>
    <w:p w:rsidR="0013264C" w:rsidRPr="003137B1" w:rsidRDefault="0013264C" w:rsidP="003137B1">
      <w:pPr>
        <w:ind w:leftChars="200" w:left="480"/>
        <w:rPr>
          <w:b/>
          <w:sz w:val="22"/>
        </w:rPr>
      </w:pPr>
      <w:r w:rsidRPr="003137B1">
        <w:rPr>
          <w:rFonts w:hint="eastAsia"/>
          <w:b/>
          <w:sz w:val="22"/>
        </w:rPr>
        <w:t>【一般区民】</w:t>
      </w:r>
    </w:p>
    <w:p w:rsidR="0013264C" w:rsidRPr="00591272" w:rsidRDefault="0013264C" w:rsidP="003137B1">
      <w:pPr>
        <w:ind w:leftChars="200" w:left="480" w:firstLineChars="100" w:firstLine="220"/>
        <w:rPr>
          <w:color w:val="FF0000"/>
          <w:sz w:val="22"/>
          <w:highlight w:val="yellow"/>
        </w:rPr>
      </w:pPr>
      <w:r w:rsidRPr="00442C6B">
        <w:rPr>
          <w:rFonts w:hint="eastAsia"/>
          <w:sz w:val="22"/>
        </w:rPr>
        <w:t>「障がいのある人の働く場の確保や就労の定着を図ること」の割合が最も高く、次いで「障がいのある子どもたちの可能性を伸ばす教育を進めること」、「早期発見を支援し、早い段階での適切な対応に努めること」となっています。</w:t>
      </w:r>
    </w:p>
    <w:p w:rsidR="0013264C" w:rsidRPr="00591272" w:rsidRDefault="0013264C" w:rsidP="00A1160B">
      <w:pPr>
        <w:rPr>
          <w:rFonts w:ascii="ＭＳ ゴシック" w:eastAsia="ＭＳ ゴシック" w:hAnsi="ＭＳ ゴシック"/>
          <w:color w:val="FF0000"/>
          <w:highlight w:val="yellow"/>
        </w:rPr>
      </w:pPr>
    </w:p>
    <w:p w:rsidR="0013264C" w:rsidRPr="00591272" w:rsidRDefault="002113F8" w:rsidP="00A1160B">
      <w:pPr>
        <w:rPr>
          <w:rFonts w:ascii="ＭＳ ゴシック" w:eastAsia="ＭＳ ゴシック" w:hAnsi="ＭＳ ゴシック"/>
          <w:color w:val="FF0000"/>
          <w:highlight w:val="yellow"/>
        </w:rPr>
      </w:pPr>
      <w:r w:rsidRPr="00037031">
        <w:rPr>
          <w:noProof/>
        </w:rPr>
        <w:drawing>
          <wp:anchor distT="0" distB="0" distL="114300" distR="114300" simplePos="0" relativeHeight="251780096" behindDoc="0" locked="0" layoutInCell="1" allowOverlap="1" wp14:anchorId="224BF5A3" wp14:editId="571B2609">
            <wp:simplePos x="0" y="0"/>
            <wp:positionH relativeFrom="column">
              <wp:posOffset>0</wp:posOffset>
            </wp:positionH>
            <wp:positionV relativeFrom="paragraph">
              <wp:posOffset>0</wp:posOffset>
            </wp:positionV>
            <wp:extent cx="6171565" cy="4610100"/>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72125" cy="46105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64C" w:rsidRPr="00591272" w:rsidRDefault="0013264C" w:rsidP="00A1160B">
      <w:pPr>
        <w:rPr>
          <w:rFonts w:ascii="ＭＳ ゴシック" w:eastAsia="ＭＳ ゴシック" w:hAnsi="ＭＳ ゴシック"/>
          <w:color w:val="FF0000"/>
          <w:highlight w:val="yellow"/>
        </w:rPr>
      </w:pPr>
    </w:p>
    <w:p w:rsidR="003A4D88" w:rsidRPr="00591272" w:rsidRDefault="003A4D88" w:rsidP="00A1160B">
      <w:pPr>
        <w:rPr>
          <w:color w:val="FF0000"/>
          <w:sz w:val="22"/>
        </w:rPr>
      </w:pPr>
      <w:r w:rsidRPr="00591272">
        <w:rPr>
          <w:color w:val="FF0000"/>
          <w:sz w:val="22"/>
        </w:rPr>
        <w:br w:type="page"/>
      </w:r>
    </w:p>
    <w:p w:rsidR="0013264C" w:rsidRPr="003137B1" w:rsidRDefault="0013264C" w:rsidP="003137B1">
      <w:pPr>
        <w:ind w:leftChars="200" w:left="480"/>
        <w:rPr>
          <w:b/>
          <w:sz w:val="22"/>
        </w:rPr>
      </w:pPr>
      <w:r w:rsidRPr="003137B1">
        <w:rPr>
          <w:rFonts w:hint="eastAsia"/>
          <w:b/>
          <w:sz w:val="22"/>
        </w:rPr>
        <w:t>【障がい者】</w:t>
      </w:r>
    </w:p>
    <w:p w:rsidR="0013264C" w:rsidRPr="00591272" w:rsidRDefault="003137B1" w:rsidP="003137B1">
      <w:pPr>
        <w:ind w:leftChars="200" w:left="480" w:firstLineChars="100" w:firstLine="240"/>
        <w:rPr>
          <w:color w:val="FF0000"/>
          <w:sz w:val="22"/>
          <w:highlight w:val="yellow"/>
        </w:rPr>
      </w:pPr>
      <w:r w:rsidRPr="00591272">
        <w:rPr>
          <w:noProof/>
          <w:color w:val="FF0000"/>
          <w:highlight w:val="yellow"/>
        </w:rPr>
        <w:drawing>
          <wp:anchor distT="0" distB="0" distL="114300" distR="114300" simplePos="0" relativeHeight="251672576" behindDoc="0" locked="0" layoutInCell="1" allowOverlap="1" wp14:anchorId="20D3C4B6" wp14:editId="772E31A3">
            <wp:simplePos x="0" y="0"/>
            <wp:positionH relativeFrom="margin">
              <wp:posOffset>-42235</wp:posOffset>
            </wp:positionH>
            <wp:positionV relativeFrom="paragraph">
              <wp:posOffset>966470</wp:posOffset>
            </wp:positionV>
            <wp:extent cx="6144260" cy="5869940"/>
            <wp:effectExtent l="0" t="0" r="0" b="0"/>
            <wp:wrapTopAndBottom/>
            <wp:docPr id="1424" name="図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144260" cy="586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836">
        <w:rPr>
          <w:rFonts w:hint="eastAsia"/>
          <w:sz w:val="22"/>
        </w:rPr>
        <w:t>障がい種別で</w:t>
      </w:r>
      <w:r w:rsidR="00E83836" w:rsidRPr="00433597">
        <w:rPr>
          <w:rFonts w:hint="eastAsia"/>
          <w:color w:val="000000" w:themeColor="text1"/>
          <w:sz w:val="22"/>
        </w:rPr>
        <w:t>見</w:t>
      </w:r>
      <w:r w:rsidR="00E83836">
        <w:rPr>
          <w:rFonts w:hint="eastAsia"/>
          <w:sz w:val="22"/>
        </w:rPr>
        <w:t>ると、</w:t>
      </w:r>
      <w:r w:rsidR="00E83836" w:rsidRPr="00433597">
        <w:rPr>
          <w:rFonts w:hint="eastAsia"/>
          <w:color w:val="000000" w:themeColor="text1"/>
          <w:sz w:val="22"/>
        </w:rPr>
        <w:t>いずれの</w:t>
      </w:r>
      <w:r w:rsidR="0013264C" w:rsidRPr="00442C6B">
        <w:rPr>
          <w:rFonts w:hint="eastAsia"/>
          <w:sz w:val="22"/>
        </w:rPr>
        <w:t>障がい</w:t>
      </w:r>
      <w:r w:rsidR="00E83836" w:rsidRPr="00433597">
        <w:rPr>
          <w:rFonts w:hint="eastAsia"/>
          <w:color w:val="000000" w:themeColor="text1"/>
          <w:sz w:val="22"/>
        </w:rPr>
        <w:t>においても</w:t>
      </w:r>
      <w:r w:rsidR="0013264C" w:rsidRPr="00442C6B">
        <w:rPr>
          <w:rFonts w:hint="eastAsia"/>
          <w:sz w:val="22"/>
        </w:rPr>
        <w:t>「障がいのある人の働く場の確保や就労の定着を図ること」の割合が高くなっています。また、知的障がい者で「利用できる施設を増やすこと」の割合が、精神障がい者で「相談体制を充実させること」の割合が高くなっています。</w:t>
      </w:r>
    </w:p>
    <w:p w:rsidR="0013264C" w:rsidRPr="00591272" w:rsidRDefault="0013264C" w:rsidP="00A1160B">
      <w:pPr>
        <w:rPr>
          <w:color w:val="FF0000"/>
          <w:sz w:val="22"/>
          <w:highlight w:val="yellow"/>
        </w:rPr>
      </w:pPr>
    </w:p>
    <w:p w:rsidR="0013264C" w:rsidRPr="00591272" w:rsidRDefault="0013264C" w:rsidP="00A1160B">
      <w:pPr>
        <w:rPr>
          <w:color w:val="FF0000"/>
          <w:sz w:val="22"/>
          <w:highlight w:val="yellow"/>
        </w:rPr>
      </w:pPr>
    </w:p>
    <w:p w:rsidR="0013264C" w:rsidRPr="00591272" w:rsidRDefault="0013264C" w:rsidP="00A1160B">
      <w:pPr>
        <w:rPr>
          <w:color w:val="FF0000"/>
          <w:sz w:val="22"/>
        </w:rPr>
      </w:pPr>
      <w:r w:rsidRPr="00591272">
        <w:rPr>
          <w:color w:val="FF0000"/>
          <w:sz w:val="22"/>
        </w:rPr>
        <w:br w:type="page"/>
      </w:r>
    </w:p>
    <w:p w:rsidR="0013264C" w:rsidRPr="003137B1" w:rsidRDefault="0013264C" w:rsidP="003137B1">
      <w:pPr>
        <w:ind w:leftChars="200" w:left="480"/>
        <w:rPr>
          <w:b/>
          <w:sz w:val="22"/>
        </w:rPr>
      </w:pPr>
      <w:r w:rsidRPr="003137B1">
        <w:rPr>
          <w:rFonts w:hint="eastAsia"/>
          <w:b/>
          <w:sz w:val="22"/>
        </w:rPr>
        <w:t>【障がい児】</w:t>
      </w:r>
    </w:p>
    <w:p w:rsidR="0013264C" w:rsidRPr="00591272" w:rsidRDefault="00E83836" w:rsidP="003137B1">
      <w:pPr>
        <w:ind w:leftChars="200" w:left="480" w:firstLineChars="100" w:firstLine="220"/>
        <w:rPr>
          <w:color w:val="FF0000"/>
          <w:sz w:val="22"/>
          <w:highlight w:val="yellow"/>
        </w:rPr>
      </w:pPr>
      <w:r>
        <w:rPr>
          <w:rFonts w:hint="eastAsia"/>
          <w:sz w:val="22"/>
        </w:rPr>
        <w:t>障がい種別で</w:t>
      </w:r>
      <w:r w:rsidRPr="00433597">
        <w:rPr>
          <w:rFonts w:hint="eastAsia"/>
          <w:color w:val="000000" w:themeColor="text1"/>
          <w:sz w:val="22"/>
        </w:rPr>
        <w:t>見</w:t>
      </w:r>
      <w:r>
        <w:rPr>
          <w:rFonts w:hint="eastAsia"/>
          <w:sz w:val="22"/>
        </w:rPr>
        <w:t>ると、</w:t>
      </w:r>
      <w:r w:rsidRPr="00433597">
        <w:rPr>
          <w:rFonts w:hint="eastAsia"/>
          <w:color w:val="000000" w:themeColor="text1"/>
          <w:sz w:val="22"/>
        </w:rPr>
        <w:t>いずれの</w:t>
      </w:r>
      <w:r w:rsidR="0013264C" w:rsidRPr="00442C6B">
        <w:rPr>
          <w:rFonts w:hint="eastAsia"/>
          <w:sz w:val="22"/>
        </w:rPr>
        <w:t>障がい</w:t>
      </w:r>
      <w:r w:rsidRPr="00433597">
        <w:rPr>
          <w:rFonts w:hint="eastAsia"/>
          <w:color w:val="000000" w:themeColor="text1"/>
          <w:sz w:val="22"/>
        </w:rPr>
        <w:t>においても</w:t>
      </w:r>
      <w:r w:rsidR="0013264C" w:rsidRPr="00442C6B">
        <w:rPr>
          <w:rFonts w:hint="eastAsia"/>
          <w:sz w:val="22"/>
        </w:rPr>
        <w:t>「障がいのある子どもたちの可能性を伸ばす教育を進めること」の割合が高くなっています。知的障がい児では「障がいのある人の働く場の確保や就労の定着を図ること」の割合も高くなっています。精神障がい児では「早期発見を支援し、早い段階での適切な対応に努めること」の割合も高くなっています。</w:t>
      </w:r>
    </w:p>
    <w:p w:rsidR="0013264C" w:rsidRPr="00591272" w:rsidRDefault="003A4D88" w:rsidP="00A1160B">
      <w:pPr>
        <w:rPr>
          <w:color w:val="FF0000"/>
          <w:sz w:val="22"/>
        </w:rPr>
      </w:pPr>
      <w:r w:rsidRPr="00591272">
        <w:rPr>
          <w:noProof/>
          <w:color w:val="FF0000"/>
          <w:highlight w:val="yellow"/>
        </w:rPr>
        <w:drawing>
          <wp:anchor distT="0" distB="0" distL="114300" distR="114300" simplePos="0" relativeHeight="251671552" behindDoc="0" locked="0" layoutInCell="1" allowOverlap="1" wp14:anchorId="42332AE8" wp14:editId="4001E750">
            <wp:simplePos x="0" y="0"/>
            <wp:positionH relativeFrom="column">
              <wp:posOffset>77765</wp:posOffset>
            </wp:positionH>
            <wp:positionV relativeFrom="paragraph">
              <wp:posOffset>57593</wp:posOffset>
            </wp:positionV>
            <wp:extent cx="6144665" cy="4154280"/>
            <wp:effectExtent l="0" t="0" r="0" b="0"/>
            <wp:wrapTopAndBottom/>
            <wp:docPr id="1425" name="図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144665" cy="415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64C" w:rsidRPr="00FF4A65" w:rsidRDefault="0013264C" w:rsidP="00A1160B">
      <w:pPr>
        <w:rPr>
          <w:sz w:val="22"/>
        </w:rPr>
      </w:pPr>
    </w:p>
    <w:p w:rsidR="003A4D88" w:rsidRDefault="003A4D88" w:rsidP="00A1160B">
      <w:pPr>
        <w:rPr>
          <w:sz w:val="22"/>
        </w:rPr>
      </w:pPr>
      <w:r>
        <w:rPr>
          <w:sz w:val="22"/>
        </w:rPr>
        <w:br w:type="page"/>
      </w:r>
    </w:p>
    <w:p w:rsidR="0013264C" w:rsidRPr="003137B1" w:rsidRDefault="0013264C" w:rsidP="003137B1">
      <w:pPr>
        <w:ind w:leftChars="200" w:left="480"/>
        <w:rPr>
          <w:b/>
          <w:sz w:val="22"/>
        </w:rPr>
      </w:pPr>
      <w:r w:rsidRPr="003137B1">
        <w:rPr>
          <w:rFonts w:hint="eastAsia"/>
          <w:b/>
          <w:sz w:val="22"/>
        </w:rPr>
        <w:t>【手帳を所持しない幼児（児童発達支援事業者利用者）】</w:t>
      </w:r>
      <w:r w:rsidR="001F204F">
        <w:rPr>
          <w:b/>
          <w:sz w:val="22"/>
        </w:rPr>
        <w:tab/>
      </w:r>
    </w:p>
    <w:p w:rsidR="0013264C" w:rsidRPr="00FF4A65" w:rsidRDefault="0013264C" w:rsidP="003137B1">
      <w:pPr>
        <w:ind w:leftChars="200" w:left="480" w:firstLineChars="100" w:firstLine="220"/>
        <w:rPr>
          <w:sz w:val="22"/>
        </w:rPr>
      </w:pPr>
      <w:r w:rsidRPr="00FF4A65">
        <w:rPr>
          <w:rFonts w:hint="eastAsia"/>
          <w:sz w:val="22"/>
        </w:rPr>
        <w:t>「障がいのある子どもたちの可能性を伸ばす教育を進めること」、「利用できる施設を増やすこと」、「早期発見を支援し、早い段階での適切な対応に努めること」の順に割合が高くなっています。</w:t>
      </w:r>
    </w:p>
    <w:p w:rsidR="0013264C" w:rsidRPr="00FF4A65" w:rsidRDefault="002113F8" w:rsidP="00A1160B">
      <w:pPr>
        <w:rPr>
          <w:sz w:val="22"/>
        </w:rPr>
      </w:pPr>
      <w:r w:rsidRPr="00037031">
        <w:rPr>
          <w:noProof/>
        </w:rPr>
        <w:drawing>
          <wp:anchor distT="0" distB="0" distL="114300" distR="114300" simplePos="0" relativeHeight="251782144" behindDoc="0" locked="0" layoutInCell="1" allowOverlap="1" wp14:anchorId="245F5972" wp14:editId="78F73E08">
            <wp:simplePos x="0" y="0"/>
            <wp:positionH relativeFrom="column">
              <wp:posOffset>0</wp:posOffset>
            </wp:positionH>
            <wp:positionV relativeFrom="paragraph">
              <wp:posOffset>0</wp:posOffset>
            </wp:positionV>
            <wp:extent cx="6144195" cy="4486275"/>
            <wp:effectExtent l="0" t="0" r="0" b="0"/>
            <wp:wrapNone/>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46945" cy="44882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108" w:rsidRDefault="00DA4108" w:rsidP="00A1160B">
      <w:r>
        <w:br w:type="page"/>
      </w:r>
    </w:p>
    <w:p w:rsidR="008B251E" w:rsidRPr="001E2C53" w:rsidRDefault="00D45380" w:rsidP="00DA418E">
      <w:pPr>
        <w:pStyle w:val="7"/>
        <w:ind w:left="480" w:hanging="480"/>
      </w:pPr>
      <w:bookmarkStart w:id="386" w:name="_Toc59635119"/>
      <w:bookmarkStart w:id="387" w:name="_Toc59636578"/>
      <w:bookmarkStart w:id="388" w:name="_Toc59636884"/>
      <w:r w:rsidRPr="001E2C53">
        <w:rPr>
          <w:rFonts w:hint="eastAsia"/>
        </w:rPr>
        <w:t>５</w:t>
      </w:r>
      <w:r w:rsidR="008B251E" w:rsidRPr="001E2C53">
        <w:rPr>
          <w:rFonts w:hint="eastAsia"/>
        </w:rPr>
        <w:t xml:space="preserve">　板橋区地域保健福祉計画推進本部</w:t>
      </w:r>
      <w:bookmarkEnd w:id="386"/>
      <w:bookmarkEnd w:id="387"/>
      <w:bookmarkEnd w:id="388"/>
    </w:p>
    <w:p w:rsidR="008B251E" w:rsidRPr="001E2C53" w:rsidRDefault="00CE6799" w:rsidP="001E2C53">
      <w:pPr>
        <w:ind w:leftChars="100" w:left="240"/>
        <w:rPr>
          <w:b/>
        </w:rPr>
      </w:pPr>
      <w:bookmarkStart w:id="389" w:name="_Toc59635120"/>
      <w:bookmarkStart w:id="390" w:name="_Toc59636579"/>
      <w:bookmarkStart w:id="391" w:name="_Toc59636885"/>
      <w:r w:rsidRPr="001E2C53">
        <w:rPr>
          <w:rFonts w:hint="eastAsia"/>
          <w:b/>
        </w:rPr>
        <w:t xml:space="preserve">⑴　</w:t>
      </w:r>
      <w:r w:rsidR="008B251E" w:rsidRPr="001E2C53">
        <w:rPr>
          <w:rFonts w:hint="eastAsia"/>
          <w:b/>
        </w:rPr>
        <w:t>板橋区地域保健福祉計画推進本部設置要綱</w:t>
      </w:r>
      <w:bookmarkEnd w:id="389"/>
      <w:bookmarkEnd w:id="390"/>
      <w:bookmarkEnd w:id="391"/>
    </w:p>
    <w:p w:rsidR="008B251E" w:rsidRPr="008B251E" w:rsidRDefault="008B251E" w:rsidP="005D7665">
      <w:pPr>
        <w:ind w:leftChars="100" w:left="480" w:hangingChars="100" w:hanging="240"/>
      </w:pPr>
      <w:r w:rsidRPr="008B251E">
        <w:rPr>
          <w:rFonts w:hint="eastAsia"/>
        </w:rPr>
        <w:t>（設置）</w:t>
      </w:r>
    </w:p>
    <w:p w:rsidR="008B251E" w:rsidRPr="008B251E" w:rsidRDefault="008B251E" w:rsidP="005D7665">
      <w:pPr>
        <w:ind w:leftChars="100" w:left="480" w:hangingChars="100" w:hanging="240"/>
      </w:pPr>
      <w:r w:rsidRPr="008B251E">
        <w:rPr>
          <w:rFonts w:hint="eastAsia"/>
        </w:rPr>
        <w:t>第１条 「いたばし健康福祉都市宣言」の実現のための総合的な地域保健福祉施策の推進を図るため、板橋区地域保健福祉計画推進本部（以下「推進本部」という。）を設置する。</w:t>
      </w:r>
    </w:p>
    <w:p w:rsidR="008B251E" w:rsidRPr="008B251E" w:rsidRDefault="008B251E" w:rsidP="005D7665">
      <w:pPr>
        <w:ind w:leftChars="100" w:left="480" w:hangingChars="100" w:hanging="240"/>
      </w:pPr>
      <w:r w:rsidRPr="008B251E">
        <w:rPr>
          <w:rFonts w:hint="eastAsia"/>
        </w:rPr>
        <w:t>（組織）</w:t>
      </w:r>
    </w:p>
    <w:p w:rsidR="008B251E" w:rsidRPr="008B251E" w:rsidRDefault="008B251E" w:rsidP="005D7665">
      <w:pPr>
        <w:ind w:leftChars="100" w:left="480" w:hangingChars="100" w:hanging="240"/>
      </w:pPr>
      <w:r w:rsidRPr="008B251E">
        <w:rPr>
          <w:rFonts w:hint="eastAsia"/>
        </w:rPr>
        <w:t>第２条 推進本部は、本部長、副本部長、本部員をもって構成する。</w:t>
      </w:r>
    </w:p>
    <w:p w:rsidR="008B251E" w:rsidRPr="008B251E" w:rsidRDefault="008B251E" w:rsidP="005D7665">
      <w:pPr>
        <w:ind w:leftChars="200" w:left="720" w:hangingChars="100" w:hanging="240"/>
      </w:pPr>
      <w:r>
        <w:rPr>
          <w:rFonts w:hint="eastAsia"/>
        </w:rPr>
        <w:t>(1)</w:t>
      </w:r>
      <w:r w:rsidRPr="008B251E">
        <w:rPr>
          <w:rFonts w:hint="eastAsia"/>
        </w:rPr>
        <w:t>本部長は、区長とする。</w:t>
      </w:r>
    </w:p>
    <w:p w:rsidR="008B251E" w:rsidRPr="008B251E" w:rsidRDefault="008B251E" w:rsidP="005D7665">
      <w:pPr>
        <w:ind w:leftChars="200" w:left="720" w:hangingChars="100" w:hanging="240"/>
      </w:pPr>
      <w:r>
        <w:rPr>
          <w:rFonts w:hint="eastAsia"/>
        </w:rPr>
        <w:t>(2)</w:t>
      </w:r>
      <w:r w:rsidRPr="008B251E">
        <w:rPr>
          <w:rFonts w:hint="eastAsia"/>
        </w:rPr>
        <w:t>本部長は、推進本部を総理する。</w:t>
      </w:r>
    </w:p>
    <w:p w:rsidR="008B251E" w:rsidRPr="008B251E" w:rsidRDefault="008B251E" w:rsidP="005D7665">
      <w:pPr>
        <w:ind w:leftChars="200" w:left="720" w:hangingChars="100" w:hanging="240"/>
      </w:pPr>
      <w:r>
        <w:rPr>
          <w:rFonts w:hint="eastAsia"/>
        </w:rPr>
        <w:t>(3)</w:t>
      </w:r>
      <w:r w:rsidRPr="008B251E">
        <w:rPr>
          <w:rFonts w:hint="eastAsia"/>
        </w:rPr>
        <w:t>副本部長は、副区長及び教育長の職にある者をもって充てる。</w:t>
      </w:r>
    </w:p>
    <w:p w:rsidR="008B251E" w:rsidRPr="008B251E" w:rsidRDefault="008B251E" w:rsidP="005D7665">
      <w:pPr>
        <w:ind w:leftChars="200" w:left="720" w:hangingChars="100" w:hanging="240"/>
      </w:pPr>
      <w:r>
        <w:rPr>
          <w:rFonts w:hint="eastAsia"/>
        </w:rPr>
        <w:t>(4)</w:t>
      </w:r>
      <w:r w:rsidRPr="008B251E">
        <w:rPr>
          <w:rFonts w:hint="eastAsia"/>
        </w:rPr>
        <w:t>副本部長は、本部長を補佐し、本部長に事故あるときは、その職務を代理する。</w:t>
      </w:r>
    </w:p>
    <w:p w:rsidR="008B251E" w:rsidRPr="008B251E" w:rsidRDefault="008B251E" w:rsidP="005D7665">
      <w:pPr>
        <w:ind w:leftChars="200" w:left="720" w:hangingChars="100" w:hanging="240"/>
      </w:pPr>
      <w:r>
        <w:rPr>
          <w:rFonts w:hint="eastAsia"/>
        </w:rPr>
        <w:t>(5)</w:t>
      </w:r>
      <w:r w:rsidRPr="008B251E">
        <w:rPr>
          <w:rFonts w:hint="eastAsia"/>
        </w:rPr>
        <w:t>本部員は、板橋区組織規則で定める部長及び担当部長、保健所長並びに板橋区教育委員会事務局組織規則で定める事務局次長及び担当部長の職にある者をもって充てる。</w:t>
      </w:r>
    </w:p>
    <w:p w:rsidR="008B251E" w:rsidRPr="008B251E" w:rsidRDefault="008B251E" w:rsidP="005D7665">
      <w:pPr>
        <w:ind w:leftChars="100" w:left="480" w:hangingChars="100" w:hanging="240"/>
      </w:pPr>
      <w:r w:rsidRPr="008B251E">
        <w:rPr>
          <w:rFonts w:hint="eastAsia"/>
        </w:rPr>
        <w:t>（所掌事項）</w:t>
      </w:r>
    </w:p>
    <w:p w:rsidR="008B251E" w:rsidRPr="008B251E" w:rsidRDefault="008B251E" w:rsidP="005D7665">
      <w:pPr>
        <w:ind w:leftChars="100" w:left="480" w:hangingChars="100" w:hanging="240"/>
      </w:pPr>
      <w:r w:rsidRPr="008B251E">
        <w:rPr>
          <w:rFonts w:hint="eastAsia"/>
        </w:rPr>
        <w:t>第３条 推進本部の所掌事項は、次のとおりとする。</w:t>
      </w:r>
    </w:p>
    <w:p w:rsidR="008B251E" w:rsidRPr="008B251E" w:rsidRDefault="008B251E" w:rsidP="005D7665">
      <w:pPr>
        <w:ind w:leftChars="200" w:left="720" w:hangingChars="100" w:hanging="240"/>
      </w:pPr>
      <w:r>
        <w:rPr>
          <w:rFonts w:hint="eastAsia"/>
        </w:rPr>
        <w:t>(1)地域保健福祉計画の策定に関すること</w:t>
      </w:r>
    </w:p>
    <w:p w:rsidR="008B251E" w:rsidRPr="008B251E" w:rsidRDefault="008B251E" w:rsidP="005D7665">
      <w:pPr>
        <w:ind w:leftChars="200" w:left="720" w:hangingChars="100" w:hanging="240"/>
      </w:pPr>
      <w:r>
        <w:rPr>
          <w:rFonts w:hint="eastAsia"/>
        </w:rPr>
        <w:t>(2)</w:t>
      </w:r>
      <w:r w:rsidRPr="008B251E">
        <w:rPr>
          <w:rFonts w:hint="eastAsia"/>
        </w:rPr>
        <w:t>地域保健福祉計画に係る諸施策の協議及び推進に関すること。</w:t>
      </w:r>
    </w:p>
    <w:p w:rsidR="008B251E" w:rsidRPr="008B251E" w:rsidRDefault="008B251E" w:rsidP="005D7665">
      <w:pPr>
        <w:ind w:leftChars="200" w:left="720" w:hangingChars="100" w:hanging="240"/>
      </w:pPr>
      <w:r>
        <w:rPr>
          <w:rFonts w:hint="eastAsia"/>
        </w:rPr>
        <w:t>(3)</w:t>
      </w:r>
      <w:r w:rsidRPr="008B251E">
        <w:rPr>
          <w:rFonts w:hint="eastAsia"/>
        </w:rPr>
        <w:t>地域保健福祉計画の推進の総合調整に関すること。</w:t>
      </w:r>
    </w:p>
    <w:p w:rsidR="008B251E" w:rsidRPr="008B251E" w:rsidRDefault="008B251E" w:rsidP="005D7665">
      <w:pPr>
        <w:ind w:leftChars="200" w:left="720" w:hangingChars="100" w:hanging="240"/>
      </w:pPr>
      <w:r>
        <w:rPr>
          <w:rFonts w:hint="eastAsia"/>
        </w:rPr>
        <w:t>(4)</w:t>
      </w:r>
      <w:r w:rsidRPr="008B251E">
        <w:rPr>
          <w:rFonts w:hint="eastAsia"/>
        </w:rPr>
        <w:t>その他地域保健福祉に関わる重要な事項に関すること。</w:t>
      </w:r>
    </w:p>
    <w:p w:rsidR="008B251E" w:rsidRPr="008B251E" w:rsidRDefault="008B251E" w:rsidP="005D7665">
      <w:pPr>
        <w:ind w:leftChars="100" w:left="480" w:hangingChars="100" w:hanging="240"/>
      </w:pPr>
      <w:r w:rsidRPr="008B251E">
        <w:rPr>
          <w:rFonts w:hint="eastAsia"/>
        </w:rPr>
        <w:t>２ 計画の推進にあたっては、必要に応じ、区民及び学識経験者その他区長が必要と認めた者で構成される板橋区地域保健福祉計画推進協議会（以下「協議会」という。）の助言を得るものとし、協議会の設置については、別の要綱に定めるものとする。</w:t>
      </w:r>
    </w:p>
    <w:p w:rsidR="008B251E" w:rsidRPr="008B251E" w:rsidRDefault="008B251E" w:rsidP="005D7665">
      <w:pPr>
        <w:ind w:leftChars="100" w:left="480" w:hangingChars="100" w:hanging="240"/>
      </w:pPr>
      <w:r w:rsidRPr="008B251E">
        <w:rPr>
          <w:rFonts w:hint="eastAsia"/>
        </w:rPr>
        <w:t>（会議）</w:t>
      </w:r>
    </w:p>
    <w:p w:rsidR="008B251E" w:rsidRPr="008B251E" w:rsidRDefault="008B251E" w:rsidP="005D7665">
      <w:pPr>
        <w:ind w:leftChars="100" w:left="480" w:hangingChars="100" w:hanging="240"/>
      </w:pPr>
      <w:r w:rsidRPr="008B251E">
        <w:rPr>
          <w:rFonts w:hint="eastAsia"/>
        </w:rPr>
        <w:t>第４条 本部長は、必要に応じて副本部長及び本部員を招集し、会議を主宰する。</w:t>
      </w:r>
    </w:p>
    <w:p w:rsidR="008B251E" w:rsidRPr="008B251E" w:rsidRDefault="008B251E" w:rsidP="005D7665">
      <w:pPr>
        <w:ind w:leftChars="100" w:left="480" w:hangingChars="100" w:hanging="240"/>
      </w:pPr>
      <w:r w:rsidRPr="008B251E">
        <w:rPr>
          <w:rFonts w:hint="eastAsia"/>
        </w:rPr>
        <w:t>２ 本部長は、必要があると認めるときは、構成員以外の関係職員を推進本部に出席させ、意見を聞くことができる。</w:t>
      </w:r>
    </w:p>
    <w:p w:rsidR="008B251E" w:rsidRPr="008B251E" w:rsidRDefault="008B251E" w:rsidP="005D7665">
      <w:pPr>
        <w:ind w:leftChars="100" w:left="480" w:hangingChars="100" w:hanging="240"/>
      </w:pPr>
      <w:r w:rsidRPr="008B251E">
        <w:rPr>
          <w:rFonts w:hint="eastAsia"/>
        </w:rPr>
        <w:t>（幹事会）</w:t>
      </w:r>
    </w:p>
    <w:p w:rsidR="008B251E" w:rsidRPr="008B251E" w:rsidRDefault="008B251E" w:rsidP="005D7665">
      <w:pPr>
        <w:ind w:leftChars="100" w:left="480" w:hangingChars="100" w:hanging="240"/>
      </w:pPr>
      <w:r w:rsidRPr="008B251E">
        <w:rPr>
          <w:rFonts w:hint="eastAsia"/>
        </w:rPr>
        <w:t>第５条 推進本部の円滑な運営を図るため、推進本部に幹事会を設置する。</w:t>
      </w:r>
    </w:p>
    <w:p w:rsidR="008B251E" w:rsidRPr="008B251E" w:rsidRDefault="008B251E" w:rsidP="005D7665">
      <w:pPr>
        <w:ind w:leftChars="100" w:left="480" w:hangingChars="100" w:hanging="240"/>
      </w:pPr>
      <w:r w:rsidRPr="008B251E">
        <w:rPr>
          <w:rFonts w:hint="eastAsia"/>
        </w:rPr>
        <w:t>２ 幹事会は、幹事長、副幹事長及び幹事で構成する。</w:t>
      </w:r>
    </w:p>
    <w:p w:rsidR="008B251E" w:rsidRPr="008B251E" w:rsidRDefault="008B251E" w:rsidP="005D7665">
      <w:pPr>
        <w:ind w:leftChars="100" w:left="480" w:hangingChars="100" w:hanging="240"/>
      </w:pPr>
      <w:r w:rsidRPr="008B251E">
        <w:rPr>
          <w:rFonts w:hint="eastAsia"/>
        </w:rPr>
        <w:t>３ 幹事長は、福祉部長の職にある者をもって充てる。</w:t>
      </w:r>
    </w:p>
    <w:p w:rsidR="008B251E" w:rsidRPr="008B251E" w:rsidRDefault="008B251E" w:rsidP="005D7665">
      <w:pPr>
        <w:ind w:leftChars="100" w:left="480" w:hangingChars="100" w:hanging="240"/>
      </w:pPr>
      <w:r w:rsidRPr="008B251E">
        <w:rPr>
          <w:rFonts w:hint="eastAsia"/>
        </w:rPr>
        <w:t>４ 幹事長は、幹事会の会務を総務する。</w:t>
      </w:r>
    </w:p>
    <w:p w:rsidR="008B251E" w:rsidRPr="008B251E" w:rsidRDefault="008B251E" w:rsidP="005D7665">
      <w:pPr>
        <w:ind w:leftChars="100" w:left="480" w:hangingChars="100" w:hanging="240"/>
      </w:pPr>
      <w:r w:rsidRPr="008B251E">
        <w:rPr>
          <w:rFonts w:hint="eastAsia"/>
        </w:rPr>
        <w:t>５ 副幹事長は、健康生きがい部長の職にある者をもって充てる。</w:t>
      </w:r>
    </w:p>
    <w:p w:rsidR="008B251E" w:rsidRPr="008B251E" w:rsidRDefault="008B251E" w:rsidP="005D7665">
      <w:pPr>
        <w:ind w:leftChars="100" w:left="480" w:hangingChars="100" w:hanging="240"/>
      </w:pPr>
      <w:r w:rsidRPr="008B251E">
        <w:rPr>
          <w:rFonts w:hint="eastAsia"/>
        </w:rPr>
        <w:t>６ 副幹事長は、幹事長を補佐し、幹事長に事故あるときは、その職務を代理する。</w:t>
      </w:r>
    </w:p>
    <w:p w:rsidR="008B251E" w:rsidRPr="008B251E" w:rsidRDefault="008B251E" w:rsidP="005D7665">
      <w:pPr>
        <w:ind w:leftChars="100" w:left="480" w:hangingChars="100" w:hanging="240"/>
      </w:pPr>
      <w:r w:rsidRPr="008B251E">
        <w:rPr>
          <w:rFonts w:hint="eastAsia"/>
        </w:rPr>
        <w:t>７ 幹事は、別表に掲げる職にある者をもって充てる。</w:t>
      </w:r>
    </w:p>
    <w:p w:rsidR="008B251E" w:rsidRPr="008B251E" w:rsidRDefault="008B251E" w:rsidP="005D7665">
      <w:pPr>
        <w:ind w:leftChars="100" w:left="480" w:hangingChars="100" w:hanging="240"/>
      </w:pPr>
      <w:r w:rsidRPr="008B251E">
        <w:rPr>
          <w:rFonts w:hint="eastAsia"/>
        </w:rPr>
        <w:t>８ 幹事会は、本部会議に付議する事案について調査及び検討する。</w:t>
      </w:r>
    </w:p>
    <w:p w:rsidR="008B251E" w:rsidRPr="008B251E" w:rsidRDefault="008B251E" w:rsidP="005D7665">
      <w:pPr>
        <w:ind w:leftChars="100" w:left="480" w:hangingChars="100" w:hanging="240"/>
      </w:pPr>
      <w:r w:rsidRPr="008B251E">
        <w:rPr>
          <w:rFonts w:hint="eastAsia"/>
        </w:rPr>
        <w:t>９ 幹事会は、幹事長が招集する。</w:t>
      </w:r>
    </w:p>
    <w:p w:rsidR="008B251E" w:rsidRPr="008B251E" w:rsidRDefault="008B251E" w:rsidP="005D7665">
      <w:pPr>
        <w:ind w:leftChars="100" w:left="480" w:hangingChars="100" w:hanging="240"/>
      </w:pPr>
      <w:r w:rsidRPr="008B251E">
        <w:rPr>
          <w:rFonts w:hint="eastAsia"/>
        </w:rPr>
        <w:t>10 幹事長は、必要があると認めるときは、構成員以外の関係職員を幹事会に出席させ、意見を聞くことができる。</w:t>
      </w:r>
    </w:p>
    <w:p w:rsidR="008B251E" w:rsidRPr="008B251E" w:rsidRDefault="008B251E" w:rsidP="005D7665">
      <w:pPr>
        <w:ind w:leftChars="100" w:left="480" w:hangingChars="100" w:hanging="240"/>
      </w:pPr>
      <w:r w:rsidRPr="008B251E">
        <w:rPr>
          <w:rFonts w:hint="eastAsia"/>
        </w:rPr>
        <w:t>（事務局）</w:t>
      </w:r>
    </w:p>
    <w:p w:rsidR="008B251E" w:rsidRPr="008B251E" w:rsidRDefault="008B251E" w:rsidP="005D7665">
      <w:pPr>
        <w:ind w:leftChars="100" w:left="480" w:hangingChars="100" w:hanging="240"/>
      </w:pPr>
      <w:r w:rsidRPr="008B251E">
        <w:rPr>
          <w:rFonts w:hint="eastAsia"/>
        </w:rPr>
        <w:t>第６条 推進本部の事務局は、福祉部管理課に置く。</w:t>
      </w:r>
    </w:p>
    <w:p w:rsidR="008B251E" w:rsidRPr="008B251E" w:rsidRDefault="008B251E" w:rsidP="005D7665">
      <w:pPr>
        <w:ind w:leftChars="100" w:left="480" w:hangingChars="100" w:hanging="240"/>
      </w:pPr>
      <w:r w:rsidRPr="008B251E">
        <w:rPr>
          <w:rFonts w:hint="eastAsia"/>
        </w:rPr>
        <w:t>（委任）</w:t>
      </w:r>
    </w:p>
    <w:p w:rsidR="008B251E" w:rsidRPr="008B251E" w:rsidRDefault="008B251E" w:rsidP="005D7665">
      <w:pPr>
        <w:ind w:leftChars="100" w:left="480" w:hangingChars="100" w:hanging="240"/>
      </w:pPr>
      <w:r w:rsidRPr="008B251E">
        <w:rPr>
          <w:rFonts w:hint="eastAsia"/>
        </w:rPr>
        <w:t>第７条 この要綱に定めるもののほか、必要な事項は福祉部長が定める。</w:t>
      </w:r>
    </w:p>
    <w:p w:rsidR="00786359" w:rsidRDefault="00786359" w:rsidP="005D7665">
      <w:pPr>
        <w:ind w:leftChars="100" w:left="480" w:hangingChars="100" w:hanging="240"/>
      </w:pPr>
    </w:p>
    <w:p w:rsidR="008B251E" w:rsidRPr="008B251E" w:rsidRDefault="008B251E" w:rsidP="005D7665">
      <w:pPr>
        <w:ind w:leftChars="100" w:left="480" w:hangingChars="100" w:hanging="240"/>
      </w:pPr>
      <w:r w:rsidRPr="008B251E">
        <w:rPr>
          <w:rFonts w:hint="eastAsia"/>
        </w:rPr>
        <w:t>付則</w:t>
      </w:r>
    </w:p>
    <w:p w:rsidR="008B251E" w:rsidRPr="008B251E" w:rsidRDefault="00516FD2" w:rsidP="005D7665">
      <w:pPr>
        <w:ind w:leftChars="100" w:left="480" w:hangingChars="100" w:hanging="240"/>
      </w:pPr>
      <w:r w:rsidRPr="008B251E">
        <w:rPr>
          <w:rFonts w:hint="eastAsia"/>
        </w:rPr>
        <w:t>（</w:t>
      </w:r>
      <w:r w:rsidR="008B251E" w:rsidRPr="008B251E">
        <w:rPr>
          <w:rFonts w:hint="eastAsia"/>
        </w:rPr>
        <w:t>施行期日</w:t>
      </w:r>
      <w:r w:rsidRPr="008B251E">
        <w:rPr>
          <w:rFonts w:hint="eastAsia"/>
        </w:rPr>
        <w:t>）</w:t>
      </w:r>
    </w:p>
    <w:p w:rsidR="008B251E" w:rsidRPr="008B251E" w:rsidRDefault="008B251E" w:rsidP="005D7665">
      <w:pPr>
        <w:ind w:leftChars="100" w:left="480" w:hangingChars="100" w:hanging="240"/>
      </w:pPr>
      <w:r w:rsidRPr="008B251E">
        <w:rPr>
          <w:rFonts w:hint="eastAsia"/>
        </w:rPr>
        <w:t>１ この要綱は、平成17年３月29日から施行する。</w:t>
      </w:r>
    </w:p>
    <w:p w:rsidR="008B251E" w:rsidRPr="008B251E" w:rsidRDefault="008B251E" w:rsidP="005D7665">
      <w:pPr>
        <w:ind w:leftChars="100" w:left="480" w:hangingChars="100" w:hanging="240"/>
      </w:pPr>
      <w:r w:rsidRPr="008B251E">
        <w:rPr>
          <w:rFonts w:hint="eastAsia"/>
        </w:rPr>
        <w:t>（板橋区地域保健福祉計画策定検討委員会設置要綱の一部改正）</w:t>
      </w:r>
    </w:p>
    <w:p w:rsidR="008B251E" w:rsidRPr="008B251E" w:rsidRDefault="008B251E" w:rsidP="005D7665">
      <w:pPr>
        <w:ind w:leftChars="100" w:left="480" w:hangingChars="100" w:hanging="240"/>
      </w:pPr>
      <w:r w:rsidRPr="008B251E">
        <w:rPr>
          <w:rFonts w:hint="eastAsia"/>
        </w:rPr>
        <w:t>２ 板橋区地域保健福祉計画策定検討委員会設置要綱（平成16年７月12日一部改正）第３条第４項に規定する別表第２に「教育委員会学務課長」を追加する。</w:t>
      </w:r>
    </w:p>
    <w:p w:rsidR="008B251E" w:rsidRPr="008B251E" w:rsidRDefault="008B251E" w:rsidP="005D7665">
      <w:pPr>
        <w:ind w:leftChars="100" w:left="480" w:hangingChars="100" w:hanging="240"/>
      </w:pPr>
      <w:r w:rsidRPr="008B251E">
        <w:rPr>
          <w:rFonts w:hint="eastAsia"/>
        </w:rPr>
        <w:t>付則</w:t>
      </w:r>
    </w:p>
    <w:p w:rsidR="008B251E" w:rsidRPr="008B251E" w:rsidRDefault="008B251E" w:rsidP="005D7665">
      <w:pPr>
        <w:ind w:leftChars="100" w:left="480" w:hangingChars="100" w:hanging="240"/>
      </w:pPr>
      <w:r w:rsidRPr="008B251E">
        <w:rPr>
          <w:rFonts w:hint="eastAsia"/>
        </w:rPr>
        <w:t>この要綱の別表第２の改正は平成18年6月23日から施行する。</w:t>
      </w:r>
    </w:p>
    <w:p w:rsidR="008B251E" w:rsidRPr="008B251E" w:rsidRDefault="008B251E" w:rsidP="005D7665">
      <w:pPr>
        <w:ind w:leftChars="100" w:left="480" w:hangingChars="100" w:hanging="240"/>
      </w:pPr>
      <w:r w:rsidRPr="008B251E">
        <w:rPr>
          <w:rFonts w:hint="eastAsia"/>
        </w:rPr>
        <w:t>付則</w:t>
      </w:r>
    </w:p>
    <w:p w:rsidR="008B251E" w:rsidRPr="008B251E" w:rsidRDefault="008B251E" w:rsidP="005D7665">
      <w:pPr>
        <w:ind w:leftChars="100" w:left="480" w:hangingChars="100" w:hanging="240"/>
      </w:pPr>
      <w:r w:rsidRPr="008B251E">
        <w:rPr>
          <w:rFonts w:hint="eastAsia"/>
        </w:rPr>
        <w:t>この要綱の第２条第３号の改正は平成19年4月1日から施行する。</w:t>
      </w:r>
    </w:p>
    <w:p w:rsidR="008B251E" w:rsidRPr="008B251E" w:rsidRDefault="008B251E" w:rsidP="005D7665">
      <w:pPr>
        <w:ind w:leftChars="100" w:left="480" w:hangingChars="100" w:hanging="240"/>
      </w:pPr>
      <w:r w:rsidRPr="008B251E">
        <w:rPr>
          <w:rFonts w:hint="eastAsia"/>
        </w:rPr>
        <w:t>付則</w:t>
      </w:r>
    </w:p>
    <w:p w:rsidR="008B251E" w:rsidRPr="008B251E" w:rsidRDefault="008B251E" w:rsidP="005D7665">
      <w:pPr>
        <w:ind w:leftChars="100" w:left="480" w:hangingChars="100" w:hanging="240"/>
      </w:pPr>
      <w:r w:rsidRPr="008B251E">
        <w:rPr>
          <w:rFonts w:hint="eastAsia"/>
        </w:rPr>
        <w:t>１ この要綱の一部改正は平成22年12月15日から施行する。</w:t>
      </w:r>
    </w:p>
    <w:p w:rsidR="008B251E" w:rsidRPr="008B251E" w:rsidRDefault="008B251E" w:rsidP="005D7665">
      <w:pPr>
        <w:ind w:leftChars="100" w:left="480" w:hangingChars="100" w:hanging="240"/>
      </w:pPr>
      <w:r w:rsidRPr="008B251E">
        <w:rPr>
          <w:rFonts w:hint="eastAsia"/>
        </w:rPr>
        <w:t>２ 板橋区地域保健福祉計画策定検討委員会設置要綱（平成9年6月16日区長決定）は、廃止する。</w:t>
      </w:r>
    </w:p>
    <w:p w:rsidR="008B251E" w:rsidRPr="008B251E" w:rsidRDefault="008B251E" w:rsidP="005D7665">
      <w:pPr>
        <w:ind w:leftChars="100" w:left="480" w:hangingChars="100" w:hanging="240"/>
      </w:pPr>
      <w:r w:rsidRPr="008B251E">
        <w:rPr>
          <w:rFonts w:hint="eastAsia"/>
        </w:rPr>
        <w:t>付則</w:t>
      </w:r>
    </w:p>
    <w:p w:rsidR="008B251E" w:rsidRPr="008B251E" w:rsidRDefault="008B251E" w:rsidP="005D7665">
      <w:pPr>
        <w:ind w:leftChars="100" w:left="480" w:hangingChars="100" w:hanging="240"/>
      </w:pPr>
      <w:r w:rsidRPr="008B251E">
        <w:rPr>
          <w:rFonts w:hint="eastAsia"/>
        </w:rPr>
        <w:t>この要綱の一部改正は平成25年8月26日から施行する。</w:t>
      </w:r>
    </w:p>
    <w:p w:rsidR="008B251E" w:rsidRPr="008B251E" w:rsidRDefault="008B251E" w:rsidP="005D7665">
      <w:pPr>
        <w:ind w:leftChars="100" w:left="480" w:hangingChars="100" w:hanging="240"/>
      </w:pPr>
      <w:r w:rsidRPr="008B251E">
        <w:rPr>
          <w:rFonts w:hint="eastAsia"/>
        </w:rPr>
        <w:t>付則</w:t>
      </w:r>
    </w:p>
    <w:p w:rsidR="008B251E" w:rsidRPr="008B251E" w:rsidRDefault="008B251E" w:rsidP="005D7665">
      <w:pPr>
        <w:ind w:leftChars="100" w:left="480" w:hangingChars="100" w:hanging="240"/>
      </w:pPr>
      <w:r w:rsidRPr="008B251E">
        <w:rPr>
          <w:rFonts w:hint="eastAsia"/>
        </w:rPr>
        <w:t>この要綱の一部改正は平成27年4月1日から施行する。</w:t>
      </w:r>
    </w:p>
    <w:p w:rsidR="008B251E" w:rsidRPr="008B251E" w:rsidRDefault="008B251E" w:rsidP="005D7665">
      <w:pPr>
        <w:ind w:leftChars="100" w:left="480" w:hangingChars="100" w:hanging="240"/>
      </w:pPr>
      <w:r w:rsidRPr="008B251E">
        <w:rPr>
          <w:rFonts w:hint="eastAsia"/>
        </w:rPr>
        <w:t>付則</w:t>
      </w:r>
    </w:p>
    <w:p w:rsidR="008B251E" w:rsidRPr="008B251E" w:rsidRDefault="008B251E" w:rsidP="005D7665">
      <w:pPr>
        <w:ind w:leftChars="100" w:left="480" w:hangingChars="100" w:hanging="240"/>
      </w:pPr>
      <w:r w:rsidRPr="008B251E">
        <w:rPr>
          <w:rFonts w:hint="eastAsia"/>
        </w:rPr>
        <w:t>この要綱の一部改正は、</w:t>
      </w:r>
      <w:r w:rsidR="00E969B6">
        <w:rPr>
          <w:rFonts w:hint="eastAsia"/>
        </w:rPr>
        <w:t>令和2年4月1日から施行する。</w:t>
      </w:r>
    </w:p>
    <w:p w:rsidR="00516FD2" w:rsidRDefault="00516FD2" w:rsidP="00A1160B">
      <w:r>
        <w:br w:type="page"/>
      </w:r>
    </w:p>
    <w:p w:rsidR="00D45380" w:rsidRDefault="00D45380" w:rsidP="00A1160B"/>
    <w:p w:rsidR="008B251E" w:rsidRPr="00516FD2" w:rsidRDefault="00516FD2" w:rsidP="00A1160B">
      <w:r w:rsidRPr="00516FD2">
        <w:rPr>
          <w:rFonts w:hint="eastAsia"/>
        </w:rPr>
        <w:t>別表（第５条第７項関係）</w:t>
      </w:r>
    </w:p>
    <w:tbl>
      <w:tblPr>
        <w:tblStyle w:val="a9"/>
        <w:tblW w:w="0" w:type="auto"/>
        <w:tblInd w:w="562" w:type="dxa"/>
        <w:tblLook w:val="04A0" w:firstRow="1" w:lastRow="0" w:firstColumn="1" w:lastColumn="0" w:noHBand="0" w:noVBand="1"/>
      </w:tblPr>
      <w:tblGrid>
        <w:gridCol w:w="1770"/>
        <w:gridCol w:w="6728"/>
      </w:tblGrid>
      <w:tr w:rsidR="00516FD2" w:rsidRPr="00516FD2" w:rsidTr="00516FD2">
        <w:trPr>
          <w:trHeight w:val="5230"/>
        </w:trPr>
        <w:tc>
          <w:tcPr>
            <w:tcW w:w="1845" w:type="dxa"/>
            <w:vAlign w:val="center"/>
          </w:tcPr>
          <w:p w:rsidR="00516FD2" w:rsidRPr="00516FD2" w:rsidRDefault="00516FD2" w:rsidP="00A1160B">
            <w:r w:rsidRPr="00516FD2">
              <w:rPr>
                <w:rFonts w:hint="eastAsia"/>
              </w:rPr>
              <w:t>幹事</w:t>
            </w:r>
          </w:p>
        </w:tc>
        <w:tc>
          <w:tcPr>
            <w:tcW w:w="7086" w:type="dxa"/>
            <w:vAlign w:val="center"/>
          </w:tcPr>
          <w:p w:rsidR="00516FD2" w:rsidRPr="00516FD2" w:rsidRDefault="00516FD2" w:rsidP="00A1160B">
            <w:r w:rsidRPr="00516FD2">
              <w:rPr>
                <w:rFonts w:hint="eastAsia"/>
              </w:rPr>
              <w:t>板橋区保健所長</w:t>
            </w:r>
          </w:p>
          <w:p w:rsidR="00516FD2" w:rsidRPr="00516FD2" w:rsidRDefault="00516FD2" w:rsidP="00A1160B">
            <w:r w:rsidRPr="00516FD2">
              <w:rPr>
                <w:rFonts w:hint="eastAsia"/>
              </w:rPr>
              <w:t>政策経営部政策企画課長</w:t>
            </w:r>
          </w:p>
          <w:p w:rsidR="00516FD2" w:rsidRPr="00516FD2" w:rsidRDefault="00516FD2" w:rsidP="00A1160B">
            <w:r w:rsidRPr="00516FD2">
              <w:rPr>
                <w:rFonts w:hint="eastAsia"/>
              </w:rPr>
              <w:t>政策経営部財政課長</w:t>
            </w:r>
          </w:p>
          <w:p w:rsidR="00516FD2" w:rsidRPr="00516FD2" w:rsidRDefault="00516FD2" w:rsidP="00A1160B">
            <w:r w:rsidRPr="00516FD2">
              <w:rPr>
                <w:rFonts w:hint="eastAsia"/>
              </w:rPr>
              <w:t>危機管理室地域防災支援課長</w:t>
            </w:r>
          </w:p>
          <w:p w:rsidR="00516FD2" w:rsidRPr="00516FD2" w:rsidRDefault="00516FD2" w:rsidP="00A1160B">
            <w:r w:rsidRPr="00516FD2">
              <w:rPr>
                <w:rFonts w:hint="eastAsia"/>
              </w:rPr>
              <w:t>区民文化部地域振興課長</w:t>
            </w:r>
          </w:p>
          <w:p w:rsidR="00516FD2" w:rsidRPr="00516FD2" w:rsidRDefault="00516FD2" w:rsidP="00A1160B">
            <w:r w:rsidRPr="00516FD2">
              <w:rPr>
                <w:rFonts w:hint="eastAsia"/>
              </w:rPr>
              <w:t>健康生きがい部長寿社会推進課長</w:t>
            </w:r>
          </w:p>
          <w:p w:rsidR="00516FD2" w:rsidRPr="00516FD2" w:rsidRDefault="00516FD2" w:rsidP="00A1160B">
            <w:r w:rsidRPr="00516FD2">
              <w:rPr>
                <w:rFonts w:hint="eastAsia"/>
              </w:rPr>
              <w:t>健康生きがい部介護保険課長</w:t>
            </w:r>
          </w:p>
          <w:p w:rsidR="00516FD2" w:rsidRPr="00516FD2" w:rsidRDefault="00516FD2" w:rsidP="00A1160B">
            <w:r w:rsidRPr="00516FD2">
              <w:rPr>
                <w:rFonts w:hint="eastAsia"/>
              </w:rPr>
              <w:t>健康生きがい部健康推進課長</w:t>
            </w:r>
          </w:p>
          <w:p w:rsidR="00516FD2" w:rsidRPr="00516FD2" w:rsidRDefault="00516FD2" w:rsidP="00A1160B">
            <w:r w:rsidRPr="00516FD2">
              <w:rPr>
                <w:rFonts w:hint="eastAsia"/>
              </w:rPr>
              <w:t>健康生きがい部予防対策課長</w:t>
            </w:r>
          </w:p>
          <w:p w:rsidR="00516FD2" w:rsidRPr="00516FD2" w:rsidRDefault="00516FD2" w:rsidP="00A1160B">
            <w:r w:rsidRPr="00516FD2">
              <w:rPr>
                <w:rFonts w:hint="eastAsia"/>
              </w:rPr>
              <w:t>健康生きがい部板橋健康福祉センター所長</w:t>
            </w:r>
          </w:p>
          <w:p w:rsidR="00516FD2" w:rsidRPr="00516FD2" w:rsidRDefault="00516FD2" w:rsidP="00A1160B">
            <w:r w:rsidRPr="00516FD2">
              <w:rPr>
                <w:rFonts w:hint="eastAsia"/>
              </w:rPr>
              <w:t>健康生きがい部おとしより保健福祉センター所長</w:t>
            </w:r>
          </w:p>
          <w:p w:rsidR="00516FD2" w:rsidRPr="00516FD2" w:rsidRDefault="00516FD2" w:rsidP="00A1160B">
            <w:r w:rsidRPr="00516FD2">
              <w:rPr>
                <w:rFonts w:hint="eastAsia"/>
              </w:rPr>
              <w:t>福祉部管理課長</w:t>
            </w:r>
          </w:p>
          <w:p w:rsidR="00516FD2" w:rsidRDefault="00516FD2" w:rsidP="00A1160B">
            <w:r w:rsidRPr="00516FD2">
              <w:rPr>
                <w:rFonts w:hint="eastAsia"/>
              </w:rPr>
              <w:t>福祉部</w:t>
            </w:r>
            <w:r w:rsidR="00E969B6">
              <w:rPr>
                <w:rFonts w:hint="eastAsia"/>
              </w:rPr>
              <w:t>障がい政策</w:t>
            </w:r>
            <w:r w:rsidRPr="00516FD2">
              <w:rPr>
                <w:rFonts w:hint="eastAsia"/>
              </w:rPr>
              <w:t>課長</w:t>
            </w:r>
          </w:p>
          <w:p w:rsidR="00E969B6" w:rsidRPr="00516FD2" w:rsidRDefault="00E969B6" w:rsidP="00A1160B">
            <w:r>
              <w:rPr>
                <w:rFonts w:hint="eastAsia"/>
              </w:rPr>
              <w:t>福祉部障がいサービス課長</w:t>
            </w:r>
          </w:p>
          <w:p w:rsidR="00516FD2" w:rsidRPr="00516FD2" w:rsidRDefault="00516FD2" w:rsidP="00A1160B">
            <w:r w:rsidRPr="00516FD2">
              <w:rPr>
                <w:rFonts w:hint="eastAsia"/>
              </w:rPr>
              <w:t>福祉部板橋福祉事務所長</w:t>
            </w:r>
          </w:p>
          <w:p w:rsidR="00516FD2" w:rsidRPr="00516FD2" w:rsidRDefault="00516FD2" w:rsidP="00A1160B">
            <w:r w:rsidRPr="00516FD2">
              <w:rPr>
                <w:rFonts w:hint="eastAsia"/>
              </w:rPr>
              <w:t>子ども家庭部子ども政策課長</w:t>
            </w:r>
          </w:p>
          <w:p w:rsidR="00516FD2" w:rsidRPr="00516FD2" w:rsidRDefault="00516FD2" w:rsidP="00A1160B">
            <w:r w:rsidRPr="00516FD2">
              <w:rPr>
                <w:rFonts w:hint="eastAsia"/>
              </w:rPr>
              <w:t>教育委員会事務局教育総務課長</w:t>
            </w:r>
          </w:p>
          <w:p w:rsidR="00516FD2" w:rsidRPr="00516FD2" w:rsidRDefault="00516FD2" w:rsidP="00A1160B">
            <w:r w:rsidRPr="00516FD2">
              <w:rPr>
                <w:rFonts w:hint="eastAsia"/>
              </w:rPr>
              <w:t>教育委員会事務局学務課長</w:t>
            </w:r>
          </w:p>
        </w:tc>
      </w:tr>
    </w:tbl>
    <w:p w:rsidR="00516FD2" w:rsidRDefault="00516FD2" w:rsidP="00A1160B"/>
    <w:p w:rsidR="00516FD2" w:rsidRDefault="00516FD2" w:rsidP="00A1160B">
      <w:r>
        <w:br w:type="page"/>
      </w:r>
    </w:p>
    <w:p w:rsidR="001A2322" w:rsidRPr="001E2C53" w:rsidRDefault="00D45380" w:rsidP="00DA418E">
      <w:pPr>
        <w:pStyle w:val="7"/>
        <w:ind w:left="480" w:hanging="480"/>
      </w:pPr>
      <w:bookmarkStart w:id="392" w:name="_Toc59635121"/>
      <w:bookmarkStart w:id="393" w:name="_Toc59636580"/>
      <w:bookmarkStart w:id="394" w:name="_Toc59636886"/>
      <w:r w:rsidRPr="001E2C53">
        <w:rPr>
          <w:rFonts w:hint="eastAsia"/>
        </w:rPr>
        <w:t>６</w:t>
      </w:r>
      <w:r w:rsidR="001A2322" w:rsidRPr="001E2C53">
        <w:rPr>
          <w:rFonts w:hint="eastAsia"/>
        </w:rPr>
        <w:t xml:space="preserve">　板橋区障がい福祉計画等策定委員会</w:t>
      </w:r>
      <w:bookmarkEnd w:id="392"/>
      <w:bookmarkEnd w:id="393"/>
      <w:bookmarkEnd w:id="394"/>
    </w:p>
    <w:p w:rsidR="001A2322" w:rsidRPr="001E2C53" w:rsidRDefault="00A2765E" w:rsidP="001E2C53">
      <w:pPr>
        <w:ind w:leftChars="100" w:left="240"/>
        <w:rPr>
          <w:b/>
        </w:rPr>
      </w:pPr>
      <w:bookmarkStart w:id="395" w:name="_Toc59635122"/>
      <w:bookmarkStart w:id="396" w:name="_Toc59636581"/>
      <w:bookmarkStart w:id="397" w:name="_Toc59636887"/>
      <w:r w:rsidRPr="001E2C53">
        <w:rPr>
          <w:rFonts w:hint="eastAsia"/>
          <w:b/>
        </w:rPr>
        <w:t xml:space="preserve">⑴　</w:t>
      </w:r>
      <w:r w:rsidR="001A2322" w:rsidRPr="001E2C53">
        <w:rPr>
          <w:rFonts w:hint="eastAsia"/>
          <w:b/>
        </w:rPr>
        <w:t>板橋区障がい福祉計画等策定委員会設置要綱</w:t>
      </w:r>
      <w:bookmarkEnd w:id="395"/>
      <w:bookmarkEnd w:id="396"/>
      <w:bookmarkEnd w:id="397"/>
    </w:p>
    <w:p w:rsidR="001A2322" w:rsidRPr="001A2322" w:rsidRDefault="001A2322" w:rsidP="005D7665">
      <w:pPr>
        <w:ind w:leftChars="100" w:left="480" w:hangingChars="100" w:hanging="240"/>
      </w:pPr>
      <w:r w:rsidRPr="001A2322">
        <w:rPr>
          <w:rFonts w:hint="eastAsia"/>
        </w:rPr>
        <w:t>（設置）</w:t>
      </w:r>
    </w:p>
    <w:p w:rsidR="001A2322" w:rsidRPr="001A2322" w:rsidRDefault="001A2322" w:rsidP="005D7665">
      <w:pPr>
        <w:ind w:leftChars="100" w:left="480" w:hangingChars="100" w:hanging="240"/>
      </w:pPr>
      <w:r w:rsidRPr="001A2322">
        <w:rPr>
          <w:rFonts w:hint="eastAsia"/>
        </w:rPr>
        <w:t>第１条　板橋区（以下「区」という。）における障がい者に関する総合的な施策を定める「障がい者計画」を策定するとともに、必要な障がい福祉サービス等の計画的な提供を定める「障がい福祉計画」及び「障がい児計画」を策定するに当たり、協議及び調査検討を行うことを目的とする、板橋区障がい福祉計画等策定委員会（以下「委員会」という。）を設置する。</w:t>
      </w:r>
    </w:p>
    <w:p w:rsidR="001A2322" w:rsidRPr="001A2322" w:rsidRDefault="001A2322" w:rsidP="005D7665">
      <w:pPr>
        <w:ind w:leftChars="100" w:left="480" w:hangingChars="100" w:hanging="240"/>
      </w:pPr>
      <w:r w:rsidRPr="001A2322">
        <w:rPr>
          <w:rFonts w:hint="eastAsia"/>
        </w:rPr>
        <w:t>（所管事項）</w:t>
      </w:r>
    </w:p>
    <w:p w:rsidR="001A2322" w:rsidRPr="001A2322" w:rsidRDefault="001A2322" w:rsidP="005D7665">
      <w:pPr>
        <w:ind w:leftChars="100" w:left="480" w:hangingChars="100" w:hanging="240"/>
      </w:pPr>
      <w:r w:rsidRPr="001A2322">
        <w:rPr>
          <w:rFonts w:hint="eastAsia"/>
        </w:rPr>
        <w:t>第２条　委員会は、次に掲げる事項について協議し、区長に報告する。</w:t>
      </w:r>
    </w:p>
    <w:p w:rsidR="001A2322" w:rsidRPr="001A2322" w:rsidRDefault="001A2322" w:rsidP="005D7665">
      <w:pPr>
        <w:ind w:leftChars="200" w:left="720" w:hangingChars="100" w:hanging="240"/>
      </w:pPr>
      <w:r w:rsidRPr="001A2322">
        <w:rPr>
          <w:rFonts w:hint="eastAsia"/>
        </w:rPr>
        <w:t>（１）区の障がい者に関する総合的な施策を定める「障がい者計画」について</w:t>
      </w:r>
    </w:p>
    <w:p w:rsidR="001A2322" w:rsidRPr="001A2322" w:rsidRDefault="001A2322" w:rsidP="005D7665">
      <w:pPr>
        <w:ind w:leftChars="200" w:left="720" w:hangingChars="100" w:hanging="240"/>
      </w:pPr>
      <w:r w:rsidRPr="001A2322">
        <w:rPr>
          <w:rFonts w:hint="eastAsia"/>
        </w:rPr>
        <w:t>（２）障がい福祉サービス等及び障がい児通所支援等のサービス種類ごとの必要　　量の見込み</w:t>
      </w:r>
    </w:p>
    <w:p w:rsidR="001A2322" w:rsidRPr="001A2322" w:rsidRDefault="001A2322" w:rsidP="005D7665">
      <w:pPr>
        <w:ind w:leftChars="200" w:left="720" w:hangingChars="100" w:hanging="240"/>
      </w:pPr>
      <w:r w:rsidRPr="001A2322">
        <w:rPr>
          <w:rFonts w:hint="eastAsia"/>
        </w:rPr>
        <w:t>（３）障がい福</w:t>
      </w:r>
      <w:r w:rsidR="00FF7D17">
        <w:rPr>
          <w:rFonts w:hint="eastAsia"/>
        </w:rPr>
        <w:t>祉サービス等及び障がい児通所支援等のサービス種類ごとの必要見込</w:t>
      </w:r>
      <w:r w:rsidRPr="001A2322">
        <w:rPr>
          <w:rFonts w:hint="eastAsia"/>
        </w:rPr>
        <w:t>量の確保のための方策</w:t>
      </w:r>
    </w:p>
    <w:p w:rsidR="001A2322" w:rsidRPr="001A2322" w:rsidRDefault="001A2322" w:rsidP="005D7665">
      <w:pPr>
        <w:ind w:leftChars="200" w:left="720" w:hangingChars="100" w:hanging="240"/>
      </w:pPr>
      <w:r w:rsidRPr="001A2322">
        <w:rPr>
          <w:rFonts w:hint="eastAsia"/>
        </w:rPr>
        <w:t>（４）地域生活支援事業の種類ごとの実施に関する事項</w:t>
      </w:r>
    </w:p>
    <w:p w:rsidR="001A2322" w:rsidRPr="001A2322" w:rsidRDefault="001A2322" w:rsidP="005D7665">
      <w:pPr>
        <w:ind w:leftChars="200" w:left="720" w:hangingChars="100" w:hanging="240"/>
      </w:pPr>
      <w:r w:rsidRPr="001A2322">
        <w:rPr>
          <w:rFonts w:hint="eastAsia"/>
        </w:rPr>
        <w:t>（５）その他障がい福祉サービス、相談支援及び区市町村の地域生活支援事業の提供体制の確保に関し必要な事項</w:t>
      </w:r>
    </w:p>
    <w:p w:rsidR="001A2322" w:rsidRPr="001A2322" w:rsidRDefault="001A2322" w:rsidP="005D7665">
      <w:pPr>
        <w:ind w:leftChars="200" w:left="720" w:hangingChars="100" w:hanging="240"/>
      </w:pPr>
      <w:r w:rsidRPr="001A2322">
        <w:rPr>
          <w:rFonts w:hint="eastAsia"/>
        </w:rPr>
        <w:t>（６）その他計画策定に必要な事項</w:t>
      </w:r>
    </w:p>
    <w:p w:rsidR="001A2322" w:rsidRPr="001A2322" w:rsidRDefault="001A2322" w:rsidP="005D7665">
      <w:pPr>
        <w:ind w:leftChars="100" w:left="480" w:hangingChars="100" w:hanging="240"/>
      </w:pPr>
      <w:r w:rsidRPr="001A2322">
        <w:rPr>
          <w:rFonts w:hint="eastAsia"/>
        </w:rPr>
        <w:t>（組織）</w:t>
      </w:r>
    </w:p>
    <w:p w:rsidR="001A2322" w:rsidRPr="001A2322" w:rsidRDefault="00E34C8F" w:rsidP="005D7665">
      <w:pPr>
        <w:ind w:leftChars="100" w:left="480" w:hangingChars="100" w:hanging="240"/>
      </w:pPr>
      <w:r>
        <w:rPr>
          <w:rFonts w:hint="eastAsia"/>
        </w:rPr>
        <w:t>第３条　委員会は、委員15</w:t>
      </w:r>
      <w:r w:rsidR="001A2322" w:rsidRPr="001A2322">
        <w:rPr>
          <w:rFonts w:hint="eastAsia"/>
        </w:rPr>
        <w:t>名以内をもって組織し、委員は、次の各号に掲げる者のうちから区長が委嘱又は任命する。</w:t>
      </w:r>
    </w:p>
    <w:p w:rsidR="001A2322" w:rsidRPr="001A2322" w:rsidRDefault="001A2322" w:rsidP="005D7665">
      <w:pPr>
        <w:ind w:leftChars="200" w:left="720" w:hangingChars="100" w:hanging="240"/>
      </w:pPr>
      <w:r w:rsidRPr="001A2322">
        <w:rPr>
          <w:rFonts w:hint="eastAsia"/>
        </w:rPr>
        <w:t>（１）学識経験者</w:t>
      </w:r>
    </w:p>
    <w:p w:rsidR="001A2322" w:rsidRPr="001A2322" w:rsidRDefault="001A2322" w:rsidP="005D7665">
      <w:pPr>
        <w:ind w:leftChars="200" w:left="720" w:hangingChars="100" w:hanging="240"/>
      </w:pPr>
      <w:r w:rsidRPr="001A2322">
        <w:rPr>
          <w:rFonts w:hint="eastAsia"/>
        </w:rPr>
        <w:t>（２）障がい当事者等</w:t>
      </w:r>
    </w:p>
    <w:p w:rsidR="001A2322" w:rsidRPr="001A2322" w:rsidRDefault="001A2322" w:rsidP="005D7665">
      <w:pPr>
        <w:ind w:leftChars="200" w:left="720" w:hangingChars="100" w:hanging="240"/>
      </w:pPr>
      <w:r w:rsidRPr="001A2322">
        <w:rPr>
          <w:rFonts w:hint="eastAsia"/>
        </w:rPr>
        <w:t>（３）保健医療関係者</w:t>
      </w:r>
    </w:p>
    <w:p w:rsidR="001A2322" w:rsidRPr="001A2322" w:rsidRDefault="001A2322" w:rsidP="005D7665">
      <w:pPr>
        <w:ind w:leftChars="200" w:left="720" w:hangingChars="100" w:hanging="240"/>
      </w:pPr>
      <w:r w:rsidRPr="001A2322">
        <w:rPr>
          <w:rFonts w:hint="eastAsia"/>
        </w:rPr>
        <w:t>（４）障がい福祉関係機関</w:t>
      </w:r>
    </w:p>
    <w:p w:rsidR="001A2322" w:rsidRPr="001A2322" w:rsidRDefault="001A2322" w:rsidP="005D7665">
      <w:pPr>
        <w:ind w:leftChars="200" w:left="720" w:hangingChars="100" w:hanging="240"/>
      </w:pPr>
      <w:r w:rsidRPr="001A2322">
        <w:rPr>
          <w:rFonts w:hint="eastAsia"/>
        </w:rPr>
        <w:t>（５）区民の代表者</w:t>
      </w:r>
    </w:p>
    <w:p w:rsidR="001A2322" w:rsidRPr="001A2322" w:rsidRDefault="001A2322" w:rsidP="005D7665">
      <w:pPr>
        <w:ind w:leftChars="100" w:left="480" w:hangingChars="100" w:hanging="240"/>
      </w:pPr>
      <w:r w:rsidRPr="001A2322">
        <w:rPr>
          <w:rFonts w:hint="eastAsia"/>
        </w:rPr>
        <w:t>（委員長及び副委員長）</w:t>
      </w:r>
    </w:p>
    <w:p w:rsidR="001A2322" w:rsidRPr="001A2322" w:rsidRDefault="001A2322" w:rsidP="005D7665">
      <w:pPr>
        <w:ind w:leftChars="100" w:left="480" w:hangingChars="100" w:hanging="240"/>
      </w:pPr>
      <w:r w:rsidRPr="001A2322">
        <w:rPr>
          <w:rFonts w:hint="eastAsia"/>
        </w:rPr>
        <w:t>第４条　委員会に、委員長及び副委員長を置く。</w:t>
      </w:r>
    </w:p>
    <w:p w:rsidR="001A2322" w:rsidRPr="001A2322" w:rsidRDefault="001A2322" w:rsidP="005D7665">
      <w:pPr>
        <w:ind w:leftChars="100" w:left="480" w:hangingChars="100" w:hanging="240"/>
      </w:pPr>
      <w:r w:rsidRPr="001A2322">
        <w:rPr>
          <w:rFonts w:hint="eastAsia"/>
        </w:rPr>
        <w:t>２　委員長は、委員の互選により選出し、副委員長は委員長が指名する。</w:t>
      </w:r>
    </w:p>
    <w:p w:rsidR="001A2322" w:rsidRPr="001A2322" w:rsidRDefault="001A2322" w:rsidP="005D7665">
      <w:pPr>
        <w:ind w:leftChars="100" w:left="480" w:hangingChars="100" w:hanging="240"/>
      </w:pPr>
      <w:r w:rsidRPr="001A2322">
        <w:rPr>
          <w:rFonts w:hint="eastAsia"/>
        </w:rPr>
        <w:t>３　委員長は、委員会を代表し、会務を総理する。</w:t>
      </w:r>
    </w:p>
    <w:p w:rsidR="001A2322" w:rsidRPr="001A2322" w:rsidRDefault="001A2322" w:rsidP="005D7665">
      <w:pPr>
        <w:ind w:leftChars="100" w:left="480" w:hangingChars="100" w:hanging="240"/>
      </w:pPr>
      <w:r w:rsidRPr="001A2322">
        <w:rPr>
          <w:rFonts w:hint="eastAsia"/>
        </w:rPr>
        <w:t>４　副委員長は、委員長を補佐し、委員長に事故があるとき又は欠けたときは、その職務を代理する。</w:t>
      </w:r>
    </w:p>
    <w:p w:rsidR="001A2322" w:rsidRDefault="001A2322" w:rsidP="005D7665">
      <w:pPr>
        <w:ind w:leftChars="100" w:left="480" w:hangingChars="100" w:hanging="240"/>
      </w:pPr>
    </w:p>
    <w:p w:rsidR="00F2596B" w:rsidRPr="001A2322" w:rsidRDefault="00F2596B" w:rsidP="005D7665">
      <w:pPr>
        <w:ind w:leftChars="100" w:left="480" w:hangingChars="100" w:hanging="240"/>
      </w:pPr>
    </w:p>
    <w:p w:rsidR="001A2322" w:rsidRPr="001A2322" w:rsidRDefault="001A2322" w:rsidP="005D7665">
      <w:pPr>
        <w:ind w:leftChars="100" w:left="480" w:hangingChars="100" w:hanging="240"/>
      </w:pPr>
      <w:r w:rsidRPr="001A2322">
        <w:rPr>
          <w:rFonts w:hint="eastAsia"/>
        </w:rPr>
        <w:t xml:space="preserve"> (任期)</w:t>
      </w:r>
    </w:p>
    <w:p w:rsidR="001A2322" w:rsidRPr="001A2322" w:rsidRDefault="00E34C8F" w:rsidP="005D7665">
      <w:pPr>
        <w:ind w:leftChars="100" w:left="480" w:hangingChars="100" w:hanging="240"/>
      </w:pPr>
      <w:r>
        <w:rPr>
          <w:rFonts w:hint="eastAsia"/>
        </w:rPr>
        <w:t>第５条　委員の任期は令和３年３</w:t>
      </w:r>
      <w:r w:rsidR="001A2322" w:rsidRPr="001A2322">
        <w:rPr>
          <w:rFonts w:hint="eastAsia"/>
        </w:rPr>
        <w:t>月末日までとし、補欠又は増員により委嘱又は任命された委員の任期も、また同様とする。</w:t>
      </w:r>
    </w:p>
    <w:p w:rsidR="001A2322" w:rsidRPr="001A2322" w:rsidRDefault="001A2322" w:rsidP="005D7665">
      <w:pPr>
        <w:ind w:leftChars="100" w:left="480" w:hangingChars="100" w:hanging="240"/>
      </w:pPr>
      <w:r w:rsidRPr="001A2322">
        <w:rPr>
          <w:rFonts w:hint="eastAsia"/>
        </w:rPr>
        <w:t>（会議）</w:t>
      </w:r>
    </w:p>
    <w:p w:rsidR="001A2322" w:rsidRPr="001A2322" w:rsidRDefault="001A2322" w:rsidP="005D7665">
      <w:pPr>
        <w:ind w:leftChars="100" w:left="480" w:hangingChars="100" w:hanging="240"/>
      </w:pPr>
      <w:r w:rsidRPr="001A2322">
        <w:rPr>
          <w:rFonts w:hint="eastAsia"/>
        </w:rPr>
        <w:t>第６条　委員会は、委員長が招集する。</w:t>
      </w:r>
    </w:p>
    <w:p w:rsidR="001A2322" w:rsidRPr="001A2322" w:rsidRDefault="001A2322" w:rsidP="005D7665">
      <w:pPr>
        <w:ind w:leftChars="100" w:left="480" w:hangingChars="100" w:hanging="240"/>
      </w:pPr>
      <w:r w:rsidRPr="001A2322">
        <w:rPr>
          <w:rFonts w:hint="eastAsia"/>
        </w:rPr>
        <w:t>２　委員会は、委員の半数以上の出席がなければ、会議を開くことができない。</w:t>
      </w:r>
    </w:p>
    <w:p w:rsidR="001A2322" w:rsidRPr="001A2322" w:rsidRDefault="001A2322" w:rsidP="005D7665">
      <w:pPr>
        <w:ind w:leftChars="100" w:left="480" w:hangingChars="100" w:hanging="240"/>
      </w:pPr>
      <w:r w:rsidRPr="001A2322">
        <w:rPr>
          <w:rFonts w:hint="eastAsia"/>
        </w:rPr>
        <w:t>３　委員長は、必要に応じて関係者の出席を求め、意見を聴取することができる。</w:t>
      </w:r>
    </w:p>
    <w:p w:rsidR="001A2322" w:rsidRPr="001A2322" w:rsidRDefault="001A2322" w:rsidP="005D7665">
      <w:pPr>
        <w:ind w:leftChars="100" w:left="480" w:hangingChars="100" w:hanging="240"/>
      </w:pPr>
      <w:r w:rsidRPr="001A2322">
        <w:rPr>
          <w:rFonts w:hint="eastAsia"/>
        </w:rPr>
        <w:t>（会議の公開）</w:t>
      </w:r>
    </w:p>
    <w:p w:rsidR="001A2322" w:rsidRPr="001A2322" w:rsidRDefault="001A2322" w:rsidP="005D7665">
      <w:pPr>
        <w:ind w:leftChars="100" w:left="480" w:hangingChars="100" w:hanging="240"/>
      </w:pPr>
      <w:r w:rsidRPr="001A2322">
        <w:rPr>
          <w:rFonts w:hint="eastAsia"/>
        </w:rPr>
        <w:t>第７条　委員会は、公開とする。ただし、委員長が必要と認め、委員会の委員の過半数の決議を経たときは非公開とすることができる。</w:t>
      </w:r>
    </w:p>
    <w:p w:rsidR="001A2322" w:rsidRPr="001A2322" w:rsidRDefault="001A2322" w:rsidP="005D7665">
      <w:pPr>
        <w:ind w:leftChars="100" w:left="480" w:hangingChars="100" w:hanging="240"/>
      </w:pPr>
      <w:r w:rsidRPr="001A2322">
        <w:rPr>
          <w:rFonts w:hint="eastAsia"/>
        </w:rPr>
        <w:t>（部会の設置）</w:t>
      </w:r>
    </w:p>
    <w:p w:rsidR="001A2322" w:rsidRPr="001A2322" w:rsidRDefault="001A2322" w:rsidP="005D7665">
      <w:pPr>
        <w:ind w:leftChars="100" w:left="480" w:hangingChars="100" w:hanging="240"/>
      </w:pPr>
      <w:r w:rsidRPr="001A2322">
        <w:rPr>
          <w:rFonts w:hint="eastAsia"/>
        </w:rPr>
        <w:t>第８条　委員会に、部会を置くことができる。</w:t>
      </w:r>
    </w:p>
    <w:p w:rsidR="001A2322" w:rsidRPr="001A2322" w:rsidRDefault="001A2322" w:rsidP="005D7665">
      <w:pPr>
        <w:ind w:leftChars="100" w:left="480" w:hangingChars="100" w:hanging="240"/>
      </w:pPr>
      <w:r w:rsidRPr="001A2322">
        <w:rPr>
          <w:rFonts w:hint="eastAsia"/>
        </w:rPr>
        <w:t>２　部会は、委員会が定める事項について調査検討を行う。</w:t>
      </w:r>
    </w:p>
    <w:p w:rsidR="001A2322" w:rsidRPr="001A2322" w:rsidRDefault="001A2322" w:rsidP="005D7665">
      <w:pPr>
        <w:ind w:leftChars="100" w:left="480" w:hangingChars="100" w:hanging="240"/>
      </w:pPr>
      <w:r w:rsidRPr="001A2322">
        <w:rPr>
          <w:rFonts w:hint="eastAsia"/>
        </w:rPr>
        <w:t>３　部会は、委員長が指名する委員及び臨時委員をもって構成する。</w:t>
      </w:r>
    </w:p>
    <w:p w:rsidR="001A2322" w:rsidRPr="001A2322" w:rsidRDefault="001A2322" w:rsidP="005D7665">
      <w:pPr>
        <w:ind w:leftChars="100" w:left="480" w:hangingChars="100" w:hanging="240"/>
      </w:pPr>
      <w:r w:rsidRPr="001A2322">
        <w:rPr>
          <w:rFonts w:hint="eastAsia"/>
        </w:rPr>
        <w:t>４　委員長は、前項の規定にかかわらず、調査検討するため必要があると認める</w:t>
      </w:r>
    </w:p>
    <w:p w:rsidR="001A2322" w:rsidRPr="001A2322" w:rsidRDefault="001A2322" w:rsidP="005D7665">
      <w:pPr>
        <w:ind w:leftChars="100" w:left="480" w:hangingChars="100" w:hanging="240"/>
      </w:pPr>
      <w:r w:rsidRPr="001A2322">
        <w:rPr>
          <w:rFonts w:hint="eastAsia"/>
        </w:rPr>
        <w:t>者を部会員とすることができる。</w:t>
      </w:r>
    </w:p>
    <w:p w:rsidR="001A2322" w:rsidRPr="001A2322" w:rsidRDefault="001A2322" w:rsidP="005D7665">
      <w:pPr>
        <w:ind w:leftChars="100" w:left="480" w:hangingChars="100" w:hanging="240"/>
      </w:pPr>
      <w:r w:rsidRPr="001A2322">
        <w:rPr>
          <w:rFonts w:hint="eastAsia"/>
        </w:rPr>
        <w:t>５　部会に、部会長及び副部会長を置く。</w:t>
      </w:r>
    </w:p>
    <w:p w:rsidR="001A2322" w:rsidRPr="001A2322" w:rsidRDefault="001A2322" w:rsidP="005D7665">
      <w:pPr>
        <w:ind w:leftChars="100" w:left="480" w:hangingChars="100" w:hanging="240"/>
      </w:pPr>
      <w:r w:rsidRPr="001A2322">
        <w:rPr>
          <w:rFonts w:hint="eastAsia"/>
        </w:rPr>
        <w:t>６　部会長は委員長が、副部会長は部会長が部会の委員の中からそれぞれ指名する。</w:t>
      </w:r>
    </w:p>
    <w:p w:rsidR="001A2322" w:rsidRPr="001A2322" w:rsidRDefault="001A2322" w:rsidP="005D7665">
      <w:pPr>
        <w:ind w:leftChars="100" w:left="480" w:hangingChars="100" w:hanging="240"/>
      </w:pPr>
      <w:r w:rsidRPr="001A2322">
        <w:rPr>
          <w:rFonts w:hint="eastAsia"/>
        </w:rPr>
        <w:t>７　部会長は、部会を代表し、会務を総理する。</w:t>
      </w:r>
    </w:p>
    <w:p w:rsidR="001A2322" w:rsidRPr="001A2322" w:rsidRDefault="001A2322" w:rsidP="005D7665">
      <w:pPr>
        <w:ind w:leftChars="100" w:left="480" w:hangingChars="100" w:hanging="240"/>
      </w:pPr>
      <w:r w:rsidRPr="001A2322">
        <w:rPr>
          <w:rFonts w:hint="eastAsia"/>
        </w:rPr>
        <w:t>８　副部会長は、部会長を補佐し、部会長に事故あるとき又は欠けたときは、そ</w:t>
      </w:r>
    </w:p>
    <w:p w:rsidR="001A2322" w:rsidRPr="001A2322" w:rsidRDefault="001A2322" w:rsidP="005D7665">
      <w:pPr>
        <w:ind w:leftChars="100" w:left="480" w:hangingChars="100" w:hanging="240"/>
      </w:pPr>
      <w:r w:rsidRPr="001A2322">
        <w:rPr>
          <w:rFonts w:hint="eastAsia"/>
        </w:rPr>
        <w:t>の職務を代理する。</w:t>
      </w:r>
    </w:p>
    <w:p w:rsidR="001A2322" w:rsidRPr="001A2322" w:rsidRDefault="001A2322" w:rsidP="005D7665">
      <w:pPr>
        <w:ind w:leftChars="100" w:left="480" w:hangingChars="100" w:hanging="240"/>
      </w:pPr>
      <w:r w:rsidRPr="001A2322">
        <w:rPr>
          <w:rFonts w:hint="eastAsia"/>
        </w:rPr>
        <w:t>９　部会は、部会長が招集する。</w:t>
      </w:r>
    </w:p>
    <w:p w:rsidR="001A2322" w:rsidRPr="001A2322" w:rsidRDefault="001A2322" w:rsidP="005D7665">
      <w:pPr>
        <w:ind w:leftChars="100" w:left="480" w:hangingChars="100" w:hanging="240"/>
      </w:pPr>
      <w:r w:rsidRPr="001A2322">
        <w:rPr>
          <w:rFonts w:hint="eastAsia"/>
        </w:rPr>
        <w:t>(謝礼)</w:t>
      </w:r>
    </w:p>
    <w:p w:rsidR="001A2322" w:rsidRPr="001A2322" w:rsidRDefault="001A2322" w:rsidP="005D7665">
      <w:pPr>
        <w:ind w:leftChars="100" w:left="480" w:hangingChars="100" w:hanging="240"/>
      </w:pPr>
      <w:r w:rsidRPr="001A2322">
        <w:rPr>
          <w:rFonts w:hint="eastAsia"/>
        </w:rPr>
        <w:t>第９条　委員、臨時委員及び前条第４項に規定する部会員については、謝礼を支払うことができる。</w:t>
      </w:r>
    </w:p>
    <w:p w:rsidR="001A2322" w:rsidRPr="001A2322" w:rsidRDefault="001A2322" w:rsidP="005D7665">
      <w:pPr>
        <w:ind w:leftChars="100" w:left="480" w:hangingChars="100" w:hanging="240"/>
      </w:pPr>
      <w:r w:rsidRPr="001A2322">
        <w:rPr>
          <w:rFonts w:hint="eastAsia"/>
        </w:rPr>
        <w:t>（庶務）</w:t>
      </w:r>
    </w:p>
    <w:p w:rsidR="001A2322" w:rsidRPr="001A2322" w:rsidRDefault="001A2322" w:rsidP="005D7665">
      <w:pPr>
        <w:ind w:leftChars="100" w:left="480" w:hangingChars="100" w:hanging="240"/>
      </w:pPr>
      <w:r w:rsidRPr="001A2322">
        <w:rPr>
          <w:rFonts w:hint="eastAsia"/>
        </w:rPr>
        <w:t>第１０条　委員会の庶務は、福祉部障がい政策課において処理する。</w:t>
      </w:r>
    </w:p>
    <w:p w:rsidR="001A2322" w:rsidRPr="001A2322" w:rsidRDefault="001A2322" w:rsidP="005D7665">
      <w:pPr>
        <w:ind w:leftChars="100" w:left="480" w:hangingChars="100" w:hanging="240"/>
      </w:pPr>
      <w:r w:rsidRPr="001A2322">
        <w:rPr>
          <w:rFonts w:hint="eastAsia"/>
        </w:rPr>
        <w:t>（その他）</w:t>
      </w:r>
    </w:p>
    <w:p w:rsidR="001A2322" w:rsidRDefault="001A2322" w:rsidP="005D7665">
      <w:pPr>
        <w:ind w:leftChars="100" w:left="480" w:hangingChars="100" w:hanging="240"/>
      </w:pPr>
      <w:r w:rsidRPr="001A2322">
        <w:rPr>
          <w:rFonts w:hint="eastAsia"/>
        </w:rPr>
        <w:t>第１１条　この要綱に定めるもののほか、委員会の運営に関し必要な事項は、委員長が定める。</w:t>
      </w:r>
    </w:p>
    <w:p w:rsidR="00786359" w:rsidRPr="001A2322" w:rsidRDefault="00786359" w:rsidP="005D7665">
      <w:pPr>
        <w:ind w:leftChars="100" w:left="480" w:hangingChars="100" w:hanging="240"/>
      </w:pPr>
    </w:p>
    <w:p w:rsidR="001A2322" w:rsidRPr="001A2322" w:rsidRDefault="001A2322" w:rsidP="005D7665">
      <w:pPr>
        <w:ind w:leftChars="100" w:left="480" w:hangingChars="100" w:hanging="240"/>
      </w:pPr>
      <w:r w:rsidRPr="001A2322">
        <w:rPr>
          <w:rFonts w:hint="eastAsia"/>
        </w:rPr>
        <w:t>付　　則</w:t>
      </w:r>
    </w:p>
    <w:p w:rsidR="00C74BFE" w:rsidRDefault="001A2322" w:rsidP="005D7665">
      <w:pPr>
        <w:ind w:leftChars="100" w:left="480" w:hangingChars="100" w:hanging="240"/>
      </w:pPr>
      <w:r w:rsidRPr="001A2322">
        <w:rPr>
          <w:rFonts w:hint="eastAsia"/>
        </w:rPr>
        <w:t>この要綱は、区長決定の日から施行する。</w:t>
      </w:r>
    </w:p>
    <w:p w:rsidR="00A2765E" w:rsidRDefault="00A2765E">
      <w:pPr>
        <w:widowControl/>
        <w:snapToGrid/>
        <w:spacing w:line="240" w:lineRule="auto"/>
        <w:jc w:val="left"/>
      </w:pPr>
      <w:r>
        <w:br w:type="page"/>
      </w:r>
    </w:p>
    <w:p w:rsidR="00C74BFE" w:rsidRPr="001E2C53" w:rsidRDefault="00A2765E" w:rsidP="001E2C53">
      <w:pPr>
        <w:ind w:leftChars="100" w:left="240"/>
        <w:rPr>
          <w:b/>
        </w:rPr>
      </w:pPr>
      <w:bookmarkStart w:id="398" w:name="_Toc59635123"/>
      <w:bookmarkStart w:id="399" w:name="_Toc59636582"/>
      <w:bookmarkStart w:id="400" w:name="_Toc59636888"/>
      <w:r w:rsidRPr="001E2C53">
        <w:rPr>
          <w:rFonts w:hint="eastAsia"/>
          <w:b/>
        </w:rPr>
        <w:t xml:space="preserve">⑵　</w:t>
      </w:r>
      <w:r w:rsidR="00735CFB" w:rsidRPr="001E2C53">
        <w:rPr>
          <w:rFonts w:hint="eastAsia"/>
          <w:b/>
        </w:rPr>
        <w:t>板橋区障がい福祉計画等策定委員</w:t>
      </w:r>
      <w:r w:rsidR="00C74BFE" w:rsidRPr="001E2C53">
        <w:rPr>
          <w:rFonts w:hint="eastAsia"/>
          <w:b/>
        </w:rPr>
        <w:t>名簿</w:t>
      </w:r>
      <w:bookmarkEnd w:id="398"/>
      <w:bookmarkEnd w:id="399"/>
      <w:bookmarkEnd w:id="400"/>
    </w:p>
    <w:tbl>
      <w:tblPr>
        <w:tblStyle w:val="a9"/>
        <w:tblW w:w="0" w:type="auto"/>
        <w:tblInd w:w="562" w:type="dxa"/>
        <w:tblLook w:val="04A0" w:firstRow="1" w:lastRow="0" w:firstColumn="1" w:lastColumn="0" w:noHBand="0" w:noVBand="1"/>
      </w:tblPr>
      <w:tblGrid>
        <w:gridCol w:w="1757"/>
        <w:gridCol w:w="2565"/>
        <w:gridCol w:w="4176"/>
      </w:tblGrid>
      <w:tr w:rsidR="00C74BFE" w:rsidRPr="00667193" w:rsidTr="00A2765E">
        <w:trPr>
          <w:trHeight w:val="794"/>
        </w:trPr>
        <w:tc>
          <w:tcPr>
            <w:tcW w:w="1845" w:type="dxa"/>
          </w:tcPr>
          <w:p w:rsidR="00C74BFE" w:rsidRPr="00667193" w:rsidRDefault="00C74BFE" w:rsidP="007E02C0">
            <w:pPr>
              <w:spacing w:line="320" w:lineRule="exact"/>
              <w:jc w:val="center"/>
            </w:pPr>
          </w:p>
        </w:tc>
        <w:tc>
          <w:tcPr>
            <w:tcW w:w="2691" w:type="dxa"/>
            <w:vAlign w:val="center"/>
          </w:tcPr>
          <w:p w:rsidR="00C74BFE" w:rsidRPr="00667193" w:rsidRDefault="00C74BFE" w:rsidP="007E02C0">
            <w:pPr>
              <w:spacing w:line="320" w:lineRule="exact"/>
              <w:jc w:val="center"/>
            </w:pPr>
            <w:r>
              <w:rPr>
                <w:rFonts w:hint="eastAsia"/>
              </w:rPr>
              <w:t>氏　名</w:t>
            </w:r>
          </w:p>
        </w:tc>
        <w:tc>
          <w:tcPr>
            <w:tcW w:w="4395" w:type="dxa"/>
            <w:vAlign w:val="center"/>
          </w:tcPr>
          <w:p w:rsidR="00C74BFE" w:rsidRPr="00667193" w:rsidRDefault="00C74BFE" w:rsidP="007E02C0">
            <w:pPr>
              <w:spacing w:line="320" w:lineRule="exact"/>
              <w:jc w:val="center"/>
            </w:pPr>
            <w:r>
              <w:rPr>
                <w:rFonts w:hint="eastAsia"/>
              </w:rPr>
              <w:t>所　属</w:t>
            </w:r>
          </w:p>
        </w:tc>
      </w:tr>
      <w:tr w:rsidR="00C74BFE" w:rsidRPr="00667193" w:rsidTr="00A2765E">
        <w:trPr>
          <w:trHeight w:val="794"/>
        </w:trPr>
        <w:tc>
          <w:tcPr>
            <w:tcW w:w="1845" w:type="dxa"/>
            <w:vAlign w:val="center"/>
          </w:tcPr>
          <w:p w:rsidR="00C74BFE" w:rsidRPr="00F05AFB" w:rsidRDefault="001118AE" w:rsidP="007E02C0">
            <w:pPr>
              <w:spacing w:line="320" w:lineRule="exact"/>
              <w:jc w:val="center"/>
              <w:rPr>
                <w:sz w:val="22"/>
              </w:rPr>
            </w:pPr>
            <w:r>
              <w:rPr>
                <w:rFonts w:hint="eastAsia"/>
                <w:sz w:val="22"/>
              </w:rPr>
              <w:t>委員長</w:t>
            </w:r>
          </w:p>
        </w:tc>
        <w:tc>
          <w:tcPr>
            <w:tcW w:w="2691" w:type="dxa"/>
            <w:vAlign w:val="center"/>
          </w:tcPr>
          <w:p w:rsidR="00C74BFE" w:rsidRPr="00667193" w:rsidRDefault="00C74BFE" w:rsidP="007E02C0">
            <w:pPr>
              <w:spacing w:line="320" w:lineRule="exact"/>
              <w:jc w:val="center"/>
            </w:pPr>
            <w:r w:rsidRPr="00C74BFE">
              <w:rPr>
                <w:rFonts w:hint="eastAsia"/>
                <w:sz w:val="22"/>
              </w:rPr>
              <w:t>中  島  隆  信</w:t>
            </w:r>
          </w:p>
        </w:tc>
        <w:tc>
          <w:tcPr>
            <w:tcW w:w="4395" w:type="dxa"/>
            <w:vAlign w:val="center"/>
          </w:tcPr>
          <w:p w:rsidR="00C74BFE" w:rsidRPr="00C74BFE" w:rsidRDefault="00C74BFE" w:rsidP="007E02C0">
            <w:pPr>
              <w:spacing w:line="320" w:lineRule="exact"/>
              <w:rPr>
                <w:sz w:val="22"/>
              </w:rPr>
            </w:pPr>
            <w:r w:rsidRPr="00C74BFE">
              <w:rPr>
                <w:rFonts w:hint="eastAsia"/>
                <w:sz w:val="22"/>
              </w:rPr>
              <w:t>慶應義塾大学商学部教授</w:t>
            </w:r>
          </w:p>
        </w:tc>
      </w:tr>
      <w:tr w:rsidR="00C74BFE" w:rsidRPr="00667193" w:rsidTr="00A2765E">
        <w:trPr>
          <w:trHeight w:val="794"/>
        </w:trPr>
        <w:tc>
          <w:tcPr>
            <w:tcW w:w="1845" w:type="dxa"/>
            <w:vAlign w:val="center"/>
          </w:tcPr>
          <w:p w:rsidR="00C74BFE" w:rsidRDefault="001118AE" w:rsidP="007E02C0">
            <w:pPr>
              <w:spacing w:line="320" w:lineRule="exact"/>
              <w:jc w:val="center"/>
              <w:rPr>
                <w:sz w:val="22"/>
              </w:rPr>
            </w:pPr>
            <w:r>
              <w:rPr>
                <w:rFonts w:hint="eastAsia"/>
                <w:sz w:val="22"/>
              </w:rPr>
              <w:t>副委員長</w:t>
            </w:r>
          </w:p>
        </w:tc>
        <w:tc>
          <w:tcPr>
            <w:tcW w:w="2691" w:type="dxa"/>
            <w:vAlign w:val="center"/>
          </w:tcPr>
          <w:p w:rsidR="00C74BFE" w:rsidRPr="00C74BFE" w:rsidRDefault="00C74BFE" w:rsidP="007E02C0">
            <w:pPr>
              <w:spacing w:line="320" w:lineRule="exact"/>
              <w:jc w:val="center"/>
              <w:rPr>
                <w:sz w:val="22"/>
              </w:rPr>
            </w:pPr>
            <w:r w:rsidRPr="00C74BFE">
              <w:rPr>
                <w:rFonts w:hint="eastAsia"/>
                <w:sz w:val="22"/>
              </w:rPr>
              <w:t>齋　藤　英　治</w:t>
            </w:r>
          </w:p>
        </w:tc>
        <w:tc>
          <w:tcPr>
            <w:tcW w:w="4395" w:type="dxa"/>
            <w:vAlign w:val="center"/>
          </w:tcPr>
          <w:p w:rsidR="00C74BFE" w:rsidRPr="00C74BFE" w:rsidRDefault="008F33AB" w:rsidP="007E02C0">
            <w:pPr>
              <w:spacing w:line="320" w:lineRule="exact"/>
              <w:rPr>
                <w:sz w:val="22"/>
              </w:rPr>
            </w:pPr>
            <w:r>
              <w:rPr>
                <w:rFonts w:hint="eastAsia"/>
                <w:sz w:val="22"/>
              </w:rPr>
              <w:t>板橋区医師会会長</w:t>
            </w:r>
          </w:p>
        </w:tc>
      </w:tr>
      <w:tr w:rsidR="00C74BFE"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委　員</w:t>
            </w:r>
          </w:p>
        </w:tc>
        <w:tc>
          <w:tcPr>
            <w:tcW w:w="2691" w:type="dxa"/>
            <w:vAlign w:val="center"/>
          </w:tcPr>
          <w:p w:rsidR="00C74BFE" w:rsidRPr="00C74BFE" w:rsidRDefault="00C74BFE" w:rsidP="007E02C0">
            <w:pPr>
              <w:spacing w:line="320" w:lineRule="exact"/>
              <w:jc w:val="center"/>
              <w:rPr>
                <w:sz w:val="22"/>
              </w:rPr>
            </w:pPr>
            <w:r w:rsidRPr="00C74BFE">
              <w:rPr>
                <w:rFonts w:hint="eastAsia"/>
                <w:sz w:val="22"/>
              </w:rPr>
              <w:t>藤 井　亜紀子</w:t>
            </w:r>
          </w:p>
        </w:tc>
        <w:tc>
          <w:tcPr>
            <w:tcW w:w="4395" w:type="dxa"/>
            <w:vAlign w:val="center"/>
          </w:tcPr>
          <w:p w:rsidR="00C74BFE" w:rsidRPr="00C74BFE" w:rsidRDefault="00C74BFE" w:rsidP="007E02C0">
            <w:pPr>
              <w:spacing w:line="320" w:lineRule="exact"/>
              <w:rPr>
                <w:sz w:val="22"/>
              </w:rPr>
            </w:pPr>
            <w:r w:rsidRPr="00C74BFE">
              <w:rPr>
                <w:rFonts w:hint="eastAsia"/>
                <w:sz w:val="22"/>
              </w:rPr>
              <w:t>板橋区肢体不自由児者父母の会</w:t>
            </w:r>
          </w:p>
          <w:p w:rsidR="00C74BFE" w:rsidRPr="00C74BFE" w:rsidRDefault="00C74BFE" w:rsidP="007E02C0">
            <w:pPr>
              <w:spacing w:line="320" w:lineRule="exact"/>
              <w:rPr>
                <w:sz w:val="22"/>
              </w:rPr>
            </w:pPr>
            <w:r w:rsidRPr="00C74BFE">
              <w:rPr>
                <w:rFonts w:hint="eastAsia"/>
                <w:sz w:val="22"/>
              </w:rPr>
              <w:t>（身体障がい）</w:t>
            </w:r>
          </w:p>
        </w:tc>
      </w:tr>
      <w:tr w:rsidR="00C74BFE" w:rsidRPr="00667193" w:rsidTr="00A2765E">
        <w:trPr>
          <w:trHeight w:val="794"/>
        </w:trPr>
        <w:tc>
          <w:tcPr>
            <w:tcW w:w="1845" w:type="dxa"/>
            <w:vAlign w:val="center"/>
          </w:tcPr>
          <w:p w:rsidR="00C74BFE" w:rsidRDefault="00F05AFB" w:rsidP="007E02C0">
            <w:pPr>
              <w:spacing w:line="320" w:lineRule="exact"/>
              <w:jc w:val="center"/>
              <w:rPr>
                <w:sz w:val="22"/>
              </w:rPr>
            </w:pPr>
            <w:r>
              <w:rPr>
                <w:rFonts w:hint="eastAsia"/>
                <w:sz w:val="22"/>
              </w:rPr>
              <w:t>〃</w:t>
            </w:r>
          </w:p>
        </w:tc>
        <w:tc>
          <w:tcPr>
            <w:tcW w:w="2691" w:type="dxa"/>
            <w:vAlign w:val="center"/>
          </w:tcPr>
          <w:p w:rsidR="00C74BFE" w:rsidRPr="00C74BFE" w:rsidRDefault="00C74BFE" w:rsidP="007E02C0">
            <w:pPr>
              <w:spacing w:line="320" w:lineRule="exact"/>
              <w:jc w:val="center"/>
              <w:rPr>
                <w:sz w:val="22"/>
              </w:rPr>
            </w:pPr>
            <w:r w:rsidRPr="00C74BFE">
              <w:rPr>
                <w:rFonts w:hint="eastAsia"/>
                <w:sz w:val="22"/>
              </w:rPr>
              <w:t>渡 辺　理津子</w:t>
            </w:r>
          </w:p>
        </w:tc>
        <w:tc>
          <w:tcPr>
            <w:tcW w:w="4395" w:type="dxa"/>
            <w:vAlign w:val="center"/>
          </w:tcPr>
          <w:p w:rsidR="00C74BFE" w:rsidRPr="00C74BFE" w:rsidRDefault="00C74BFE" w:rsidP="007E02C0">
            <w:pPr>
              <w:spacing w:line="320" w:lineRule="exact"/>
              <w:rPr>
                <w:sz w:val="22"/>
              </w:rPr>
            </w:pPr>
            <w:r w:rsidRPr="00C74BFE">
              <w:rPr>
                <w:rFonts w:hint="eastAsia"/>
                <w:sz w:val="22"/>
              </w:rPr>
              <w:t>板橋区手をつなぐ親の会</w:t>
            </w:r>
          </w:p>
          <w:p w:rsidR="00C74BFE" w:rsidRPr="00C74BFE" w:rsidRDefault="00C74BFE" w:rsidP="007E02C0">
            <w:pPr>
              <w:spacing w:line="320" w:lineRule="exact"/>
              <w:rPr>
                <w:sz w:val="22"/>
              </w:rPr>
            </w:pPr>
            <w:r w:rsidRPr="00C74BFE">
              <w:rPr>
                <w:rFonts w:hint="eastAsia"/>
                <w:sz w:val="22"/>
              </w:rPr>
              <w:t>（知的障がい）</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生　方　一　恵</w:t>
            </w:r>
          </w:p>
        </w:tc>
        <w:tc>
          <w:tcPr>
            <w:tcW w:w="4395" w:type="dxa"/>
            <w:vAlign w:val="center"/>
          </w:tcPr>
          <w:p w:rsidR="00F05AFB" w:rsidRPr="00C74BFE" w:rsidRDefault="00F05AFB" w:rsidP="007E02C0">
            <w:pPr>
              <w:spacing w:line="320" w:lineRule="exact"/>
              <w:rPr>
                <w:sz w:val="22"/>
              </w:rPr>
            </w:pPr>
            <w:r w:rsidRPr="00C74BFE">
              <w:rPr>
                <w:rFonts w:hint="eastAsia"/>
                <w:sz w:val="22"/>
              </w:rPr>
              <w:t>板橋区視覚障害者福祉協会</w:t>
            </w:r>
          </w:p>
          <w:p w:rsidR="00F05AFB" w:rsidRPr="00C74BFE" w:rsidRDefault="00F05AFB" w:rsidP="007E02C0">
            <w:pPr>
              <w:spacing w:line="320" w:lineRule="exact"/>
              <w:rPr>
                <w:sz w:val="22"/>
              </w:rPr>
            </w:pPr>
            <w:r w:rsidRPr="00C74BFE">
              <w:rPr>
                <w:rFonts w:hint="eastAsia"/>
                <w:sz w:val="22"/>
              </w:rPr>
              <w:t>（身体障がい</w:t>
            </w:r>
            <w:r w:rsidR="007E02C0">
              <w:rPr>
                <w:rFonts w:hint="eastAsia"/>
                <w:sz w:val="22"/>
              </w:rPr>
              <w:t>）</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山　本　英　利</w:t>
            </w:r>
          </w:p>
        </w:tc>
        <w:tc>
          <w:tcPr>
            <w:tcW w:w="4395" w:type="dxa"/>
            <w:vAlign w:val="center"/>
          </w:tcPr>
          <w:p w:rsidR="00F05AFB" w:rsidRPr="00C74BFE" w:rsidRDefault="00F05AFB" w:rsidP="007E02C0">
            <w:pPr>
              <w:spacing w:line="320" w:lineRule="exact"/>
              <w:rPr>
                <w:sz w:val="22"/>
              </w:rPr>
            </w:pPr>
            <w:r w:rsidRPr="00C74BFE">
              <w:rPr>
                <w:rFonts w:hint="eastAsia"/>
                <w:sz w:val="22"/>
              </w:rPr>
              <w:t>板橋区聴覚障害者協会</w:t>
            </w:r>
          </w:p>
          <w:p w:rsidR="00F05AFB" w:rsidRPr="00C74BFE" w:rsidRDefault="00F05AFB" w:rsidP="007E02C0">
            <w:pPr>
              <w:spacing w:line="320" w:lineRule="exact"/>
              <w:rPr>
                <w:sz w:val="22"/>
              </w:rPr>
            </w:pPr>
            <w:r w:rsidRPr="00C74BFE">
              <w:rPr>
                <w:rFonts w:hint="eastAsia"/>
                <w:sz w:val="22"/>
              </w:rPr>
              <w:t>（身体障がい）</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鈴　木　正　子</w:t>
            </w:r>
          </w:p>
        </w:tc>
        <w:tc>
          <w:tcPr>
            <w:tcW w:w="4395" w:type="dxa"/>
            <w:vAlign w:val="center"/>
          </w:tcPr>
          <w:p w:rsidR="00F05AFB" w:rsidRPr="00C74BFE" w:rsidRDefault="00F05AFB" w:rsidP="007E02C0">
            <w:pPr>
              <w:spacing w:line="320" w:lineRule="exact"/>
              <w:rPr>
                <w:sz w:val="22"/>
              </w:rPr>
            </w:pPr>
            <w:r>
              <w:rPr>
                <w:rFonts w:hint="eastAsia"/>
                <w:sz w:val="22"/>
              </w:rPr>
              <w:t>ＩＪ</w:t>
            </w:r>
            <w:r w:rsidRPr="00C74BFE">
              <w:rPr>
                <w:rFonts w:hint="eastAsia"/>
                <w:sz w:val="22"/>
              </w:rPr>
              <w:t>の会（発達障がい）</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糸　賀　久　夫</w:t>
            </w:r>
          </w:p>
        </w:tc>
        <w:tc>
          <w:tcPr>
            <w:tcW w:w="4395" w:type="dxa"/>
            <w:vAlign w:val="center"/>
          </w:tcPr>
          <w:p w:rsidR="00F05AFB" w:rsidRPr="00C74BFE" w:rsidRDefault="00F05AFB" w:rsidP="007E02C0">
            <w:pPr>
              <w:spacing w:line="320" w:lineRule="exact"/>
              <w:rPr>
                <w:sz w:val="22"/>
              </w:rPr>
            </w:pPr>
            <w:r w:rsidRPr="00C74BFE">
              <w:rPr>
                <w:rFonts w:hint="eastAsia"/>
                <w:sz w:val="22"/>
              </w:rPr>
              <w:t>板橋区難病団体連絡会（難病）</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長　澤　重　隆</w:t>
            </w:r>
          </w:p>
        </w:tc>
        <w:tc>
          <w:tcPr>
            <w:tcW w:w="4395" w:type="dxa"/>
            <w:vAlign w:val="center"/>
          </w:tcPr>
          <w:p w:rsidR="00F05AFB" w:rsidRPr="00C74BFE" w:rsidRDefault="00F05AFB" w:rsidP="007E02C0">
            <w:pPr>
              <w:spacing w:line="320" w:lineRule="exact"/>
              <w:rPr>
                <w:sz w:val="22"/>
              </w:rPr>
            </w:pPr>
            <w:r w:rsidRPr="00C74BFE">
              <w:rPr>
                <w:rFonts w:hint="eastAsia"/>
                <w:sz w:val="22"/>
              </w:rPr>
              <w:t>民生・児童委員</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佐々木　章 吾</w:t>
            </w:r>
          </w:p>
        </w:tc>
        <w:tc>
          <w:tcPr>
            <w:tcW w:w="4395" w:type="dxa"/>
            <w:vAlign w:val="center"/>
          </w:tcPr>
          <w:p w:rsidR="00F05AFB" w:rsidRPr="00C74BFE" w:rsidRDefault="00FE4BCD" w:rsidP="007E02C0">
            <w:pPr>
              <w:spacing w:line="320" w:lineRule="exact"/>
              <w:rPr>
                <w:sz w:val="22"/>
              </w:rPr>
            </w:pPr>
            <w:r w:rsidRPr="00165660">
              <w:rPr>
                <w:rFonts w:hint="eastAsia"/>
                <w:color w:val="000000" w:themeColor="text1"/>
                <w:sz w:val="22"/>
              </w:rPr>
              <w:t>板橋区</w:t>
            </w:r>
            <w:r w:rsidR="00F05AFB" w:rsidRPr="00165660">
              <w:rPr>
                <w:rFonts w:hint="eastAsia"/>
                <w:color w:val="000000" w:themeColor="text1"/>
                <w:sz w:val="22"/>
              </w:rPr>
              <w:t>障</w:t>
            </w:r>
            <w:r w:rsidR="00F05AFB" w:rsidRPr="00C74BFE">
              <w:rPr>
                <w:rFonts w:hint="eastAsia"/>
                <w:sz w:val="22"/>
              </w:rPr>
              <w:t>がい者就労支援センター（就労）</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秋　吉　麻　帆</w:t>
            </w:r>
          </w:p>
        </w:tc>
        <w:tc>
          <w:tcPr>
            <w:tcW w:w="4395" w:type="dxa"/>
            <w:vAlign w:val="center"/>
          </w:tcPr>
          <w:p w:rsidR="00F05AFB" w:rsidRPr="00C74BFE" w:rsidRDefault="00F05AFB" w:rsidP="007E02C0">
            <w:pPr>
              <w:spacing w:line="320" w:lineRule="exact"/>
              <w:rPr>
                <w:sz w:val="22"/>
              </w:rPr>
            </w:pPr>
            <w:r w:rsidRPr="00C74BFE">
              <w:rPr>
                <w:rFonts w:hint="eastAsia"/>
                <w:sz w:val="22"/>
              </w:rPr>
              <w:t>JHC板橋会</w:t>
            </w:r>
          </w:p>
          <w:p w:rsidR="00F05AFB" w:rsidRPr="00C74BFE" w:rsidRDefault="00F05AFB" w:rsidP="007E02C0">
            <w:pPr>
              <w:spacing w:line="320" w:lineRule="exact"/>
              <w:rPr>
                <w:sz w:val="22"/>
              </w:rPr>
            </w:pPr>
            <w:r w:rsidRPr="00C74BFE">
              <w:rPr>
                <w:rFonts w:hint="eastAsia"/>
                <w:sz w:val="22"/>
              </w:rPr>
              <w:t>（精神向け就労・サービス事業者）</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勝 沼　　深</w:t>
            </w:r>
          </w:p>
        </w:tc>
        <w:tc>
          <w:tcPr>
            <w:tcW w:w="4395" w:type="dxa"/>
            <w:vAlign w:val="center"/>
          </w:tcPr>
          <w:p w:rsidR="00F05AFB" w:rsidRPr="00C74BFE" w:rsidRDefault="00F05AFB" w:rsidP="007E02C0">
            <w:pPr>
              <w:spacing w:line="320" w:lineRule="exact"/>
              <w:rPr>
                <w:sz w:val="22"/>
              </w:rPr>
            </w:pPr>
            <w:r w:rsidRPr="00C74BFE">
              <w:rPr>
                <w:rFonts w:hint="eastAsia"/>
                <w:sz w:val="22"/>
              </w:rPr>
              <w:t>板橋区ともに生きる福祉連絡会</w:t>
            </w:r>
          </w:p>
          <w:p w:rsidR="00F05AFB" w:rsidRPr="00C74BFE" w:rsidRDefault="00F05AFB" w:rsidP="007E02C0">
            <w:pPr>
              <w:spacing w:line="320" w:lineRule="exact"/>
              <w:rPr>
                <w:sz w:val="22"/>
              </w:rPr>
            </w:pPr>
            <w:r w:rsidRPr="00C74BFE">
              <w:rPr>
                <w:rFonts w:hint="eastAsia"/>
                <w:sz w:val="22"/>
              </w:rPr>
              <w:t>（身体障がい）</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二階堂　美 保</w:t>
            </w:r>
          </w:p>
        </w:tc>
        <w:tc>
          <w:tcPr>
            <w:tcW w:w="4395" w:type="dxa"/>
            <w:vAlign w:val="center"/>
          </w:tcPr>
          <w:p w:rsidR="00F05AFB" w:rsidRPr="00C74BFE" w:rsidRDefault="00F05AFB" w:rsidP="007E02C0">
            <w:pPr>
              <w:spacing w:line="320" w:lineRule="exact"/>
              <w:rPr>
                <w:sz w:val="22"/>
              </w:rPr>
            </w:pPr>
            <w:r w:rsidRPr="00C74BFE">
              <w:rPr>
                <w:rFonts w:hint="eastAsia"/>
                <w:sz w:val="22"/>
              </w:rPr>
              <w:t>都立志村学園</w:t>
            </w:r>
          </w:p>
          <w:p w:rsidR="00F05AFB" w:rsidRPr="00C74BFE" w:rsidRDefault="00F05AFB" w:rsidP="007E02C0">
            <w:pPr>
              <w:spacing w:line="320" w:lineRule="exact"/>
              <w:rPr>
                <w:sz w:val="22"/>
              </w:rPr>
            </w:pPr>
            <w:r w:rsidRPr="00C74BFE">
              <w:rPr>
                <w:rFonts w:hint="eastAsia"/>
                <w:sz w:val="22"/>
              </w:rPr>
              <w:t>（特別支援教育・重度心身障害）</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C74BFE">
              <w:rPr>
                <w:rFonts w:hint="eastAsia"/>
                <w:sz w:val="22"/>
              </w:rPr>
              <w:t>土　岐　祥　子</w:t>
            </w:r>
          </w:p>
        </w:tc>
        <w:tc>
          <w:tcPr>
            <w:tcW w:w="4395" w:type="dxa"/>
            <w:vAlign w:val="center"/>
          </w:tcPr>
          <w:p w:rsidR="00F05AFB" w:rsidRPr="00C74BFE" w:rsidRDefault="00F05AFB" w:rsidP="007E02C0">
            <w:pPr>
              <w:spacing w:line="320" w:lineRule="exact"/>
              <w:rPr>
                <w:sz w:val="22"/>
              </w:rPr>
            </w:pPr>
            <w:r w:rsidRPr="00C74BFE">
              <w:rPr>
                <w:rFonts w:hint="eastAsia"/>
                <w:sz w:val="22"/>
              </w:rPr>
              <w:t>東京YWCAキッズガーデン</w:t>
            </w:r>
          </w:p>
          <w:p w:rsidR="00F05AFB" w:rsidRPr="00C74BFE" w:rsidRDefault="00F05AFB" w:rsidP="007E02C0">
            <w:pPr>
              <w:spacing w:line="320" w:lineRule="exact"/>
              <w:rPr>
                <w:sz w:val="22"/>
              </w:rPr>
            </w:pPr>
            <w:r w:rsidRPr="00C74BFE">
              <w:rPr>
                <w:rFonts w:hint="eastAsia"/>
                <w:sz w:val="22"/>
              </w:rPr>
              <w:t>（障がい児支援）</w:t>
            </w:r>
          </w:p>
        </w:tc>
      </w:tr>
      <w:tr w:rsidR="00F05AFB" w:rsidRPr="00667193" w:rsidTr="00A2765E">
        <w:trPr>
          <w:trHeight w:val="794"/>
        </w:trPr>
        <w:tc>
          <w:tcPr>
            <w:tcW w:w="1845" w:type="dxa"/>
            <w:vAlign w:val="center"/>
          </w:tcPr>
          <w:p w:rsidR="00F05AFB" w:rsidRDefault="00F05AFB" w:rsidP="007E02C0">
            <w:pPr>
              <w:spacing w:line="320" w:lineRule="exact"/>
              <w:jc w:val="center"/>
              <w:rPr>
                <w:sz w:val="22"/>
              </w:rPr>
            </w:pPr>
            <w:r>
              <w:rPr>
                <w:rFonts w:hint="eastAsia"/>
                <w:sz w:val="22"/>
              </w:rPr>
              <w:t>〃</w:t>
            </w:r>
          </w:p>
        </w:tc>
        <w:tc>
          <w:tcPr>
            <w:tcW w:w="2691" w:type="dxa"/>
            <w:vAlign w:val="center"/>
          </w:tcPr>
          <w:p w:rsidR="00F05AFB" w:rsidRPr="00C74BFE" w:rsidRDefault="00F05AFB" w:rsidP="007E02C0">
            <w:pPr>
              <w:spacing w:line="320" w:lineRule="exact"/>
              <w:jc w:val="center"/>
              <w:rPr>
                <w:sz w:val="22"/>
              </w:rPr>
            </w:pPr>
            <w:r w:rsidRPr="00F05AFB">
              <w:rPr>
                <w:rFonts w:hint="eastAsia"/>
                <w:sz w:val="22"/>
              </w:rPr>
              <w:t>村　山　美　和</w:t>
            </w:r>
          </w:p>
        </w:tc>
        <w:tc>
          <w:tcPr>
            <w:tcW w:w="4395" w:type="dxa"/>
            <w:vAlign w:val="center"/>
          </w:tcPr>
          <w:p w:rsidR="00F05AFB" w:rsidRPr="00C74BFE" w:rsidRDefault="00F05AFB" w:rsidP="007E02C0">
            <w:pPr>
              <w:spacing w:line="320" w:lineRule="exact"/>
              <w:rPr>
                <w:sz w:val="22"/>
              </w:rPr>
            </w:pPr>
            <w:r w:rsidRPr="00F05AFB">
              <w:rPr>
                <w:rFonts w:hint="eastAsia"/>
                <w:sz w:val="22"/>
              </w:rPr>
              <w:t>公募委員</w:t>
            </w:r>
          </w:p>
        </w:tc>
      </w:tr>
    </w:tbl>
    <w:p w:rsidR="00F05AFB" w:rsidRDefault="00F05AFB" w:rsidP="00A1160B">
      <w:r>
        <w:br w:type="page"/>
      </w:r>
    </w:p>
    <w:p w:rsidR="00F05AFB" w:rsidRPr="001E2C53" w:rsidRDefault="000C494E" w:rsidP="00DA418E">
      <w:pPr>
        <w:pStyle w:val="7"/>
        <w:ind w:left="480" w:hanging="480"/>
      </w:pPr>
      <w:bookmarkStart w:id="401" w:name="_Toc59635124"/>
      <w:bookmarkStart w:id="402" w:name="_Toc59636583"/>
      <w:bookmarkStart w:id="403" w:name="_Toc59636889"/>
      <w:r w:rsidRPr="001E2C53">
        <w:rPr>
          <w:rFonts w:hint="eastAsia"/>
        </w:rPr>
        <w:t>７</w:t>
      </w:r>
      <w:r w:rsidR="00F05AFB" w:rsidRPr="001E2C53">
        <w:rPr>
          <w:rFonts w:hint="eastAsia"/>
        </w:rPr>
        <w:t xml:space="preserve">　検討経過</w:t>
      </w:r>
      <w:bookmarkEnd w:id="401"/>
      <w:bookmarkEnd w:id="402"/>
      <w:bookmarkEnd w:id="403"/>
    </w:p>
    <w:tbl>
      <w:tblPr>
        <w:tblStyle w:val="a9"/>
        <w:tblW w:w="0" w:type="auto"/>
        <w:tblInd w:w="562" w:type="dxa"/>
        <w:tblLook w:val="04A0" w:firstRow="1" w:lastRow="0" w:firstColumn="1" w:lastColumn="0" w:noHBand="0" w:noVBand="1"/>
      </w:tblPr>
      <w:tblGrid>
        <w:gridCol w:w="1745"/>
        <w:gridCol w:w="2170"/>
        <w:gridCol w:w="4583"/>
      </w:tblGrid>
      <w:tr w:rsidR="00F05AFB" w:rsidRPr="00667193" w:rsidTr="00A2765E">
        <w:trPr>
          <w:trHeight w:val="794"/>
        </w:trPr>
        <w:tc>
          <w:tcPr>
            <w:tcW w:w="1845" w:type="dxa"/>
            <w:vAlign w:val="center"/>
          </w:tcPr>
          <w:p w:rsidR="00F05AFB" w:rsidRPr="00667193" w:rsidRDefault="00F05AFB" w:rsidP="007E02C0">
            <w:pPr>
              <w:spacing w:line="360" w:lineRule="exact"/>
              <w:jc w:val="center"/>
            </w:pPr>
            <w:r>
              <w:rPr>
                <w:rFonts w:hint="eastAsia"/>
              </w:rPr>
              <w:t>会議</w:t>
            </w:r>
          </w:p>
        </w:tc>
        <w:tc>
          <w:tcPr>
            <w:tcW w:w="2266" w:type="dxa"/>
            <w:vAlign w:val="center"/>
          </w:tcPr>
          <w:p w:rsidR="00F05AFB" w:rsidRPr="00667193" w:rsidRDefault="00F05AFB" w:rsidP="007E02C0">
            <w:pPr>
              <w:spacing w:line="360" w:lineRule="exact"/>
              <w:jc w:val="center"/>
            </w:pPr>
            <w:r>
              <w:rPr>
                <w:rFonts w:hint="eastAsia"/>
              </w:rPr>
              <w:t>開催日時</w:t>
            </w:r>
          </w:p>
        </w:tc>
        <w:tc>
          <w:tcPr>
            <w:tcW w:w="4820" w:type="dxa"/>
            <w:vAlign w:val="center"/>
          </w:tcPr>
          <w:p w:rsidR="00F05AFB" w:rsidRPr="00667193" w:rsidRDefault="00F05AFB" w:rsidP="007E02C0">
            <w:pPr>
              <w:spacing w:line="360" w:lineRule="exact"/>
              <w:jc w:val="center"/>
            </w:pPr>
            <w:r>
              <w:rPr>
                <w:rFonts w:hint="eastAsia"/>
              </w:rPr>
              <w:t>検討内容</w:t>
            </w:r>
          </w:p>
        </w:tc>
      </w:tr>
      <w:tr w:rsidR="00F05AFB" w:rsidRPr="00667193" w:rsidTr="007E02C0">
        <w:trPr>
          <w:trHeight w:val="1745"/>
        </w:trPr>
        <w:tc>
          <w:tcPr>
            <w:tcW w:w="1845" w:type="dxa"/>
            <w:vAlign w:val="center"/>
          </w:tcPr>
          <w:p w:rsidR="00F05AFB" w:rsidRDefault="00F05AFB" w:rsidP="007E02C0">
            <w:pPr>
              <w:spacing w:line="360" w:lineRule="exact"/>
              <w:jc w:val="center"/>
              <w:rPr>
                <w:sz w:val="22"/>
              </w:rPr>
            </w:pPr>
            <w:r>
              <w:rPr>
                <w:rFonts w:hint="eastAsia"/>
                <w:sz w:val="22"/>
              </w:rPr>
              <w:t>第１回</w:t>
            </w:r>
          </w:p>
          <w:p w:rsidR="00F05AFB" w:rsidRPr="00F05AFB" w:rsidRDefault="00F05AFB" w:rsidP="007E02C0">
            <w:pPr>
              <w:spacing w:line="360" w:lineRule="exact"/>
              <w:jc w:val="center"/>
              <w:rPr>
                <w:sz w:val="22"/>
              </w:rPr>
            </w:pPr>
            <w:r>
              <w:rPr>
                <w:rFonts w:hint="eastAsia"/>
                <w:sz w:val="22"/>
              </w:rPr>
              <w:t>策定委員会</w:t>
            </w:r>
          </w:p>
        </w:tc>
        <w:tc>
          <w:tcPr>
            <w:tcW w:w="2266" w:type="dxa"/>
            <w:vAlign w:val="center"/>
          </w:tcPr>
          <w:p w:rsidR="00F05AFB" w:rsidRDefault="00F05AFB" w:rsidP="007E02C0">
            <w:pPr>
              <w:spacing w:line="360" w:lineRule="exact"/>
            </w:pPr>
            <w:r>
              <w:rPr>
                <w:rFonts w:hint="eastAsia"/>
              </w:rPr>
              <w:t>令和2年</w:t>
            </w:r>
          </w:p>
          <w:p w:rsidR="00F05AFB" w:rsidRDefault="00F05AFB" w:rsidP="007E02C0">
            <w:pPr>
              <w:spacing w:line="360" w:lineRule="exact"/>
            </w:pPr>
            <w:r>
              <w:rPr>
                <w:rFonts w:hint="eastAsia"/>
              </w:rPr>
              <w:t>7月17日（金）</w:t>
            </w:r>
          </w:p>
          <w:p w:rsidR="00F05AFB" w:rsidRPr="00667193" w:rsidRDefault="00F05AFB" w:rsidP="007E02C0">
            <w:pPr>
              <w:spacing w:line="360" w:lineRule="exact"/>
            </w:pPr>
            <w:r>
              <w:rPr>
                <w:rFonts w:hint="eastAsia"/>
              </w:rPr>
              <w:t>午後2時～</w:t>
            </w:r>
          </w:p>
        </w:tc>
        <w:tc>
          <w:tcPr>
            <w:tcW w:w="4820" w:type="dxa"/>
            <w:vAlign w:val="center"/>
          </w:tcPr>
          <w:p w:rsidR="00F05AFB" w:rsidRPr="00F05AFB" w:rsidRDefault="00F05AFB" w:rsidP="007E02C0">
            <w:pPr>
              <w:spacing w:line="360" w:lineRule="exact"/>
              <w:ind w:left="660" w:hangingChars="300" w:hanging="660"/>
              <w:rPr>
                <w:sz w:val="22"/>
              </w:rPr>
            </w:pPr>
            <w:r w:rsidRPr="00F05AFB">
              <w:rPr>
                <w:rFonts w:hint="eastAsia"/>
                <w:sz w:val="22"/>
              </w:rPr>
              <w:t>（１）板橋区障がい者計画２０２３及び障がい福祉計画（第６期）・障がい児福祉計画（第２期）の策定について</w:t>
            </w:r>
          </w:p>
          <w:p w:rsidR="00F05AFB" w:rsidRPr="00C74BFE" w:rsidRDefault="00F05AFB" w:rsidP="007E02C0">
            <w:pPr>
              <w:spacing w:line="360" w:lineRule="exact"/>
              <w:rPr>
                <w:sz w:val="22"/>
              </w:rPr>
            </w:pPr>
            <w:r w:rsidRPr="00F05AFB">
              <w:rPr>
                <w:rFonts w:hint="eastAsia"/>
                <w:sz w:val="22"/>
              </w:rPr>
              <w:t>（２）計画骨子案について</w:t>
            </w:r>
          </w:p>
        </w:tc>
      </w:tr>
      <w:tr w:rsidR="00F05AFB" w:rsidRPr="00667193" w:rsidTr="00530B9D">
        <w:trPr>
          <w:trHeight w:val="1361"/>
        </w:trPr>
        <w:tc>
          <w:tcPr>
            <w:tcW w:w="1845" w:type="dxa"/>
            <w:vAlign w:val="center"/>
          </w:tcPr>
          <w:p w:rsidR="00F05AFB" w:rsidRDefault="00F05AFB" w:rsidP="007E02C0">
            <w:pPr>
              <w:spacing w:line="360" w:lineRule="exact"/>
              <w:jc w:val="center"/>
              <w:rPr>
                <w:sz w:val="22"/>
              </w:rPr>
            </w:pPr>
            <w:r>
              <w:rPr>
                <w:rFonts w:hint="eastAsia"/>
                <w:sz w:val="22"/>
              </w:rPr>
              <w:t>第1回</w:t>
            </w:r>
          </w:p>
          <w:p w:rsidR="00F05AFB" w:rsidRDefault="00F05AFB" w:rsidP="007E02C0">
            <w:pPr>
              <w:spacing w:line="360" w:lineRule="exact"/>
              <w:jc w:val="center"/>
              <w:rPr>
                <w:sz w:val="22"/>
              </w:rPr>
            </w:pPr>
            <w:r>
              <w:rPr>
                <w:rFonts w:hint="eastAsia"/>
                <w:sz w:val="22"/>
              </w:rPr>
              <w:t>推進本部</w:t>
            </w:r>
          </w:p>
        </w:tc>
        <w:tc>
          <w:tcPr>
            <w:tcW w:w="2266" w:type="dxa"/>
            <w:vAlign w:val="center"/>
          </w:tcPr>
          <w:p w:rsidR="0099027E" w:rsidRDefault="0099027E" w:rsidP="007E02C0">
            <w:pPr>
              <w:spacing w:line="360" w:lineRule="exact"/>
            </w:pPr>
            <w:r>
              <w:rPr>
                <w:rFonts w:hint="eastAsia"/>
              </w:rPr>
              <w:t>令和2年</w:t>
            </w:r>
          </w:p>
          <w:p w:rsidR="0099027E" w:rsidRDefault="0099027E" w:rsidP="007E02C0">
            <w:pPr>
              <w:spacing w:line="360" w:lineRule="exact"/>
            </w:pPr>
            <w:r>
              <w:rPr>
                <w:rFonts w:hint="eastAsia"/>
              </w:rPr>
              <w:t>８月４日（火）</w:t>
            </w:r>
          </w:p>
          <w:p w:rsidR="00F05AFB" w:rsidRPr="00C74BFE" w:rsidRDefault="0099027E" w:rsidP="007E02C0">
            <w:pPr>
              <w:spacing w:line="360" w:lineRule="exact"/>
              <w:rPr>
                <w:sz w:val="22"/>
              </w:rPr>
            </w:pPr>
            <w:r>
              <w:rPr>
                <w:rFonts w:hint="eastAsia"/>
              </w:rPr>
              <w:t>午前９時～</w:t>
            </w:r>
          </w:p>
        </w:tc>
        <w:tc>
          <w:tcPr>
            <w:tcW w:w="4820" w:type="dxa"/>
            <w:vAlign w:val="center"/>
          </w:tcPr>
          <w:p w:rsidR="00F05AFB" w:rsidRPr="00C74BFE" w:rsidRDefault="0099027E" w:rsidP="007E02C0">
            <w:pPr>
              <w:spacing w:line="360" w:lineRule="exact"/>
              <w:rPr>
                <w:sz w:val="22"/>
              </w:rPr>
            </w:pPr>
            <w:r>
              <w:rPr>
                <w:rFonts w:hint="eastAsia"/>
                <w:sz w:val="22"/>
              </w:rPr>
              <w:t xml:space="preserve">　同上</w:t>
            </w:r>
          </w:p>
        </w:tc>
      </w:tr>
      <w:tr w:rsidR="00F05AFB" w:rsidRPr="00667193" w:rsidTr="004E0481">
        <w:trPr>
          <w:trHeight w:val="1746"/>
        </w:trPr>
        <w:tc>
          <w:tcPr>
            <w:tcW w:w="1845" w:type="dxa"/>
            <w:vAlign w:val="center"/>
          </w:tcPr>
          <w:p w:rsidR="00F05AFB" w:rsidRDefault="00F05AFB" w:rsidP="007E02C0">
            <w:pPr>
              <w:spacing w:line="360" w:lineRule="exact"/>
              <w:jc w:val="center"/>
              <w:rPr>
                <w:sz w:val="22"/>
              </w:rPr>
            </w:pPr>
            <w:r>
              <w:rPr>
                <w:rFonts w:hint="eastAsia"/>
                <w:sz w:val="22"/>
              </w:rPr>
              <w:t>第２回</w:t>
            </w:r>
          </w:p>
          <w:p w:rsidR="00F05AFB" w:rsidRPr="00F05AFB" w:rsidRDefault="00F05AFB" w:rsidP="007E02C0">
            <w:pPr>
              <w:spacing w:line="360" w:lineRule="exact"/>
              <w:jc w:val="center"/>
              <w:rPr>
                <w:sz w:val="22"/>
              </w:rPr>
            </w:pPr>
            <w:r>
              <w:rPr>
                <w:rFonts w:hint="eastAsia"/>
                <w:sz w:val="22"/>
              </w:rPr>
              <w:t>策定委員会</w:t>
            </w:r>
          </w:p>
        </w:tc>
        <w:tc>
          <w:tcPr>
            <w:tcW w:w="2266" w:type="dxa"/>
            <w:vAlign w:val="center"/>
          </w:tcPr>
          <w:p w:rsidR="0099027E" w:rsidRDefault="0099027E" w:rsidP="007E02C0">
            <w:pPr>
              <w:spacing w:line="360" w:lineRule="exact"/>
            </w:pPr>
            <w:r>
              <w:rPr>
                <w:rFonts w:hint="eastAsia"/>
              </w:rPr>
              <w:t>令和2年</w:t>
            </w:r>
          </w:p>
          <w:p w:rsidR="0099027E" w:rsidRDefault="0099027E" w:rsidP="007E02C0">
            <w:pPr>
              <w:spacing w:line="360" w:lineRule="exact"/>
            </w:pPr>
            <w:r>
              <w:rPr>
                <w:rFonts w:hint="eastAsia"/>
              </w:rPr>
              <w:t>10月２日（金）</w:t>
            </w:r>
          </w:p>
          <w:p w:rsidR="00F05AFB" w:rsidRPr="00C74BFE" w:rsidRDefault="0099027E" w:rsidP="007E02C0">
            <w:pPr>
              <w:spacing w:line="360" w:lineRule="exact"/>
              <w:rPr>
                <w:sz w:val="22"/>
              </w:rPr>
            </w:pPr>
            <w:r>
              <w:rPr>
                <w:rFonts w:hint="eastAsia"/>
              </w:rPr>
              <w:t>午後2時～</w:t>
            </w:r>
          </w:p>
        </w:tc>
        <w:tc>
          <w:tcPr>
            <w:tcW w:w="4820" w:type="dxa"/>
            <w:vAlign w:val="center"/>
          </w:tcPr>
          <w:p w:rsidR="00F05AFB" w:rsidRDefault="0099027E" w:rsidP="004E0481">
            <w:pPr>
              <w:spacing w:line="360" w:lineRule="exact"/>
              <w:ind w:left="660" w:hangingChars="300" w:hanging="660"/>
              <w:rPr>
                <w:sz w:val="22"/>
              </w:rPr>
            </w:pPr>
            <w:r w:rsidRPr="00F05AFB">
              <w:rPr>
                <w:rFonts w:hint="eastAsia"/>
                <w:sz w:val="22"/>
              </w:rPr>
              <w:t>（</w:t>
            </w:r>
            <w:r>
              <w:rPr>
                <w:rFonts w:hint="eastAsia"/>
                <w:sz w:val="22"/>
              </w:rPr>
              <w:t>１</w:t>
            </w:r>
            <w:r w:rsidRPr="00F05AFB">
              <w:rPr>
                <w:rFonts w:hint="eastAsia"/>
                <w:sz w:val="22"/>
              </w:rPr>
              <w:t>）</w:t>
            </w:r>
            <w:r w:rsidR="004E0481" w:rsidRPr="00F05AFB">
              <w:rPr>
                <w:rFonts w:hint="eastAsia"/>
                <w:sz w:val="22"/>
              </w:rPr>
              <w:t>板橋区障がい者計画２０２３及び障</w:t>
            </w:r>
            <w:r w:rsidR="004E0481">
              <w:rPr>
                <w:rFonts w:hint="eastAsia"/>
                <w:sz w:val="22"/>
              </w:rPr>
              <w:t>がい福祉計画（第６期）・障がい児福祉計画（第２期）</w:t>
            </w:r>
            <w:r>
              <w:rPr>
                <w:rFonts w:hint="eastAsia"/>
                <w:sz w:val="22"/>
              </w:rPr>
              <w:t>素</w:t>
            </w:r>
            <w:r w:rsidRPr="00F05AFB">
              <w:rPr>
                <w:rFonts w:hint="eastAsia"/>
                <w:sz w:val="22"/>
              </w:rPr>
              <w:t>案について</w:t>
            </w:r>
          </w:p>
          <w:p w:rsidR="0099027E" w:rsidRPr="00C74BFE" w:rsidRDefault="0099027E" w:rsidP="007E02C0">
            <w:pPr>
              <w:spacing w:line="360" w:lineRule="exact"/>
              <w:rPr>
                <w:sz w:val="22"/>
              </w:rPr>
            </w:pPr>
            <w:r w:rsidRPr="00F05AFB">
              <w:rPr>
                <w:rFonts w:hint="eastAsia"/>
                <w:sz w:val="22"/>
              </w:rPr>
              <w:t>（２）</w:t>
            </w:r>
            <w:r>
              <w:rPr>
                <w:rFonts w:hint="eastAsia"/>
                <w:sz w:val="22"/>
              </w:rPr>
              <w:t>その他</w:t>
            </w:r>
          </w:p>
        </w:tc>
      </w:tr>
      <w:tr w:rsidR="00F05AFB" w:rsidRPr="00667193" w:rsidTr="00530B9D">
        <w:trPr>
          <w:trHeight w:val="1361"/>
        </w:trPr>
        <w:tc>
          <w:tcPr>
            <w:tcW w:w="1845" w:type="dxa"/>
            <w:vAlign w:val="center"/>
          </w:tcPr>
          <w:p w:rsidR="00F05AFB" w:rsidRDefault="00F05AFB" w:rsidP="007E02C0">
            <w:pPr>
              <w:spacing w:line="360" w:lineRule="exact"/>
              <w:jc w:val="center"/>
              <w:rPr>
                <w:sz w:val="22"/>
              </w:rPr>
            </w:pPr>
            <w:r>
              <w:rPr>
                <w:rFonts w:hint="eastAsia"/>
                <w:sz w:val="22"/>
              </w:rPr>
              <w:t>第２回</w:t>
            </w:r>
          </w:p>
          <w:p w:rsidR="00F05AFB" w:rsidRDefault="00F05AFB" w:rsidP="007E02C0">
            <w:pPr>
              <w:spacing w:line="360" w:lineRule="exact"/>
              <w:jc w:val="center"/>
              <w:rPr>
                <w:sz w:val="22"/>
              </w:rPr>
            </w:pPr>
            <w:r>
              <w:rPr>
                <w:rFonts w:hint="eastAsia"/>
                <w:sz w:val="22"/>
              </w:rPr>
              <w:t>推進本部</w:t>
            </w:r>
          </w:p>
        </w:tc>
        <w:tc>
          <w:tcPr>
            <w:tcW w:w="2266" w:type="dxa"/>
            <w:vAlign w:val="center"/>
          </w:tcPr>
          <w:p w:rsidR="0099027E" w:rsidRDefault="0099027E" w:rsidP="007E02C0">
            <w:pPr>
              <w:spacing w:line="360" w:lineRule="exact"/>
            </w:pPr>
            <w:r>
              <w:rPr>
                <w:rFonts w:hint="eastAsia"/>
              </w:rPr>
              <w:t>令和2年</w:t>
            </w:r>
          </w:p>
          <w:p w:rsidR="0099027E" w:rsidRDefault="0099027E" w:rsidP="007E02C0">
            <w:pPr>
              <w:spacing w:line="360" w:lineRule="exact"/>
            </w:pPr>
            <w:r>
              <w:rPr>
                <w:rFonts w:hint="eastAsia"/>
              </w:rPr>
              <w:t>10月２0日（火）</w:t>
            </w:r>
          </w:p>
          <w:p w:rsidR="00F05AFB" w:rsidRPr="00C74BFE" w:rsidRDefault="0099027E" w:rsidP="007E02C0">
            <w:pPr>
              <w:spacing w:line="360" w:lineRule="exact"/>
              <w:rPr>
                <w:sz w:val="22"/>
              </w:rPr>
            </w:pPr>
            <w:r>
              <w:rPr>
                <w:rFonts w:hint="eastAsia"/>
              </w:rPr>
              <w:t>午後2時～</w:t>
            </w:r>
          </w:p>
        </w:tc>
        <w:tc>
          <w:tcPr>
            <w:tcW w:w="4820" w:type="dxa"/>
            <w:vAlign w:val="center"/>
          </w:tcPr>
          <w:p w:rsidR="00F05AFB" w:rsidRPr="00C74BFE" w:rsidRDefault="0099027E" w:rsidP="007E02C0">
            <w:pPr>
              <w:spacing w:line="360" w:lineRule="exact"/>
              <w:rPr>
                <w:sz w:val="22"/>
              </w:rPr>
            </w:pPr>
            <w:r>
              <w:rPr>
                <w:rFonts w:hint="eastAsia"/>
                <w:sz w:val="22"/>
              </w:rPr>
              <w:t xml:space="preserve">　同上</w:t>
            </w:r>
          </w:p>
        </w:tc>
      </w:tr>
      <w:tr w:rsidR="00F05AFB" w:rsidRPr="00667193" w:rsidTr="00530B9D">
        <w:trPr>
          <w:trHeight w:val="1361"/>
        </w:trPr>
        <w:tc>
          <w:tcPr>
            <w:tcW w:w="1845" w:type="dxa"/>
            <w:vAlign w:val="center"/>
          </w:tcPr>
          <w:p w:rsidR="00F05AFB" w:rsidRDefault="00F05AFB" w:rsidP="007E02C0">
            <w:pPr>
              <w:spacing w:line="360" w:lineRule="exact"/>
              <w:jc w:val="center"/>
              <w:rPr>
                <w:sz w:val="22"/>
              </w:rPr>
            </w:pPr>
            <w:r>
              <w:rPr>
                <w:rFonts w:hint="eastAsia"/>
                <w:sz w:val="22"/>
              </w:rPr>
              <w:t>第３回</w:t>
            </w:r>
          </w:p>
          <w:p w:rsidR="00F05AFB" w:rsidRPr="00F05AFB" w:rsidRDefault="00F05AFB" w:rsidP="007E02C0">
            <w:pPr>
              <w:spacing w:line="360" w:lineRule="exact"/>
              <w:jc w:val="center"/>
              <w:rPr>
                <w:sz w:val="22"/>
              </w:rPr>
            </w:pPr>
            <w:r>
              <w:rPr>
                <w:rFonts w:hint="eastAsia"/>
                <w:sz w:val="22"/>
              </w:rPr>
              <w:t>策定委員会</w:t>
            </w:r>
          </w:p>
        </w:tc>
        <w:tc>
          <w:tcPr>
            <w:tcW w:w="2266" w:type="dxa"/>
            <w:vAlign w:val="center"/>
          </w:tcPr>
          <w:p w:rsidR="0099027E" w:rsidRDefault="0099027E" w:rsidP="007E02C0">
            <w:pPr>
              <w:spacing w:line="360" w:lineRule="exact"/>
            </w:pPr>
            <w:r>
              <w:rPr>
                <w:rFonts w:hint="eastAsia"/>
              </w:rPr>
              <w:t>令和３年</w:t>
            </w:r>
          </w:p>
          <w:p w:rsidR="004E0481" w:rsidRDefault="0099027E" w:rsidP="007E02C0">
            <w:pPr>
              <w:spacing w:line="360" w:lineRule="exact"/>
            </w:pPr>
            <w:r>
              <w:rPr>
                <w:rFonts w:hint="eastAsia"/>
              </w:rPr>
              <w:t>１月</w:t>
            </w:r>
            <w:r w:rsidR="004E0481">
              <w:rPr>
                <w:rFonts w:hint="eastAsia"/>
              </w:rPr>
              <w:t>７～13日</w:t>
            </w:r>
          </w:p>
          <w:p w:rsidR="00F05AFB" w:rsidRPr="00C74BFE" w:rsidRDefault="004E0481" w:rsidP="007E02C0">
            <w:pPr>
              <w:spacing w:line="360" w:lineRule="exact"/>
              <w:rPr>
                <w:sz w:val="22"/>
              </w:rPr>
            </w:pPr>
            <w:r w:rsidRPr="004E0481">
              <w:rPr>
                <w:rFonts w:hint="eastAsia"/>
                <w:sz w:val="22"/>
              </w:rPr>
              <w:t>（書面による会議</w:t>
            </w:r>
            <w:r w:rsidR="0099027E" w:rsidRPr="004E0481">
              <w:rPr>
                <w:rFonts w:hint="eastAsia"/>
                <w:sz w:val="22"/>
              </w:rPr>
              <w:t>）</w:t>
            </w:r>
          </w:p>
        </w:tc>
        <w:tc>
          <w:tcPr>
            <w:tcW w:w="4820" w:type="dxa"/>
            <w:vAlign w:val="center"/>
          </w:tcPr>
          <w:p w:rsidR="00F05AFB" w:rsidRPr="0099027E" w:rsidRDefault="0099027E" w:rsidP="007E02C0">
            <w:pPr>
              <w:spacing w:line="360" w:lineRule="exact"/>
              <w:ind w:left="660" w:hangingChars="300" w:hanging="660"/>
              <w:rPr>
                <w:sz w:val="22"/>
              </w:rPr>
            </w:pPr>
            <w:r w:rsidRPr="00F05AFB">
              <w:rPr>
                <w:rFonts w:hint="eastAsia"/>
                <w:sz w:val="22"/>
              </w:rPr>
              <w:t>（１）板橋区障がい者計画２０２３及び障</w:t>
            </w:r>
            <w:r w:rsidR="004E0481">
              <w:rPr>
                <w:rFonts w:hint="eastAsia"/>
                <w:sz w:val="22"/>
              </w:rPr>
              <w:t>がい福祉計画（第６期）・障がい児福祉計画（第２期）原案について</w:t>
            </w:r>
          </w:p>
        </w:tc>
      </w:tr>
      <w:tr w:rsidR="00F05AFB" w:rsidRPr="00667193" w:rsidTr="00530B9D">
        <w:trPr>
          <w:trHeight w:val="1361"/>
        </w:trPr>
        <w:tc>
          <w:tcPr>
            <w:tcW w:w="1845" w:type="dxa"/>
            <w:vAlign w:val="center"/>
          </w:tcPr>
          <w:p w:rsidR="00F05AFB" w:rsidRDefault="00F05AFB" w:rsidP="007E02C0">
            <w:pPr>
              <w:spacing w:line="360" w:lineRule="exact"/>
              <w:jc w:val="center"/>
              <w:rPr>
                <w:sz w:val="22"/>
              </w:rPr>
            </w:pPr>
            <w:r>
              <w:rPr>
                <w:rFonts w:hint="eastAsia"/>
                <w:sz w:val="22"/>
              </w:rPr>
              <w:t>第３回</w:t>
            </w:r>
          </w:p>
          <w:p w:rsidR="00F05AFB" w:rsidRDefault="00F05AFB" w:rsidP="007E02C0">
            <w:pPr>
              <w:spacing w:line="360" w:lineRule="exact"/>
              <w:jc w:val="center"/>
              <w:rPr>
                <w:sz w:val="22"/>
              </w:rPr>
            </w:pPr>
            <w:r>
              <w:rPr>
                <w:rFonts w:hint="eastAsia"/>
                <w:sz w:val="22"/>
              </w:rPr>
              <w:t>推進本部</w:t>
            </w:r>
          </w:p>
        </w:tc>
        <w:tc>
          <w:tcPr>
            <w:tcW w:w="2266" w:type="dxa"/>
            <w:vAlign w:val="center"/>
          </w:tcPr>
          <w:p w:rsidR="0099027E" w:rsidRDefault="0099027E" w:rsidP="007E02C0">
            <w:pPr>
              <w:spacing w:line="360" w:lineRule="exact"/>
            </w:pPr>
            <w:r>
              <w:rPr>
                <w:rFonts w:hint="eastAsia"/>
              </w:rPr>
              <w:t>令和３年</w:t>
            </w:r>
          </w:p>
          <w:p w:rsidR="00F05AFB" w:rsidRDefault="00530B9D" w:rsidP="007E02C0">
            <w:pPr>
              <w:spacing w:line="360" w:lineRule="exact"/>
            </w:pPr>
            <w:r>
              <w:rPr>
                <w:rFonts w:hint="eastAsia"/>
              </w:rPr>
              <w:t>１月26日（火）</w:t>
            </w:r>
          </w:p>
          <w:p w:rsidR="00530B9D" w:rsidRPr="00C74BFE" w:rsidRDefault="00530B9D" w:rsidP="007E02C0">
            <w:pPr>
              <w:spacing w:line="360" w:lineRule="exact"/>
              <w:rPr>
                <w:sz w:val="22"/>
              </w:rPr>
            </w:pPr>
            <w:r>
              <w:rPr>
                <w:rFonts w:hint="eastAsia"/>
              </w:rPr>
              <w:t>午前８時30分～</w:t>
            </w:r>
          </w:p>
        </w:tc>
        <w:tc>
          <w:tcPr>
            <w:tcW w:w="4820" w:type="dxa"/>
            <w:vAlign w:val="center"/>
          </w:tcPr>
          <w:p w:rsidR="00F05AFB" w:rsidRPr="00C74BFE" w:rsidRDefault="0099027E" w:rsidP="007E02C0">
            <w:pPr>
              <w:spacing w:line="360" w:lineRule="exact"/>
              <w:rPr>
                <w:sz w:val="22"/>
              </w:rPr>
            </w:pPr>
            <w:r>
              <w:rPr>
                <w:rFonts w:hint="eastAsia"/>
                <w:sz w:val="22"/>
              </w:rPr>
              <w:t xml:space="preserve">　同上</w:t>
            </w:r>
          </w:p>
        </w:tc>
      </w:tr>
    </w:tbl>
    <w:p w:rsidR="00735CFB" w:rsidRDefault="00735CFB" w:rsidP="004E0481">
      <w:pPr>
        <w:spacing w:line="60" w:lineRule="auto"/>
      </w:pPr>
    </w:p>
    <w:p w:rsidR="004E0481" w:rsidRDefault="004E0481" w:rsidP="00A1160B">
      <w:pPr>
        <w:rPr>
          <w:sz w:val="21"/>
        </w:rPr>
      </w:pPr>
      <w:r>
        <w:rPr>
          <w:rFonts w:hint="eastAsia"/>
        </w:rPr>
        <w:t xml:space="preserve">　　　</w:t>
      </w:r>
      <w:r w:rsidRPr="004E0481">
        <w:rPr>
          <w:rFonts w:hint="eastAsia"/>
          <w:sz w:val="21"/>
        </w:rPr>
        <w:t>※</w:t>
      </w:r>
      <w:r>
        <w:rPr>
          <w:rFonts w:hint="eastAsia"/>
          <w:sz w:val="21"/>
        </w:rPr>
        <w:t>新型コロナウイルス感染症拡大防止の観点から、第３回策定委員会は書面による</w:t>
      </w:r>
    </w:p>
    <w:p w:rsidR="004E0481" w:rsidRPr="004E0481" w:rsidRDefault="004E0481" w:rsidP="0011320F">
      <w:pPr>
        <w:ind w:firstLineChars="450" w:firstLine="945"/>
        <w:rPr>
          <w:sz w:val="21"/>
        </w:rPr>
      </w:pPr>
      <w:r>
        <w:rPr>
          <w:rFonts w:hint="eastAsia"/>
          <w:sz w:val="21"/>
        </w:rPr>
        <w:t>会議とした。</w:t>
      </w:r>
    </w:p>
    <w:p w:rsidR="00735CFB" w:rsidRDefault="00735CFB" w:rsidP="00A1160B">
      <w:r>
        <w:br w:type="page"/>
      </w:r>
    </w:p>
    <w:p w:rsidR="00BB2D3A" w:rsidRPr="001E2C53" w:rsidRDefault="00BB2D3A" w:rsidP="00DA418E">
      <w:pPr>
        <w:pStyle w:val="7"/>
        <w:ind w:left="480" w:hanging="480"/>
      </w:pPr>
      <w:bookmarkStart w:id="404" w:name="_Toc59635125"/>
      <w:bookmarkStart w:id="405" w:name="_Toc59636584"/>
      <w:bookmarkStart w:id="406" w:name="_Toc59636890"/>
      <w:r w:rsidRPr="001E2C53">
        <w:rPr>
          <w:rFonts w:hint="eastAsia"/>
        </w:rPr>
        <w:t>８　板橋区障がい福祉サービス等事業所一覧（令和２年12月時点）</w:t>
      </w:r>
      <w:bookmarkEnd w:id="404"/>
      <w:bookmarkEnd w:id="405"/>
      <w:bookmarkEnd w:id="406"/>
    </w:p>
    <w:p w:rsidR="00BB2D3A" w:rsidRPr="001E2C53" w:rsidRDefault="00A2765E" w:rsidP="001E2C53">
      <w:pPr>
        <w:ind w:leftChars="100" w:left="240"/>
        <w:rPr>
          <w:b/>
        </w:rPr>
      </w:pPr>
      <w:bookmarkStart w:id="407" w:name="_Toc59635126"/>
      <w:bookmarkStart w:id="408" w:name="_Toc59636585"/>
      <w:bookmarkStart w:id="409" w:name="_Toc59636891"/>
      <w:r w:rsidRPr="001E2C53">
        <w:rPr>
          <w:rFonts w:hint="eastAsia"/>
          <w:b/>
        </w:rPr>
        <w:t xml:space="preserve">⑴　</w:t>
      </w:r>
      <w:r w:rsidR="00BB2D3A" w:rsidRPr="001E2C53">
        <w:rPr>
          <w:rFonts w:hint="eastAsia"/>
          <w:b/>
        </w:rPr>
        <w:t>障がい福祉サービス事業所</w:t>
      </w:r>
      <w:r w:rsidR="00F15CA0" w:rsidRPr="001E2C53">
        <w:rPr>
          <w:rFonts w:hint="eastAsia"/>
          <w:b/>
        </w:rPr>
        <w:t>等</w:t>
      </w:r>
      <w:bookmarkEnd w:id="407"/>
      <w:bookmarkEnd w:id="408"/>
      <w:bookmarkEnd w:id="409"/>
    </w:p>
    <w:p w:rsidR="00BB2D3A" w:rsidRDefault="00BB2D3A" w:rsidP="003B68CB">
      <w:pPr>
        <w:ind w:leftChars="200" w:left="480"/>
        <w:rPr>
          <w:sz w:val="20"/>
        </w:rPr>
      </w:pPr>
      <w:r w:rsidRPr="004B1414">
        <w:rPr>
          <w:rFonts w:hint="eastAsia"/>
          <w:sz w:val="20"/>
        </w:rPr>
        <w:t>生活介護</w:t>
      </w:r>
    </w:p>
    <w:tbl>
      <w:tblPr>
        <w:tblStyle w:val="a9"/>
        <w:tblW w:w="9072" w:type="dxa"/>
        <w:tblInd w:w="562" w:type="dxa"/>
        <w:tblLook w:val="04A0" w:firstRow="1" w:lastRow="0" w:firstColumn="1" w:lastColumn="0" w:noHBand="0" w:noVBand="1"/>
      </w:tblPr>
      <w:tblGrid>
        <w:gridCol w:w="3969"/>
        <w:gridCol w:w="567"/>
        <w:gridCol w:w="3969"/>
        <w:gridCol w:w="567"/>
      </w:tblGrid>
      <w:tr w:rsidR="00283220" w:rsidRPr="00BB2D3A" w:rsidTr="00C61492">
        <w:trPr>
          <w:trHeight w:val="340"/>
        </w:trPr>
        <w:tc>
          <w:tcPr>
            <w:tcW w:w="396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c>
          <w:tcPr>
            <w:tcW w:w="3969"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r>
      <w:tr w:rsidR="00283220" w:rsidRPr="00BB2D3A" w:rsidTr="00C61492">
        <w:trPr>
          <w:trHeight w:val="340"/>
        </w:trPr>
        <w:tc>
          <w:tcPr>
            <w:tcW w:w="3969" w:type="dxa"/>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イクトスマイム</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55</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癒しの里　雅</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22</w:t>
            </w:r>
          </w:p>
        </w:tc>
      </w:tr>
      <w:tr w:rsidR="00283220" w:rsidRPr="00BB2D3A" w:rsidTr="00C61492">
        <w:trPr>
          <w:trHeight w:val="340"/>
        </w:trPr>
        <w:tc>
          <w:tcPr>
            <w:tcW w:w="3969" w:type="dxa"/>
            <w:vAlign w:val="center"/>
          </w:tcPr>
          <w:p w:rsidR="00283220" w:rsidRPr="004B1414" w:rsidRDefault="00283220" w:rsidP="00C61492">
            <w:pPr>
              <w:widowControl/>
              <w:jc w:val="left"/>
              <w:rPr>
                <w:color w:val="000000"/>
                <w:sz w:val="16"/>
                <w:szCs w:val="16"/>
              </w:rPr>
            </w:pPr>
            <w:r>
              <w:rPr>
                <w:rFonts w:hint="eastAsia"/>
                <w:color w:val="000000"/>
                <w:sz w:val="16"/>
                <w:szCs w:val="16"/>
              </w:rPr>
              <w:t>板橋区立</w:t>
            </w:r>
            <w:r w:rsidRPr="004B1414">
              <w:rPr>
                <w:rFonts w:hint="eastAsia"/>
                <w:color w:val="000000"/>
                <w:sz w:val="16"/>
                <w:szCs w:val="16"/>
              </w:rPr>
              <w:t>赤塚福祉園</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60</w:t>
            </w:r>
          </w:p>
        </w:tc>
        <w:tc>
          <w:tcPr>
            <w:tcW w:w="3969" w:type="dxa"/>
            <w:tcBorders>
              <w:left w:val="double" w:sz="4" w:space="0" w:color="auto"/>
            </w:tcBorders>
            <w:vAlign w:val="center"/>
          </w:tcPr>
          <w:p w:rsidR="00283220" w:rsidRPr="00BB2D3A" w:rsidRDefault="00283220" w:rsidP="00C61492">
            <w:pPr>
              <w:rPr>
                <w:color w:val="000000"/>
                <w:sz w:val="16"/>
                <w:szCs w:val="16"/>
              </w:rPr>
            </w:pPr>
            <w:r w:rsidRPr="00BB2D3A">
              <w:rPr>
                <w:rFonts w:hint="eastAsia"/>
                <w:color w:val="000000"/>
                <w:sz w:val="16"/>
                <w:szCs w:val="16"/>
              </w:rPr>
              <w:t>ｆｔｌ　ビー・ワーク</w:t>
            </w:r>
          </w:p>
        </w:tc>
        <w:tc>
          <w:tcPr>
            <w:tcW w:w="567" w:type="dxa"/>
            <w:vAlign w:val="center"/>
          </w:tcPr>
          <w:p w:rsidR="00283220" w:rsidRPr="00BB2D3A" w:rsidRDefault="00283220" w:rsidP="00C61492">
            <w:pPr>
              <w:jc w:val="right"/>
              <w:rPr>
                <w:color w:val="000000"/>
                <w:sz w:val="16"/>
              </w:rPr>
            </w:pPr>
            <w:r w:rsidRPr="00BB2D3A">
              <w:rPr>
                <w:rFonts w:hint="eastAsia"/>
                <w:color w:val="000000"/>
                <w:sz w:val="16"/>
              </w:rPr>
              <w:t>10</w:t>
            </w:r>
          </w:p>
        </w:tc>
      </w:tr>
      <w:tr w:rsidR="00283220" w:rsidRPr="00BB2D3A" w:rsidTr="00C61492">
        <w:trPr>
          <w:trHeight w:val="340"/>
        </w:trPr>
        <w:tc>
          <w:tcPr>
            <w:tcW w:w="3969" w:type="dxa"/>
            <w:vAlign w:val="center"/>
          </w:tcPr>
          <w:p w:rsidR="00283220" w:rsidRPr="00BB2D3A" w:rsidRDefault="00283220" w:rsidP="00C61492">
            <w:pPr>
              <w:rPr>
                <w:color w:val="000000"/>
                <w:sz w:val="16"/>
                <w:szCs w:val="16"/>
              </w:rPr>
            </w:pPr>
            <w:r>
              <w:rPr>
                <w:rFonts w:hint="eastAsia"/>
                <w:color w:val="000000"/>
                <w:sz w:val="16"/>
                <w:szCs w:val="16"/>
              </w:rPr>
              <w:t>板橋区立</w:t>
            </w:r>
            <w:r w:rsidRPr="00BB2D3A">
              <w:rPr>
                <w:rFonts w:hint="eastAsia"/>
                <w:color w:val="000000"/>
                <w:sz w:val="16"/>
                <w:szCs w:val="16"/>
              </w:rPr>
              <w:t>小豆沢福祉園</w:t>
            </w:r>
          </w:p>
        </w:tc>
        <w:tc>
          <w:tcPr>
            <w:tcW w:w="567" w:type="dxa"/>
            <w:vAlign w:val="center"/>
          </w:tcPr>
          <w:p w:rsidR="00283220" w:rsidRPr="00BB2D3A" w:rsidRDefault="00283220" w:rsidP="00C61492">
            <w:pPr>
              <w:jc w:val="right"/>
              <w:rPr>
                <w:color w:val="000000"/>
                <w:sz w:val="16"/>
              </w:rPr>
            </w:pPr>
            <w:r w:rsidRPr="00BB2D3A">
              <w:rPr>
                <w:rFonts w:hint="eastAsia"/>
                <w:color w:val="000000"/>
                <w:sz w:val="16"/>
              </w:rPr>
              <w:t>54</w:t>
            </w:r>
          </w:p>
        </w:tc>
        <w:tc>
          <w:tcPr>
            <w:tcW w:w="3969" w:type="dxa"/>
            <w:tcBorders>
              <w:left w:val="double" w:sz="4" w:space="0" w:color="auto"/>
            </w:tcBorders>
            <w:vAlign w:val="center"/>
          </w:tcPr>
          <w:p w:rsidR="00283220" w:rsidRPr="00BB2D3A" w:rsidRDefault="00283220" w:rsidP="00C61492">
            <w:pPr>
              <w:rPr>
                <w:color w:val="000000"/>
                <w:sz w:val="16"/>
                <w:szCs w:val="16"/>
              </w:rPr>
            </w:pPr>
            <w:r w:rsidRPr="00BB2D3A">
              <w:rPr>
                <w:rFonts w:hint="eastAsia"/>
                <w:color w:val="000000"/>
                <w:sz w:val="16"/>
                <w:szCs w:val="16"/>
              </w:rPr>
              <w:t>ココロネ板橋</w:t>
            </w:r>
          </w:p>
        </w:tc>
        <w:tc>
          <w:tcPr>
            <w:tcW w:w="567" w:type="dxa"/>
            <w:vAlign w:val="center"/>
          </w:tcPr>
          <w:p w:rsidR="00283220" w:rsidRPr="00BB2D3A" w:rsidRDefault="00283220" w:rsidP="00C61492">
            <w:pPr>
              <w:jc w:val="right"/>
              <w:rPr>
                <w:color w:val="000000"/>
                <w:sz w:val="16"/>
              </w:rPr>
            </w:pPr>
            <w:r w:rsidRPr="00BB2D3A">
              <w:rPr>
                <w:rFonts w:hint="eastAsia"/>
                <w:color w:val="000000"/>
                <w:sz w:val="16"/>
              </w:rPr>
              <w:t>50</w:t>
            </w:r>
          </w:p>
        </w:tc>
      </w:tr>
      <w:tr w:rsidR="00283220" w:rsidRPr="00BB2D3A" w:rsidTr="00C61492">
        <w:trPr>
          <w:trHeight w:val="340"/>
        </w:trPr>
        <w:tc>
          <w:tcPr>
            <w:tcW w:w="3969" w:type="dxa"/>
            <w:vAlign w:val="center"/>
          </w:tcPr>
          <w:p w:rsidR="00283220" w:rsidRPr="00BB2D3A" w:rsidRDefault="00283220" w:rsidP="00C61492">
            <w:pPr>
              <w:rPr>
                <w:color w:val="000000"/>
                <w:sz w:val="16"/>
                <w:szCs w:val="16"/>
              </w:rPr>
            </w:pPr>
            <w:r>
              <w:rPr>
                <w:rFonts w:hint="eastAsia"/>
                <w:color w:val="000000"/>
                <w:sz w:val="16"/>
                <w:szCs w:val="16"/>
              </w:rPr>
              <w:t>板橋区立</w:t>
            </w:r>
            <w:r w:rsidRPr="00BB2D3A">
              <w:rPr>
                <w:rFonts w:hint="eastAsia"/>
                <w:color w:val="000000"/>
                <w:sz w:val="16"/>
                <w:szCs w:val="16"/>
              </w:rPr>
              <w:t>加賀福祉園</w:t>
            </w:r>
          </w:p>
        </w:tc>
        <w:tc>
          <w:tcPr>
            <w:tcW w:w="567" w:type="dxa"/>
            <w:vAlign w:val="center"/>
          </w:tcPr>
          <w:p w:rsidR="00283220" w:rsidRPr="00BB2D3A" w:rsidRDefault="00283220" w:rsidP="00C61492">
            <w:pPr>
              <w:jc w:val="right"/>
              <w:rPr>
                <w:color w:val="000000"/>
                <w:sz w:val="16"/>
              </w:rPr>
            </w:pPr>
            <w:r w:rsidRPr="00BB2D3A">
              <w:rPr>
                <w:rFonts w:hint="eastAsia"/>
                <w:color w:val="000000"/>
                <w:sz w:val="16"/>
              </w:rPr>
              <w:t>25</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障害福祉サービス事業所　愛光</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60</w:t>
            </w:r>
          </w:p>
        </w:tc>
      </w:tr>
      <w:tr w:rsidR="00283220" w:rsidRPr="00BB2D3A" w:rsidTr="00C61492">
        <w:trPr>
          <w:trHeight w:val="340"/>
        </w:trPr>
        <w:tc>
          <w:tcPr>
            <w:tcW w:w="3969" w:type="dxa"/>
            <w:vAlign w:val="center"/>
          </w:tcPr>
          <w:p w:rsidR="00283220" w:rsidRPr="00BB2D3A" w:rsidRDefault="00283220" w:rsidP="00C61492">
            <w:pPr>
              <w:rPr>
                <w:color w:val="000000"/>
                <w:sz w:val="16"/>
                <w:szCs w:val="16"/>
              </w:rPr>
            </w:pPr>
            <w:r>
              <w:rPr>
                <w:rFonts w:hint="eastAsia"/>
                <w:color w:val="000000"/>
                <w:sz w:val="16"/>
                <w:szCs w:val="16"/>
              </w:rPr>
              <w:t>板橋区立</w:t>
            </w:r>
            <w:r w:rsidRPr="00BB2D3A">
              <w:rPr>
                <w:rFonts w:hint="eastAsia"/>
                <w:color w:val="000000"/>
                <w:sz w:val="16"/>
                <w:szCs w:val="16"/>
              </w:rPr>
              <w:t>小茂根福祉園</w:t>
            </w:r>
          </w:p>
        </w:tc>
        <w:tc>
          <w:tcPr>
            <w:tcW w:w="567" w:type="dxa"/>
            <w:vAlign w:val="center"/>
          </w:tcPr>
          <w:p w:rsidR="00283220" w:rsidRPr="00BB2D3A" w:rsidRDefault="00283220" w:rsidP="00C61492">
            <w:pPr>
              <w:jc w:val="right"/>
              <w:rPr>
                <w:color w:val="000000"/>
                <w:sz w:val="16"/>
              </w:rPr>
            </w:pPr>
            <w:r w:rsidRPr="00BB2D3A">
              <w:rPr>
                <w:rFonts w:hint="eastAsia"/>
                <w:color w:val="000000"/>
                <w:sz w:val="16"/>
              </w:rPr>
              <w:t>40</w:t>
            </w:r>
          </w:p>
        </w:tc>
        <w:tc>
          <w:tcPr>
            <w:tcW w:w="3969" w:type="dxa"/>
            <w:tcBorders>
              <w:left w:val="double" w:sz="4" w:space="0" w:color="auto"/>
            </w:tcBorders>
            <w:vAlign w:val="center"/>
          </w:tcPr>
          <w:p w:rsidR="00283220" w:rsidRPr="00BB2D3A" w:rsidRDefault="00283220" w:rsidP="00C61492">
            <w:pPr>
              <w:rPr>
                <w:color w:val="000000"/>
                <w:sz w:val="16"/>
                <w:szCs w:val="16"/>
              </w:rPr>
            </w:pPr>
            <w:r w:rsidRPr="00BB2D3A">
              <w:rPr>
                <w:rFonts w:hint="eastAsia"/>
                <w:color w:val="000000"/>
                <w:sz w:val="16"/>
                <w:szCs w:val="16"/>
              </w:rPr>
              <w:t>デイサポートセンター「あしたの風」</w:t>
            </w:r>
          </w:p>
        </w:tc>
        <w:tc>
          <w:tcPr>
            <w:tcW w:w="567" w:type="dxa"/>
            <w:vAlign w:val="center"/>
          </w:tcPr>
          <w:p w:rsidR="00283220" w:rsidRPr="00BB2D3A" w:rsidRDefault="00283220" w:rsidP="00C61492">
            <w:pPr>
              <w:jc w:val="right"/>
              <w:rPr>
                <w:color w:val="000000"/>
                <w:sz w:val="16"/>
              </w:rPr>
            </w:pPr>
            <w:r w:rsidRPr="00BB2D3A">
              <w:rPr>
                <w:rFonts w:hint="eastAsia"/>
                <w:color w:val="000000"/>
                <w:sz w:val="16"/>
              </w:rPr>
              <w:t>35</w:t>
            </w:r>
          </w:p>
        </w:tc>
      </w:tr>
      <w:tr w:rsidR="00283220" w:rsidRPr="00BB2D3A" w:rsidTr="00C61492">
        <w:trPr>
          <w:trHeight w:val="340"/>
        </w:trPr>
        <w:tc>
          <w:tcPr>
            <w:tcW w:w="3969" w:type="dxa"/>
            <w:vAlign w:val="center"/>
          </w:tcPr>
          <w:p w:rsidR="00283220" w:rsidRPr="004B1414" w:rsidRDefault="00283220" w:rsidP="00C61492">
            <w:pPr>
              <w:widowControl/>
              <w:jc w:val="left"/>
              <w:rPr>
                <w:color w:val="000000"/>
                <w:sz w:val="16"/>
                <w:szCs w:val="16"/>
              </w:rPr>
            </w:pPr>
            <w:r>
              <w:rPr>
                <w:rFonts w:hint="eastAsia"/>
                <w:color w:val="000000"/>
                <w:sz w:val="16"/>
                <w:szCs w:val="16"/>
              </w:rPr>
              <w:t>板橋区立</w:t>
            </w:r>
            <w:r w:rsidRPr="004B1414">
              <w:rPr>
                <w:rFonts w:hint="eastAsia"/>
                <w:color w:val="000000"/>
                <w:sz w:val="16"/>
                <w:szCs w:val="16"/>
              </w:rPr>
              <w:t>高島平福祉園</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36</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はすね福祉作業所</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20</w:t>
            </w:r>
          </w:p>
        </w:tc>
      </w:tr>
      <w:tr w:rsidR="00283220" w:rsidRPr="00BB2D3A" w:rsidTr="00C61492">
        <w:trPr>
          <w:trHeight w:val="340"/>
        </w:trPr>
        <w:tc>
          <w:tcPr>
            <w:tcW w:w="3969" w:type="dxa"/>
            <w:vAlign w:val="center"/>
          </w:tcPr>
          <w:p w:rsidR="00283220" w:rsidRPr="00BB2D3A" w:rsidRDefault="00283220" w:rsidP="00C61492">
            <w:pPr>
              <w:rPr>
                <w:color w:val="000000"/>
                <w:sz w:val="16"/>
                <w:szCs w:val="16"/>
              </w:rPr>
            </w:pPr>
            <w:r>
              <w:rPr>
                <w:rFonts w:hint="eastAsia"/>
                <w:color w:val="000000"/>
                <w:sz w:val="16"/>
                <w:szCs w:val="16"/>
              </w:rPr>
              <w:t>板橋区立</w:t>
            </w:r>
            <w:r w:rsidRPr="00BB2D3A">
              <w:rPr>
                <w:rFonts w:hint="eastAsia"/>
                <w:color w:val="000000"/>
                <w:sz w:val="16"/>
                <w:szCs w:val="16"/>
              </w:rPr>
              <w:t xml:space="preserve">徳丸福祉園 </w:t>
            </w:r>
          </w:p>
        </w:tc>
        <w:tc>
          <w:tcPr>
            <w:tcW w:w="567" w:type="dxa"/>
            <w:tcBorders>
              <w:bottom w:val="single" w:sz="4" w:space="0" w:color="auto"/>
            </w:tcBorders>
            <w:vAlign w:val="center"/>
          </w:tcPr>
          <w:p w:rsidR="00283220" w:rsidRPr="00BB2D3A" w:rsidRDefault="00283220" w:rsidP="00C61492">
            <w:pPr>
              <w:jc w:val="right"/>
              <w:rPr>
                <w:color w:val="000000"/>
                <w:sz w:val="16"/>
              </w:rPr>
            </w:pPr>
            <w:r w:rsidRPr="00BB2D3A">
              <w:rPr>
                <w:rFonts w:hint="eastAsia"/>
                <w:color w:val="000000"/>
                <w:sz w:val="16"/>
              </w:rPr>
              <w:t>90</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若葉ゆめの園多機能型事業所</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35</w:t>
            </w:r>
          </w:p>
        </w:tc>
      </w:tr>
      <w:tr w:rsidR="00283220" w:rsidRPr="00BB2D3A" w:rsidTr="00C61492">
        <w:trPr>
          <w:gridAfter w:val="2"/>
          <w:wAfter w:w="4536" w:type="dxa"/>
          <w:trHeight w:val="340"/>
        </w:trPr>
        <w:tc>
          <w:tcPr>
            <w:tcW w:w="3969" w:type="dxa"/>
            <w:vAlign w:val="center"/>
          </w:tcPr>
          <w:p w:rsidR="00283220" w:rsidRPr="00BB2D3A" w:rsidRDefault="00283220" w:rsidP="00C61492">
            <w:pPr>
              <w:widowControl/>
              <w:jc w:val="left"/>
              <w:rPr>
                <w:color w:val="000000"/>
                <w:sz w:val="16"/>
                <w:szCs w:val="16"/>
              </w:rPr>
            </w:pPr>
            <w:r>
              <w:rPr>
                <w:rFonts w:hint="eastAsia"/>
                <w:color w:val="000000"/>
                <w:sz w:val="16"/>
                <w:szCs w:val="16"/>
              </w:rPr>
              <w:t>板橋区立</w:t>
            </w:r>
            <w:r w:rsidRPr="00BB2D3A">
              <w:rPr>
                <w:rFonts w:hint="eastAsia"/>
                <w:color w:val="000000"/>
                <w:sz w:val="16"/>
                <w:szCs w:val="16"/>
              </w:rPr>
              <w:t>三園福祉園</w:t>
            </w:r>
          </w:p>
        </w:tc>
        <w:tc>
          <w:tcPr>
            <w:tcW w:w="567" w:type="dxa"/>
            <w:tcBorders>
              <w:right w:val="double" w:sz="4" w:space="0" w:color="auto"/>
            </w:tcBorders>
            <w:vAlign w:val="center"/>
          </w:tcPr>
          <w:p w:rsidR="00283220" w:rsidRPr="00BB2D3A" w:rsidRDefault="00283220" w:rsidP="00C61492">
            <w:pPr>
              <w:widowControl/>
              <w:jc w:val="right"/>
              <w:rPr>
                <w:color w:val="000000"/>
                <w:sz w:val="16"/>
              </w:rPr>
            </w:pPr>
            <w:r w:rsidRPr="00BB2D3A">
              <w:rPr>
                <w:rFonts w:hint="eastAsia"/>
                <w:color w:val="000000"/>
                <w:sz w:val="16"/>
              </w:rPr>
              <w:t>40</w:t>
            </w:r>
          </w:p>
        </w:tc>
      </w:tr>
    </w:tbl>
    <w:p w:rsidR="00BB2D3A" w:rsidRPr="00BB2D3A" w:rsidRDefault="00BB2D3A" w:rsidP="00A1160B">
      <w:pPr>
        <w:rPr>
          <w:sz w:val="16"/>
        </w:rPr>
      </w:pPr>
    </w:p>
    <w:p w:rsidR="004B1414" w:rsidRDefault="004B1414" w:rsidP="003B68CB">
      <w:pPr>
        <w:ind w:leftChars="200" w:left="480"/>
        <w:rPr>
          <w:sz w:val="20"/>
        </w:rPr>
      </w:pPr>
      <w:r w:rsidRPr="004B1414">
        <w:rPr>
          <w:rFonts w:hint="eastAsia"/>
          <w:sz w:val="20"/>
        </w:rPr>
        <w:t>自立訓練（機能訓練）</w:t>
      </w:r>
    </w:p>
    <w:tbl>
      <w:tblPr>
        <w:tblStyle w:val="a9"/>
        <w:tblW w:w="4536" w:type="dxa"/>
        <w:tblInd w:w="562" w:type="dxa"/>
        <w:tblLook w:val="04A0" w:firstRow="1" w:lastRow="0" w:firstColumn="1" w:lastColumn="0" w:noHBand="0" w:noVBand="1"/>
      </w:tblPr>
      <w:tblGrid>
        <w:gridCol w:w="3969"/>
        <w:gridCol w:w="567"/>
      </w:tblGrid>
      <w:tr w:rsidR="004B1414" w:rsidRPr="00BB2D3A" w:rsidTr="00784609">
        <w:trPr>
          <w:trHeight w:val="340"/>
        </w:trPr>
        <w:tc>
          <w:tcPr>
            <w:tcW w:w="3969" w:type="dxa"/>
            <w:shd w:val="pct20" w:color="auto" w:fill="auto"/>
            <w:vAlign w:val="center"/>
          </w:tcPr>
          <w:p w:rsidR="004B1414" w:rsidRPr="00BB2D3A" w:rsidRDefault="004B1414" w:rsidP="003B68CB">
            <w:pPr>
              <w:jc w:val="center"/>
              <w:rPr>
                <w:sz w:val="16"/>
                <w:szCs w:val="16"/>
              </w:rPr>
            </w:pPr>
            <w:r w:rsidRPr="00BB2D3A">
              <w:rPr>
                <w:rFonts w:hint="eastAsia"/>
                <w:sz w:val="16"/>
                <w:szCs w:val="16"/>
              </w:rPr>
              <w:t>名称</w:t>
            </w:r>
          </w:p>
        </w:tc>
        <w:tc>
          <w:tcPr>
            <w:tcW w:w="567" w:type="dxa"/>
            <w:shd w:val="pct20" w:color="auto" w:fill="auto"/>
            <w:vAlign w:val="center"/>
          </w:tcPr>
          <w:p w:rsidR="004B1414" w:rsidRPr="00BB2D3A" w:rsidRDefault="004B1414" w:rsidP="003B68CB">
            <w:pPr>
              <w:jc w:val="center"/>
              <w:rPr>
                <w:sz w:val="16"/>
                <w:szCs w:val="16"/>
              </w:rPr>
            </w:pPr>
            <w:r w:rsidRPr="00BB2D3A">
              <w:rPr>
                <w:rFonts w:hint="eastAsia"/>
                <w:sz w:val="16"/>
                <w:szCs w:val="16"/>
              </w:rPr>
              <w:t>定員</w:t>
            </w:r>
          </w:p>
        </w:tc>
      </w:tr>
      <w:tr w:rsidR="004B1414" w:rsidRPr="00BB2D3A" w:rsidTr="00784609">
        <w:trPr>
          <w:trHeight w:val="340"/>
        </w:trPr>
        <w:tc>
          <w:tcPr>
            <w:tcW w:w="3969" w:type="dxa"/>
            <w:vAlign w:val="center"/>
          </w:tcPr>
          <w:p w:rsidR="004B1414" w:rsidRPr="00BB2D3A" w:rsidRDefault="004B1414" w:rsidP="00A1160B">
            <w:pPr>
              <w:rPr>
                <w:color w:val="000000"/>
                <w:sz w:val="16"/>
                <w:szCs w:val="16"/>
              </w:rPr>
            </w:pPr>
            <w:r w:rsidRPr="004B1414">
              <w:rPr>
                <w:rFonts w:hint="eastAsia"/>
                <w:color w:val="000000"/>
                <w:sz w:val="16"/>
                <w:szCs w:val="16"/>
              </w:rPr>
              <w:t>東京聴覚障害者支援センター</w:t>
            </w:r>
          </w:p>
        </w:tc>
        <w:tc>
          <w:tcPr>
            <w:tcW w:w="567" w:type="dxa"/>
            <w:vAlign w:val="center"/>
          </w:tcPr>
          <w:p w:rsidR="004B1414" w:rsidRPr="00BB2D3A" w:rsidRDefault="004B1414" w:rsidP="000F5C5D">
            <w:pPr>
              <w:jc w:val="right"/>
              <w:rPr>
                <w:color w:val="000000"/>
                <w:sz w:val="16"/>
              </w:rPr>
            </w:pPr>
            <w:r>
              <w:rPr>
                <w:rFonts w:hint="eastAsia"/>
                <w:color w:val="000000"/>
                <w:sz w:val="16"/>
              </w:rPr>
              <w:t>12</w:t>
            </w:r>
          </w:p>
        </w:tc>
      </w:tr>
    </w:tbl>
    <w:p w:rsidR="004B1414" w:rsidRPr="00BB2D3A" w:rsidRDefault="004B1414" w:rsidP="00A1160B">
      <w:pPr>
        <w:rPr>
          <w:sz w:val="16"/>
        </w:rPr>
      </w:pPr>
    </w:p>
    <w:p w:rsidR="004B1414" w:rsidRDefault="004B1414" w:rsidP="003B68CB">
      <w:pPr>
        <w:ind w:leftChars="200" w:left="480"/>
        <w:rPr>
          <w:sz w:val="20"/>
        </w:rPr>
      </w:pPr>
      <w:r w:rsidRPr="004B1414">
        <w:rPr>
          <w:rFonts w:hint="eastAsia"/>
          <w:sz w:val="20"/>
        </w:rPr>
        <w:t>自立訓練（</w:t>
      </w:r>
      <w:r>
        <w:rPr>
          <w:rFonts w:hint="eastAsia"/>
          <w:sz w:val="20"/>
        </w:rPr>
        <w:t>生活</w:t>
      </w:r>
      <w:r w:rsidRPr="004B1414">
        <w:rPr>
          <w:rFonts w:hint="eastAsia"/>
          <w:sz w:val="20"/>
        </w:rPr>
        <w:t>訓練）</w:t>
      </w:r>
    </w:p>
    <w:tbl>
      <w:tblPr>
        <w:tblStyle w:val="a9"/>
        <w:tblW w:w="9072" w:type="dxa"/>
        <w:tblInd w:w="562" w:type="dxa"/>
        <w:tblLook w:val="04A0" w:firstRow="1" w:lastRow="0" w:firstColumn="1" w:lastColumn="0" w:noHBand="0" w:noVBand="1"/>
      </w:tblPr>
      <w:tblGrid>
        <w:gridCol w:w="3969"/>
        <w:gridCol w:w="567"/>
        <w:gridCol w:w="3969"/>
        <w:gridCol w:w="567"/>
      </w:tblGrid>
      <w:tr w:rsidR="00283220" w:rsidRPr="00BB2D3A" w:rsidTr="00C61492">
        <w:trPr>
          <w:trHeight w:val="340"/>
        </w:trPr>
        <w:tc>
          <w:tcPr>
            <w:tcW w:w="396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c>
          <w:tcPr>
            <w:tcW w:w="3969"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r>
      <w:tr w:rsidR="00283220" w:rsidRPr="004B1414" w:rsidTr="00C61492">
        <w:trPr>
          <w:trHeight w:val="340"/>
        </w:trPr>
        <w:tc>
          <w:tcPr>
            <w:tcW w:w="3969" w:type="dxa"/>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ＲＤデイケアセンター</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22</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コア・デイケア・センター</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55</w:t>
            </w:r>
          </w:p>
        </w:tc>
      </w:tr>
      <w:tr w:rsidR="00283220" w:rsidRPr="004B1414" w:rsidTr="00C61492">
        <w:trPr>
          <w:trHeight w:val="340"/>
        </w:trPr>
        <w:tc>
          <w:tcPr>
            <w:tcW w:w="3969" w:type="dxa"/>
            <w:vAlign w:val="center"/>
          </w:tcPr>
          <w:p w:rsidR="00283220" w:rsidRPr="004B1414" w:rsidRDefault="00283220" w:rsidP="00C61492">
            <w:pPr>
              <w:widowControl/>
              <w:spacing w:line="200" w:lineRule="exact"/>
              <w:jc w:val="left"/>
              <w:rPr>
                <w:color w:val="000000"/>
                <w:sz w:val="16"/>
                <w:szCs w:val="16"/>
              </w:rPr>
            </w:pPr>
            <w:r w:rsidRPr="004B1414">
              <w:rPr>
                <w:rFonts w:hint="eastAsia"/>
                <w:color w:val="000000"/>
                <w:sz w:val="16"/>
                <w:szCs w:val="16"/>
              </w:rPr>
              <w:t>ＲＤデイケアセンター・サテライト</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25</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サンライズ高島平</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35</w:t>
            </w:r>
          </w:p>
        </w:tc>
      </w:tr>
      <w:tr w:rsidR="00283220" w:rsidRPr="004B1414" w:rsidTr="00C61492">
        <w:trPr>
          <w:trHeight w:val="340"/>
        </w:trPr>
        <w:tc>
          <w:tcPr>
            <w:tcW w:w="3969" w:type="dxa"/>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Ｓ-ＳＴＥＰ　板橋</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35</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東京聴覚障害者支援センター</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40</w:t>
            </w:r>
          </w:p>
        </w:tc>
      </w:tr>
    </w:tbl>
    <w:p w:rsidR="00067CF3" w:rsidRDefault="00067CF3" w:rsidP="00A1160B">
      <w:pPr>
        <w:rPr>
          <w:sz w:val="20"/>
        </w:rPr>
      </w:pPr>
    </w:p>
    <w:p w:rsidR="00067CF3" w:rsidRDefault="00067CF3" w:rsidP="003B68CB">
      <w:pPr>
        <w:ind w:leftChars="200" w:left="480"/>
        <w:rPr>
          <w:sz w:val="20"/>
        </w:rPr>
      </w:pPr>
      <w:r>
        <w:rPr>
          <w:rFonts w:hint="eastAsia"/>
          <w:sz w:val="20"/>
        </w:rPr>
        <w:t>就労移行支援</w:t>
      </w:r>
    </w:p>
    <w:tbl>
      <w:tblPr>
        <w:tblStyle w:val="a9"/>
        <w:tblW w:w="9072" w:type="dxa"/>
        <w:tblInd w:w="562" w:type="dxa"/>
        <w:tblLook w:val="04A0" w:firstRow="1" w:lastRow="0" w:firstColumn="1" w:lastColumn="0" w:noHBand="0" w:noVBand="1"/>
      </w:tblPr>
      <w:tblGrid>
        <w:gridCol w:w="3969"/>
        <w:gridCol w:w="567"/>
        <w:gridCol w:w="3969"/>
        <w:gridCol w:w="567"/>
      </w:tblGrid>
      <w:tr w:rsidR="00283220" w:rsidRPr="00BB2D3A" w:rsidTr="00C61492">
        <w:trPr>
          <w:trHeight w:val="340"/>
        </w:trPr>
        <w:tc>
          <w:tcPr>
            <w:tcW w:w="396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c>
          <w:tcPr>
            <w:tcW w:w="3969"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r>
      <w:tr w:rsidR="00283220" w:rsidRPr="004B1414" w:rsidTr="00C61492">
        <w:trPr>
          <w:trHeight w:val="340"/>
        </w:trPr>
        <w:tc>
          <w:tcPr>
            <w:tcW w:w="3969" w:type="dxa"/>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Ｓ-ＳＴＥＰ　板橋</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6</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チャレンジド板橋区役所前</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20</w:t>
            </w:r>
          </w:p>
        </w:tc>
      </w:tr>
      <w:tr w:rsidR="00283220" w:rsidRPr="004B1414" w:rsidTr="00C61492">
        <w:trPr>
          <w:trHeight w:val="340"/>
        </w:trPr>
        <w:tc>
          <w:tcPr>
            <w:tcW w:w="3969" w:type="dxa"/>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ＦＴＬビジネススクール　成増校</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40</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東京都板橋福祉工場　就労移行支援事業所</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10</w:t>
            </w:r>
          </w:p>
        </w:tc>
      </w:tr>
      <w:tr w:rsidR="00283220" w:rsidRPr="004B1414" w:rsidTr="00C61492">
        <w:trPr>
          <w:trHeight w:val="340"/>
        </w:trPr>
        <w:tc>
          <w:tcPr>
            <w:tcW w:w="3969" w:type="dxa"/>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Cocorport 新板橋駅前Office</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20</w:t>
            </w:r>
          </w:p>
        </w:tc>
        <w:tc>
          <w:tcPr>
            <w:tcW w:w="3969" w:type="dxa"/>
            <w:tcBorders>
              <w:left w:val="double" w:sz="4" w:space="0" w:color="auto"/>
            </w:tcBorders>
            <w:vAlign w:val="center"/>
          </w:tcPr>
          <w:p w:rsidR="00283220" w:rsidRPr="004B1414" w:rsidRDefault="00283220" w:rsidP="00C61492">
            <w:pPr>
              <w:widowControl/>
              <w:jc w:val="left"/>
              <w:rPr>
                <w:color w:val="000000"/>
                <w:sz w:val="16"/>
                <w:szCs w:val="16"/>
              </w:rPr>
            </w:pPr>
            <w:r w:rsidRPr="004B1414">
              <w:rPr>
                <w:rFonts w:hint="eastAsia"/>
                <w:color w:val="000000"/>
                <w:sz w:val="16"/>
                <w:szCs w:val="16"/>
              </w:rPr>
              <w:t>東京聴覚障害者支援センター</w:t>
            </w:r>
          </w:p>
        </w:tc>
        <w:tc>
          <w:tcPr>
            <w:tcW w:w="567" w:type="dxa"/>
            <w:vAlign w:val="center"/>
          </w:tcPr>
          <w:p w:rsidR="00283220" w:rsidRPr="004B1414" w:rsidRDefault="00283220" w:rsidP="00C61492">
            <w:pPr>
              <w:widowControl/>
              <w:jc w:val="right"/>
              <w:rPr>
                <w:color w:val="000000"/>
                <w:sz w:val="16"/>
              </w:rPr>
            </w:pPr>
            <w:r w:rsidRPr="004B1414">
              <w:rPr>
                <w:rFonts w:hint="eastAsia"/>
                <w:color w:val="000000"/>
                <w:sz w:val="16"/>
              </w:rPr>
              <w:t>6</w:t>
            </w:r>
          </w:p>
        </w:tc>
      </w:tr>
      <w:tr w:rsidR="004E688B" w:rsidRPr="004B1414" w:rsidTr="004E688B">
        <w:trPr>
          <w:trHeight w:val="340"/>
        </w:trPr>
        <w:tc>
          <w:tcPr>
            <w:tcW w:w="3969" w:type="dxa"/>
            <w:vAlign w:val="center"/>
          </w:tcPr>
          <w:p w:rsidR="004E688B" w:rsidRPr="004B1414" w:rsidRDefault="004E688B" w:rsidP="00C61492">
            <w:pPr>
              <w:widowControl/>
              <w:spacing w:line="200" w:lineRule="exact"/>
              <w:jc w:val="left"/>
              <w:rPr>
                <w:color w:val="000000"/>
                <w:sz w:val="16"/>
                <w:szCs w:val="16"/>
              </w:rPr>
            </w:pPr>
            <w:r w:rsidRPr="004B1414">
              <w:rPr>
                <w:rFonts w:hint="eastAsia"/>
                <w:color w:val="000000"/>
                <w:sz w:val="16"/>
                <w:szCs w:val="16"/>
              </w:rPr>
              <w:t>社会就労センタープロデュース道</w:t>
            </w:r>
          </w:p>
        </w:tc>
        <w:tc>
          <w:tcPr>
            <w:tcW w:w="567" w:type="dxa"/>
            <w:tcBorders>
              <w:bottom w:val="single" w:sz="4" w:space="0" w:color="auto"/>
            </w:tcBorders>
            <w:vAlign w:val="center"/>
          </w:tcPr>
          <w:p w:rsidR="004E688B" w:rsidRPr="004B1414" w:rsidRDefault="004E688B" w:rsidP="00C61492">
            <w:pPr>
              <w:widowControl/>
              <w:jc w:val="right"/>
              <w:rPr>
                <w:color w:val="000000"/>
                <w:sz w:val="16"/>
              </w:rPr>
            </w:pPr>
            <w:r w:rsidRPr="0011320F">
              <w:rPr>
                <w:rFonts w:hint="eastAsia"/>
                <w:sz w:val="16"/>
              </w:rPr>
              <w:t>20</w:t>
            </w:r>
          </w:p>
        </w:tc>
        <w:tc>
          <w:tcPr>
            <w:tcW w:w="3969" w:type="dxa"/>
            <w:tcBorders>
              <w:left w:val="double" w:sz="4" w:space="0" w:color="auto"/>
            </w:tcBorders>
            <w:vAlign w:val="center"/>
          </w:tcPr>
          <w:p w:rsidR="004E688B" w:rsidRPr="004B1414" w:rsidRDefault="004E688B" w:rsidP="00C61492">
            <w:pPr>
              <w:widowControl/>
              <w:jc w:val="left"/>
              <w:rPr>
                <w:color w:val="000000"/>
                <w:sz w:val="16"/>
                <w:szCs w:val="16"/>
              </w:rPr>
            </w:pPr>
            <w:r w:rsidRPr="004B1414">
              <w:rPr>
                <w:rFonts w:hint="eastAsia"/>
                <w:color w:val="000000"/>
                <w:sz w:val="16"/>
                <w:szCs w:val="16"/>
              </w:rPr>
              <w:t>ヒューマングロー板橋</w:t>
            </w:r>
          </w:p>
        </w:tc>
        <w:tc>
          <w:tcPr>
            <w:tcW w:w="567" w:type="dxa"/>
            <w:vAlign w:val="center"/>
          </w:tcPr>
          <w:p w:rsidR="004E688B" w:rsidRPr="004B1414" w:rsidRDefault="004E688B" w:rsidP="00C61492">
            <w:pPr>
              <w:widowControl/>
              <w:jc w:val="right"/>
              <w:rPr>
                <w:color w:val="000000"/>
                <w:sz w:val="16"/>
              </w:rPr>
            </w:pPr>
            <w:r w:rsidRPr="004B1414">
              <w:rPr>
                <w:rFonts w:hint="eastAsia"/>
                <w:color w:val="000000"/>
                <w:sz w:val="16"/>
              </w:rPr>
              <w:t>20</w:t>
            </w:r>
          </w:p>
        </w:tc>
      </w:tr>
      <w:tr w:rsidR="004E688B" w:rsidRPr="004B1414" w:rsidTr="004E688B">
        <w:trPr>
          <w:trHeight w:val="340"/>
        </w:trPr>
        <w:tc>
          <w:tcPr>
            <w:tcW w:w="3969" w:type="dxa"/>
            <w:vAlign w:val="center"/>
          </w:tcPr>
          <w:p w:rsidR="004E688B" w:rsidRPr="004B1414" w:rsidRDefault="004E688B" w:rsidP="00C61492">
            <w:pPr>
              <w:widowControl/>
              <w:jc w:val="left"/>
              <w:rPr>
                <w:color w:val="000000"/>
                <w:sz w:val="16"/>
                <w:szCs w:val="16"/>
              </w:rPr>
            </w:pPr>
            <w:r w:rsidRPr="004B1414">
              <w:rPr>
                <w:rFonts w:hint="eastAsia"/>
                <w:color w:val="000000"/>
                <w:sz w:val="16"/>
                <w:szCs w:val="16"/>
              </w:rPr>
              <w:t>就労者育成会</w:t>
            </w:r>
          </w:p>
        </w:tc>
        <w:tc>
          <w:tcPr>
            <w:tcW w:w="567" w:type="dxa"/>
            <w:tcBorders>
              <w:right w:val="double" w:sz="4" w:space="0" w:color="auto"/>
            </w:tcBorders>
            <w:vAlign w:val="center"/>
          </w:tcPr>
          <w:p w:rsidR="004E688B" w:rsidRPr="004B1414" w:rsidRDefault="004E688B" w:rsidP="00C61492">
            <w:pPr>
              <w:widowControl/>
              <w:jc w:val="right"/>
              <w:rPr>
                <w:color w:val="000000"/>
                <w:sz w:val="16"/>
              </w:rPr>
            </w:pPr>
            <w:r w:rsidRPr="004B1414">
              <w:rPr>
                <w:rFonts w:hint="eastAsia"/>
                <w:color w:val="000000"/>
                <w:sz w:val="16"/>
              </w:rPr>
              <w:t>20</w:t>
            </w:r>
          </w:p>
        </w:tc>
        <w:tc>
          <w:tcPr>
            <w:tcW w:w="3969" w:type="dxa"/>
            <w:tcBorders>
              <w:left w:val="double" w:sz="4" w:space="0" w:color="auto"/>
            </w:tcBorders>
            <w:vAlign w:val="center"/>
          </w:tcPr>
          <w:p w:rsidR="004E688B" w:rsidRPr="004B1414" w:rsidRDefault="004E688B" w:rsidP="00C61492">
            <w:pPr>
              <w:widowControl/>
              <w:jc w:val="left"/>
              <w:rPr>
                <w:color w:val="000000"/>
                <w:sz w:val="16"/>
                <w:szCs w:val="16"/>
              </w:rPr>
            </w:pPr>
            <w:r w:rsidRPr="004B1414">
              <w:rPr>
                <w:rFonts w:hint="eastAsia"/>
                <w:color w:val="000000"/>
                <w:sz w:val="16"/>
                <w:szCs w:val="16"/>
              </w:rPr>
              <w:t>まえの福祉作業所</w:t>
            </w:r>
          </w:p>
        </w:tc>
        <w:tc>
          <w:tcPr>
            <w:tcW w:w="567" w:type="dxa"/>
            <w:vAlign w:val="center"/>
          </w:tcPr>
          <w:p w:rsidR="004E688B" w:rsidRPr="004B1414" w:rsidRDefault="004E688B" w:rsidP="00C61492">
            <w:pPr>
              <w:widowControl/>
              <w:jc w:val="right"/>
              <w:rPr>
                <w:color w:val="000000"/>
                <w:sz w:val="16"/>
              </w:rPr>
            </w:pPr>
            <w:r w:rsidRPr="004B1414">
              <w:rPr>
                <w:rFonts w:hint="eastAsia"/>
                <w:color w:val="000000"/>
                <w:sz w:val="16"/>
              </w:rPr>
              <w:t>6</w:t>
            </w:r>
          </w:p>
        </w:tc>
      </w:tr>
    </w:tbl>
    <w:p w:rsidR="00067CF3" w:rsidRDefault="00067CF3" w:rsidP="00A1160B">
      <w:pPr>
        <w:rPr>
          <w:sz w:val="20"/>
        </w:rPr>
      </w:pPr>
    </w:p>
    <w:p w:rsidR="00067CF3" w:rsidRDefault="00067CF3" w:rsidP="003B68CB">
      <w:pPr>
        <w:ind w:leftChars="200" w:left="480"/>
        <w:rPr>
          <w:sz w:val="20"/>
        </w:rPr>
      </w:pPr>
      <w:r>
        <w:rPr>
          <w:rFonts w:hint="eastAsia"/>
          <w:sz w:val="20"/>
        </w:rPr>
        <w:t>就労定着支援</w:t>
      </w:r>
    </w:p>
    <w:tbl>
      <w:tblPr>
        <w:tblStyle w:val="a9"/>
        <w:tblW w:w="9070" w:type="dxa"/>
        <w:tblInd w:w="562" w:type="dxa"/>
        <w:tblBorders>
          <w:right w:val="double" w:sz="4" w:space="0" w:color="auto"/>
          <w:insideV w:val="double" w:sz="4" w:space="0" w:color="auto"/>
        </w:tblBorders>
        <w:tblLook w:val="04A0" w:firstRow="1" w:lastRow="0" w:firstColumn="1" w:lastColumn="0" w:noHBand="0" w:noVBand="1"/>
      </w:tblPr>
      <w:tblGrid>
        <w:gridCol w:w="4535"/>
        <w:gridCol w:w="4535"/>
      </w:tblGrid>
      <w:tr w:rsidR="00283220" w:rsidRPr="00BB2D3A" w:rsidTr="00337868">
        <w:trPr>
          <w:trHeight w:val="340"/>
        </w:trPr>
        <w:tc>
          <w:tcPr>
            <w:tcW w:w="4535"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4535" w:type="dxa"/>
            <w:tcBorders>
              <w:right w:val="sing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r>
      <w:tr w:rsidR="00283220" w:rsidRPr="004B1414" w:rsidTr="00337868">
        <w:trPr>
          <w:trHeight w:val="340"/>
        </w:trPr>
        <w:tc>
          <w:tcPr>
            <w:tcW w:w="4535" w:type="dxa"/>
            <w:vAlign w:val="center"/>
          </w:tcPr>
          <w:p w:rsidR="00283220" w:rsidRPr="00740B85" w:rsidRDefault="00334D21" w:rsidP="00C61492">
            <w:pPr>
              <w:widowControl/>
              <w:jc w:val="left"/>
              <w:rPr>
                <w:color w:val="000000"/>
                <w:sz w:val="16"/>
                <w:szCs w:val="16"/>
              </w:rPr>
            </w:pPr>
            <w:r w:rsidRPr="00AA4CE1">
              <w:rPr>
                <w:rFonts w:hint="eastAsia"/>
                <w:color w:val="000000"/>
                <w:sz w:val="16"/>
                <w:szCs w:val="16"/>
              </w:rPr>
              <w:t>ftl</w:t>
            </w:r>
            <w:r w:rsidR="00283220" w:rsidRPr="00740B85">
              <w:rPr>
                <w:rFonts w:hint="eastAsia"/>
                <w:color w:val="000000"/>
                <w:sz w:val="16"/>
                <w:szCs w:val="16"/>
              </w:rPr>
              <w:t>ビジネス・スクール</w:t>
            </w:r>
          </w:p>
        </w:tc>
        <w:tc>
          <w:tcPr>
            <w:tcW w:w="4535" w:type="dxa"/>
            <w:tcBorders>
              <w:right w:val="single" w:sz="4" w:space="0" w:color="auto"/>
            </w:tcBorders>
            <w:vAlign w:val="center"/>
          </w:tcPr>
          <w:p w:rsidR="00283220" w:rsidRPr="00740B85" w:rsidRDefault="00283220" w:rsidP="00C61492">
            <w:pPr>
              <w:widowControl/>
              <w:jc w:val="left"/>
              <w:rPr>
                <w:color w:val="000000"/>
                <w:sz w:val="16"/>
                <w:szCs w:val="16"/>
              </w:rPr>
            </w:pPr>
            <w:r w:rsidRPr="00740B85">
              <w:rPr>
                <w:rFonts w:hint="eastAsia"/>
                <w:color w:val="000000"/>
                <w:sz w:val="16"/>
                <w:szCs w:val="16"/>
              </w:rPr>
              <w:t>Ｂｅｅｃｈ</w:t>
            </w:r>
          </w:p>
        </w:tc>
      </w:tr>
      <w:tr w:rsidR="00283220" w:rsidRPr="004B1414" w:rsidTr="00337868">
        <w:trPr>
          <w:trHeight w:val="340"/>
        </w:trPr>
        <w:tc>
          <w:tcPr>
            <w:tcW w:w="4535" w:type="dxa"/>
            <w:vAlign w:val="center"/>
          </w:tcPr>
          <w:p w:rsidR="00283220" w:rsidRPr="00740B85" w:rsidRDefault="00283220" w:rsidP="00C61492">
            <w:pPr>
              <w:widowControl/>
              <w:jc w:val="left"/>
              <w:rPr>
                <w:color w:val="000000"/>
                <w:sz w:val="16"/>
                <w:szCs w:val="16"/>
              </w:rPr>
            </w:pPr>
            <w:r w:rsidRPr="00740B85">
              <w:rPr>
                <w:rFonts w:hint="eastAsia"/>
                <w:color w:val="000000"/>
                <w:sz w:val="16"/>
                <w:szCs w:val="16"/>
              </w:rPr>
              <w:t>コア・デイケア・センター</w:t>
            </w:r>
          </w:p>
        </w:tc>
        <w:tc>
          <w:tcPr>
            <w:tcW w:w="4535" w:type="dxa"/>
            <w:tcBorders>
              <w:right w:val="single" w:sz="4" w:space="0" w:color="auto"/>
            </w:tcBorders>
            <w:vAlign w:val="center"/>
          </w:tcPr>
          <w:p w:rsidR="00283220" w:rsidRPr="00740B85" w:rsidRDefault="00283220" w:rsidP="00C61492">
            <w:pPr>
              <w:widowControl/>
              <w:jc w:val="left"/>
              <w:rPr>
                <w:color w:val="000000"/>
                <w:sz w:val="16"/>
                <w:szCs w:val="16"/>
              </w:rPr>
            </w:pPr>
            <w:r w:rsidRPr="00740B85">
              <w:rPr>
                <w:rFonts w:hint="eastAsia"/>
                <w:color w:val="000000"/>
                <w:sz w:val="16"/>
                <w:szCs w:val="16"/>
              </w:rPr>
              <w:t>ヒューマングロー板橋</w:t>
            </w:r>
          </w:p>
        </w:tc>
      </w:tr>
      <w:tr w:rsidR="00283220" w:rsidRPr="004B1414" w:rsidTr="00337868">
        <w:trPr>
          <w:trHeight w:val="340"/>
        </w:trPr>
        <w:tc>
          <w:tcPr>
            <w:tcW w:w="4535" w:type="dxa"/>
            <w:vAlign w:val="center"/>
          </w:tcPr>
          <w:p w:rsidR="00283220" w:rsidRPr="00740B85" w:rsidRDefault="00283220" w:rsidP="00C61492">
            <w:pPr>
              <w:widowControl/>
              <w:jc w:val="left"/>
              <w:rPr>
                <w:color w:val="000000"/>
                <w:sz w:val="16"/>
                <w:szCs w:val="16"/>
              </w:rPr>
            </w:pPr>
            <w:r w:rsidRPr="00740B85">
              <w:rPr>
                <w:rFonts w:hint="eastAsia"/>
                <w:color w:val="000000"/>
                <w:sz w:val="16"/>
                <w:szCs w:val="16"/>
              </w:rPr>
              <w:t>社会就労センタープロデュース道</w:t>
            </w:r>
          </w:p>
        </w:tc>
        <w:tc>
          <w:tcPr>
            <w:tcW w:w="4535" w:type="dxa"/>
            <w:tcBorders>
              <w:right w:val="single" w:sz="4" w:space="0" w:color="auto"/>
            </w:tcBorders>
            <w:vAlign w:val="center"/>
          </w:tcPr>
          <w:p w:rsidR="00283220" w:rsidRPr="00740B85" w:rsidRDefault="00283220" w:rsidP="00C61492">
            <w:pPr>
              <w:widowControl/>
              <w:jc w:val="left"/>
              <w:rPr>
                <w:color w:val="000000"/>
                <w:sz w:val="16"/>
                <w:szCs w:val="16"/>
              </w:rPr>
            </w:pPr>
            <w:r w:rsidRPr="00740B85">
              <w:rPr>
                <w:rFonts w:hint="eastAsia"/>
                <w:color w:val="000000"/>
                <w:sz w:val="16"/>
                <w:szCs w:val="16"/>
              </w:rPr>
              <w:t>まえの福祉作業所</w:t>
            </w:r>
          </w:p>
        </w:tc>
      </w:tr>
      <w:tr w:rsidR="00283220" w:rsidRPr="004B1414" w:rsidTr="00C61492">
        <w:trPr>
          <w:gridAfter w:val="1"/>
          <w:wAfter w:w="4535" w:type="dxa"/>
          <w:trHeight w:val="340"/>
        </w:trPr>
        <w:tc>
          <w:tcPr>
            <w:tcW w:w="4535" w:type="dxa"/>
            <w:vAlign w:val="center"/>
          </w:tcPr>
          <w:p w:rsidR="00283220" w:rsidRPr="00740B85" w:rsidRDefault="00283220" w:rsidP="00C61492">
            <w:pPr>
              <w:widowControl/>
              <w:jc w:val="left"/>
              <w:rPr>
                <w:color w:val="000000"/>
                <w:sz w:val="16"/>
                <w:szCs w:val="16"/>
              </w:rPr>
            </w:pPr>
            <w:r w:rsidRPr="00740B85">
              <w:rPr>
                <w:rFonts w:hint="eastAsia"/>
                <w:color w:val="000000"/>
                <w:sz w:val="16"/>
                <w:szCs w:val="16"/>
              </w:rPr>
              <w:t>チャレンジド板橋区役所前</w:t>
            </w:r>
          </w:p>
        </w:tc>
      </w:tr>
    </w:tbl>
    <w:p w:rsidR="00283220" w:rsidRPr="004B1414" w:rsidRDefault="00283220" w:rsidP="003B68CB">
      <w:pPr>
        <w:ind w:leftChars="200" w:left="480"/>
        <w:rPr>
          <w:sz w:val="20"/>
        </w:rPr>
      </w:pPr>
    </w:p>
    <w:p w:rsidR="00B363C8" w:rsidRDefault="00B363C8" w:rsidP="00A1160B">
      <w:pPr>
        <w:rPr>
          <w:sz w:val="20"/>
        </w:rPr>
      </w:pPr>
      <w:r>
        <w:rPr>
          <w:sz w:val="20"/>
        </w:rPr>
        <w:br w:type="page"/>
      </w:r>
    </w:p>
    <w:p w:rsidR="00067CF3" w:rsidRDefault="00067CF3" w:rsidP="003B68CB">
      <w:pPr>
        <w:ind w:leftChars="200" w:left="480"/>
        <w:rPr>
          <w:sz w:val="20"/>
        </w:rPr>
      </w:pPr>
      <w:r>
        <w:rPr>
          <w:rFonts w:hint="eastAsia"/>
          <w:sz w:val="20"/>
        </w:rPr>
        <w:t>就労継続支援Ａ型</w:t>
      </w:r>
    </w:p>
    <w:tbl>
      <w:tblPr>
        <w:tblStyle w:val="a9"/>
        <w:tblW w:w="4536" w:type="dxa"/>
        <w:tblInd w:w="562" w:type="dxa"/>
        <w:tblLook w:val="04A0" w:firstRow="1" w:lastRow="0" w:firstColumn="1" w:lastColumn="0" w:noHBand="0" w:noVBand="1"/>
      </w:tblPr>
      <w:tblGrid>
        <w:gridCol w:w="3969"/>
        <w:gridCol w:w="567"/>
      </w:tblGrid>
      <w:tr w:rsidR="00283220" w:rsidRPr="00BB2D3A" w:rsidTr="00C61492">
        <w:trPr>
          <w:trHeight w:val="340"/>
        </w:trPr>
        <w:tc>
          <w:tcPr>
            <w:tcW w:w="396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r>
      <w:tr w:rsidR="00283220" w:rsidRPr="004B1414" w:rsidTr="00C61492">
        <w:trPr>
          <w:trHeight w:val="340"/>
        </w:trPr>
        <w:tc>
          <w:tcPr>
            <w:tcW w:w="3969" w:type="dxa"/>
            <w:vAlign w:val="center"/>
          </w:tcPr>
          <w:p w:rsidR="00283220" w:rsidRPr="00740B85" w:rsidRDefault="00283220" w:rsidP="00C61492">
            <w:pPr>
              <w:widowControl/>
              <w:jc w:val="left"/>
              <w:rPr>
                <w:color w:val="000000"/>
                <w:sz w:val="16"/>
                <w:szCs w:val="16"/>
              </w:rPr>
            </w:pPr>
            <w:r w:rsidRPr="00740B85">
              <w:rPr>
                <w:rFonts w:hint="eastAsia"/>
                <w:color w:val="000000"/>
                <w:sz w:val="16"/>
                <w:szCs w:val="16"/>
              </w:rPr>
              <w:t>ウィズミー</w:t>
            </w:r>
          </w:p>
        </w:tc>
        <w:tc>
          <w:tcPr>
            <w:tcW w:w="567" w:type="dxa"/>
            <w:vAlign w:val="center"/>
          </w:tcPr>
          <w:p w:rsidR="00283220" w:rsidRPr="004B1414" w:rsidRDefault="00283220" w:rsidP="00C61492">
            <w:pPr>
              <w:widowControl/>
              <w:jc w:val="right"/>
              <w:rPr>
                <w:color w:val="000000"/>
                <w:sz w:val="16"/>
              </w:rPr>
            </w:pPr>
            <w:r>
              <w:rPr>
                <w:rFonts w:hint="eastAsia"/>
                <w:color w:val="000000"/>
                <w:sz w:val="16"/>
              </w:rPr>
              <w:t>20</w:t>
            </w:r>
          </w:p>
        </w:tc>
      </w:tr>
      <w:tr w:rsidR="00283220" w:rsidRPr="004B1414" w:rsidTr="00C61492">
        <w:trPr>
          <w:trHeight w:val="340"/>
        </w:trPr>
        <w:tc>
          <w:tcPr>
            <w:tcW w:w="3969" w:type="dxa"/>
            <w:vAlign w:val="center"/>
          </w:tcPr>
          <w:p w:rsidR="00283220" w:rsidRPr="00740B85" w:rsidRDefault="00283220" w:rsidP="00C61492">
            <w:pPr>
              <w:widowControl/>
              <w:jc w:val="left"/>
              <w:rPr>
                <w:color w:val="000000"/>
                <w:sz w:val="16"/>
                <w:szCs w:val="16"/>
              </w:rPr>
            </w:pPr>
            <w:r w:rsidRPr="00740B85">
              <w:rPr>
                <w:rFonts w:hint="eastAsia"/>
                <w:color w:val="000000"/>
                <w:sz w:val="16"/>
                <w:szCs w:val="16"/>
              </w:rPr>
              <w:t>東京都板橋福祉工場　就労継続支援Ａ型事業所</w:t>
            </w:r>
          </w:p>
        </w:tc>
        <w:tc>
          <w:tcPr>
            <w:tcW w:w="567" w:type="dxa"/>
          </w:tcPr>
          <w:p w:rsidR="00283220" w:rsidRDefault="00283220" w:rsidP="00C61492">
            <w:pPr>
              <w:jc w:val="right"/>
            </w:pPr>
            <w:r>
              <w:rPr>
                <w:rFonts w:hint="eastAsia"/>
                <w:color w:val="000000"/>
                <w:sz w:val="16"/>
              </w:rPr>
              <w:t>10</w:t>
            </w:r>
          </w:p>
        </w:tc>
      </w:tr>
      <w:tr w:rsidR="00283220" w:rsidRPr="004B1414" w:rsidTr="00C61492">
        <w:trPr>
          <w:trHeight w:val="340"/>
        </w:trPr>
        <w:tc>
          <w:tcPr>
            <w:tcW w:w="3969" w:type="dxa"/>
            <w:vAlign w:val="center"/>
          </w:tcPr>
          <w:p w:rsidR="00283220" w:rsidRPr="00740B85" w:rsidRDefault="00283220" w:rsidP="00C61492">
            <w:pPr>
              <w:widowControl/>
              <w:jc w:val="left"/>
              <w:rPr>
                <w:color w:val="000000"/>
                <w:sz w:val="16"/>
                <w:szCs w:val="16"/>
              </w:rPr>
            </w:pPr>
            <w:r w:rsidRPr="00740B85">
              <w:rPr>
                <w:rFonts w:hint="eastAsia"/>
                <w:color w:val="000000"/>
                <w:sz w:val="16"/>
                <w:szCs w:val="16"/>
              </w:rPr>
              <w:t>ベネッセソシアス板橋センター</w:t>
            </w:r>
          </w:p>
        </w:tc>
        <w:tc>
          <w:tcPr>
            <w:tcW w:w="567" w:type="dxa"/>
          </w:tcPr>
          <w:p w:rsidR="00283220" w:rsidRDefault="00283220" w:rsidP="00C61492">
            <w:pPr>
              <w:jc w:val="right"/>
            </w:pPr>
            <w:r>
              <w:rPr>
                <w:rFonts w:hint="eastAsia"/>
                <w:color w:val="000000"/>
                <w:sz w:val="16"/>
              </w:rPr>
              <w:t>35</w:t>
            </w:r>
          </w:p>
        </w:tc>
      </w:tr>
    </w:tbl>
    <w:p w:rsidR="00067CF3" w:rsidRDefault="00067CF3" w:rsidP="00A1160B">
      <w:pPr>
        <w:rPr>
          <w:sz w:val="20"/>
        </w:rPr>
      </w:pPr>
    </w:p>
    <w:p w:rsidR="00067CF3" w:rsidRPr="004B1414" w:rsidRDefault="00067CF3" w:rsidP="003B68CB">
      <w:pPr>
        <w:ind w:leftChars="200" w:left="480"/>
        <w:rPr>
          <w:sz w:val="20"/>
        </w:rPr>
      </w:pPr>
      <w:r>
        <w:rPr>
          <w:rFonts w:hint="eastAsia"/>
          <w:sz w:val="20"/>
        </w:rPr>
        <w:t>就労継続支援Ｂ型</w:t>
      </w:r>
    </w:p>
    <w:tbl>
      <w:tblPr>
        <w:tblStyle w:val="a9"/>
        <w:tblW w:w="9072" w:type="dxa"/>
        <w:tblInd w:w="562" w:type="dxa"/>
        <w:tblLook w:val="04A0" w:firstRow="1" w:lastRow="0" w:firstColumn="1" w:lastColumn="0" w:noHBand="0" w:noVBand="1"/>
      </w:tblPr>
      <w:tblGrid>
        <w:gridCol w:w="3969"/>
        <w:gridCol w:w="567"/>
        <w:gridCol w:w="3969"/>
        <w:gridCol w:w="567"/>
      </w:tblGrid>
      <w:tr w:rsidR="00283220" w:rsidRPr="00BB2D3A" w:rsidTr="00C61492">
        <w:trPr>
          <w:trHeight w:val="340"/>
        </w:trPr>
        <w:tc>
          <w:tcPr>
            <w:tcW w:w="396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c>
          <w:tcPr>
            <w:tcW w:w="3969"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r>
      <w:tr w:rsidR="00AA4CE1" w:rsidRPr="00533A01" w:rsidTr="00C61492">
        <w:trPr>
          <w:trHeight w:val="340"/>
        </w:trPr>
        <w:tc>
          <w:tcPr>
            <w:tcW w:w="3969" w:type="dxa"/>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愛輪の里　雅</w:t>
            </w:r>
          </w:p>
        </w:tc>
        <w:tc>
          <w:tcPr>
            <w:tcW w:w="567" w:type="dxa"/>
            <w:vAlign w:val="center"/>
          </w:tcPr>
          <w:p w:rsidR="00AA4CE1" w:rsidRPr="00AA4CE1" w:rsidRDefault="00AA4CE1" w:rsidP="00AA4CE1">
            <w:pPr>
              <w:jc w:val="right"/>
              <w:rPr>
                <w:color w:val="000000"/>
                <w:sz w:val="16"/>
              </w:rPr>
            </w:pPr>
            <w:r w:rsidRPr="00AA4CE1">
              <w:rPr>
                <w:rFonts w:hint="eastAsia"/>
                <w:color w:val="000000"/>
                <w:sz w:val="16"/>
              </w:rPr>
              <w:t>20</w:t>
            </w:r>
          </w:p>
        </w:tc>
        <w:tc>
          <w:tcPr>
            <w:tcW w:w="3969" w:type="dxa"/>
            <w:tcBorders>
              <w:left w:val="double" w:sz="4" w:space="0" w:color="auto"/>
            </w:tcBorders>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ＪＨＣ大山</w:t>
            </w:r>
          </w:p>
        </w:tc>
        <w:tc>
          <w:tcPr>
            <w:tcW w:w="567" w:type="dxa"/>
            <w:vAlign w:val="center"/>
          </w:tcPr>
          <w:p w:rsidR="00AA4CE1" w:rsidRPr="00533A01" w:rsidRDefault="00AA4CE1" w:rsidP="00AA4CE1">
            <w:pPr>
              <w:jc w:val="right"/>
              <w:rPr>
                <w:color w:val="000000"/>
                <w:sz w:val="16"/>
              </w:rPr>
            </w:pPr>
            <w:r w:rsidRPr="00533A01">
              <w:rPr>
                <w:rFonts w:hint="eastAsia"/>
                <w:color w:val="000000"/>
                <w:sz w:val="16"/>
              </w:rPr>
              <w:t>20</w:t>
            </w:r>
          </w:p>
        </w:tc>
      </w:tr>
      <w:tr w:rsidR="00AA4CE1" w:rsidRPr="00533A01" w:rsidTr="00C61492">
        <w:trPr>
          <w:trHeight w:val="340"/>
        </w:trPr>
        <w:tc>
          <w:tcPr>
            <w:tcW w:w="3969" w:type="dxa"/>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愛輪の里　雅　小茂根</w:t>
            </w:r>
          </w:p>
        </w:tc>
        <w:tc>
          <w:tcPr>
            <w:tcW w:w="567" w:type="dxa"/>
            <w:vAlign w:val="center"/>
          </w:tcPr>
          <w:p w:rsidR="00AA4CE1" w:rsidRPr="00AA4CE1" w:rsidRDefault="00AA4CE1" w:rsidP="00AA4CE1">
            <w:pPr>
              <w:jc w:val="right"/>
              <w:rPr>
                <w:color w:val="000000"/>
                <w:sz w:val="16"/>
              </w:rPr>
            </w:pPr>
            <w:r w:rsidRPr="00AA4CE1">
              <w:rPr>
                <w:rFonts w:hint="eastAsia"/>
                <w:color w:val="000000"/>
                <w:sz w:val="16"/>
              </w:rPr>
              <w:t>20</w:t>
            </w:r>
          </w:p>
        </w:tc>
        <w:tc>
          <w:tcPr>
            <w:tcW w:w="3969" w:type="dxa"/>
            <w:tcBorders>
              <w:left w:val="double" w:sz="4" w:space="0" w:color="auto"/>
            </w:tcBorders>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ＪＨＣ秋桜</w:t>
            </w:r>
          </w:p>
        </w:tc>
        <w:tc>
          <w:tcPr>
            <w:tcW w:w="567" w:type="dxa"/>
            <w:vAlign w:val="center"/>
          </w:tcPr>
          <w:p w:rsidR="00AA4CE1" w:rsidRPr="00533A01" w:rsidRDefault="00AA4CE1" w:rsidP="00AA4CE1">
            <w:pPr>
              <w:jc w:val="right"/>
              <w:rPr>
                <w:color w:val="000000"/>
                <w:sz w:val="16"/>
              </w:rPr>
            </w:pPr>
            <w:r w:rsidRPr="00533A01">
              <w:rPr>
                <w:rFonts w:hint="eastAsia"/>
                <w:color w:val="000000"/>
                <w:sz w:val="16"/>
              </w:rPr>
              <w:t>20</w:t>
            </w:r>
          </w:p>
        </w:tc>
      </w:tr>
      <w:tr w:rsidR="00AA4CE1" w:rsidRPr="00533A01" w:rsidTr="00C61492">
        <w:trPr>
          <w:trHeight w:val="340"/>
        </w:trPr>
        <w:tc>
          <w:tcPr>
            <w:tcW w:w="3969" w:type="dxa"/>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愛輪の里　雅　前野町</w:t>
            </w:r>
          </w:p>
        </w:tc>
        <w:tc>
          <w:tcPr>
            <w:tcW w:w="567" w:type="dxa"/>
            <w:vAlign w:val="center"/>
          </w:tcPr>
          <w:p w:rsidR="00AA4CE1" w:rsidRPr="00AA4CE1" w:rsidRDefault="00AA4CE1" w:rsidP="00AA4CE1">
            <w:pPr>
              <w:jc w:val="right"/>
              <w:rPr>
                <w:color w:val="000000"/>
                <w:sz w:val="16"/>
              </w:rPr>
            </w:pPr>
            <w:r w:rsidRPr="00AA4CE1">
              <w:rPr>
                <w:rFonts w:hint="eastAsia"/>
                <w:color w:val="000000"/>
                <w:sz w:val="16"/>
              </w:rPr>
              <w:t>20</w:t>
            </w:r>
          </w:p>
        </w:tc>
        <w:tc>
          <w:tcPr>
            <w:tcW w:w="3969" w:type="dxa"/>
            <w:tcBorders>
              <w:left w:val="double" w:sz="4" w:space="0" w:color="auto"/>
            </w:tcBorders>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ＪＨＣ志村</w:t>
            </w:r>
          </w:p>
        </w:tc>
        <w:tc>
          <w:tcPr>
            <w:tcW w:w="567" w:type="dxa"/>
            <w:vAlign w:val="center"/>
          </w:tcPr>
          <w:p w:rsidR="00AA4CE1" w:rsidRPr="00533A01" w:rsidRDefault="00AA4CE1" w:rsidP="00AA4CE1">
            <w:pPr>
              <w:jc w:val="right"/>
              <w:rPr>
                <w:color w:val="000000"/>
                <w:sz w:val="16"/>
              </w:rPr>
            </w:pPr>
            <w:r w:rsidRPr="00533A01">
              <w:rPr>
                <w:rFonts w:hint="eastAsia"/>
                <w:color w:val="000000"/>
                <w:sz w:val="16"/>
              </w:rPr>
              <w:t>20</w:t>
            </w:r>
          </w:p>
        </w:tc>
      </w:tr>
      <w:tr w:rsidR="00AA4CE1" w:rsidRPr="00533A01" w:rsidTr="00C61492">
        <w:trPr>
          <w:trHeight w:val="340"/>
        </w:trPr>
        <w:tc>
          <w:tcPr>
            <w:tcW w:w="3969" w:type="dxa"/>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板橋区立赤塚福祉園</w:t>
            </w:r>
          </w:p>
        </w:tc>
        <w:tc>
          <w:tcPr>
            <w:tcW w:w="567" w:type="dxa"/>
            <w:vAlign w:val="center"/>
          </w:tcPr>
          <w:p w:rsidR="00AA4CE1" w:rsidRPr="00AA4CE1" w:rsidRDefault="00AA4CE1" w:rsidP="00AA4CE1">
            <w:pPr>
              <w:jc w:val="right"/>
              <w:rPr>
                <w:color w:val="000000"/>
                <w:sz w:val="16"/>
              </w:rPr>
            </w:pPr>
            <w:r w:rsidRPr="00AA4CE1">
              <w:rPr>
                <w:rFonts w:hint="eastAsia"/>
                <w:color w:val="000000"/>
                <w:sz w:val="16"/>
              </w:rPr>
              <w:t>40</w:t>
            </w:r>
          </w:p>
        </w:tc>
        <w:tc>
          <w:tcPr>
            <w:tcW w:w="3969" w:type="dxa"/>
            <w:tcBorders>
              <w:left w:val="double" w:sz="4" w:space="0" w:color="auto"/>
            </w:tcBorders>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ジーコ</w:t>
            </w:r>
          </w:p>
        </w:tc>
        <w:tc>
          <w:tcPr>
            <w:tcW w:w="567" w:type="dxa"/>
            <w:vAlign w:val="center"/>
          </w:tcPr>
          <w:p w:rsidR="00AA4CE1" w:rsidRPr="00533A01" w:rsidRDefault="00AA4CE1" w:rsidP="00AA4CE1">
            <w:pPr>
              <w:jc w:val="right"/>
              <w:rPr>
                <w:color w:val="000000"/>
                <w:sz w:val="16"/>
              </w:rPr>
            </w:pPr>
            <w:r w:rsidRPr="00533A01">
              <w:rPr>
                <w:rFonts w:hint="eastAsia"/>
                <w:color w:val="000000"/>
                <w:sz w:val="16"/>
              </w:rPr>
              <w:t>20</w:t>
            </w:r>
          </w:p>
        </w:tc>
      </w:tr>
      <w:tr w:rsidR="00AA4CE1" w:rsidRPr="00533A01" w:rsidTr="00C61492">
        <w:trPr>
          <w:trHeight w:val="340"/>
        </w:trPr>
        <w:tc>
          <w:tcPr>
            <w:tcW w:w="3969" w:type="dxa"/>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板橋区立加賀福祉園</w:t>
            </w:r>
          </w:p>
        </w:tc>
        <w:tc>
          <w:tcPr>
            <w:tcW w:w="567" w:type="dxa"/>
            <w:vAlign w:val="center"/>
          </w:tcPr>
          <w:p w:rsidR="00AA4CE1" w:rsidRPr="00AA4CE1" w:rsidRDefault="00AA4CE1" w:rsidP="00AA4CE1">
            <w:pPr>
              <w:jc w:val="right"/>
              <w:rPr>
                <w:color w:val="000000"/>
                <w:sz w:val="16"/>
              </w:rPr>
            </w:pPr>
            <w:r w:rsidRPr="00AA4CE1">
              <w:rPr>
                <w:rFonts w:hint="eastAsia"/>
                <w:color w:val="000000"/>
                <w:sz w:val="16"/>
              </w:rPr>
              <w:t>60</w:t>
            </w:r>
          </w:p>
        </w:tc>
        <w:tc>
          <w:tcPr>
            <w:tcW w:w="3969" w:type="dxa"/>
            <w:tcBorders>
              <w:left w:val="double" w:sz="4" w:space="0" w:color="auto"/>
            </w:tcBorders>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泰心就労継続支援センター</w:t>
            </w:r>
          </w:p>
        </w:tc>
        <w:tc>
          <w:tcPr>
            <w:tcW w:w="567" w:type="dxa"/>
            <w:vAlign w:val="center"/>
          </w:tcPr>
          <w:p w:rsidR="00AA4CE1" w:rsidRPr="00533A01" w:rsidRDefault="00AA4CE1" w:rsidP="00AA4CE1">
            <w:pPr>
              <w:jc w:val="right"/>
              <w:rPr>
                <w:color w:val="000000"/>
                <w:sz w:val="16"/>
              </w:rPr>
            </w:pPr>
            <w:r w:rsidRPr="00533A01">
              <w:rPr>
                <w:rFonts w:hint="eastAsia"/>
                <w:color w:val="000000"/>
                <w:sz w:val="16"/>
              </w:rPr>
              <w:t>20</w:t>
            </w:r>
          </w:p>
        </w:tc>
      </w:tr>
      <w:tr w:rsidR="00283220" w:rsidRPr="00533A01" w:rsidTr="00C61492">
        <w:trPr>
          <w:trHeight w:val="340"/>
        </w:trPr>
        <w:tc>
          <w:tcPr>
            <w:tcW w:w="3969" w:type="dxa"/>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板橋区立小茂根福祉園</w:t>
            </w:r>
          </w:p>
        </w:tc>
        <w:tc>
          <w:tcPr>
            <w:tcW w:w="567" w:type="dxa"/>
            <w:vAlign w:val="center"/>
          </w:tcPr>
          <w:p w:rsidR="00283220" w:rsidRPr="00AA4CE1" w:rsidRDefault="00283220" w:rsidP="00C61492">
            <w:pPr>
              <w:jc w:val="right"/>
              <w:rPr>
                <w:color w:val="000000"/>
                <w:sz w:val="16"/>
              </w:rPr>
            </w:pPr>
            <w:r w:rsidRPr="00AA4CE1">
              <w:rPr>
                <w:rFonts w:hint="eastAsia"/>
                <w:color w:val="000000"/>
                <w:sz w:val="16"/>
              </w:rPr>
              <w:t>30</w:t>
            </w:r>
          </w:p>
        </w:tc>
        <w:tc>
          <w:tcPr>
            <w:tcW w:w="3969" w:type="dxa"/>
            <w:tcBorders>
              <w:left w:val="double" w:sz="4" w:space="0" w:color="auto"/>
            </w:tcBorders>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東京都板橋福祉工場　就労継続支援Ｂ型事業所</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42</w:t>
            </w:r>
          </w:p>
        </w:tc>
      </w:tr>
      <w:tr w:rsidR="00283220" w:rsidRPr="00533A01" w:rsidTr="00C61492">
        <w:trPr>
          <w:trHeight w:val="340"/>
        </w:trPr>
        <w:tc>
          <w:tcPr>
            <w:tcW w:w="3969" w:type="dxa"/>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板橋区立高島平福祉園</w:t>
            </w:r>
          </w:p>
        </w:tc>
        <w:tc>
          <w:tcPr>
            <w:tcW w:w="567" w:type="dxa"/>
            <w:vAlign w:val="center"/>
          </w:tcPr>
          <w:p w:rsidR="00283220" w:rsidRPr="00AA4CE1" w:rsidRDefault="00283220" w:rsidP="00C61492">
            <w:pPr>
              <w:jc w:val="right"/>
              <w:rPr>
                <w:color w:val="000000"/>
                <w:sz w:val="16"/>
              </w:rPr>
            </w:pPr>
            <w:r w:rsidRPr="00AA4CE1">
              <w:rPr>
                <w:rFonts w:hint="eastAsia"/>
                <w:color w:val="000000"/>
                <w:sz w:val="16"/>
              </w:rPr>
              <w:t>30</w:t>
            </w:r>
          </w:p>
        </w:tc>
        <w:tc>
          <w:tcPr>
            <w:tcW w:w="3969" w:type="dxa"/>
            <w:tcBorders>
              <w:left w:val="double" w:sz="4" w:space="0" w:color="auto"/>
            </w:tcBorders>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東京聴覚障害者支援センター</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AA4CE1" w:rsidRPr="00533A01" w:rsidTr="00C61492">
        <w:trPr>
          <w:trHeight w:val="340"/>
        </w:trPr>
        <w:tc>
          <w:tcPr>
            <w:tcW w:w="3969" w:type="dxa"/>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板橋区立高島平福祉園分場</w:t>
            </w:r>
          </w:p>
        </w:tc>
        <w:tc>
          <w:tcPr>
            <w:tcW w:w="567" w:type="dxa"/>
            <w:vAlign w:val="center"/>
          </w:tcPr>
          <w:p w:rsidR="00AA4CE1" w:rsidRPr="00AA4CE1" w:rsidRDefault="00AA4CE1" w:rsidP="00AA4CE1">
            <w:pPr>
              <w:jc w:val="right"/>
              <w:rPr>
                <w:color w:val="000000"/>
                <w:sz w:val="16"/>
              </w:rPr>
            </w:pPr>
            <w:r w:rsidRPr="00AA4CE1">
              <w:rPr>
                <w:rFonts w:hint="eastAsia"/>
                <w:color w:val="000000"/>
                <w:sz w:val="16"/>
              </w:rPr>
              <w:t>20</w:t>
            </w:r>
          </w:p>
        </w:tc>
        <w:tc>
          <w:tcPr>
            <w:tcW w:w="3969" w:type="dxa"/>
            <w:tcBorders>
              <w:left w:val="double" w:sz="4" w:space="0" w:color="auto"/>
            </w:tcBorders>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ときわの杜</w:t>
            </w:r>
          </w:p>
        </w:tc>
        <w:tc>
          <w:tcPr>
            <w:tcW w:w="567" w:type="dxa"/>
            <w:vAlign w:val="center"/>
          </w:tcPr>
          <w:p w:rsidR="00AA4CE1" w:rsidRPr="00533A01" w:rsidRDefault="00AA4CE1" w:rsidP="00AA4CE1">
            <w:pPr>
              <w:jc w:val="right"/>
              <w:rPr>
                <w:color w:val="000000"/>
                <w:sz w:val="16"/>
              </w:rPr>
            </w:pPr>
            <w:r w:rsidRPr="00533A01">
              <w:rPr>
                <w:rFonts w:hint="eastAsia"/>
                <w:color w:val="000000"/>
                <w:sz w:val="16"/>
              </w:rPr>
              <w:t>20</w:t>
            </w:r>
          </w:p>
        </w:tc>
      </w:tr>
      <w:tr w:rsidR="00283220" w:rsidRPr="00533A01" w:rsidTr="00C61492">
        <w:trPr>
          <w:trHeight w:val="340"/>
        </w:trPr>
        <w:tc>
          <w:tcPr>
            <w:tcW w:w="3969" w:type="dxa"/>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板橋区立徳丸福祉園</w:t>
            </w:r>
          </w:p>
        </w:tc>
        <w:tc>
          <w:tcPr>
            <w:tcW w:w="567" w:type="dxa"/>
            <w:vAlign w:val="center"/>
          </w:tcPr>
          <w:p w:rsidR="00283220" w:rsidRPr="00AA4CE1" w:rsidRDefault="00283220" w:rsidP="00C61492">
            <w:pPr>
              <w:jc w:val="right"/>
              <w:rPr>
                <w:color w:val="000000"/>
                <w:sz w:val="16"/>
              </w:rPr>
            </w:pPr>
            <w:r w:rsidRPr="00AA4CE1">
              <w:rPr>
                <w:rFonts w:hint="eastAsia"/>
                <w:color w:val="000000"/>
                <w:sz w:val="16"/>
              </w:rPr>
              <w:t>40</w:t>
            </w:r>
          </w:p>
        </w:tc>
        <w:tc>
          <w:tcPr>
            <w:tcW w:w="3969" w:type="dxa"/>
            <w:tcBorders>
              <w:left w:val="double" w:sz="4" w:space="0" w:color="auto"/>
            </w:tcBorders>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とくまる福祉作業所</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40</w:t>
            </w:r>
          </w:p>
        </w:tc>
      </w:tr>
      <w:tr w:rsidR="00283220" w:rsidRPr="00533A01" w:rsidTr="00C61492">
        <w:trPr>
          <w:trHeight w:val="340"/>
        </w:trPr>
        <w:tc>
          <w:tcPr>
            <w:tcW w:w="3969" w:type="dxa"/>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板橋区立蓮根福祉園</w:t>
            </w:r>
          </w:p>
        </w:tc>
        <w:tc>
          <w:tcPr>
            <w:tcW w:w="567" w:type="dxa"/>
            <w:vAlign w:val="center"/>
          </w:tcPr>
          <w:p w:rsidR="00283220" w:rsidRPr="00AA4CE1" w:rsidRDefault="00283220" w:rsidP="00C61492">
            <w:pPr>
              <w:jc w:val="right"/>
              <w:rPr>
                <w:color w:val="000000"/>
                <w:sz w:val="16"/>
              </w:rPr>
            </w:pPr>
            <w:r w:rsidRPr="00AA4CE1">
              <w:rPr>
                <w:rFonts w:hint="eastAsia"/>
                <w:color w:val="000000"/>
                <w:sz w:val="16"/>
              </w:rPr>
              <w:t>60</w:t>
            </w:r>
          </w:p>
        </w:tc>
        <w:tc>
          <w:tcPr>
            <w:tcW w:w="3969" w:type="dxa"/>
            <w:tcBorders>
              <w:left w:val="double" w:sz="4" w:space="0" w:color="auto"/>
            </w:tcBorders>
            <w:vAlign w:val="center"/>
          </w:tcPr>
          <w:p w:rsidR="00283220" w:rsidRPr="00AA4CE1" w:rsidRDefault="00283220" w:rsidP="00C61492">
            <w:pPr>
              <w:widowControl/>
              <w:spacing w:line="200" w:lineRule="exact"/>
              <w:jc w:val="left"/>
              <w:rPr>
                <w:color w:val="000000"/>
                <w:sz w:val="16"/>
                <w:szCs w:val="16"/>
              </w:rPr>
            </w:pPr>
            <w:r w:rsidRPr="00AA4CE1">
              <w:rPr>
                <w:rFonts w:hint="eastAsia"/>
                <w:color w:val="000000"/>
                <w:sz w:val="16"/>
                <w:szCs w:val="16"/>
              </w:rPr>
              <w:t>とくまる福祉作業所／クッキーハウスＣｏｓｍｏｓ</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533A01" w:rsidTr="00C61492">
        <w:trPr>
          <w:trHeight w:val="340"/>
        </w:trPr>
        <w:tc>
          <w:tcPr>
            <w:tcW w:w="3969" w:type="dxa"/>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 xml:space="preserve">板橋区立前野福祉園 </w:t>
            </w:r>
          </w:p>
        </w:tc>
        <w:tc>
          <w:tcPr>
            <w:tcW w:w="567" w:type="dxa"/>
            <w:vAlign w:val="center"/>
          </w:tcPr>
          <w:p w:rsidR="00283220" w:rsidRPr="00AA4CE1" w:rsidRDefault="00283220" w:rsidP="00C61492">
            <w:pPr>
              <w:jc w:val="right"/>
              <w:rPr>
                <w:color w:val="000000"/>
                <w:sz w:val="16"/>
              </w:rPr>
            </w:pPr>
            <w:r w:rsidRPr="00AA4CE1">
              <w:rPr>
                <w:rFonts w:hint="eastAsia"/>
                <w:color w:val="000000"/>
                <w:sz w:val="16"/>
              </w:rPr>
              <w:t>30</w:t>
            </w:r>
          </w:p>
        </w:tc>
        <w:tc>
          <w:tcPr>
            <w:tcW w:w="3969" w:type="dxa"/>
            <w:tcBorders>
              <w:left w:val="double" w:sz="4" w:space="0" w:color="auto"/>
            </w:tcBorders>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ひあしんす城北</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30</w:t>
            </w:r>
          </w:p>
        </w:tc>
      </w:tr>
      <w:tr w:rsidR="00283220" w:rsidRPr="00533A01" w:rsidTr="00C61492">
        <w:trPr>
          <w:trHeight w:val="340"/>
        </w:trPr>
        <w:tc>
          <w:tcPr>
            <w:tcW w:w="3969" w:type="dxa"/>
            <w:vAlign w:val="center"/>
          </w:tcPr>
          <w:p w:rsidR="00283220" w:rsidRPr="00AA4CE1" w:rsidRDefault="00AA4CE1" w:rsidP="00C61492">
            <w:pPr>
              <w:widowControl/>
              <w:jc w:val="left"/>
              <w:rPr>
                <w:color w:val="000000"/>
                <w:sz w:val="16"/>
                <w:szCs w:val="16"/>
              </w:rPr>
            </w:pPr>
            <w:r w:rsidRPr="00AA4CE1">
              <w:rPr>
                <w:rFonts w:hint="eastAsia"/>
                <w:color w:val="000000"/>
                <w:sz w:val="16"/>
                <w:szCs w:val="16"/>
              </w:rPr>
              <w:t>ftl</w:t>
            </w:r>
            <w:r w:rsidR="00283220" w:rsidRPr="00AA4CE1">
              <w:rPr>
                <w:rFonts w:hint="eastAsia"/>
                <w:color w:val="000000"/>
                <w:sz w:val="16"/>
                <w:szCs w:val="16"/>
              </w:rPr>
              <w:t xml:space="preserve">　ビー・ワーク</w:t>
            </w:r>
          </w:p>
        </w:tc>
        <w:tc>
          <w:tcPr>
            <w:tcW w:w="567" w:type="dxa"/>
            <w:vAlign w:val="center"/>
          </w:tcPr>
          <w:p w:rsidR="00283220" w:rsidRPr="00AA4CE1" w:rsidRDefault="00283220" w:rsidP="00C61492">
            <w:pPr>
              <w:jc w:val="right"/>
              <w:rPr>
                <w:color w:val="000000"/>
                <w:sz w:val="16"/>
              </w:rPr>
            </w:pPr>
            <w:r w:rsidRPr="00AA4CE1">
              <w:rPr>
                <w:rFonts w:hint="eastAsia"/>
                <w:color w:val="000000"/>
                <w:sz w:val="16"/>
              </w:rPr>
              <w:t>10</w:t>
            </w:r>
          </w:p>
        </w:tc>
        <w:tc>
          <w:tcPr>
            <w:tcW w:w="3969" w:type="dxa"/>
            <w:tcBorders>
              <w:left w:val="double" w:sz="4" w:space="0" w:color="auto"/>
            </w:tcBorders>
            <w:vAlign w:val="center"/>
          </w:tcPr>
          <w:p w:rsidR="00283220" w:rsidRPr="00AA4CE1" w:rsidRDefault="00AA4CE1" w:rsidP="00C61492">
            <w:pPr>
              <w:widowControl/>
              <w:jc w:val="left"/>
              <w:rPr>
                <w:color w:val="000000"/>
                <w:sz w:val="16"/>
                <w:szCs w:val="16"/>
              </w:rPr>
            </w:pPr>
            <w:r w:rsidRPr="00AA4CE1">
              <w:rPr>
                <w:rFonts w:hint="eastAsia"/>
                <w:color w:val="000000"/>
                <w:sz w:val="16"/>
                <w:szCs w:val="16"/>
              </w:rPr>
              <w:t>Beech</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20</w:t>
            </w:r>
          </w:p>
        </w:tc>
      </w:tr>
      <w:tr w:rsidR="00283220" w:rsidRPr="00533A01" w:rsidTr="00C61492">
        <w:trPr>
          <w:trHeight w:val="340"/>
        </w:trPr>
        <w:tc>
          <w:tcPr>
            <w:tcW w:w="3969" w:type="dxa"/>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おおやま福祉作業所</w:t>
            </w:r>
          </w:p>
        </w:tc>
        <w:tc>
          <w:tcPr>
            <w:tcW w:w="567" w:type="dxa"/>
            <w:vAlign w:val="center"/>
          </w:tcPr>
          <w:p w:rsidR="00283220" w:rsidRPr="00AA4CE1" w:rsidRDefault="00283220" w:rsidP="00C61492">
            <w:pPr>
              <w:jc w:val="right"/>
              <w:rPr>
                <w:color w:val="000000"/>
                <w:sz w:val="16"/>
              </w:rPr>
            </w:pPr>
            <w:r w:rsidRPr="00AA4CE1">
              <w:rPr>
                <w:rFonts w:hint="eastAsia"/>
                <w:color w:val="000000"/>
                <w:sz w:val="16"/>
              </w:rPr>
              <w:t>20</w:t>
            </w:r>
          </w:p>
        </w:tc>
        <w:tc>
          <w:tcPr>
            <w:tcW w:w="3969" w:type="dxa"/>
            <w:tcBorders>
              <w:left w:val="double" w:sz="4" w:space="0" w:color="auto"/>
            </w:tcBorders>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りそうとひかり</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20</w:t>
            </w:r>
          </w:p>
        </w:tc>
      </w:tr>
      <w:tr w:rsidR="00283220" w:rsidRPr="00533A01" w:rsidTr="00C61492">
        <w:trPr>
          <w:trHeight w:val="340"/>
        </w:trPr>
        <w:tc>
          <w:tcPr>
            <w:tcW w:w="3969" w:type="dxa"/>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コア・デイケア・センター</w:t>
            </w:r>
          </w:p>
        </w:tc>
        <w:tc>
          <w:tcPr>
            <w:tcW w:w="567" w:type="dxa"/>
            <w:vAlign w:val="center"/>
          </w:tcPr>
          <w:p w:rsidR="00283220" w:rsidRPr="00AA4CE1" w:rsidRDefault="00283220" w:rsidP="00C61492">
            <w:pPr>
              <w:jc w:val="right"/>
              <w:rPr>
                <w:color w:val="000000"/>
                <w:sz w:val="16"/>
              </w:rPr>
            </w:pPr>
            <w:r w:rsidRPr="00AA4CE1">
              <w:rPr>
                <w:rFonts w:hint="eastAsia"/>
                <w:color w:val="000000"/>
                <w:sz w:val="16"/>
              </w:rPr>
              <w:t>17</w:t>
            </w:r>
          </w:p>
        </w:tc>
        <w:tc>
          <w:tcPr>
            <w:tcW w:w="3969" w:type="dxa"/>
            <w:tcBorders>
              <w:left w:val="double" w:sz="4" w:space="0" w:color="auto"/>
            </w:tcBorders>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リトルハウス</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20</w:t>
            </w:r>
          </w:p>
        </w:tc>
      </w:tr>
      <w:tr w:rsidR="00AA4CE1" w:rsidRPr="00533A01" w:rsidTr="00C61492">
        <w:trPr>
          <w:trHeight w:val="340"/>
        </w:trPr>
        <w:tc>
          <w:tcPr>
            <w:tcW w:w="3969" w:type="dxa"/>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ココロネ板橋</w:t>
            </w:r>
          </w:p>
        </w:tc>
        <w:tc>
          <w:tcPr>
            <w:tcW w:w="567" w:type="dxa"/>
            <w:tcBorders>
              <w:bottom w:val="single" w:sz="4" w:space="0" w:color="auto"/>
            </w:tcBorders>
            <w:vAlign w:val="center"/>
          </w:tcPr>
          <w:p w:rsidR="00AA4CE1" w:rsidRPr="00AA4CE1" w:rsidRDefault="00AA4CE1" w:rsidP="00AA4CE1">
            <w:pPr>
              <w:jc w:val="right"/>
              <w:rPr>
                <w:color w:val="000000"/>
                <w:sz w:val="16"/>
              </w:rPr>
            </w:pPr>
            <w:r w:rsidRPr="00AA4CE1">
              <w:rPr>
                <w:rFonts w:hint="eastAsia"/>
                <w:color w:val="000000"/>
                <w:sz w:val="16"/>
              </w:rPr>
              <w:t>20</w:t>
            </w:r>
          </w:p>
        </w:tc>
        <w:tc>
          <w:tcPr>
            <w:tcW w:w="3969" w:type="dxa"/>
            <w:tcBorders>
              <w:left w:val="double" w:sz="4" w:space="0" w:color="auto"/>
            </w:tcBorders>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まえの福祉作業所</w:t>
            </w:r>
          </w:p>
        </w:tc>
        <w:tc>
          <w:tcPr>
            <w:tcW w:w="567" w:type="dxa"/>
            <w:vAlign w:val="center"/>
          </w:tcPr>
          <w:p w:rsidR="00AA4CE1" w:rsidRPr="00533A01" w:rsidRDefault="00AA4CE1" w:rsidP="00AA4CE1">
            <w:pPr>
              <w:jc w:val="right"/>
              <w:rPr>
                <w:color w:val="000000"/>
                <w:sz w:val="16"/>
              </w:rPr>
            </w:pPr>
            <w:r w:rsidRPr="00533A01">
              <w:rPr>
                <w:rFonts w:hint="eastAsia"/>
                <w:color w:val="000000"/>
                <w:sz w:val="16"/>
              </w:rPr>
              <w:t>14</w:t>
            </w:r>
          </w:p>
        </w:tc>
      </w:tr>
      <w:tr w:rsidR="00283220" w:rsidRPr="00533A01" w:rsidTr="00C61492">
        <w:trPr>
          <w:trHeight w:val="340"/>
        </w:trPr>
        <w:tc>
          <w:tcPr>
            <w:tcW w:w="3969" w:type="dxa"/>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こもね作業所</w:t>
            </w:r>
          </w:p>
        </w:tc>
        <w:tc>
          <w:tcPr>
            <w:tcW w:w="567" w:type="dxa"/>
            <w:tcBorders>
              <w:right w:val="double" w:sz="4" w:space="0" w:color="auto"/>
            </w:tcBorders>
            <w:vAlign w:val="center"/>
          </w:tcPr>
          <w:p w:rsidR="00283220" w:rsidRPr="00AA4CE1" w:rsidRDefault="00283220" w:rsidP="00C61492">
            <w:pPr>
              <w:jc w:val="right"/>
              <w:rPr>
                <w:color w:val="000000"/>
                <w:sz w:val="16"/>
              </w:rPr>
            </w:pPr>
            <w:r w:rsidRPr="00AA4CE1">
              <w:rPr>
                <w:rFonts w:hint="eastAsia"/>
                <w:color w:val="000000"/>
                <w:sz w:val="16"/>
              </w:rPr>
              <w:t>20</w:t>
            </w:r>
          </w:p>
        </w:tc>
        <w:tc>
          <w:tcPr>
            <w:tcW w:w="3969" w:type="dxa"/>
            <w:tcBorders>
              <w:left w:val="double" w:sz="4" w:space="0" w:color="auto"/>
            </w:tcBorders>
            <w:vAlign w:val="center"/>
          </w:tcPr>
          <w:p w:rsidR="00283220" w:rsidRPr="00AA4CE1" w:rsidRDefault="00283220" w:rsidP="00C61492">
            <w:pPr>
              <w:widowControl/>
              <w:jc w:val="left"/>
              <w:rPr>
                <w:color w:val="000000"/>
                <w:sz w:val="16"/>
                <w:szCs w:val="16"/>
              </w:rPr>
            </w:pPr>
            <w:r w:rsidRPr="00AA4CE1">
              <w:rPr>
                <w:rFonts w:hint="eastAsia"/>
                <w:color w:val="000000"/>
                <w:sz w:val="16"/>
                <w:szCs w:val="16"/>
              </w:rPr>
              <w:t>Ｙ’ｓコート　ゆい</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20</w:t>
            </w:r>
          </w:p>
        </w:tc>
      </w:tr>
      <w:tr w:rsidR="00AA4CE1" w:rsidRPr="00533A01" w:rsidTr="00C61492">
        <w:trPr>
          <w:gridAfter w:val="2"/>
          <w:wAfter w:w="4536" w:type="dxa"/>
          <w:trHeight w:val="340"/>
        </w:trPr>
        <w:tc>
          <w:tcPr>
            <w:tcW w:w="3969" w:type="dxa"/>
            <w:vAlign w:val="center"/>
          </w:tcPr>
          <w:p w:rsidR="00AA4CE1" w:rsidRPr="00AA4CE1" w:rsidRDefault="00AA4CE1" w:rsidP="00AA4CE1">
            <w:pPr>
              <w:widowControl/>
              <w:jc w:val="left"/>
              <w:rPr>
                <w:color w:val="000000"/>
                <w:sz w:val="16"/>
                <w:szCs w:val="16"/>
              </w:rPr>
            </w:pPr>
            <w:r w:rsidRPr="00AA4CE1">
              <w:rPr>
                <w:rFonts w:hint="eastAsia"/>
                <w:color w:val="000000"/>
                <w:sz w:val="16"/>
                <w:szCs w:val="16"/>
              </w:rPr>
              <w:t>ＪＨＣ赤塚</w:t>
            </w:r>
          </w:p>
        </w:tc>
        <w:tc>
          <w:tcPr>
            <w:tcW w:w="567" w:type="dxa"/>
            <w:tcBorders>
              <w:right w:val="double" w:sz="4" w:space="0" w:color="auto"/>
            </w:tcBorders>
            <w:vAlign w:val="center"/>
          </w:tcPr>
          <w:p w:rsidR="00AA4CE1" w:rsidRPr="00533A01" w:rsidRDefault="00AA4CE1" w:rsidP="00AA4CE1">
            <w:pPr>
              <w:jc w:val="right"/>
              <w:rPr>
                <w:color w:val="000000"/>
                <w:sz w:val="16"/>
              </w:rPr>
            </w:pPr>
            <w:r w:rsidRPr="00533A01">
              <w:rPr>
                <w:rFonts w:hint="eastAsia"/>
                <w:color w:val="000000"/>
                <w:sz w:val="16"/>
              </w:rPr>
              <w:t>20</w:t>
            </w:r>
          </w:p>
        </w:tc>
      </w:tr>
    </w:tbl>
    <w:p w:rsidR="00283220" w:rsidRDefault="00283220" w:rsidP="00A1160B">
      <w:pPr>
        <w:rPr>
          <w:sz w:val="20"/>
        </w:rPr>
      </w:pPr>
    </w:p>
    <w:p w:rsidR="00067CF3" w:rsidRDefault="00067CF3" w:rsidP="003B68CB">
      <w:pPr>
        <w:ind w:leftChars="200" w:left="480"/>
        <w:rPr>
          <w:sz w:val="20"/>
        </w:rPr>
      </w:pPr>
      <w:r>
        <w:rPr>
          <w:rFonts w:hint="eastAsia"/>
          <w:sz w:val="20"/>
        </w:rPr>
        <w:t>短期入所（ショートステイ）</w:t>
      </w:r>
    </w:p>
    <w:tbl>
      <w:tblPr>
        <w:tblStyle w:val="a9"/>
        <w:tblW w:w="9072" w:type="dxa"/>
        <w:tblInd w:w="562" w:type="dxa"/>
        <w:tblLook w:val="04A0" w:firstRow="1" w:lastRow="0" w:firstColumn="1" w:lastColumn="0" w:noHBand="0" w:noVBand="1"/>
      </w:tblPr>
      <w:tblGrid>
        <w:gridCol w:w="3969"/>
        <w:gridCol w:w="567"/>
        <w:gridCol w:w="3969"/>
        <w:gridCol w:w="567"/>
      </w:tblGrid>
      <w:tr w:rsidR="00283220" w:rsidRPr="00BB2D3A" w:rsidTr="00C61492">
        <w:trPr>
          <w:trHeight w:val="340"/>
        </w:trPr>
        <w:tc>
          <w:tcPr>
            <w:tcW w:w="396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c>
          <w:tcPr>
            <w:tcW w:w="3969"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オーベルジュぱざぱ</w:t>
            </w:r>
          </w:p>
        </w:tc>
        <w:tc>
          <w:tcPr>
            <w:tcW w:w="567" w:type="dxa"/>
            <w:vAlign w:val="center"/>
          </w:tcPr>
          <w:p w:rsidR="00283220" w:rsidRPr="00533A01" w:rsidRDefault="00283220" w:rsidP="00C61492">
            <w:pPr>
              <w:jc w:val="right"/>
              <w:rPr>
                <w:color w:val="000000"/>
                <w:sz w:val="16"/>
              </w:rPr>
            </w:pPr>
            <w:r>
              <w:rPr>
                <w:rFonts w:hint="eastAsia"/>
                <w:color w:val="000000"/>
                <w:sz w:val="16"/>
              </w:rPr>
              <w:t>8</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心身障害児総合医療療育センター</w:t>
            </w:r>
          </w:p>
        </w:tc>
        <w:tc>
          <w:tcPr>
            <w:tcW w:w="567" w:type="dxa"/>
            <w:vAlign w:val="center"/>
          </w:tcPr>
          <w:p w:rsidR="00283220" w:rsidRPr="00533A01" w:rsidRDefault="00283220" w:rsidP="00C61492">
            <w:pPr>
              <w:jc w:val="right"/>
              <w:rPr>
                <w:color w:val="000000"/>
                <w:sz w:val="16"/>
              </w:rPr>
            </w:pPr>
            <w:r>
              <w:rPr>
                <w:rFonts w:hint="eastAsia"/>
                <w:color w:val="000000"/>
                <w:sz w:val="16"/>
              </w:rPr>
              <w:t>12</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ココロネ板橋</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東京聴覚障害者支援センター</w:t>
            </w:r>
          </w:p>
        </w:tc>
        <w:tc>
          <w:tcPr>
            <w:tcW w:w="567" w:type="dxa"/>
            <w:vAlign w:val="center"/>
          </w:tcPr>
          <w:p w:rsidR="00283220" w:rsidRPr="00533A01" w:rsidRDefault="00283220" w:rsidP="00C61492">
            <w:pPr>
              <w:jc w:val="right"/>
              <w:rPr>
                <w:color w:val="000000"/>
                <w:sz w:val="16"/>
              </w:rPr>
            </w:pPr>
            <w:r>
              <w:rPr>
                <w:rFonts w:hint="eastAsia"/>
                <w:color w:val="000000"/>
                <w:sz w:val="16"/>
              </w:rPr>
              <w:t>2</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サンライズ高島平</w:t>
            </w:r>
          </w:p>
        </w:tc>
        <w:tc>
          <w:tcPr>
            <w:tcW w:w="567" w:type="dxa"/>
            <w:vAlign w:val="center"/>
          </w:tcPr>
          <w:p w:rsidR="00283220" w:rsidRPr="00533A01" w:rsidRDefault="00283220" w:rsidP="00C61492">
            <w:pPr>
              <w:jc w:val="right"/>
              <w:rPr>
                <w:color w:val="000000"/>
                <w:sz w:val="16"/>
              </w:rPr>
            </w:pPr>
            <w:r>
              <w:rPr>
                <w:rFonts w:hint="eastAsia"/>
                <w:color w:val="000000"/>
                <w:sz w:val="16"/>
              </w:rPr>
              <w:t>1</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知的障害者短期入所　イクトス</w:t>
            </w:r>
          </w:p>
        </w:tc>
        <w:tc>
          <w:tcPr>
            <w:tcW w:w="567" w:type="dxa"/>
            <w:vAlign w:val="center"/>
          </w:tcPr>
          <w:p w:rsidR="00283220" w:rsidRPr="00533A01" w:rsidRDefault="00283220" w:rsidP="00C61492">
            <w:pPr>
              <w:jc w:val="right"/>
              <w:rPr>
                <w:color w:val="000000"/>
                <w:sz w:val="16"/>
              </w:rPr>
            </w:pPr>
            <w:r>
              <w:rPr>
                <w:rFonts w:hint="eastAsia"/>
                <w:color w:val="000000"/>
                <w:sz w:val="16"/>
              </w:rPr>
              <w:t>5</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ショートステイ「あしたの音」</w:t>
            </w:r>
          </w:p>
        </w:tc>
        <w:tc>
          <w:tcPr>
            <w:tcW w:w="567" w:type="dxa"/>
            <w:vAlign w:val="center"/>
          </w:tcPr>
          <w:p w:rsidR="00283220" w:rsidRPr="00533A01" w:rsidRDefault="00283220" w:rsidP="00C61492">
            <w:pPr>
              <w:jc w:val="right"/>
              <w:rPr>
                <w:color w:val="000000"/>
                <w:sz w:val="16"/>
              </w:rPr>
            </w:pPr>
            <w:r>
              <w:rPr>
                <w:rFonts w:hint="eastAsia"/>
                <w:color w:val="000000"/>
                <w:sz w:val="16"/>
              </w:rPr>
              <w:t>3</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Location of smile short stay</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r>
    </w:tbl>
    <w:p w:rsidR="00283220" w:rsidRDefault="00283220" w:rsidP="003B68CB">
      <w:pPr>
        <w:ind w:leftChars="200" w:left="480"/>
        <w:rPr>
          <w:sz w:val="20"/>
        </w:rPr>
      </w:pPr>
    </w:p>
    <w:p w:rsidR="00283220" w:rsidRPr="004B1414" w:rsidRDefault="00283220" w:rsidP="003B68CB">
      <w:pPr>
        <w:ind w:leftChars="200" w:left="480"/>
        <w:rPr>
          <w:sz w:val="20"/>
        </w:rPr>
      </w:pPr>
    </w:p>
    <w:p w:rsidR="00067CF3" w:rsidRDefault="00067CF3" w:rsidP="00A1160B">
      <w:pPr>
        <w:rPr>
          <w:sz w:val="20"/>
        </w:rPr>
      </w:pPr>
    </w:p>
    <w:p w:rsidR="00B363C8" w:rsidRDefault="00B363C8" w:rsidP="00A1160B">
      <w:pPr>
        <w:rPr>
          <w:sz w:val="20"/>
        </w:rPr>
      </w:pPr>
      <w:r>
        <w:rPr>
          <w:sz w:val="20"/>
        </w:rPr>
        <w:br w:type="page"/>
      </w:r>
    </w:p>
    <w:p w:rsidR="00067CF3" w:rsidRPr="004B1414" w:rsidRDefault="00067CF3" w:rsidP="003B68CB">
      <w:pPr>
        <w:ind w:leftChars="200" w:left="480"/>
        <w:rPr>
          <w:sz w:val="20"/>
        </w:rPr>
      </w:pPr>
      <w:r>
        <w:rPr>
          <w:rFonts w:hint="eastAsia"/>
          <w:sz w:val="20"/>
        </w:rPr>
        <w:t>共同生活援助（グループホーム）</w:t>
      </w:r>
    </w:p>
    <w:tbl>
      <w:tblPr>
        <w:tblStyle w:val="a9"/>
        <w:tblW w:w="9121" w:type="dxa"/>
        <w:tblInd w:w="492" w:type="dxa"/>
        <w:tblLook w:val="04A0" w:firstRow="1" w:lastRow="0" w:firstColumn="1" w:lastColumn="0" w:noHBand="0" w:noVBand="1"/>
      </w:tblPr>
      <w:tblGrid>
        <w:gridCol w:w="3961"/>
        <w:gridCol w:w="539"/>
        <w:gridCol w:w="4082"/>
        <w:gridCol w:w="539"/>
      </w:tblGrid>
      <w:tr w:rsidR="00283220" w:rsidRPr="00BB2D3A" w:rsidTr="00900B6D">
        <w:trPr>
          <w:trHeight w:val="340"/>
        </w:trPr>
        <w:tc>
          <w:tcPr>
            <w:tcW w:w="3961"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3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c>
          <w:tcPr>
            <w:tcW w:w="4082"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3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いなとも</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まにまに若木</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かたぐるまの家</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メゾンドぱざぱ ／ Pour Femme</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r>
      <w:tr w:rsidR="00900B6D" w:rsidRPr="0011320F" w:rsidTr="00900B6D">
        <w:trPr>
          <w:trHeight w:val="340"/>
        </w:trPr>
        <w:tc>
          <w:tcPr>
            <w:tcW w:w="3961" w:type="dxa"/>
            <w:vAlign w:val="center"/>
          </w:tcPr>
          <w:p w:rsidR="00900B6D" w:rsidRDefault="00900B6D" w:rsidP="00900B6D">
            <w:pPr>
              <w:widowControl/>
              <w:spacing w:line="200" w:lineRule="exact"/>
              <w:jc w:val="left"/>
              <w:rPr>
                <w:sz w:val="16"/>
                <w:szCs w:val="16"/>
              </w:rPr>
            </w:pPr>
            <w:r w:rsidRPr="00900B6D">
              <w:rPr>
                <w:rFonts w:hint="eastAsia"/>
                <w:sz w:val="16"/>
                <w:szCs w:val="16"/>
              </w:rPr>
              <w:t>グループホーム</w:t>
            </w:r>
            <w:r>
              <w:rPr>
                <w:rFonts w:hint="eastAsia"/>
                <w:sz w:val="16"/>
                <w:szCs w:val="16"/>
              </w:rPr>
              <w:t>Compassion</w:t>
            </w:r>
          </w:p>
          <w:p w:rsidR="00900B6D" w:rsidRPr="00900B6D" w:rsidRDefault="00900B6D" w:rsidP="00900B6D">
            <w:pPr>
              <w:widowControl/>
              <w:spacing w:line="200" w:lineRule="exact"/>
              <w:jc w:val="left"/>
              <w:rPr>
                <w:sz w:val="16"/>
                <w:szCs w:val="16"/>
              </w:rPr>
            </w:pPr>
            <w:r w:rsidRPr="00900B6D">
              <w:rPr>
                <w:rFonts w:hint="eastAsia"/>
                <w:sz w:val="16"/>
                <w:szCs w:val="16"/>
              </w:rPr>
              <w:t>高島平５丁目グループホーム</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メゾンドぱざぱ ／ Pour Homme</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r>
      <w:tr w:rsidR="00900B6D" w:rsidRPr="0011320F" w:rsidTr="00900B6D">
        <w:trPr>
          <w:trHeight w:val="340"/>
        </w:trPr>
        <w:tc>
          <w:tcPr>
            <w:tcW w:w="3961" w:type="dxa"/>
            <w:vAlign w:val="center"/>
          </w:tcPr>
          <w:p w:rsidR="00900B6D" w:rsidRDefault="00900B6D" w:rsidP="00900B6D">
            <w:pPr>
              <w:widowControl/>
              <w:spacing w:line="200" w:lineRule="exact"/>
              <w:jc w:val="left"/>
              <w:rPr>
                <w:sz w:val="16"/>
                <w:szCs w:val="16"/>
              </w:rPr>
            </w:pPr>
            <w:r w:rsidRPr="00900B6D">
              <w:rPr>
                <w:rFonts w:hint="eastAsia"/>
                <w:sz w:val="16"/>
                <w:szCs w:val="16"/>
              </w:rPr>
              <w:t>グループホーム</w:t>
            </w:r>
            <w:r>
              <w:rPr>
                <w:rFonts w:hint="eastAsia"/>
                <w:sz w:val="16"/>
                <w:szCs w:val="16"/>
              </w:rPr>
              <w:t>Compassion</w:t>
            </w:r>
          </w:p>
          <w:p w:rsidR="00900B6D" w:rsidRPr="00900B6D" w:rsidRDefault="00900B6D" w:rsidP="00900B6D">
            <w:pPr>
              <w:widowControl/>
              <w:spacing w:line="200" w:lineRule="exact"/>
              <w:jc w:val="left"/>
              <w:rPr>
                <w:sz w:val="16"/>
                <w:szCs w:val="16"/>
              </w:rPr>
            </w:pPr>
            <w:r w:rsidRPr="00900B6D">
              <w:rPr>
                <w:rFonts w:hint="eastAsia"/>
                <w:sz w:val="16"/>
                <w:szCs w:val="16"/>
              </w:rPr>
              <w:t>赤塚新町グループホーム</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 xml:space="preserve">メゾンドぱざぱ ／ Pour Homme　</w:t>
            </w:r>
            <w:r>
              <w:rPr>
                <w:rFonts w:hint="eastAsia"/>
                <w:sz w:val="16"/>
                <w:szCs w:val="16"/>
              </w:rPr>
              <w:t>ドゥジェーム</w:t>
            </w:r>
          </w:p>
        </w:tc>
        <w:tc>
          <w:tcPr>
            <w:tcW w:w="539" w:type="dxa"/>
            <w:vAlign w:val="center"/>
          </w:tcPr>
          <w:p w:rsidR="00900B6D" w:rsidRPr="00900B6D" w:rsidRDefault="00900B6D" w:rsidP="00900B6D">
            <w:pPr>
              <w:widowControl/>
              <w:jc w:val="right"/>
              <w:rPr>
                <w:sz w:val="16"/>
              </w:rPr>
            </w:pPr>
            <w:r w:rsidRPr="00900B6D">
              <w:rPr>
                <w:rFonts w:hint="eastAsia"/>
                <w:sz w:val="16"/>
              </w:rPr>
              <w:t>5</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グループホーム　さやえんどう</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結の里　雅　赤塚ホーム</w:t>
            </w:r>
          </w:p>
        </w:tc>
        <w:tc>
          <w:tcPr>
            <w:tcW w:w="539" w:type="dxa"/>
            <w:vAlign w:val="center"/>
          </w:tcPr>
          <w:p w:rsidR="00900B6D" w:rsidRPr="00900B6D" w:rsidRDefault="00900B6D" w:rsidP="00900B6D">
            <w:pPr>
              <w:widowControl/>
              <w:jc w:val="right"/>
              <w:rPr>
                <w:sz w:val="16"/>
              </w:rPr>
            </w:pPr>
            <w:r w:rsidRPr="00900B6D">
              <w:rPr>
                <w:rFonts w:hint="eastAsia"/>
                <w:sz w:val="16"/>
              </w:rPr>
              <w:t>9</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グループホーム　バディ</w:t>
            </w:r>
          </w:p>
        </w:tc>
        <w:tc>
          <w:tcPr>
            <w:tcW w:w="539" w:type="dxa"/>
            <w:vAlign w:val="center"/>
          </w:tcPr>
          <w:p w:rsidR="00900B6D" w:rsidRPr="00900B6D" w:rsidRDefault="00900B6D" w:rsidP="00900B6D">
            <w:pPr>
              <w:widowControl/>
              <w:jc w:val="right"/>
              <w:rPr>
                <w:sz w:val="16"/>
              </w:rPr>
            </w:pPr>
            <w:r w:rsidRPr="00900B6D">
              <w:rPr>
                <w:rFonts w:hint="eastAsia"/>
                <w:sz w:val="16"/>
              </w:rPr>
              <w:t>7</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結の里　雅　東新ホーム</w:t>
            </w:r>
          </w:p>
        </w:tc>
        <w:tc>
          <w:tcPr>
            <w:tcW w:w="539" w:type="dxa"/>
            <w:vAlign w:val="center"/>
          </w:tcPr>
          <w:p w:rsidR="00900B6D" w:rsidRPr="00900B6D" w:rsidRDefault="00900B6D" w:rsidP="00900B6D">
            <w:pPr>
              <w:widowControl/>
              <w:jc w:val="right"/>
              <w:rPr>
                <w:sz w:val="16"/>
              </w:rPr>
            </w:pPr>
            <w:r w:rsidRPr="00900B6D">
              <w:rPr>
                <w:rFonts w:hint="eastAsia"/>
                <w:sz w:val="16"/>
              </w:rPr>
              <w:t>7</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グループホーム「はるもあ」</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結の里　雅　第２東新ホーム</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グループホーム「はるもあ」 ／ ハウスリトルミィ</w:t>
            </w:r>
          </w:p>
        </w:tc>
        <w:tc>
          <w:tcPr>
            <w:tcW w:w="539" w:type="dxa"/>
            <w:vAlign w:val="center"/>
          </w:tcPr>
          <w:p w:rsidR="00900B6D" w:rsidRPr="00900B6D" w:rsidRDefault="00900B6D" w:rsidP="00900B6D">
            <w:pPr>
              <w:widowControl/>
              <w:jc w:val="right"/>
              <w:rPr>
                <w:sz w:val="16"/>
              </w:rPr>
            </w:pPr>
            <w:r w:rsidRPr="00900B6D">
              <w:rPr>
                <w:rFonts w:hint="eastAsia"/>
                <w:sz w:val="16"/>
              </w:rPr>
              <w:t>5</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結の里　雅　東新緑が丘ホーム</w:t>
            </w:r>
          </w:p>
        </w:tc>
        <w:tc>
          <w:tcPr>
            <w:tcW w:w="539" w:type="dxa"/>
            <w:vAlign w:val="center"/>
          </w:tcPr>
          <w:p w:rsidR="00900B6D" w:rsidRPr="00900B6D" w:rsidRDefault="00900B6D" w:rsidP="00900B6D">
            <w:pPr>
              <w:widowControl/>
              <w:jc w:val="right"/>
              <w:rPr>
                <w:sz w:val="16"/>
              </w:rPr>
            </w:pPr>
            <w:r w:rsidRPr="00900B6D">
              <w:rPr>
                <w:rFonts w:hint="eastAsia"/>
                <w:sz w:val="16"/>
              </w:rPr>
              <w:t>9</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グループホーム・ケアホーム「あしたの樹」</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結の里　雅　大和ホーム</w:t>
            </w:r>
          </w:p>
        </w:tc>
        <w:tc>
          <w:tcPr>
            <w:tcW w:w="539" w:type="dxa"/>
            <w:vAlign w:val="center"/>
          </w:tcPr>
          <w:p w:rsidR="00900B6D" w:rsidRPr="00900B6D" w:rsidRDefault="00900B6D" w:rsidP="00900B6D">
            <w:pPr>
              <w:widowControl/>
              <w:jc w:val="right"/>
              <w:rPr>
                <w:sz w:val="16"/>
              </w:rPr>
            </w:pPr>
            <w:r w:rsidRPr="00900B6D">
              <w:rPr>
                <w:rFonts w:hint="eastAsia"/>
                <w:sz w:val="16"/>
              </w:rPr>
              <w:t>8</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グループホームひなたぼっこ</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ユーオン高島平</w:t>
            </w:r>
          </w:p>
        </w:tc>
        <w:tc>
          <w:tcPr>
            <w:tcW w:w="539" w:type="dxa"/>
            <w:vAlign w:val="center"/>
          </w:tcPr>
          <w:p w:rsidR="00900B6D" w:rsidRPr="00900B6D" w:rsidRDefault="00900B6D" w:rsidP="00900B6D">
            <w:pPr>
              <w:widowControl/>
              <w:jc w:val="right"/>
              <w:rPr>
                <w:sz w:val="16"/>
              </w:rPr>
            </w:pPr>
            <w:r w:rsidRPr="00900B6D">
              <w:rPr>
                <w:rFonts w:hint="eastAsia"/>
                <w:sz w:val="16"/>
              </w:rPr>
              <w:t>7</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グループホーム粋粋板橋寮</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ユーオン前野町</w:t>
            </w:r>
          </w:p>
        </w:tc>
        <w:tc>
          <w:tcPr>
            <w:tcW w:w="539" w:type="dxa"/>
            <w:vAlign w:val="center"/>
          </w:tcPr>
          <w:p w:rsidR="00900B6D" w:rsidRPr="00900B6D" w:rsidRDefault="00900B6D" w:rsidP="00900B6D">
            <w:pPr>
              <w:widowControl/>
              <w:jc w:val="right"/>
              <w:rPr>
                <w:sz w:val="16"/>
              </w:rPr>
            </w:pPr>
            <w:r w:rsidRPr="00900B6D">
              <w:rPr>
                <w:rFonts w:hint="eastAsia"/>
                <w:sz w:val="16"/>
              </w:rPr>
              <w:t>7</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コアホーム</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6</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レヂデンス虹</w:t>
            </w:r>
          </w:p>
        </w:tc>
        <w:tc>
          <w:tcPr>
            <w:tcW w:w="539" w:type="dxa"/>
            <w:vAlign w:val="center"/>
          </w:tcPr>
          <w:p w:rsidR="00900B6D" w:rsidRPr="00900B6D" w:rsidRDefault="00900B6D" w:rsidP="00900B6D">
            <w:pPr>
              <w:widowControl/>
              <w:jc w:val="right"/>
              <w:rPr>
                <w:sz w:val="16"/>
              </w:rPr>
            </w:pPr>
            <w:r w:rsidRPr="00900B6D">
              <w:rPr>
                <w:rFonts w:hint="eastAsia"/>
                <w:sz w:val="16"/>
              </w:rPr>
              <w:t>7</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コアホーム２</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ロッキーなかだいホーム</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コアホーム３</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Ｙ’ｓホーム ／ ハイホー</w:t>
            </w:r>
          </w:p>
        </w:tc>
        <w:tc>
          <w:tcPr>
            <w:tcW w:w="539" w:type="dxa"/>
            <w:vAlign w:val="center"/>
          </w:tcPr>
          <w:p w:rsidR="00900B6D" w:rsidRPr="00900B6D" w:rsidRDefault="00900B6D" w:rsidP="00900B6D">
            <w:pPr>
              <w:widowControl/>
              <w:jc w:val="right"/>
              <w:rPr>
                <w:sz w:val="16"/>
              </w:rPr>
            </w:pPr>
            <w:r w:rsidRPr="00900B6D">
              <w:rPr>
                <w:rFonts w:hint="eastAsia"/>
                <w:sz w:val="16"/>
              </w:rPr>
              <w:t>7</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ステップハウス</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ワン・ライフ・ホーム仲町</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つなぐの家</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三丁目若葉寮</w:t>
            </w:r>
          </w:p>
        </w:tc>
        <w:tc>
          <w:tcPr>
            <w:tcW w:w="539" w:type="dxa"/>
            <w:vAlign w:val="center"/>
          </w:tcPr>
          <w:p w:rsidR="00900B6D" w:rsidRPr="00900B6D" w:rsidRDefault="00900B6D" w:rsidP="00900B6D">
            <w:pPr>
              <w:widowControl/>
              <w:jc w:val="right"/>
              <w:rPr>
                <w:sz w:val="16"/>
              </w:rPr>
            </w:pPr>
            <w:r w:rsidRPr="00900B6D">
              <w:rPr>
                <w:rFonts w:hint="eastAsia"/>
                <w:sz w:val="16"/>
              </w:rPr>
              <w:t>5</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ドリームＳ</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6</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四葉寮 ／ 徳丸寮</w:t>
            </w:r>
          </w:p>
        </w:tc>
        <w:tc>
          <w:tcPr>
            <w:tcW w:w="539" w:type="dxa"/>
            <w:vAlign w:val="center"/>
          </w:tcPr>
          <w:p w:rsidR="00900B6D" w:rsidRPr="00900B6D" w:rsidRDefault="00900B6D" w:rsidP="00900B6D">
            <w:pPr>
              <w:widowControl/>
              <w:jc w:val="right"/>
              <w:rPr>
                <w:sz w:val="16"/>
              </w:rPr>
            </w:pPr>
            <w:r w:rsidRPr="00900B6D">
              <w:rPr>
                <w:rFonts w:hint="eastAsia"/>
                <w:sz w:val="16"/>
              </w:rPr>
              <w:t>3</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にゃおん板橋西台グループホーム</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3</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四葉寮 ／ 舟渡寮</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ピアホームⅠ</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5</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四葉寮 ／ 第二舟渡寮</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ピアホームⅡ</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四葉寮 ／ ほうせんか</w:t>
            </w:r>
          </w:p>
        </w:tc>
        <w:tc>
          <w:tcPr>
            <w:tcW w:w="539" w:type="dxa"/>
            <w:vAlign w:val="center"/>
          </w:tcPr>
          <w:p w:rsidR="00900B6D" w:rsidRPr="00900B6D" w:rsidRDefault="00900B6D" w:rsidP="00900B6D">
            <w:pPr>
              <w:widowControl/>
              <w:jc w:val="right"/>
              <w:rPr>
                <w:sz w:val="16"/>
              </w:rPr>
            </w:pPr>
            <w:r w:rsidRPr="00900B6D">
              <w:rPr>
                <w:rFonts w:hint="eastAsia"/>
                <w:sz w:val="16"/>
              </w:rPr>
              <w:t>5</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ベアーハウス ／ 楓の樹</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2</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四葉寮 ／ 四葉寮</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ベアーハウス ／ グループホームしいの木</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2</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四葉寮 ／ 第二四葉寮</w:t>
            </w:r>
          </w:p>
        </w:tc>
        <w:tc>
          <w:tcPr>
            <w:tcW w:w="539" w:type="dxa"/>
            <w:vAlign w:val="center"/>
          </w:tcPr>
          <w:p w:rsidR="00900B6D" w:rsidRPr="00900B6D" w:rsidRDefault="00900B6D" w:rsidP="00900B6D">
            <w:pPr>
              <w:widowControl/>
              <w:jc w:val="right"/>
              <w:rPr>
                <w:sz w:val="16"/>
              </w:rPr>
            </w:pPr>
            <w:r w:rsidRPr="00900B6D">
              <w:rPr>
                <w:rFonts w:hint="eastAsia"/>
                <w:sz w:val="16"/>
              </w:rPr>
              <w:t>3</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ベアーハウス ／ ケアホーム昴</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四葉寮 ／ 前野寮</w:t>
            </w:r>
          </w:p>
        </w:tc>
        <w:tc>
          <w:tcPr>
            <w:tcW w:w="539" w:type="dxa"/>
            <w:vAlign w:val="center"/>
          </w:tcPr>
          <w:p w:rsidR="00900B6D" w:rsidRPr="00900B6D" w:rsidRDefault="00900B6D" w:rsidP="00900B6D">
            <w:pPr>
              <w:widowControl/>
              <w:jc w:val="right"/>
              <w:rPr>
                <w:sz w:val="16"/>
              </w:rPr>
            </w:pPr>
            <w:r w:rsidRPr="00900B6D">
              <w:rPr>
                <w:rFonts w:hint="eastAsia"/>
                <w:sz w:val="16"/>
              </w:rPr>
              <w:t>3</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ベアーハウス ／ ケアホーム七星</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志茂寮 ／ 第二加賀寮</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ベアーハウス ／ グループホームてん</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志茂寮 ／ 蓮沼寮</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ベアーハウス ／ ベアーハウス</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城北地域生活支援センター ／ グループホームぴーす</w:t>
            </w:r>
          </w:p>
        </w:tc>
        <w:tc>
          <w:tcPr>
            <w:tcW w:w="539" w:type="dxa"/>
            <w:vAlign w:val="center"/>
          </w:tcPr>
          <w:p w:rsidR="00900B6D" w:rsidRPr="00900B6D" w:rsidRDefault="00900B6D" w:rsidP="00900B6D">
            <w:pPr>
              <w:widowControl/>
              <w:jc w:val="right"/>
              <w:rPr>
                <w:sz w:val="16"/>
              </w:rPr>
            </w:pPr>
            <w:r w:rsidRPr="00900B6D">
              <w:rPr>
                <w:rFonts w:hint="eastAsia"/>
                <w:sz w:val="16"/>
              </w:rPr>
              <w:t>5</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ベアーハウス ／ 第２ベアーハウス</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城北地域生活支援センター ／ にじのいえ</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ベアーハウス ／ 北陽寮</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4</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城北地域生活支援センター ／ はなのいえ</w:t>
            </w:r>
          </w:p>
        </w:tc>
        <w:tc>
          <w:tcPr>
            <w:tcW w:w="539" w:type="dxa"/>
            <w:vAlign w:val="center"/>
          </w:tcPr>
          <w:p w:rsidR="00900B6D" w:rsidRPr="00900B6D" w:rsidRDefault="00900B6D" w:rsidP="00900B6D">
            <w:pPr>
              <w:widowControl/>
              <w:jc w:val="right"/>
              <w:rPr>
                <w:sz w:val="16"/>
              </w:rPr>
            </w:pPr>
            <w:r w:rsidRPr="00900B6D">
              <w:rPr>
                <w:rFonts w:hint="eastAsia"/>
                <w:sz w:val="16"/>
              </w:rPr>
              <w:t>5</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ベアーハウス ／ メープルホーム</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2</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城北地域生活支援センター ／ 前野さくら寮</w:t>
            </w:r>
          </w:p>
        </w:tc>
        <w:tc>
          <w:tcPr>
            <w:tcW w:w="539" w:type="dxa"/>
            <w:vAlign w:val="center"/>
          </w:tcPr>
          <w:p w:rsidR="00900B6D" w:rsidRPr="00900B6D" w:rsidRDefault="00900B6D" w:rsidP="00900B6D">
            <w:pPr>
              <w:widowControl/>
              <w:jc w:val="right"/>
              <w:rPr>
                <w:sz w:val="16"/>
              </w:rPr>
            </w:pPr>
            <w:r w:rsidRPr="00900B6D">
              <w:rPr>
                <w:rFonts w:hint="eastAsia"/>
                <w:sz w:val="16"/>
              </w:rPr>
              <w:t>4</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ホームさんさん</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7</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成増厚生病院グリーンハウスノ－マ</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ほのかⅠ</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5</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仲宿ハイム ／ かがやきハイム</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r>
      <w:tr w:rsidR="00900B6D" w:rsidRPr="0011320F" w:rsidTr="00900B6D">
        <w:trPr>
          <w:trHeight w:val="340"/>
        </w:trPr>
        <w:tc>
          <w:tcPr>
            <w:tcW w:w="3961" w:type="dxa"/>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ほのかⅡ</w:t>
            </w:r>
          </w:p>
        </w:tc>
        <w:tc>
          <w:tcPr>
            <w:tcW w:w="539" w:type="dxa"/>
            <w:tcBorders>
              <w:bottom w:val="single" w:sz="4" w:space="0" w:color="auto"/>
            </w:tcBorders>
            <w:vAlign w:val="center"/>
          </w:tcPr>
          <w:p w:rsidR="00900B6D" w:rsidRPr="00900B6D" w:rsidRDefault="00900B6D" w:rsidP="00900B6D">
            <w:pPr>
              <w:widowControl/>
              <w:jc w:val="right"/>
              <w:rPr>
                <w:sz w:val="16"/>
              </w:rPr>
            </w:pPr>
            <w:r w:rsidRPr="00900B6D">
              <w:rPr>
                <w:rFonts w:hint="eastAsia"/>
                <w:sz w:val="16"/>
              </w:rPr>
              <w:t>5</w:t>
            </w:r>
          </w:p>
        </w:tc>
        <w:tc>
          <w:tcPr>
            <w:tcW w:w="4082" w:type="dxa"/>
            <w:tcBorders>
              <w:left w:val="double" w:sz="4" w:space="0" w:color="auto"/>
            </w:tcBorders>
            <w:vAlign w:val="center"/>
          </w:tcPr>
          <w:p w:rsidR="00900B6D" w:rsidRPr="00900B6D" w:rsidRDefault="00900B6D" w:rsidP="00900B6D">
            <w:pPr>
              <w:widowControl/>
              <w:spacing w:line="200" w:lineRule="exact"/>
              <w:jc w:val="left"/>
              <w:rPr>
                <w:sz w:val="16"/>
                <w:szCs w:val="16"/>
              </w:rPr>
            </w:pPr>
            <w:r w:rsidRPr="00900B6D">
              <w:rPr>
                <w:rFonts w:hint="eastAsia"/>
                <w:sz w:val="16"/>
                <w:szCs w:val="16"/>
              </w:rPr>
              <w:t>仲宿ハイム ／ 仲宿ハイム</w:t>
            </w:r>
          </w:p>
        </w:tc>
        <w:tc>
          <w:tcPr>
            <w:tcW w:w="539" w:type="dxa"/>
            <w:vAlign w:val="center"/>
          </w:tcPr>
          <w:p w:rsidR="00900B6D" w:rsidRPr="00900B6D" w:rsidRDefault="00900B6D" w:rsidP="00900B6D">
            <w:pPr>
              <w:widowControl/>
              <w:jc w:val="right"/>
              <w:rPr>
                <w:sz w:val="16"/>
              </w:rPr>
            </w:pPr>
            <w:r w:rsidRPr="00900B6D">
              <w:rPr>
                <w:rFonts w:hint="eastAsia"/>
                <w:sz w:val="16"/>
              </w:rPr>
              <w:t>6</w:t>
            </w:r>
          </w:p>
        </w:tc>
      </w:tr>
    </w:tbl>
    <w:p w:rsidR="00FD4992" w:rsidRDefault="00FD4992" w:rsidP="00A1160B">
      <w:pPr>
        <w:rPr>
          <w:sz w:val="20"/>
        </w:rPr>
      </w:pPr>
    </w:p>
    <w:p w:rsidR="00FD4992" w:rsidRDefault="00FD4992">
      <w:pPr>
        <w:widowControl/>
        <w:snapToGrid/>
        <w:spacing w:line="240" w:lineRule="auto"/>
        <w:jc w:val="left"/>
        <w:rPr>
          <w:sz w:val="20"/>
        </w:rPr>
      </w:pPr>
      <w:r>
        <w:rPr>
          <w:sz w:val="20"/>
        </w:rPr>
        <w:br w:type="page"/>
      </w:r>
    </w:p>
    <w:p w:rsidR="00F15CA0" w:rsidRDefault="00F15CA0" w:rsidP="003B68CB">
      <w:pPr>
        <w:ind w:leftChars="200" w:left="480"/>
        <w:rPr>
          <w:sz w:val="20"/>
        </w:rPr>
      </w:pPr>
      <w:r>
        <w:rPr>
          <w:rFonts w:hint="eastAsia"/>
          <w:sz w:val="20"/>
        </w:rPr>
        <w:t>計画相談支援事業所</w:t>
      </w:r>
    </w:p>
    <w:tbl>
      <w:tblPr>
        <w:tblStyle w:val="a9"/>
        <w:tblW w:w="9070" w:type="dxa"/>
        <w:tblInd w:w="562" w:type="dxa"/>
        <w:tblLook w:val="04A0" w:firstRow="1" w:lastRow="0" w:firstColumn="1" w:lastColumn="0" w:noHBand="0" w:noVBand="1"/>
      </w:tblPr>
      <w:tblGrid>
        <w:gridCol w:w="4535"/>
        <w:gridCol w:w="4535"/>
      </w:tblGrid>
      <w:tr w:rsidR="00283220" w:rsidRPr="00BB2D3A" w:rsidTr="00C61492">
        <w:trPr>
          <w:trHeight w:val="340"/>
        </w:trPr>
        <w:tc>
          <w:tcPr>
            <w:tcW w:w="4535"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4535"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r>
      <w:tr w:rsidR="00A57FE5" w:rsidRPr="00BB2D3A" w:rsidTr="00C61492">
        <w:trPr>
          <w:trHeight w:val="340"/>
        </w:trPr>
        <w:tc>
          <w:tcPr>
            <w:tcW w:w="4535" w:type="dxa"/>
            <w:vAlign w:val="center"/>
          </w:tcPr>
          <w:p w:rsidR="00A57FE5" w:rsidRPr="00267E69" w:rsidRDefault="00A57FE5" w:rsidP="00A57FE5">
            <w:pPr>
              <w:widowControl/>
              <w:jc w:val="left"/>
              <w:rPr>
                <w:color w:val="000000"/>
                <w:sz w:val="16"/>
                <w:szCs w:val="16"/>
              </w:rPr>
            </w:pPr>
            <w:r w:rsidRPr="00267E69">
              <w:rPr>
                <w:rFonts w:hint="eastAsia"/>
                <w:color w:val="000000"/>
                <w:sz w:val="16"/>
                <w:szCs w:val="16"/>
              </w:rPr>
              <w:t>アイサービス</w:t>
            </w:r>
          </w:p>
        </w:tc>
        <w:tc>
          <w:tcPr>
            <w:tcW w:w="4535" w:type="dxa"/>
            <w:tcBorders>
              <w:left w:val="double" w:sz="4" w:space="0" w:color="auto"/>
            </w:tcBorders>
            <w:vAlign w:val="center"/>
          </w:tcPr>
          <w:p w:rsidR="00A57FE5" w:rsidRPr="006E61CB" w:rsidRDefault="00A57FE5" w:rsidP="00A57FE5">
            <w:pPr>
              <w:widowControl/>
              <w:jc w:val="left"/>
              <w:rPr>
                <w:color w:val="FF0000"/>
                <w:sz w:val="16"/>
                <w:szCs w:val="16"/>
                <w:highlight w:val="yellow"/>
              </w:rPr>
            </w:pPr>
            <w:r w:rsidRPr="00267E69">
              <w:rPr>
                <w:rFonts w:hint="eastAsia"/>
                <w:color w:val="000000"/>
                <w:sz w:val="16"/>
                <w:szCs w:val="16"/>
              </w:rPr>
              <w:t>心身障害児総合医療療育センター</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板橋区立加賀福祉園</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相談支援事業所いっそう</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（一社）ロッキー　生活サポートこころ</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相談支援事業所フェリシダ</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介護センター　ともに</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相談支援事業所わくわくリンク</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（株）ケアプラン徳丸</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相談支援センター　ftlアクセス</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（株）福ぶくろ　介護のたくみ</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相談支援センターニューエイジ</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（株）ベスト・ケアー</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相談支援フォレストサポート</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（株）もみの木</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泰心訪問介護センター</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（株）ユーモア</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東京聴覚障害者支援センター</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ケーアイサポート介護事業部</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東京YWCAキッズガーデン</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さくらヘルプケア</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特定相談支援事業所　いちごいちえ</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サンライズ高島平</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（特非）レイ</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指定相談事業所　スペースピア</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ハートケア相談支援センター</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志村ゆめの園　障害者相談支援センター</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ヘルパーステーション上板橋</w:t>
            </w:r>
          </w:p>
        </w:tc>
      </w:tr>
      <w:tr w:rsidR="009A1E14" w:rsidRPr="00BB2D3A"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シャローム相談支援事業所</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前野指定居宅介護支援事業所</w:t>
            </w:r>
          </w:p>
        </w:tc>
      </w:tr>
      <w:tr w:rsidR="00A57FE5" w:rsidRPr="00BB2D3A" w:rsidTr="00C61492">
        <w:trPr>
          <w:trHeight w:val="340"/>
        </w:trPr>
        <w:tc>
          <w:tcPr>
            <w:tcW w:w="4535" w:type="dxa"/>
            <w:vAlign w:val="center"/>
          </w:tcPr>
          <w:p w:rsidR="00A57FE5" w:rsidRPr="0011320F" w:rsidRDefault="009A1E14" w:rsidP="00A57FE5">
            <w:pPr>
              <w:widowControl/>
              <w:jc w:val="left"/>
              <w:rPr>
                <w:sz w:val="16"/>
                <w:szCs w:val="16"/>
              </w:rPr>
            </w:pPr>
            <w:r w:rsidRPr="00B503B4">
              <w:rPr>
                <w:rFonts w:hint="eastAsia"/>
                <w:color w:val="000000" w:themeColor="text1"/>
                <w:sz w:val="16"/>
                <w:szCs w:val="16"/>
              </w:rPr>
              <w:t>障がい者福祉センター</w:t>
            </w:r>
          </w:p>
        </w:tc>
        <w:tc>
          <w:tcPr>
            <w:tcW w:w="4535" w:type="dxa"/>
            <w:tcBorders>
              <w:left w:val="double" w:sz="4" w:space="0" w:color="auto"/>
            </w:tcBorders>
            <w:vAlign w:val="center"/>
          </w:tcPr>
          <w:p w:rsidR="00A57FE5" w:rsidRPr="0011320F" w:rsidRDefault="00A57FE5" w:rsidP="00A57FE5">
            <w:pPr>
              <w:widowControl/>
              <w:jc w:val="left"/>
              <w:rPr>
                <w:sz w:val="16"/>
                <w:szCs w:val="16"/>
              </w:rPr>
            </w:pPr>
            <w:r w:rsidRPr="0011320F">
              <w:rPr>
                <w:rFonts w:hint="eastAsia"/>
                <w:sz w:val="16"/>
                <w:szCs w:val="16"/>
              </w:rPr>
              <w:t>よつば介護</w:t>
            </w:r>
          </w:p>
        </w:tc>
      </w:tr>
      <w:tr w:rsidR="00A57FE5" w:rsidRPr="00BB2D3A" w:rsidTr="00C61492">
        <w:trPr>
          <w:trHeight w:val="340"/>
        </w:trPr>
        <w:tc>
          <w:tcPr>
            <w:tcW w:w="4535" w:type="dxa"/>
            <w:vAlign w:val="center"/>
          </w:tcPr>
          <w:p w:rsidR="00A57FE5" w:rsidRPr="0011320F" w:rsidRDefault="00A57FE5" w:rsidP="00A57FE5">
            <w:pPr>
              <w:widowControl/>
              <w:jc w:val="left"/>
              <w:rPr>
                <w:sz w:val="16"/>
                <w:szCs w:val="16"/>
              </w:rPr>
            </w:pPr>
            <w:r w:rsidRPr="0011320F">
              <w:rPr>
                <w:rFonts w:hint="eastAsia"/>
                <w:sz w:val="16"/>
                <w:szCs w:val="16"/>
              </w:rPr>
              <w:t>シルバーハートひまわり相談支援事業所</w:t>
            </w:r>
          </w:p>
        </w:tc>
        <w:tc>
          <w:tcPr>
            <w:tcW w:w="4535" w:type="dxa"/>
            <w:tcBorders>
              <w:left w:val="double" w:sz="4" w:space="0" w:color="auto"/>
            </w:tcBorders>
            <w:vAlign w:val="center"/>
          </w:tcPr>
          <w:p w:rsidR="00A57FE5" w:rsidRPr="0011320F" w:rsidRDefault="00A57FE5" w:rsidP="00A57FE5">
            <w:pPr>
              <w:widowControl/>
              <w:jc w:val="left"/>
              <w:rPr>
                <w:sz w:val="16"/>
                <w:szCs w:val="16"/>
              </w:rPr>
            </w:pPr>
            <w:r w:rsidRPr="0011320F">
              <w:rPr>
                <w:rFonts w:hint="eastAsia"/>
                <w:sz w:val="16"/>
                <w:szCs w:val="16"/>
              </w:rPr>
              <w:t>レインボーブリッジ　板橋ケアセンター</w:t>
            </w:r>
          </w:p>
        </w:tc>
      </w:tr>
      <w:tr w:rsidR="00A57FE5" w:rsidRPr="00BB2D3A" w:rsidTr="00C61492">
        <w:trPr>
          <w:trHeight w:val="340"/>
        </w:trPr>
        <w:tc>
          <w:tcPr>
            <w:tcW w:w="4535" w:type="dxa"/>
            <w:vAlign w:val="center"/>
          </w:tcPr>
          <w:p w:rsidR="00A57FE5" w:rsidRPr="0011320F" w:rsidRDefault="00A57FE5" w:rsidP="00A57FE5">
            <w:pPr>
              <w:widowControl/>
              <w:jc w:val="left"/>
              <w:rPr>
                <w:sz w:val="16"/>
                <w:szCs w:val="16"/>
              </w:rPr>
            </w:pPr>
            <w:r w:rsidRPr="0011320F">
              <w:rPr>
                <w:rFonts w:hint="eastAsia"/>
                <w:sz w:val="16"/>
                <w:szCs w:val="16"/>
              </w:rPr>
              <w:t>すこやかサポート雅</w:t>
            </w:r>
          </w:p>
        </w:tc>
        <w:tc>
          <w:tcPr>
            <w:tcW w:w="4535" w:type="dxa"/>
            <w:tcBorders>
              <w:left w:val="double" w:sz="4" w:space="0" w:color="auto"/>
            </w:tcBorders>
            <w:vAlign w:val="center"/>
          </w:tcPr>
          <w:p w:rsidR="00A57FE5" w:rsidRPr="0011320F" w:rsidRDefault="00A57FE5" w:rsidP="00A57FE5">
            <w:pPr>
              <w:widowControl/>
              <w:jc w:val="left"/>
              <w:rPr>
                <w:sz w:val="16"/>
                <w:szCs w:val="16"/>
              </w:rPr>
            </w:pPr>
            <w:r w:rsidRPr="0011320F">
              <w:rPr>
                <w:rFonts w:hint="eastAsia"/>
                <w:sz w:val="16"/>
                <w:szCs w:val="16"/>
              </w:rPr>
              <w:t>ピースケアサービス</w:t>
            </w:r>
          </w:p>
        </w:tc>
      </w:tr>
      <w:tr w:rsidR="00A57FE5" w:rsidRPr="00BB2D3A" w:rsidTr="00C61492">
        <w:trPr>
          <w:trHeight w:val="340"/>
        </w:trPr>
        <w:tc>
          <w:tcPr>
            <w:tcW w:w="4535" w:type="dxa"/>
            <w:vAlign w:val="center"/>
          </w:tcPr>
          <w:p w:rsidR="00A57FE5" w:rsidRPr="0011320F" w:rsidRDefault="00A57FE5" w:rsidP="00A57FE5">
            <w:pPr>
              <w:widowControl/>
              <w:jc w:val="left"/>
              <w:rPr>
                <w:sz w:val="16"/>
                <w:szCs w:val="16"/>
              </w:rPr>
            </w:pPr>
            <w:r w:rsidRPr="0011320F">
              <w:rPr>
                <w:rFonts w:hint="eastAsia"/>
                <w:sz w:val="16"/>
                <w:szCs w:val="16"/>
              </w:rPr>
              <w:t>スローステップ相談支援センター</w:t>
            </w:r>
          </w:p>
        </w:tc>
        <w:tc>
          <w:tcPr>
            <w:tcW w:w="4535" w:type="dxa"/>
            <w:tcBorders>
              <w:left w:val="double" w:sz="4" w:space="0" w:color="auto"/>
            </w:tcBorders>
            <w:vAlign w:val="center"/>
          </w:tcPr>
          <w:p w:rsidR="00A57FE5" w:rsidRPr="0011320F" w:rsidRDefault="00A57FE5" w:rsidP="00A57FE5">
            <w:pPr>
              <w:widowControl/>
              <w:jc w:val="left"/>
              <w:rPr>
                <w:sz w:val="16"/>
                <w:szCs w:val="16"/>
              </w:rPr>
            </w:pPr>
            <w:r w:rsidRPr="0011320F">
              <w:rPr>
                <w:rFonts w:hint="eastAsia"/>
                <w:sz w:val="16"/>
                <w:szCs w:val="16"/>
              </w:rPr>
              <w:t>Beech</w:t>
            </w:r>
          </w:p>
        </w:tc>
      </w:tr>
    </w:tbl>
    <w:p w:rsidR="00F15CA0" w:rsidRDefault="00F15CA0" w:rsidP="00A1160B">
      <w:pPr>
        <w:rPr>
          <w:sz w:val="20"/>
        </w:rPr>
      </w:pPr>
    </w:p>
    <w:p w:rsidR="00533A01" w:rsidRPr="004B1414" w:rsidRDefault="00533A01" w:rsidP="003B68CB">
      <w:pPr>
        <w:ind w:leftChars="200" w:left="480"/>
        <w:rPr>
          <w:sz w:val="20"/>
        </w:rPr>
      </w:pPr>
      <w:r>
        <w:rPr>
          <w:rFonts w:hint="eastAsia"/>
          <w:sz w:val="20"/>
        </w:rPr>
        <w:t>地域活動支援センター</w:t>
      </w:r>
    </w:p>
    <w:tbl>
      <w:tblPr>
        <w:tblStyle w:val="a9"/>
        <w:tblW w:w="9070" w:type="dxa"/>
        <w:tblInd w:w="562" w:type="dxa"/>
        <w:tblLook w:val="04A0" w:firstRow="1" w:lastRow="0" w:firstColumn="1" w:lastColumn="0" w:noHBand="0" w:noVBand="1"/>
      </w:tblPr>
      <w:tblGrid>
        <w:gridCol w:w="4535"/>
        <w:gridCol w:w="4535"/>
      </w:tblGrid>
      <w:tr w:rsidR="00283220" w:rsidRPr="00BB2D3A" w:rsidTr="00C61492">
        <w:trPr>
          <w:trHeight w:val="340"/>
        </w:trPr>
        <w:tc>
          <w:tcPr>
            <w:tcW w:w="4535"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4535"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r>
      <w:tr w:rsidR="00283220" w:rsidRPr="00533A01" w:rsidTr="00C61492">
        <w:trPr>
          <w:trHeight w:val="340"/>
        </w:trPr>
        <w:tc>
          <w:tcPr>
            <w:tcW w:w="4535" w:type="dxa"/>
            <w:vAlign w:val="center"/>
          </w:tcPr>
          <w:p w:rsidR="00283220" w:rsidRPr="009A1E14" w:rsidRDefault="00283220" w:rsidP="00C61492">
            <w:pPr>
              <w:widowControl/>
              <w:jc w:val="left"/>
              <w:rPr>
                <w:color w:val="FF0000"/>
                <w:sz w:val="16"/>
                <w:szCs w:val="16"/>
                <w:highlight w:val="yellow"/>
              </w:rPr>
            </w:pPr>
            <w:r w:rsidRPr="00B503B4">
              <w:rPr>
                <w:rFonts w:hint="eastAsia"/>
                <w:color w:val="000000" w:themeColor="text1"/>
                <w:sz w:val="16"/>
                <w:szCs w:val="16"/>
              </w:rPr>
              <w:t>障がい者福祉センター</w:t>
            </w:r>
          </w:p>
        </w:tc>
        <w:tc>
          <w:tcPr>
            <w:tcW w:w="4535" w:type="dxa"/>
            <w:tcBorders>
              <w:left w:val="double" w:sz="4" w:space="0" w:color="auto"/>
            </w:tcBorders>
            <w:vAlign w:val="center"/>
          </w:tcPr>
          <w:p w:rsidR="00283220" w:rsidRPr="00533A01" w:rsidRDefault="00283220" w:rsidP="00C61492">
            <w:pPr>
              <w:widowControl/>
              <w:jc w:val="left"/>
              <w:rPr>
                <w:color w:val="000000"/>
                <w:sz w:val="16"/>
                <w:szCs w:val="16"/>
              </w:rPr>
            </w:pPr>
            <w:r w:rsidRPr="00E24A1F">
              <w:rPr>
                <w:rFonts w:hint="eastAsia"/>
                <w:color w:val="000000"/>
                <w:sz w:val="16"/>
                <w:szCs w:val="16"/>
              </w:rPr>
              <w:t>デイサービスおむすび</w:t>
            </w:r>
          </w:p>
        </w:tc>
      </w:tr>
      <w:tr w:rsidR="00283220" w:rsidRPr="00533A01" w:rsidTr="00C61492">
        <w:trPr>
          <w:trHeight w:val="340"/>
        </w:trPr>
        <w:tc>
          <w:tcPr>
            <w:tcW w:w="4535" w:type="dxa"/>
            <w:vAlign w:val="center"/>
          </w:tcPr>
          <w:p w:rsidR="00283220" w:rsidRPr="00533A01" w:rsidRDefault="00283220" w:rsidP="00C61492">
            <w:pPr>
              <w:widowControl/>
              <w:jc w:val="left"/>
              <w:rPr>
                <w:color w:val="000000"/>
                <w:sz w:val="16"/>
                <w:szCs w:val="16"/>
              </w:rPr>
            </w:pPr>
            <w:r w:rsidRPr="00E24A1F">
              <w:rPr>
                <w:rFonts w:hint="eastAsia"/>
                <w:color w:val="000000"/>
                <w:sz w:val="16"/>
                <w:szCs w:val="16"/>
              </w:rPr>
              <w:t>スペースピア</w:t>
            </w:r>
          </w:p>
        </w:tc>
        <w:tc>
          <w:tcPr>
            <w:tcW w:w="4535" w:type="dxa"/>
            <w:tcBorders>
              <w:left w:val="double" w:sz="4" w:space="0" w:color="auto"/>
            </w:tcBorders>
            <w:vAlign w:val="center"/>
          </w:tcPr>
          <w:p w:rsidR="00283220" w:rsidRPr="00533A01" w:rsidRDefault="00283220" w:rsidP="00C61492">
            <w:pPr>
              <w:widowControl/>
              <w:jc w:val="left"/>
              <w:rPr>
                <w:color w:val="000000"/>
                <w:sz w:val="16"/>
                <w:szCs w:val="16"/>
              </w:rPr>
            </w:pPr>
            <w:r w:rsidRPr="00E24A1F">
              <w:rPr>
                <w:rFonts w:hint="eastAsia"/>
                <w:color w:val="000000"/>
                <w:sz w:val="16"/>
                <w:szCs w:val="16"/>
              </w:rPr>
              <w:t>デイサービスかたぐるま</w:t>
            </w:r>
          </w:p>
        </w:tc>
      </w:tr>
      <w:tr w:rsidR="00283220" w:rsidRPr="00533A01" w:rsidTr="00C61492">
        <w:trPr>
          <w:trHeight w:val="340"/>
        </w:trPr>
        <w:tc>
          <w:tcPr>
            <w:tcW w:w="4535" w:type="dxa"/>
            <w:vAlign w:val="center"/>
          </w:tcPr>
          <w:p w:rsidR="00283220" w:rsidRPr="00533A01" w:rsidRDefault="00283220" w:rsidP="00C61492">
            <w:pPr>
              <w:widowControl/>
              <w:jc w:val="left"/>
              <w:rPr>
                <w:color w:val="000000"/>
                <w:sz w:val="16"/>
                <w:szCs w:val="16"/>
              </w:rPr>
            </w:pPr>
            <w:r w:rsidRPr="00E24A1F">
              <w:rPr>
                <w:rFonts w:hint="eastAsia"/>
                <w:color w:val="000000"/>
                <w:sz w:val="16"/>
                <w:szCs w:val="16"/>
              </w:rPr>
              <w:t>地域活動支援センターロッキー・チャック</w:t>
            </w:r>
          </w:p>
        </w:tc>
        <w:tc>
          <w:tcPr>
            <w:tcW w:w="4535" w:type="dxa"/>
            <w:tcBorders>
              <w:left w:val="double" w:sz="4" w:space="0" w:color="auto"/>
            </w:tcBorders>
            <w:vAlign w:val="center"/>
          </w:tcPr>
          <w:p w:rsidR="00283220" w:rsidRPr="00533A01" w:rsidRDefault="00283220" w:rsidP="00C61492">
            <w:pPr>
              <w:widowControl/>
              <w:jc w:val="left"/>
              <w:rPr>
                <w:color w:val="000000"/>
                <w:sz w:val="16"/>
                <w:szCs w:val="16"/>
              </w:rPr>
            </w:pPr>
            <w:r w:rsidRPr="00E24A1F">
              <w:rPr>
                <w:rFonts w:hint="eastAsia"/>
                <w:color w:val="000000"/>
                <w:sz w:val="16"/>
                <w:szCs w:val="16"/>
              </w:rPr>
              <w:t>とうふ工房・大谷口の家</w:t>
            </w:r>
          </w:p>
        </w:tc>
      </w:tr>
    </w:tbl>
    <w:p w:rsidR="00FD4992" w:rsidRDefault="00FD4992" w:rsidP="001E2C53">
      <w:pPr>
        <w:ind w:leftChars="100" w:left="240"/>
        <w:rPr>
          <w:b/>
        </w:rPr>
      </w:pPr>
      <w:bookmarkStart w:id="410" w:name="_Toc59635127"/>
      <w:bookmarkStart w:id="411" w:name="_Toc59636586"/>
      <w:bookmarkStart w:id="412" w:name="_Toc59636892"/>
    </w:p>
    <w:p w:rsidR="00FD4992" w:rsidRDefault="00FD4992">
      <w:pPr>
        <w:widowControl/>
        <w:snapToGrid/>
        <w:spacing w:line="240" w:lineRule="auto"/>
        <w:jc w:val="left"/>
        <w:rPr>
          <w:b/>
        </w:rPr>
      </w:pPr>
      <w:r>
        <w:rPr>
          <w:b/>
        </w:rPr>
        <w:br w:type="page"/>
      </w:r>
    </w:p>
    <w:p w:rsidR="00533A01" w:rsidRPr="001E2C53" w:rsidRDefault="003B68CB" w:rsidP="001E2C53">
      <w:pPr>
        <w:ind w:leftChars="100" w:left="240"/>
        <w:rPr>
          <w:b/>
        </w:rPr>
      </w:pPr>
      <w:r w:rsidRPr="001E2C53">
        <w:rPr>
          <w:rFonts w:hint="eastAsia"/>
          <w:b/>
        </w:rPr>
        <w:t xml:space="preserve">⑵　</w:t>
      </w:r>
      <w:r w:rsidR="00F15CA0" w:rsidRPr="001E2C53">
        <w:rPr>
          <w:rFonts w:hint="eastAsia"/>
          <w:b/>
        </w:rPr>
        <w:t>障がい児向けサービス事業所等</w:t>
      </w:r>
      <w:bookmarkEnd w:id="410"/>
      <w:bookmarkEnd w:id="411"/>
      <w:bookmarkEnd w:id="412"/>
    </w:p>
    <w:p w:rsidR="00533A01" w:rsidRDefault="00533A01" w:rsidP="003B68CB">
      <w:pPr>
        <w:ind w:leftChars="200" w:left="480"/>
        <w:rPr>
          <w:sz w:val="20"/>
        </w:rPr>
      </w:pPr>
      <w:r>
        <w:rPr>
          <w:rFonts w:hint="eastAsia"/>
          <w:sz w:val="20"/>
        </w:rPr>
        <w:t>児童発達支援</w:t>
      </w:r>
    </w:p>
    <w:tbl>
      <w:tblPr>
        <w:tblStyle w:val="a9"/>
        <w:tblW w:w="9072" w:type="dxa"/>
        <w:tblInd w:w="562" w:type="dxa"/>
        <w:tblLook w:val="04A0" w:firstRow="1" w:lastRow="0" w:firstColumn="1" w:lastColumn="0" w:noHBand="0" w:noVBand="1"/>
      </w:tblPr>
      <w:tblGrid>
        <w:gridCol w:w="3969"/>
        <w:gridCol w:w="567"/>
        <w:gridCol w:w="3969"/>
        <w:gridCol w:w="567"/>
      </w:tblGrid>
      <w:tr w:rsidR="00283220" w:rsidRPr="00BB2D3A" w:rsidTr="00C61492">
        <w:trPr>
          <w:trHeight w:val="340"/>
        </w:trPr>
        <w:tc>
          <w:tcPr>
            <w:tcW w:w="396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c>
          <w:tcPr>
            <w:tcW w:w="3969"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r>
      <w:tr w:rsidR="00283220" w:rsidRPr="00BB2D3A"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アプリ児童デイサービス高島平２号館</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心身障害児総合医療療育センター</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BB2D3A"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あゆみ</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東京家政大学　児童発達支援事業所　わかくさ</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BB2D3A" w:rsidTr="00C61492">
        <w:trPr>
          <w:trHeight w:val="340"/>
        </w:trPr>
        <w:tc>
          <w:tcPr>
            <w:tcW w:w="3969" w:type="dxa"/>
            <w:vAlign w:val="center"/>
          </w:tcPr>
          <w:p w:rsidR="00283220" w:rsidRPr="00533A01" w:rsidRDefault="00283220" w:rsidP="00C61492">
            <w:pPr>
              <w:widowControl/>
              <w:jc w:val="left"/>
              <w:rPr>
                <w:color w:val="000000"/>
                <w:sz w:val="16"/>
                <w:szCs w:val="16"/>
              </w:rPr>
            </w:pPr>
            <w:r>
              <w:rPr>
                <w:rFonts w:hint="eastAsia"/>
                <w:color w:val="000000"/>
                <w:sz w:val="16"/>
                <w:szCs w:val="16"/>
              </w:rPr>
              <w:t>板橋区立</w:t>
            </w:r>
            <w:r w:rsidRPr="00533A01">
              <w:rPr>
                <w:rFonts w:hint="eastAsia"/>
                <w:color w:val="000000"/>
                <w:sz w:val="16"/>
                <w:szCs w:val="16"/>
              </w:rPr>
              <w:t>加賀福祉園</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30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東京ＹＷＣＡキッズガーデン</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30</w:t>
            </w:r>
          </w:p>
        </w:tc>
      </w:tr>
      <w:tr w:rsidR="00283220" w:rsidRPr="00BB2D3A"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キッズアカデミーころん　板橋校</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ハビー上板橋教室</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BB2D3A"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キッズアカデミーころん　ときわ台校</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LITALICOジュニア板橋教室</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BB2D3A" w:rsidTr="00C61492">
        <w:trPr>
          <w:trHeight w:val="340"/>
        </w:trPr>
        <w:tc>
          <w:tcPr>
            <w:tcW w:w="3969" w:type="dxa"/>
            <w:vAlign w:val="center"/>
          </w:tcPr>
          <w:p w:rsidR="00283220" w:rsidRPr="00533A01" w:rsidRDefault="00283220" w:rsidP="00C61492">
            <w:pPr>
              <w:widowControl/>
              <w:jc w:val="left"/>
              <w:rPr>
                <w:color w:val="000000"/>
                <w:sz w:val="16"/>
                <w:szCs w:val="16"/>
              </w:rPr>
            </w:pPr>
            <w:r>
              <w:rPr>
                <w:rFonts w:hint="eastAsia"/>
                <w:color w:val="000000"/>
                <w:sz w:val="16"/>
                <w:szCs w:val="16"/>
              </w:rPr>
              <w:t>ココロネ板橋</w:t>
            </w:r>
          </w:p>
        </w:tc>
        <w:tc>
          <w:tcPr>
            <w:tcW w:w="567" w:type="dxa"/>
            <w:tcBorders>
              <w:bottom w:val="single" w:sz="4" w:space="0" w:color="auto"/>
            </w:tcBorders>
            <w:vAlign w:val="center"/>
          </w:tcPr>
          <w:p w:rsidR="00283220" w:rsidRPr="00533A01" w:rsidRDefault="00283220" w:rsidP="00C61492">
            <w:pPr>
              <w:jc w:val="right"/>
              <w:rPr>
                <w:color w:val="000000"/>
                <w:sz w:val="16"/>
              </w:rPr>
            </w:pPr>
            <w:r>
              <w:rPr>
                <w:rFonts w:hint="eastAsia"/>
                <w:color w:val="000000"/>
                <w:sz w:val="16"/>
              </w:rPr>
              <w:t>30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 xml:space="preserve">レガロリーベ． </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BB2D3A" w:rsidTr="00C61492">
        <w:trPr>
          <w:gridAfter w:val="2"/>
          <w:wAfter w:w="4536" w:type="dxa"/>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コペルプラス　赤塚教室</w:t>
            </w:r>
          </w:p>
        </w:tc>
        <w:tc>
          <w:tcPr>
            <w:tcW w:w="567" w:type="dxa"/>
            <w:tcBorders>
              <w:right w:val="double" w:sz="4" w:space="0" w:color="auto"/>
            </w:tcBorders>
            <w:vAlign w:val="center"/>
          </w:tcPr>
          <w:p w:rsidR="00283220" w:rsidRPr="00533A01" w:rsidRDefault="00283220" w:rsidP="00C61492">
            <w:pPr>
              <w:jc w:val="right"/>
              <w:rPr>
                <w:color w:val="000000"/>
                <w:sz w:val="16"/>
              </w:rPr>
            </w:pPr>
            <w:r w:rsidRPr="00533A01">
              <w:rPr>
                <w:rFonts w:hint="eastAsia"/>
                <w:color w:val="000000"/>
                <w:sz w:val="16"/>
              </w:rPr>
              <w:t>10</w:t>
            </w:r>
          </w:p>
        </w:tc>
      </w:tr>
    </w:tbl>
    <w:p w:rsidR="00533A01" w:rsidRDefault="00533A01" w:rsidP="00A1160B">
      <w:pPr>
        <w:rPr>
          <w:sz w:val="20"/>
        </w:rPr>
      </w:pPr>
    </w:p>
    <w:p w:rsidR="00533A01" w:rsidRPr="004B1414" w:rsidRDefault="00533A01" w:rsidP="003B68CB">
      <w:pPr>
        <w:ind w:leftChars="200" w:left="480"/>
        <w:rPr>
          <w:sz w:val="20"/>
        </w:rPr>
      </w:pPr>
      <w:r>
        <w:rPr>
          <w:rFonts w:hint="eastAsia"/>
          <w:sz w:val="20"/>
        </w:rPr>
        <w:t>放課後等デイサービス</w:t>
      </w:r>
    </w:p>
    <w:tbl>
      <w:tblPr>
        <w:tblStyle w:val="a9"/>
        <w:tblW w:w="9072" w:type="dxa"/>
        <w:tblInd w:w="562" w:type="dxa"/>
        <w:tblLook w:val="04A0" w:firstRow="1" w:lastRow="0" w:firstColumn="1" w:lastColumn="0" w:noHBand="0" w:noVBand="1"/>
      </w:tblPr>
      <w:tblGrid>
        <w:gridCol w:w="3969"/>
        <w:gridCol w:w="567"/>
        <w:gridCol w:w="3969"/>
        <w:gridCol w:w="567"/>
      </w:tblGrid>
      <w:tr w:rsidR="00283220" w:rsidRPr="00BB2D3A" w:rsidTr="00C61492">
        <w:trPr>
          <w:trHeight w:val="340"/>
        </w:trPr>
        <w:tc>
          <w:tcPr>
            <w:tcW w:w="3969"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c>
          <w:tcPr>
            <w:tcW w:w="3969"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567"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定員</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アプリ児童デイサービス高島平</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児童デイサービス悠湯館　上板橋</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アプリ児童デイサービス高島平２号館</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児童放課後等デイサービス　ノア</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板橋ゆめの園　はすねっこ</w:t>
            </w:r>
          </w:p>
        </w:tc>
        <w:tc>
          <w:tcPr>
            <w:tcW w:w="567" w:type="dxa"/>
            <w:vAlign w:val="center"/>
          </w:tcPr>
          <w:p w:rsidR="00283220" w:rsidRPr="00533A01" w:rsidRDefault="00283220" w:rsidP="00C61492">
            <w:pPr>
              <w:jc w:val="right"/>
              <w:rPr>
                <w:color w:val="000000"/>
                <w:sz w:val="16"/>
              </w:rPr>
            </w:pPr>
            <w:r>
              <w:rPr>
                <w:rFonts w:hint="eastAsia"/>
                <w:color w:val="000000"/>
                <w:sz w:val="16"/>
              </w:rPr>
              <w:t>15</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シルバーハート放課後デイサービスひまわり成増</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spacing w:line="200" w:lineRule="exact"/>
              <w:jc w:val="left"/>
              <w:rPr>
                <w:color w:val="000000"/>
                <w:sz w:val="16"/>
                <w:szCs w:val="16"/>
              </w:rPr>
            </w:pPr>
            <w:r w:rsidRPr="00533A01">
              <w:rPr>
                <w:rFonts w:hint="eastAsia"/>
                <w:color w:val="000000"/>
                <w:sz w:val="16"/>
                <w:szCs w:val="16"/>
              </w:rPr>
              <w:t>板橋ゆめの園　はすねっこ　けやき分園</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20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東京ＹＷＣＡキッズガーデン</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30</w:t>
            </w:r>
          </w:p>
        </w:tc>
      </w:tr>
      <w:tr w:rsidR="00283220" w:rsidRPr="00533A01" w:rsidTr="00C61492">
        <w:trPr>
          <w:trHeight w:val="340"/>
        </w:trPr>
        <w:tc>
          <w:tcPr>
            <w:tcW w:w="3969" w:type="dxa"/>
            <w:vAlign w:val="center"/>
          </w:tcPr>
          <w:p w:rsidR="00283220" w:rsidRPr="00533A01" w:rsidRDefault="00283220" w:rsidP="00C61492">
            <w:pPr>
              <w:widowControl/>
              <w:spacing w:line="200" w:lineRule="exact"/>
              <w:jc w:val="left"/>
              <w:rPr>
                <w:color w:val="000000"/>
                <w:sz w:val="16"/>
                <w:szCs w:val="16"/>
              </w:rPr>
            </w:pPr>
            <w:r w:rsidRPr="00533A01">
              <w:rPr>
                <w:rFonts w:hint="eastAsia"/>
                <w:color w:val="000000"/>
                <w:sz w:val="16"/>
                <w:szCs w:val="16"/>
              </w:rPr>
              <w:t>ウイング・ケアサービス</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ドリームボックス高島平</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キッズアカデミーころん　板橋校</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ドリームボックスときわ台</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キッズステーションフレンズ</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フォレストケア</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キャプテンキッズ</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フォレストケア</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5</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クローバー　よつばのいえ</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フォレストケア板橋本町</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5</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このこのランド上板橋</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放課後サポートわくわく</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このこのランド桜川五本けやき</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放課後等デイサービス　オレンジスイート</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このこのリーフ</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放課後等デイサービス事業所　てんとう虫</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このこのリーフ　板橋区役所前</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まぁるチャレンジ</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このこのリーフ</w:t>
            </w:r>
            <w:r>
              <w:rPr>
                <w:rFonts w:hint="eastAsia"/>
                <w:color w:val="000000"/>
                <w:sz w:val="16"/>
                <w:szCs w:val="16"/>
              </w:rPr>
              <w:t xml:space="preserve">　</w:t>
            </w:r>
            <w:r w:rsidRPr="00533A01">
              <w:rPr>
                <w:rFonts w:hint="eastAsia"/>
                <w:color w:val="000000"/>
                <w:sz w:val="16"/>
                <w:szCs w:val="16"/>
              </w:rPr>
              <w:t>西台駅前</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ライブリーライフそよかぜ</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児童デイサービス・アニマート蓮根駅前</w:t>
            </w:r>
          </w:p>
        </w:tc>
        <w:tc>
          <w:tcPr>
            <w:tcW w:w="567" w:type="dxa"/>
            <w:vAlign w:val="center"/>
          </w:tcPr>
          <w:p w:rsidR="00283220" w:rsidRPr="00533A01" w:rsidRDefault="00283220" w:rsidP="00C61492">
            <w:pPr>
              <w:jc w:val="right"/>
              <w:rPr>
                <w:color w:val="000000"/>
                <w:sz w:val="16"/>
              </w:rPr>
            </w:pPr>
            <w:r w:rsidRPr="00533A01">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レインボー熊野町</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r>
      <w:tr w:rsidR="00283220" w:rsidRPr="00533A01" w:rsidTr="00C61492">
        <w:trPr>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児童デイサービス　もちの木</w:t>
            </w:r>
          </w:p>
        </w:tc>
        <w:tc>
          <w:tcPr>
            <w:tcW w:w="567" w:type="dxa"/>
            <w:tcBorders>
              <w:bottom w:val="single" w:sz="4" w:space="0" w:color="auto"/>
            </w:tcBorders>
            <w:vAlign w:val="center"/>
          </w:tcPr>
          <w:p w:rsidR="00283220" w:rsidRPr="00533A01" w:rsidRDefault="00283220" w:rsidP="00C61492">
            <w:pPr>
              <w:jc w:val="right"/>
              <w:rPr>
                <w:color w:val="000000"/>
                <w:sz w:val="16"/>
              </w:rPr>
            </w:pPr>
            <w:r>
              <w:rPr>
                <w:rFonts w:hint="eastAsia"/>
                <w:color w:val="000000"/>
                <w:sz w:val="16"/>
              </w:rPr>
              <w:t>10</w:t>
            </w:r>
          </w:p>
        </w:tc>
        <w:tc>
          <w:tcPr>
            <w:tcW w:w="3969" w:type="dxa"/>
            <w:tcBorders>
              <w:left w:val="double" w:sz="4" w:space="0" w:color="auto"/>
            </w:tcBorders>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若葉ゆめの園多機能型事業所</w:t>
            </w:r>
          </w:p>
        </w:tc>
        <w:tc>
          <w:tcPr>
            <w:tcW w:w="567" w:type="dxa"/>
            <w:vAlign w:val="center"/>
          </w:tcPr>
          <w:p w:rsidR="00283220" w:rsidRPr="00533A01" w:rsidRDefault="00283220" w:rsidP="00C61492">
            <w:pPr>
              <w:jc w:val="right"/>
              <w:rPr>
                <w:color w:val="000000"/>
                <w:sz w:val="16"/>
              </w:rPr>
            </w:pPr>
            <w:r>
              <w:rPr>
                <w:rFonts w:hint="eastAsia"/>
                <w:color w:val="000000"/>
                <w:sz w:val="16"/>
              </w:rPr>
              <w:t>10</w:t>
            </w:r>
          </w:p>
        </w:tc>
      </w:tr>
      <w:tr w:rsidR="00283220" w:rsidRPr="00533A01" w:rsidTr="00C61492">
        <w:trPr>
          <w:gridAfter w:val="2"/>
          <w:wAfter w:w="4536" w:type="dxa"/>
          <w:trHeight w:val="340"/>
        </w:trPr>
        <w:tc>
          <w:tcPr>
            <w:tcW w:w="3969" w:type="dxa"/>
            <w:vAlign w:val="center"/>
          </w:tcPr>
          <w:p w:rsidR="00283220" w:rsidRPr="00533A01" w:rsidRDefault="00283220" w:rsidP="00C61492">
            <w:pPr>
              <w:widowControl/>
              <w:jc w:val="left"/>
              <w:rPr>
                <w:color w:val="000000"/>
                <w:sz w:val="16"/>
                <w:szCs w:val="16"/>
              </w:rPr>
            </w:pPr>
            <w:r w:rsidRPr="00533A01">
              <w:rPr>
                <w:rFonts w:hint="eastAsia"/>
                <w:color w:val="000000"/>
                <w:sz w:val="16"/>
                <w:szCs w:val="16"/>
              </w:rPr>
              <w:t>児童デイサービス　悠湯館</w:t>
            </w:r>
          </w:p>
        </w:tc>
        <w:tc>
          <w:tcPr>
            <w:tcW w:w="567" w:type="dxa"/>
            <w:tcBorders>
              <w:right w:val="double" w:sz="4" w:space="0" w:color="auto"/>
            </w:tcBorders>
            <w:vAlign w:val="center"/>
          </w:tcPr>
          <w:p w:rsidR="00283220" w:rsidRPr="00533A01" w:rsidRDefault="00283220" w:rsidP="00C61492">
            <w:pPr>
              <w:jc w:val="right"/>
              <w:rPr>
                <w:color w:val="000000"/>
                <w:sz w:val="16"/>
              </w:rPr>
            </w:pPr>
            <w:r w:rsidRPr="00533A01">
              <w:rPr>
                <w:rFonts w:hint="eastAsia"/>
                <w:color w:val="000000"/>
                <w:sz w:val="16"/>
              </w:rPr>
              <w:t>10</w:t>
            </w:r>
          </w:p>
        </w:tc>
      </w:tr>
    </w:tbl>
    <w:p w:rsidR="00283220" w:rsidRDefault="00283220" w:rsidP="00A1160B">
      <w:pPr>
        <w:rPr>
          <w:sz w:val="20"/>
        </w:rPr>
      </w:pPr>
    </w:p>
    <w:p w:rsidR="007F5166" w:rsidRPr="004B1414" w:rsidRDefault="007F5166" w:rsidP="003B68CB">
      <w:pPr>
        <w:ind w:leftChars="200" w:left="480"/>
        <w:rPr>
          <w:sz w:val="20"/>
        </w:rPr>
      </w:pPr>
      <w:r>
        <w:rPr>
          <w:rFonts w:hint="eastAsia"/>
          <w:sz w:val="20"/>
        </w:rPr>
        <w:t>保育所等訪問支援</w:t>
      </w:r>
    </w:p>
    <w:tbl>
      <w:tblPr>
        <w:tblStyle w:val="a9"/>
        <w:tblW w:w="4252" w:type="dxa"/>
        <w:tblInd w:w="562" w:type="dxa"/>
        <w:tblLook w:val="04A0" w:firstRow="1" w:lastRow="0" w:firstColumn="1" w:lastColumn="0" w:noHBand="0" w:noVBand="1"/>
      </w:tblPr>
      <w:tblGrid>
        <w:gridCol w:w="4252"/>
      </w:tblGrid>
      <w:tr w:rsidR="00704A95" w:rsidRPr="00BB2D3A" w:rsidTr="003B68CB">
        <w:trPr>
          <w:trHeight w:val="340"/>
        </w:trPr>
        <w:tc>
          <w:tcPr>
            <w:tcW w:w="4252" w:type="dxa"/>
            <w:shd w:val="pct20" w:color="auto" w:fill="auto"/>
            <w:vAlign w:val="center"/>
          </w:tcPr>
          <w:p w:rsidR="00704A95" w:rsidRPr="00BB2D3A" w:rsidRDefault="00704A95" w:rsidP="003B68CB">
            <w:pPr>
              <w:jc w:val="center"/>
              <w:rPr>
                <w:sz w:val="16"/>
                <w:szCs w:val="16"/>
              </w:rPr>
            </w:pPr>
            <w:r w:rsidRPr="00BB2D3A">
              <w:rPr>
                <w:rFonts w:hint="eastAsia"/>
                <w:sz w:val="16"/>
                <w:szCs w:val="16"/>
              </w:rPr>
              <w:t>名称</w:t>
            </w:r>
          </w:p>
        </w:tc>
      </w:tr>
      <w:tr w:rsidR="00704A95" w:rsidRPr="00533A01" w:rsidTr="003B68CB">
        <w:trPr>
          <w:trHeight w:val="340"/>
        </w:trPr>
        <w:tc>
          <w:tcPr>
            <w:tcW w:w="4252" w:type="dxa"/>
            <w:vAlign w:val="center"/>
          </w:tcPr>
          <w:p w:rsidR="00704A95" w:rsidRPr="007F5166" w:rsidRDefault="00704A95" w:rsidP="00A1160B">
            <w:pPr>
              <w:rPr>
                <w:color w:val="000000"/>
                <w:sz w:val="16"/>
                <w:szCs w:val="16"/>
              </w:rPr>
            </w:pPr>
            <w:r w:rsidRPr="007F5166">
              <w:rPr>
                <w:rFonts w:hint="eastAsia"/>
                <w:color w:val="000000"/>
                <w:sz w:val="16"/>
                <w:szCs w:val="16"/>
              </w:rPr>
              <w:t>はすぬま保育所等訪問支援リハステーション</w:t>
            </w:r>
          </w:p>
        </w:tc>
      </w:tr>
    </w:tbl>
    <w:p w:rsidR="00B363C8" w:rsidRDefault="00B363C8" w:rsidP="00A1160B"/>
    <w:p w:rsidR="00B363C8" w:rsidRDefault="00B363C8" w:rsidP="00A1160B">
      <w:r>
        <w:br w:type="page"/>
      </w:r>
    </w:p>
    <w:p w:rsidR="007F5166" w:rsidRPr="004B1414" w:rsidRDefault="00704A95" w:rsidP="003B68CB">
      <w:pPr>
        <w:ind w:leftChars="200" w:left="480"/>
        <w:rPr>
          <w:sz w:val="20"/>
        </w:rPr>
      </w:pPr>
      <w:r>
        <w:rPr>
          <w:rFonts w:hint="eastAsia"/>
          <w:sz w:val="20"/>
        </w:rPr>
        <w:t>障がい児相談支援事業所</w:t>
      </w:r>
    </w:p>
    <w:tbl>
      <w:tblPr>
        <w:tblStyle w:val="a9"/>
        <w:tblW w:w="9070" w:type="dxa"/>
        <w:tblInd w:w="562" w:type="dxa"/>
        <w:tblLook w:val="04A0" w:firstRow="1" w:lastRow="0" w:firstColumn="1" w:lastColumn="0" w:noHBand="0" w:noVBand="1"/>
      </w:tblPr>
      <w:tblGrid>
        <w:gridCol w:w="4535"/>
        <w:gridCol w:w="4535"/>
      </w:tblGrid>
      <w:tr w:rsidR="00283220" w:rsidRPr="00BB2D3A" w:rsidTr="00C61492">
        <w:trPr>
          <w:trHeight w:val="340"/>
        </w:trPr>
        <w:tc>
          <w:tcPr>
            <w:tcW w:w="4535" w:type="dxa"/>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c>
          <w:tcPr>
            <w:tcW w:w="4535" w:type="dxa"/>
            <w:tcBorders>
              <w:left w:val="double" w:sz="4" w:space="0" w:color="auto"/>
            </w:tcBorders>
            <w:shd w:val="pct20" w:color="auto" w:fill="auto"/>
            <w:vAlign w:val="center"/>
          </w:tcPr>
          <w:p w:rsidR="00283220" w:rsidRPr="00BB2D3A" w:rsidRDefault="00283220" w:rsidP="00C61492">
            <w:pPr>
              <w:jc w:val="center"/>
              <w:rPr>
                <w:sz w:val="16"/>
                <w:szCs w:val="16"/>
              </w:rPr>
            </w:pPr>
            <w:r w:rsidRPr="00BB2D3A">
              <w:rPr>
                <w:rFonts w:hint="eastAsia"/>
                <w:sz w:val="16"/>
                <w:szCs w:val="16"/>
              </w:rPr>
              <w:t>名称</w:t>
            </w:r>
          </w:p>
        </w:tc>
      </w:tr>
      <w:tr w:rsidR="0026382C" w:rsidRPr="0011320F" w:rsidTr="00C61492">
        <w:trPr>
          <w:trHeight w:val="340"/>
        </w:trPr>
        <w:tc>
          <w:tcPr>
            <w:tcW w:w="4535" w:type="dxa"/>
            <w:vAlign w:val="center"/>
          </w:tcPr>
          <w:p w:rsidR="0026382C" w:rsidRPr="0011320F" w:rsidRDefault="0026382C" w:rsidP="0026382C">
            <w:pPr>
              <w:widowControl/>
              <w:jc w:val="left"/>
              <w:rPr>
                <w:sz w:val="16"/>
                <w:szCs w:val="16"/>
              </w:rPr>
            </w:pPr>
            <w:r w:rsidRPr="0011320F">
              <w:rPr>
                <w:rFonts w:hint="eastAsia"/>
                <w:sz w:val="16"/>
                <w:szCs w:val="16"/>
              </w:rPr>
              <w:t>アイサービス</w:t>
            </w:r>
          </w:p>
        </w:tc>
        <w:tc>
          <w:tcPr>
            <w:tcW w:w="4535" w:type="dxa"/>
            <w:tcBorders>
              <w:left w:val="double" w:sz="4" w:space="0" w:color="auto"/>
            </w:tcBorders>
            <w:vAlign w:val="center"/>
          </w:tcPr>
          <w:p w:rsidR="0026382C" w:rsidRPr="0011320F" w:rsidRDefault="0026382C" w:rsidP="0026382C">
            <w:pPr>
              <w:widowControl/>
              <w:jc w:val="left"/>
              <w:rPr>
                <w:sz w:val="16"/>
                <w:szCs w:val="16"/>
              </w:rPr>
            </w:pPr>
            <w:r w:rsidRPr="0011320F">
              <w:rPr>
                <w:rFonts w:hint="eastAsia"/>
                <w:sz w:val="16"/>
                <w:szCs w:val="16"/>
              </w:rPr>
              <w:t>すこやかサポート雅</w:t>
            </w:r>
          </w:p>
        </w:tc>
      </w:tr>
      <w:tr w:rsidR="0026382C" w:rsidRPr="0011320F" w:rsidTr="00C61492">
        <w:trPr>
          <w:trHeight w:val="340"/>
        </w:trPr>
        <w:tc>
          <w:tcPr>
            <w:tcW w:w="4535" w:type="dxa"/>
            <w:vAlign w:val="center"/>
          </w:tcPr>
          <w:p w:rsidR="0026382C" w:rsidRPr="0011320F" w:rsidRDefault="0026382C" w:rsidP="0026382C">
            <w:pPr>
              <w:widowControl/>
              <w:jc w:val="left"/>
              <w:rPr>
                <w:sz w:val="16"/>
                <w:szCs w:val="16"/>
              </w:rPr>
            </w:pPr>
            <w:r w:rsidRPr="0011320F">
              <w:rPr>
                <w:rFonts w:hint="eastAsia"/>
                <w:sz w:val="16"/>
                <w:szCs w:val="16"/>
              </w:rPr>
              <w:t>板橋区立加賀福祉園</w:t>
            </w:r>
          </w:p>
        </w:tc>
        <w:tc>
          <w:tcPr>
            <w:tcW w:w="4535" w:type="dxa"/>
            <w:tcBorders>
              <w:left w:val="double" w:sz="4" w:space="0" w:color="auto"/>
            </w:tcBorders>
            <w:vAlign w:val="center"/>
          </w:tcPr>
          <w:p w:rsidR="0026382C" w:rsidRPr="0011320F" w:rsidRDefault="0026382C" w:rsidP="0026382C">
            <w:pPr>
              <w:widowControl/>
              <w:jc w:val="left"/>
              <w:rPr>
                <w:sz w:val="16"/>
                <w:szCs w:val="16"/>
              </w:rPr>
            </w:pPr>
            <w:r w:rsidRPr="0011320F">
              <w:rPr>
                <w:rFonts w:hint="eastAsia"/>
                <w:sz w:val="16"/>
                <w:szCs w:val="16"/>
              </w:rPr>
              <w:t>スローステップ相談支援センター</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（一社）ロッキー　生活サポートこころ</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相談支援事業所　わくわくリンク</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介護センター　ともに</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相談支援センター　ftlアクセス</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（株）ケアプラン徳丸</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相談支援センター　ニューエイジ</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（株）福ぶくろ介護のたくみ</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相談支援　フォレストサポート</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（株）ベスト・ケアー</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泰心訪問介護センター</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（株）ユーモア</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 xml:space="preserve">東京ＹＷＣＡキッズガーデン </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（株）もみの木</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特定相談支援事業所　いちごいちえ</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ケーアイサポート介護事業部</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（特非）レイ</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さくらヘルプケア</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ハートケア相談支援センター</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指定相談事業所　スペースピア</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ピースケアサービス</w:t>
            </w:r>
          </w:p>
        </w:tc>
      </w:tr>
      <w:tr w:rsidR="009A1E14" w:rsidRPr="0011320F" w:rsidTr="00C61492">
        <w:trPr>
          <w:trHeight w:val="340"/>
        </w:trPr>
        <w:tc>
          <w:tcPr>
            <w:tcW w:w="4535" w:type="dxa"/>
            <w:vAlign w:val="center"/>
          </w:tcPr>
          <w:p w:rsidR="009A1E14" w:rsidRPr="0011320F" w:rsidRDefault="009A1E14" w:rsidP="009A1E14">
            <w:pPr>
              <w:widowControl/>
              <w:jc w:val="left"/>
              <w:rPr>
                <w:sz w:val="16"/>
                <w:szCs w:val="16"/>
              </w:rPr>
            </w:pPr>
            <w:r w:rsidRPr="0011320F">
              <w:rPr>
                <w:rFonts w:hint="eastAsia"/>
                <w:sz w:val="16"/>
                <w:szCs w:val="16"/>
              </w:rPr>
              <w:t>志村ゆめの園　障害者相談支援センター</w:t>
            </w:r>
          </w:p>
        </w:tc>
        <w:tc>
          <w:tcPr>
            <w:tcW w:w="4535" w:type="dxa"/>
            <w:tcBorders>
              <w:left w:val="double" w:sz="4" w:space="0" w:color="auto"/>
            </w:tcBorders>
            <w:vAlign w:val="center"/>
          </w:tcPr>
          <w:p w:rsidR="009A1E14" w:rsidRPr="0011320F" w:rsidRDefault="009A1E14" w:rsidP="009A1E14">
            <w:pPr>
              <w:widowControl/>
              <w:jc w:val="left"/>
              <w:rPr>
                <w:sz w:val="16"/>
                <w:szCs w:val="16"/>
              </w:rPr>
            </w:pPr>
            <w:r w:rsidRPr="0011320F">
              <w:rPr>
                <w:rFonts w:hint="eastAsia"/>
                <w:sz w:val="16"/>
                <w:szCs w:val="16"/>
              </w:rPr>
              <w:t>Beech</w:t>
            </w:r>
          </w:p>
        </w:tc>
      </w:tr>
      <w:tr w:rsidR="0026382C" w:rsidRPr="0011320F" w:rsidTr="00C61492">
        <w:trPr>
          <w:trHeight w:val="340"/>
        </w:trPr>
        <w:tc>
          <w:tcPr>
            <w:tcW w:w="4535" w:type="dxa"/>
            <w:vAlign w:val="center"/>
          </w:tcPr>
          <w:p w:rsidR="000E60BE" w:rsidRPr="009A1E14" w:rsidRDefault="009A1E14" w:rsidP="000E60BE">
            <w:pPr>
              <w:widowControl/>
              <w:jc w:val="left"/>
              <w:rPr>
                <w:color w:val="FF0000"/>
                <w:sz w:val="16"/>
                <w:szCs w:val="16"/>
                <w:highlight w:val="yellow"/>
              </w:rPr>
            </w:pPr>
            <w:r w:rsidRPr="00B503B4">
              <w:rPr>
                <w:rFonts w:hint="eastAsia"/>
                <w:color w:val="000000" w:themeColor="text1"/>
                <w:sz w:val="16"/>
                <w:szCs w:val="16"/>
              </w:rPr>
              <w:t>障がい者福祉センター</w:t>
            </w:r>
          </w:p>
        </w:tc>
        <w:tc>
          <w:tcPr>
            <w:tcW w:w="4535" w:type="dxa"/>
            <w:tcBorders>
              <w:left w:val="double" w:sz="4" w:space="0" w:color="auto"/>
            </w:tcBorders>
            <w:vAlign w:val="center"/>
          </w:tcPr>
          <w:p w:rsidR="000E60BE" w:rsidRPr="0011320F" w:rsidRDefault="000E60BE" w:rsidP="000E60BE">
            <w:pPr>
              <w:widowControl/>
              <w:jc w:val="left"/>
              <w:rPr>
                <w:sz w:val="16"/>
                <w:szCs w:val="16"/>
              </w:rPr>
            </w:pPr>
            <w:r w:rsidRPr="0011320F">
              <w:rPr>
                <w:rFonts w:hint="eastAsia"/>
                <w:sz w:val="16"/>
                <w:szCs w:val="16"/>
              </w:rPr>
              <w:t>ヘルパーステーション上板橋</w:t>
            </w:r>
          </w:p>
        </w:tc>
      </w:tr>
      <w:tr w:rsidR="0026382C" w:rsidRPr="0011320F" w:rsidTr="00C61492">
        <w:trPr>
          <w:trHeight w:val="340"/>
        </w:trPr>
        <w:tc>
          <w:tcPr>
            <w:tcW w:w="4535" w:type="dxa"/>
            <w:vAlign w:val="center"/>
          </w:tcPr>
          <w:p w:rsidR="000E60BE" w:rsidRPr="0011320F" w:rsidRDefault="000E60BE" w:rsidP="000E60BE">
            <w:pPr>
              <w:widowControl/>
              <w:jc w:val="left"/>
              <w:rPr>
                <w:sz w:val="16"/>
                <w:szCs w:val="16"/>
              </w:rPr>
            </w:pPr>
            <w:r w:rsidRPr="0011320F">
              <w:rPr>
                <w:rFonts w:hint="eastAsia"/>
                <w:sz w:val="16"/>
                <w:szCs w:val="16"/>
              </w:rPr>
              <w:t>シルバーハートひまわり相談支援事業所</w:t>
            </w:r>
          </w:p>
        </w:tc>
        <w:tc>
          <w:tcPr>
            <w:tcW w:w="4535" w:type="dxa"/>
            <w:tcBorders>
              <w:left w:val="double" w:sz="4" w:space="0" w:color="auto"/>
            </w:tcBorders>
            <w:vAlign w:val="center"/>
          </w:tcPr>
          <w:p w:rsidR="000E60BE" w:rsidRPr="0011320F" w:rsidRDefault="000E60BE" w:rsidP="000E60BE">
            <w:pPr>
              <w:widowControl/>
              <w:jc w:val="left"/>
              <w:rPr>
                <w:sz w:val="16"/>
                <w:szCs w:val="16"/>
              </w:rPr>
            </w:pPr>
            <w:r w:rsidRPr="0011320F">
              <w:rPr>
                <w:rFonts w:hint="eastAsia"/>
                <w:sz w:val="16"/>
                <w:szCs w:val="16"/>
              </w:rPr>
              <w:t>よつば介護</w:t>
            </w:r>
          </w:p>
        </w:tc>
      </w:tr>
      <w:tr w:rsidR="0026382C" w:rsidRPr="0011320F" w:rsidTr="000E60BE">
        <w:trPr>
          <w:trHeight w:val="340"/>
        </w:trPr>
        <w:tc>
          <w:tcPr>
            <w:tcW w:w="4535" w:type="dxa"/>
            <w:tcBorders>
              <w:bottom w:val="single" w:sz="4" w:space="0" w:color="auto"/>
            </w:tcBorders>
            <w:vAlign w:val="center"/>
          </w:tcPr>
          <w:p w:rsidR="000E60BE" w:rsidRPr="0011320F" w:rsidRDefault="000E60BE" w:rsidP="000E60BE">
            <w:pPr>
              <w:widowControl/>
              <w:jc w:val="left"/>
              <w:rPr>
                <w:sz w:val="16"/>
                <w:szCs w:val="16"/>
              </w:rPr>
            </w:pPr>
            <w:r w:rsidRPr="0011320F">
              <w:rPr>
                <w:rFonts w:hint="eastAsia"/>
                <w:sz w:val="16"/>
                <w:szCs w:val="16"/>
              </w:rPr>
              <w:t>心身障害児総合医療療育センター</w:t>
            </w:r>
          </w:p>
        </w:tc>
        <w:tc>
          <w:tcPr>
            <w:tcW w:w="4535" w:type="dxa"/>
            <w:tcBorders>
              <w:left w:val="double" w:sz="4" w:space="0" w:color="auto"/>
            </w:tcBorders>
            <w:vAlign w:val="center"/>
          </w:tcPr>
          <w:p w:rsidR="000E60BE" w:rsidRPr="0011320F" w:rsidRDefault="000E60BE" w:rsidP="000E60BE">
            <w:pPr>
              <w:widowControl/>
              <w:jc w:val="left"/>
              <w:rPr>
                <w:sz w:val="16"/>
                <w:szCs w:val="16"/>
              </w:rPr>
            </w:pPr>
            <w:r w:rsidRPr="0011320F">
              <w:rPr>
                <w:rFonts w:hint="eastAsia"/>
                <w:sz w:val="16"/>
                <w:szCs w:val="16"/>
              </w:rPr>
              <w:t>レインボーブリッジ板橋ケアセンター</w:t>
            </w:r>
          </w:p>
        </w:tc>
      </w:tr>
    </w:tbl>
    <w:p w:rsidR="004B1414" w:rsidRDefault="004B1414" w:rsidP="00A1160B"/>
    <w:p w:rsidR="00267E69" w:rsidRPr="000E60BE" w:rsidRDefault="00267E69" w:rsidP="00A1160B"/>
    <w:p w:rsidR="00267E69" w:rsidRDefault="00267E69" w:rsidP="00A1160B"/>
    <w:p w:rsidR="00B363C8" w:rsidRDefault="00B363C8" w:rsidP="00A1160B">
      <w:r>
        <w:br w:type="page"/>
      </w:r>
    </w:p>
    <w:p w:rsidR="00735CFB" w:rsidRPr="001E2C53" w:rsidRDefault="00BB2D3A" w:rsidP="00DA418E">
      <w:pPr>
        <w:pStyle w:val="7"/>
        <w:ind w:left="480" w:hanging="480"/>
      </w:pPr>
      <w:bookmarkStart w:id="413" w:name="_Toc59635128"/>
      <w:bookmarkStart w:id="414" w:name="_Toc59636587"/>
      <w:bookmarkStart w:id="415" w:name="_Toc59636893"/>
      <w:bookmarkStart w:id="416" w:name="_Ref59696591"/>
      <w:bookmarkStart w:id="417" w:name="_Ref59696596"/>
      <w:bookmarkStart w:id="418" w:name="_Ref59696618"/>
      <w:r w:rsidRPr="001E2C53">
        <w:rPr>
          <w:rFonts w:hint="eastAsia"/>
        </w:rPr>
        <w:t>９</w:t>
      </w:r>
      <w:r w:rsidR="00735CFB" w:rsidRPr="001E2C53">
        <w:rPr>
          <w:rFonts w:hint="eastAsia"/>
        </w:rPr>
        <w:t xml:space="preserve">　用語集</w:t>
      </w:r>
      <w:bookmarkEnd w:id="413"/>
      <w:bookmarkEnd w:id="414"/>
      <w:bookmarkEnd w:id="415"/>
      <w:bookmarkEnd w:id="416"/>
      <w:bookmarkEnd w:id="417"/>
      <w:bookmarkEnd w:id="418"/>
    </w:p>
    <w:p w:rsidR="0071591C" w:rsidRPr="0071591C" w:rsidRDefault="0071591C" w:rsidP="0071591C"/>
    <w:tbl>
      <w:tblPr>
        <w:tblStyle w:val="a9"/>
        <w:tblW w:w="9071" w:type="dxa"/>
        <w:shd w:val="clear" w:color="auto" w:fill="BFBFBF" w:themeFill="background1" w:themeFillShade="BF"/>
        <w:tblLook w:val="04A0" w:firstRow="1" w:lastRow="0" w:firstColumn="1" w:lastColumn="0" w:noHBand="0" w:noVBand="1"/>
      </w:tblPr>
      <w:tblGrid>
        <w:gridCol w:w="9071"/>
      </w:tblGrid>
      <w:tr w:rsidR="00E72077" w:rsidRPr="005E57BD" w:rsidTr="005E57BD">
        <w:tc>
          <w:tcPr>
            <w:tcW w:w="9071" w:type="dxa"/>
            <w:shd w:val="clear" w:color="auto" w:fill="BFBFBF" w:themeFill="background1" w:themeFillShade="BF"/>
          </w:tcPr>
          <w:p w:rsidR="00E72077" w:rsidRPr="005E57BD" w:rsidRDefault="00E72077" w:rsidP="00EA3EA4">
            <w:pPr>
              <w:ind w:firstLineChars="100" w:firstLine="210"/>
              <w:rPr>
                <w:b/>
                <w:sz w:val="21"/>
                <w:szCs w:val="21"/>
              </w:rPr>
            </w:pPr>
            <w:r w:rsidRPr="005E57BD">
              <w:rPr>
                <w:rFonts w:hint="eastAsia"/>
                <w:b/>
                <w:sz w:val="21"/>
                <w:szCs w:val="21"/>
              </w:rPr>
              <w:t>あ行</w:t>
            </w:r>
          </w:p>
        </w:tc>
      </w:tr>
    </w:tbl>
    <w:p w:rsidR="00E72077" w:rsidRPr="00D04BCE" w:rsidRDefault="00E72077" w:rsidP="00A1160B">
      <w:pPr>
        <w:rPr>
          <w:szCs w:val="21"/>
        </w:rPr>
      </w:pPr>
    </w:p>
    <w:p w:rsidR="00E72077" w:rsidRPr="005E57BD" w:rsidRDefault="00D04BCE" w:rsidP="003B68CB">
      <w:pPr>
        <w:rPr>
          <w:b/>
          <w:sz w:val="21"/>
          <w:szCs w:val="21"/>
        </w:rPr>
      </w:pPr>
      <w:r w:rsidRPr="005E57BD">
        <w:rPr>
          <w:rFonts w:hint="eastAsia"/>
          <w:b/>
          <w:sz w:val="21"/>
          <w:szCs w:val="21"/>
        </w:rPr>
        <w:t>あいキッズ</w:t>
      </w:r>
    </w:p>
    <w:p w:rsidR="00E72077" w:rsidRPr="005E57BD" w:rsidRDefault="00E72077" w:rsidP="003B68CB">
      <w:pPr>
        <w:ind w:leftChars="100" w:left="240"/>
        <w:rPr>
          <w:sz w:val="21"/>
          <w:szCs w:val="21"/>
        </w:rPr>
      </w:pPr>
      <w:r w:rsidRPr="005E57BD">
        <w:rPr>
          <w:rFonts w:hint="eastAsia"/>
          <w:sz w:val="21"/>
          <w:szCs w:val="21"/>
        </w:rPr>
        <w:t>次代を担う子どもたちの健やかな成長と多様な体験を通した豊かな人間形成を願</w:t>
      </w:r>
      <w:r w:rsidR="007A7D03" w:rsidRPr="005E57BD">
        <w:rPr>
          <w:rFonts w:hint="eastAsia"/>
          <w:sz w:val="21"/>
          <w:szCs w:val="21"/>
        </w:rPr>
        <w:t>い</w:t>
      </w:r>
      <w:r w:rsidRPr="005E57BD">
        <w:rPr>
          <w:rFonts w:hint="eastAsia"/>
          <w:sz w:val="21"/>
          <w:szCs w:val="21"/>
        </w:rPr>
        <w:t>、地域コミュニティの基盤である学校内で、放課後子ども教室事業と放課後児童健全育成事業を一体型として運営する放課後対策事業。区内全51区立小学校で実施。</w:t>
      </w:r>
    </w:p>
    <w:p w:rsidR="00F4202D" w:rsidRPr="005E57BD" w:rsidRDefault="00F4202D" w:rsidP="003B68CB">
      <w:pPr>
        <w:ind w:leftChars="100" w:left="240"/>
        <w:rPr>
          <w:sz w:val="21"/>
          <w:szCs w:val="21"/>
        </w:rPr>
      </w:pPr>
    </w:p>
    <w:p w:rsidR="00E72077" w:rsidRPr="005E57BD" w:rsidRDefault="00D04BCE" w:rsidP="003B68CB">
      <w:pPr>
        <w:rPr>
          <w:b/>
          <w:sz w:val="21"/>
          <w:szCs w:val="21"/>
        </w:rPr>
      </w:pPr>
      <w:r w:rsidRPr="005E57BD">
        <w:rPr>
          <w:rFonts w:hint="eastAsia"/>
          <w:b/>
          <w:sz w:val="21"/>
          <w:szCs w:val="21"/>
        </w:rPr>
        <w:t>赤ちゃんの駅</w:t>
      </w:r>
    </w:p>
    <w:p w:rsidR="00E72077" w:rsidRPr="005E57BD" w:rsidRDefault="00E72077" w:rsidP="003B68CB">
      <w:pPr>
        <w:ind w:leftChars="100" w:left="240"/>
        <w:rPr>
          <w:sz w:val="21"/>
          <w:szCs w:val="21"/>
        </w:rPr>
      </w:pPr>
      <w:r w:rsidRPr="005E57BD">
        <w:rPr>
          <w:rFonts w:hint="eastAsia"/>
          <w:sz w:val="21"/>
          <w:szCs w:val="21"/>
        </w:rPr>
        <w:t>子育てを支援する取り組みの一環として、外出中にオムツ替えや授乳などで立ち寄ることができるように、区立施設や民間施設などを「赤ちゃんの駅」に指定。</w:t>
      </w:r>
    </w:p>
    <w:p w:rsidR="00F4202D" w:rsidRPr="005E57BD" w:rsidRDefault="00F4202D" w:rsidP="003B68CB">
      <w:pPr>
        <w:ind w:leftChars="100" w:left="240"/>
        <w:rPr>
          <w:sz w:val="21"/>
          <w:szCs w:val="21"/>
        </w:rPr>
      </w:pPr>
    </w:p>
    <w:p w:rsidR="00CB3FA3" w:rsidRPr="005E57BD" w:rsidRDefault="00D04BCE" w:rsidP="003B68CB">
      <w:pPr>
        <w:rPr>
          <w:b/>
          <w:sz w:val="21"/>
          <w:szCs w:val="21"/>
        </w:rPr>
      </w:pPr>
      <w:r w:rsidRPr="005E57BD">
        <w:rPr>
          <w:rFonts w:hint="eastAsia"/>
          <w:b/>
          <w:sz w:val="21"/>
          <w:szCs w:val="21"/>
        </w:rPr>
        <w:t>意思疎通支援</w:t>
      </w:r>
    </w:p>
    <w:p w:rsidR="00CB3FA3" w:rsidRPr="00B503B4" w:rsidRDefault="007A7D03" w:rsidP="003B68CB">
      <w:pPr>
        <w:ind w:leftChars="100" w:left="240"/>
        <w:rPr>
          <w:color w:val="000000" w:themeColor="text1"/>
          <w:sz w:val="21"/>
          <w:szCs w:val="21"/>
        </w:rPr>
      </w:pPr>
      <w:r w:rsidRPr="005E57BD">
        <w:rPr>
          <w:rFonts w:hint="eastAsia"/>
          <w:sz w:val="21"/>
          <w:szCs w:val="21"/>
        </w:rPr>
        <w:t>障がい</w:t>
      </w:r>
      <w:r w:rsidR="00CB3FA3" w:rsidRPr="005E57BD">
        <w:rPr>
          <w:rFonts w:hint="eastAsia"/>
          <w:sz w:val="21"/>
          <w:szCs w:val="21"/>
        </w:rPr>
        <w:t>者と</w:t>
      </w:r>
      <w:r w:rsidRPr="005E57BD">
        <w:rPr>
          <w:rFonts w:hint="eastAsia"/>
          <w:sz w:val="21"/>
          <w:szCs w:val="21"/>
        </w:rPr>
        <w:t>障がい</w:t>
      </w:r>
      <w:r w:rsidR="00CB3FA3" w:rsidRPr="005E57BD">
        <w:rPr>
          <w:rFonts w:hint="eastAsia"/>
          <w:sz w:val="21"/>
          <w:szCs w:val="21"/>
        </w:rPr>
        <w:t>のない</w:t>
      </w:r>
      <w:r w:rsidR="00A73970">
        <w:rPr>
          <w:rFonts w:hint="eastAsia"/>
          <w:sz w:val="21"/>
          <w:szCs w:val="21"/>
        </w:rPr>
        <w:t>人の意思疎通を支援するため、意思疎通の支援を行う者の派遣や養成</w:t>
      </w:r>
      <w:r w:rsidR="00A73970" w:rsidRPr="00B503B4">
        <w:rPr>
          <w:rFonts w:hint="eastAsia"/>
          <w:color w:val="000000" w:themeColor="text1"/>
          <w:sz w:val="21"/>
          <w:szCs w:val="21"/>
        </w:rPr>
        <w:t>など</w:t>
      </w:r>
      <w:r w:rsidR="00CB3FA3" w:rsidRPr="00B503B4">
        <w:rPr>
          <w:rFonts w:hint="eastAsia"/>
          <w:color w:val="000000" w:themeColor="text1"/>
          <w:sz w:val="21"/>
          <w:szCs w:val="21"/>
        </w:rPr>
        <w:t>を行う制度。</w:t>
      </w:r>
    </w:p>
    <w:p w:rsidR="00F4202D" w:rsidRPr="00B503B4" w:rsidRDefault="00F4202D" w:rsidP="003B68CB">
      <w:pPr>
        <w:ind w:leftChars="100" w:left="240"/>
        <w:rPr>
          <w:color w:val="000000" w:themeColor="text1"/>
          <w:sz w:val="21"/>
          <w:szCs w:val="21"/>
        </w:rPr>
      </w:pPr>
    </w:p>
    <w:p w:rsidR="00474A8E" w:rsidRPr="00B503B4" w:rsidRDefault="00474A8E" w:rsidP="003B68CB">
      <w:pPr>
        <w:rPr>
          <w:b/>
          <w:color w:val="000000" w:themeColor="text1"/>
          <w:sz w:val="21"/>
          <w:szCs w:val="21"/>
        </w:rPr>
      </w:pPr>
      <w:r w:rsidRPr="00B503B4">
        <w:rPr>
          <w:rFonts w:hint="eastAsia"/>
          <w:b/>
          <w:color w:val="000000" w:themeColor="text1"/>
          <w:sz w:val="21"/>
          <w:szCs w:val="21"/>
        </w:rPr>
        <w:t>板橋区障がい者就労支援センター（ハート・ワーク）</w:t>
      </w:r>
    </w:p>
    <w:p w:rsidR="00474A8E" w:rsidRPr="00B503B4" w:rsidRDefault="00474A8E" w:rsidP="003B68CB">
      <w:pPr>
        <w:ind w:leftChars="100" w:left="240"/>
        <w:rPr>
          <w:color w:val="000000" w:themeColor="text1"/>
          <w:sz w:val="21"/>
          <w:szCs w:val="21"/>
        </w:rPr>
      </w:pPr>
      <w:r w:rsidRPr="00B503B4">
        <w:rPr>
          <w:rFonts w:hint="eastAsia"/>
          <w:color w:val="000000" w:themeColor="text1"/>
          <w:sz w:val="21"/>
          <w:szCs w:val="21"/>
        </w:rPr>
        <w:t>障がい者等の一般企業への就労の機会を広げ、就労後も安心して働き続けられるように、専任のコーディネーターが就労や生活に関する相談・支援を行うほか、障がい者の雇用を推進する企業の相談</w:t>
      </w:r>
      <w:r w:rsidR="00A73970" w:rsidRPr="00B503B4">
        <w:rPr>
          <w:rFonts w:hint="eastAsia"/>
          <w:color w:val="000000" w:themeColor="text1"/>
          <w:sz w:val="21"/>
          <w:szCs w:val="21"/>
        </w:rPr>
        <w:t>など</w:t>
      </w:r>
      <w:r w:rsidRPr="00B503B4">
        <w:rPr>
          <w:rFonts w:hint="eastAsia"/>
          <w:color w:val="000000" w:themeColor="text1"/>
          <w:sz w:val="21"/>
          <w:szCs w:val="21"/>
        </w:rPr>
        <w:t>を行う機関。</w:t>
      </w:r>
    </w:p>
    <w:p w:rsidR="00F4202D" w:rsidRPr="00B503B4" w:rsidRDefault="00F4202D" w:rsidP="003B68CB">
      <w:pPr>
        <w:ind w:leftChars="100" w:left="240"/>
        <w:rPr>
          <w:color w:val="000000" w:themeColor="text1"/>
          <w:sz w:val="21"/>
          <w:szCs w:val="21"/>
        </w:rPr>
      </w:pPr>
    </w:p>
    <w:p w:rsidR="00364BCE" w:rsidRPr="00B503B4" w:rsidRDefault="00364BCE" w:rsidP="00364BCE">
      <w:pPr>
        <w:rPr>
          <w:b/>
          <w:color w:val="000000" w:themeColor="text1"/>
          <w:sz w:val="21"/>
          <w:szCs w:val="21"/>
        </w:rPr>
      </w:pPr>
      <w:r w:rsidRPr="00B503B4">
        <w:rPr>
          <w:rFonts w:hint="eastAsia"/>
          <w:b/>
          <w:color w:val="000000" w:themeColor="text1"/>
          <w:sz w:val="21"/>
          <w:szCs w:val="21"/>
        </w:rPr>
        <w:t>板橋区地域自立支援協議会</w:t>
      </w:r>
    </w:p>
    <w:p w:rsidR="00364BCE" w:rsidRPr="00B503B4" w:rsidRDefault="00364BCE" w:rsidP="00364BCE">
      <w:pPr>
        <w:ind w:leftChars="100" w:left="240"/>
        <w:rPr>
          <w:color w:val="000000" w:themeColor="text1"/>
          <w:sz w:val="21"/>
          <w:szCs w:val="21"/>
        </w:rPr>
      </w:pPr>
      <w:r w:rsidRPr="00B503B4">
        <w:rPr>
          <w:rFonts w:hint="eastAsia"/>
          <w:color w:val="000000" w:themeColor="text1"/>
          <w:sz w:val="21"/>
          <w:szCs w:val="21"/>
        </w:rPr>
        <w:t>学識経験者、当事者、区内福祉施設関係者、就労関係者、区障がい福祉担当者</w:t>
      </w:r>
      <w:r w:rsidR="00A73970" w:rsidRPr="00B503B4">
        <w:rPr>
          <w:rFonts w:hint="eastAsia"/>
          <w:color w:val="000000" w:themeColor="text1"/>
          <w:sz w:val="21"/>
          <w:szCs w:val="21"/>
        </w:rPr>
        <w:t>など</w:t>
      </w:r>
      <w:r w:rsidRPr="00B503B4">
        <w:rPr>
          <w:rFonts w:hint="eastAsia"/>
          <w:color w:val="000000" w:themeColor="text1"/>
          <w:sz w:val="21"/>
          <w:szCs w:val="21"/>
        </w:rPr>
        <w:t>を委員として構成された協議会で、区内に居住している障がい者（児）が豊かにくらすことのできる地域づくりに関し、定期的に協議を行う協議体。</w:t>
      </w:r>
    </w:p>
    <w:p w:rsidR="00364BCE" w:rsidRPr="00B503B4" w:rsidRDefault="00364BCE" w:rsidP="003B68CB">
      <w:pPr>
        <w:ind w:leftChars="100" w:left="240"/>
        <w:rPr>
          <w:color w:val="000000" w:themeColor="text1"/>
          <w:sz w:val="21"/>
          <w:szCs w:val="21"/>
        </w:rPr>
      </w:pPr>
    </w:p>
    <w:p w:rsidR="00AF1C49" w:rsidRPr="00B503B4" w:rsidRDefault="004B4F86" w:rsidP="003B68CB">
      <w:pPr>
        <w:rPr>
          <w:b/>
          <w:color w:val="000000" w:themeColor="text1"/>
          <w:sz w:val="21"/>
          <w:szCs w:val="21"/>
        </w:rPr>
      </w:pPr>
      <w:r w:rsidRPr="00B503B4">
        <w:rPr>
          <w:rFonts w:hint="eastAsia"/>
          <w:b/>
          <w:color w:val="000000" w:themeColor="text1"/>
          <w:sz w:val="21"/>
          <w:szCs w:val="21"/>
        </w:rPr>
        <w:t>板橋区発達障がい者支援センター（あい</w:t>
      </w:r>
      <w:r w:rsidR="00AF1C49" w:rsidRPr="00B503B4">
        <w:rPr>
          <w:rFonts w:hint="eastAsia"/>
          <w:b/>
          <w:color w:val="000000" w:themeColor="text1"/>
          <w:sz w:val="21"/>
          <w:szCs w:val="21"/>
        </w:rPr>
        <w:t>ポート）</w:t>
      </w:r>
    </w:p>
    <w:p w:rsidR="00AF1C49" w:rsidRPr="005E57BD" w:rsidRDefault="00C80C59" w:rsidP="003B68CB">
      <w:pPr>
        <w:ind w:leftChars="100" w:left="240"/>
        <w:rPr>
          <w:sz w:val="21"/>
          <w:szCs w:val="21"/>
        </w:rPr>
      </w:pPr>
      <w:r w:rsidRPr="00B503B4">
        <w:rPr>
          <w:rFonts w:hint="eastAsia"/>
          <w:color w:val="000000" w:themeColor="text1"/>
          <w:sz w:val="21"/>
          <w:szCs w:val="21"/>
        </w:rPr>
        <w:t>発達障がい者及び</w:t>
      </w:r>
      <w:r w:rsidR="00AF1C49" w:rsidRPr="00B503B4">
        <w:rPr>
          <w:rFonts w:hint="eastAsia"/>
          <w:color w:val="000000" w:themeColor="text1"/>
          <w:sz w:val="21"/>
          <w:szCs w:val="21"/>
        </w:rPr>
        <w:t>その家族に対する専門的相談・助言を行い、発達支援および就労の支援、関係機関や団体</w:t>
      </w:r>
      <w:r w:rsidR="00A73970" w:rsidRPr="00B503B4">
        <w:rPr>
          <w:rFonts w:hint="eastAsia"/>
          <w:color w:val="000000" w:themeColor="text1"/>
          <w:sz w:val="21"/>
          <w:szCs w:val="21"/>
        </w:rPr>
        <w:t>など</w:t>
      </w:r>
      <w:r w:rsidR="00AF1C49" w:rsidRPr="00B503B4">
        <w:rPr>
          <w:rFonts w:hint="eastAsia"/>
          <w:color w:val="000000" w:themeColor="text1"/>
          <w:sz w:val="21"/>
          <w:szCs w:val="21"/>
        </w:rPr>
        <w:t>への情報提供、研修、連絡調整</w:t>
      </w:r>
      <w:r w:rsidR="00A73970" w:rsidRPr="00B503B4">
        <w:rPr>
          <w:rFonts w:hint="eastAsia"/>
          <w:color w:val="000000" w:themeColor="text1"/>
          <w:sz w:val="21"/>
          <w:szCs w:val="21"/>
        </w:rPr>
        <w:t>など</w:t>
      </w:r>
      <w:r w:rsidR="00AF1C49" w:rsidRPr="00B503B4">
        <w:rPr>
          <w:rFonts w:hint="eastAsia"/>
          <w:color w:val="000000" w:themeColor="text1"/>
          <w:sz w:val="21"/>
          <w:szCs w:val="21"/>
        </w:rPr>
        <w:t>を総合的に行う専門</w:t>
      </w:r>
      <w:r w:rsidR="00AF1C49" w:rsidRPr="005E57BD">
        <w:rPr>
          <w:rFonts w:hint="eastAsia"/>
          <w:sz w:val="21"/>
          <w:szCs w:val="21"/>
        </w:rPr>
        <w:t>的な機関。</w:t>
      </w:r>
    </w:p>
    <w:p w:rsidR="00F4202D" w:rsidRPr="005E57BD" w:rsidRDefault="00F4202D" w:rsidP="003B68CB">
      <w:pPr>
        <w:ind w:leftChars="100" w:left="240"/>
        <w:rPr>
          <w:sz w:val="21"/>
          <w:szCs w:val="21"/>
        </w:rPr>
      </w:pPr>
    </w:p>
    <w:p w:rsidR="00CB3FA3" w:rsidRPr="005E57BD" w:rsidRDefault="00CB3FA3" w:rsidP="003B68CB">
      <w:pPr>
        <w:rPr>
          <w:b/>
          <w:sz w:val="21"/>
          <w:szCs w:val="21"/>
        </w:rPr>
      </w:pPr>
      <w:r w:rsidRPr="005E57BD">
        <w:rPr>
          <w:rFonts w:hint="eastAsia"/>
          <w:b/>
          <w:sz w:val="21"/>
          <w:szCs w:val="21"/>
        </w:rPr>
        <w:t>一般就労</w:t>
      </w:r>
    </w:p>
    <w:p w:rsidR="00CB3FA3" w:rsidRPr="005E57BD" w:rsidRDefault="00CB3FA3" w:rsidP="003B68CB">
      <w:pPr>
        <w:ind w:leftChars="100" w:left="240"/>
        <w:rPr>
          <w:sz w:val="21"/>
          <w:szCs w:val="21"/>
        </w:rPr>
      </w:pPr>
      <w:r w:rsidRPr="005E57BD">
        <w:rPr>
          <w:rFonts w:hint="eastAsia"/>
          <w:sz w:val="21"/>
          <w:szCs w:val="21"/>
        </w:rPr>
        <w:t>通常の雇用形態のことで、労働</w:t>
      </w:r>
      <w:r w:rsidR="007925CA">
        <w:rPr>
          <w:rFonts w:hint="eastAsia"/>
          <w:sz w:val="21"/>
          <w:szCs w:val="21"/>
        </w:rPr>
        <w:t>基準法及び最低賃金法に基づく雇用契約による企業への就労をいう。</w:t>
      </w:r>
    </w:p>
    <w:p w:rsidR="00F4202D" w:rsidRPr="005E57BD" w:rsidRDefault="00F4202D" w:rsidP="003B68CB">
      <w:pPr>
        <w:ind w:leftChars="100" w:left="240"/>
        <w:rPr>
          <w:b/>
          <w:sz w:val="21"/>
          <w:szCs w:val="21"/>
        </w:rPr>
      </w:pPr>
    </w:p>
    <w:p w:rsidR="00CB3FA3" w:rsidRPr="005E57BD" w:rsidRDefault="00CB3FA3" w:rsidP="003B68CB">
      <w:pPr>
        <w:rPr>
          <w:b/>
          <w:sz w:val="21"/>
          <w:szCs w:val="21"/>
        </w:rPr>
      </w:pPr>
      <w:r w:rsidRPr="005E57BD">
        <w:rPr>
          <w:rFonts w:hint="eastAsia"/>
          <w:b/>
          <w:sz w:val="21"/>
          <w:szCs w:val="21"/>
        </w:rPr>
        <w:t>医療的ケア児</w:t>
      </w:r>
    </w:p>
    <w:p w:rsidR="0071591C" w:rsidRDefault="00CB3FA3" w:rsidP="0071591C">
      <w:pPr>
        <w:ind w:leftChars="100" w:left="240"/>
        <w:rPr>
          <w:sz w:val="21"/>
          <w:szCs w:val="21"/>
        </w:rPr>
      </w:pPr>
      <w:r w:rsidRPr="005E57BD">
        <w:rPr>
          <w:rFonts w:hint="eastAsia"/>
          <w:sz w:val="21"/>
          <w:szCs w:val="21"/>
        </w:rPr>
        <w:t>家族や看護師が日常的に行っている経管栄養注入やたんの吸引</w:t>
      </w:r>
      <w:r w:rsidR="00A73970" w:rsidRPr="00B503B4">
        <w:rPr>
          <w:rFonts w:hint="eastAsia"/>
          <w:color w:val="000000" w:themeColor="text1"/>
          <w:sz w:val="21"/>
          <w:szCs w:val="21"/>
        </w:rPr>
        <w:t>など</w:t>
      </w:r>
      <w:r w:rsidRPr="005E57BD">
        <w:rPr>
          <w:rFonts w:hint="eastAsia"/>
          <w:sz w:val="21"/>
          <w:szCs w:val="21"/>
        </w:rPr>
        <w:t>の医療的な生活援助行為が必要な18 歳未満の</w:t>
      </w:r>
      <w:r w:rsidR="007A7D03" w:rsidRPr="005E57BD">
        <w:rPr>
          <w:rFonts w:hint="eastAsia"/>
          <w:sz w:val="21"/>
          <w:szCs w:val="21"/>
        </w:rPr>
        <w:t>障がい</w:t>
      </w:r>
      <w:r w:rsidRPr="005E57BD">
        <w:rPr>
          <w:rFonts w:hint="eastAsia"/>
          <w:sz w:val="21"/>
          <w:szCs w:val="21"/>
        </w:rPr>
        <w:t>児のこと。</w:t>
      </w:r>
    </w:p>
    <w:p w:rsidR="00364BCE" w:rsidRDefault="00364BCE">
      <w:pPr>
        <w:widowControl/>
        <w:snapToGrid/>
        <w:spacing w:line="240" w:lineRule="auto"/>
        <w:jc w:val="left"/>
        <w:rPr>
          <w:sz w:val="21"/>
          <w:szCs w:val="21"/>
        </w:rPr>
      </w:pPr>
      <w:r>
        <w:rPr>
          <w:sz w:val="21"/>
          <w:szCs w:val="21"/>
        </w:rPr>
        <w:br w:type="page"/>
      </w:r>
    </w:p>
    <w:p w:rsidR="00CB3FA3" w:rsidRPr="005E57BD" w:rsidRDefault="00CB3FA3" w:rsidP="0071591C">
      <w:pPr>
        <w:rPr>
          <w:b/>
          <w:sz w:val="21"/>
          <w:szCs w:val="21"/>
        </w:rPr>
      </w:pPr>
      <w:r w:rsidRPr="005E57BD">
        <w:rPr>
          <w:rFonts w:hint="eastAsia"/>
          <w:b/>
          <w:sz w:val="21"/>
          <w:szCs w:val="21"/>
        </w:rPr>
        <w:t>うつ病</w:t>
      </w:r>
    </w:p>
    <w:p w:rsidR="00CB3FA3" w:rsidRDefault="00CB3FA3" w:rsidP="003B68CB">
      <w:pPr>
        <w:ind w:leftChars="100" w:left="240"/>
        <w:rPr>
          <w:sz w:val="21"/>
          <w:szCs w:val="21"/>
        </w:rPr>
      </w:pPr>
      <w:r w:rsidRPr="005E57BD">
        <w:rPr>
          <w:rFonts w:hint="eastAsia"/>
          <w:sz w:val="21"/>
          <w:szCs w:val="21"/>
        </w:rPr>
        <w:t>精神的ストレスや身体的ストレスが重なることなど、様々な理由から脳の機能</w:t>
      </w:r>
      <w:r w:rsidR="007A7D03" w:rsidRPr="005E57BD">
        <w:rPr>
          <w:rFonts w:hint="eastAsia"/>
          <w:sz w:val="21"/>
          <w:szCs w:val="21"/>
        </w:rPr>
        <w:t>障がい</w:t>
      </w:r>
      <w:r w:rsidRPr="005E57BD">
        <w:rPr>
          <w:rFonts w:hint="eastAsia"/>
          <w:sz w:val="21"/>
          <w:szCs w:val="21"/>
        </w:rPr>
        <w:t>が起きている状態。</w:t>
      </w:r>
    </w:p>
    <w:p w:rsidR="00602773" w:rsidRPr="005E57BD" w:rsidRDefault="00602773" w:rsidP="00602773">
      <w:pPr>
        <w:spacing w:line="180" w:lineRule="auto"/>
        <w:ind w:leftChars="100" w:left="240"/>
        <w:rPr>
          <w:sz w:val="21"/>
          <w:szCs w:val="21"/>
        </w:rPr>
      </w:pPr>
    </w:p>
    <w:p w:rsidR="00CB3FA3" w:rsidRPr="005E57BD" w:rsidRDefault="00CB3FA3" w:rsidP="0071591C">
      <w:pPr>
        <w:rPr>
          <w:b/>
          <w:sz w:val="21"/>
          <w:szCs w:val="21"/>
        </w:rPr>
      </w:pPr>
      <w:r w:rsidRPr="005E57BD">
        <w:rPr>
          <w:rFonts w:hint="eastAsia"/>
          <w:b/>
          <w:sz w:val="21"/>
          <w:szCs w:val="21"/>
        </w:rPr>
        <w:t>音声デイジー図書</w:t>
      </w:r>
    </w:p>
    <w:p w:rsidR="00B363C8" w:rsidRPr="005E57BD" w:rsidRDefault="00CB3FA3" w:rsidP="003B68CB">
      <w:pPr>
        <w:ind w:leftChars="100" w:left="240"/>
        <w:rPr>
          <w:sz w:val="21"/>
          <w:szCs w:val="21"/>
        </w:rPr>
      </w:pPr>
      <w:r w:rsidRPr="005E57BD">
        <w:rPr>
          <w:rFonts w:hint="eastAsia"/>
          <w:sz w:val="21"/>
          <w:szCs w:val="21"/>
        </w:rPr>
        <w:t>視覚</w:t>
      </w:r>
      <w:r w:rsidR="007A7D03" w:rsidRPr="005E57BD">
        <w:rPr>
          <w:rFonts w:hint="eastAsia"/>
          <w:sz w:val="21"/>
          <w:szCs w:val="21"/>
        </w:rPr>
        <w:t>障がい</w:t>
      </w:r>
      <w:r w:rsidRPr="005E57BD">
        <w:rPr>
          <w:rFonts w:hint="eastAsia"/>
          <w:sz w:val="21"/>
          <w:szCs w:val="21"/>
        </w:rPr>
        <w:t>者向けデジタル録音図書のこと。デイジー（DAISY）とは、Digital Accessible Information Systemの略で、視覚</w:t>
      </w:r>
      <w:r w:rsidR="007A7D03" w:rsidRPr="005E57BD">
        <w:rPr>
          <w:rFonts w:hint="eastAsia"/>
          <w:sz w:val="21"/>
          <w:szCs w:val="21"/>
        </w:rPr>
        <w:t>障がい</w:t>
      </w:r>
      <w:r w:rsidRPr="005E57BD">
        <w:rPr>
          <w:rFonts w:hint="eastAsia"/>
          <w:sz w:val="21"/>
          <w:szCs w:val="21"/>
        </w:rPr>
        <w:t>などで活字の読みが困難な人のために製作されるデジタル図書の国際標準規格。CD1枚におよそ60時間もの録音ができる</w:t>
      </w:r>
      <w:r w:rsidR="00C80C59">
        <w:rPr>
          <w:rFonts w:hint="eastAsia"/>
          <w:sz w:val="21"/>
          <w:szCs w:val="21"/>
        </w:rPr>
        <w:t>ことや、章や見出し、ページごとに聞きたい場所へ移動することが</w:t>
      </w:r>
      <w:r w:rsidR="00C80C59" w:rsidRPr="00B503B4">
        <w:rPr>
          <w:rFonts w:hint="eastAsia"/>
          <w:color w:val="000000" w:themeColor="text1"/>
          <w:sz w:val="21"/>
          <w:szCs w:val="21"/>
        </w:rPr>
        <w:t>でき</w:t>
      </w:r>
      <w:r w:rsidRPr="005E57BD">
        <w:rPr>
          <w:rFonts w:hint="eastAsia"/>
          <w:sz w:val="21"/>
          <w:szCs w:val="21"/>
        </w:rPr>
        <w:t>る。</w:t>
      </w:r>
    </w:p>
    <w:p w:rsidR="008D5464" w:rsidRPr="005E57BD" w:rsidRDefault="008D5464" w:rsidP="00A1160B">
      <w:pPr>
        <w:rPr>
          <w:sz w:val="21"/>
          <w:szCs w:val="21"/>
        </w:rPr>
      </w:pPr>
    </w:p>
    <w:tbl>
      <w:tblPr>
        <w:tblStyle w:val="a9"/>
        <w:tblW w:w="9071" w:type="dxa"/>
        <w:tblLook w:val="04A0" w:firstRow="1" w:lastRow="0" w:firstColumn="1" w:lastColumn="0" w:noHBand="0" w:noVBand="1"/>
      </w:tblPr>
      <w:tblGrid>
        <w:gridCol w:w="9071"/>
      </w:tblGrid>
      <w:tr w:rsidR="00CB3FA3" w:rsidRPr="005E57BD" w:rsidTr="005E57BD">
        <w:tc>
          <w:tcPr>
            <w:tcW w:w="9071" w:type="dxa"/>
            <w:shd w:val="clear" w:color="auto" w:fill="BFBFBF" w:themeFill="background1" w:themeFillShade="BF"/>
          </w:tcPr>
          <w:p w:rsidR="00CB3FA3" w:rsidRPr="005E57BD" w:rsidRDefault="00CB3FA3" w:rsidP="00EA3EA4">
            <w:pPr>
              <w:ind w:firstLineChars="100" w:firstLine="210"/>
              <w:rPr>
                <w:b/>
                <w:sz w:val="21"/>
                <w:szCs w:val="21"/>
              </w:rPr>
            </w:pPr>
            <w:r w:rsidRPr="005E57BD">
              <w:rPr>
                <w:rFonts w:hint="eastAsia"/>
                <w:b/>
                <w:sz w:val="21"/>
                <w:szCs w:val="21"/>
              </w:rPr>
              <w:t>か行</w:t>
            </w:r>
          </w:p>
        </w:tc>
      </w:tr>
    </w:tbl>
    <w:p w:rsidR="00602773" w:rsidRPr="005E57BD" w:rsidRDefault="00602773" w:rsidP="00602773">
      <w:pPr>
        <w:spacing w:line="180" w:lineRule="auto"/>
        <w:ind w:leftChars="100" w:left="240"/>
        <w:rPr>
          <w:sz w:val="21"/>
          <w:szCs w:val="21"/>
        </w:rPr>
      </w:pPr>
    </w:p>
    <w:p w:rsidR="00CB3FA3" w:rsidRPr="005E57BD" w:rsidRDefault="00CB3FA3" w:rsidP="0071591C">
      <w:pPr>
        <w:rPr>
          <w:b/>
          <w:sz w:val="21"/>
          <w:szCs w:val="21"/>
        </w:rPr>
      </w:pPr>
      <w:r w:rsidRPr="005E57BD">
        <w:rPr>
          <w:rFonts w:hint="eastAsia"/>
          <w:b/>
          <w:sz w:val="21"/>
          <w:szCs w:val="21"/>
        </w:rPr>
        <w:t>拡大読書器</w:t>
      </w:r>
    </w:p>
    <w:p w:rsidR="00F4202D" w:rsidRPr="00B503B4" w:rsidRDefault="00CB3FA3" w:rsidP="0071591C">
      <w:pPr>
        <w:ind w:leftChars="100" w:left="240"/>
        <w:rPr>
          <w:color w:val="000000" w:themeColor="text1"/>
          <w:sz w:val="21"/>
          <w:szCs w:val="21"/>
        </w:rPr>
      </w:pPr>
      <w:r w:rsidRPr="005E57BD">
        <w:rPr>
          <w:rFonts w:hint="eastAsia"/>
          <w:sz w:val="21"/>
          <w:szCs w:val="21"/>
        </w:rPr>
        <w:t>TV画面に文字</w:t>
      </w:r>
      <w:r w:rsidR="00A73970" w:rsidRPr="00B503B4">
        <w:rPr>
          <w:rFonts w:hint="eastAsia"/>
          <w:color w:val="000000" w:themeColor="text1"/>
          <w:sz w:val="21"/>
          <w:szCs w:val="21"/>
        </w:rPr>
        <w:t>など</w:t>
      </w:r>
      <w:r w:rsidRPr="00B503B4">
        <w:rPr>
          <w:rFonts w:hint="eastAsia"/>
          <w:color w:val="000000" w:themeColor="text1"/>
          <w:sz w:val="21"/>
          <w:szCs w:val="21"/>
        </w:rPr>
        <w:t>を大きく映し出す器械。</w:t>
      </w:r>
    </w:p>
    <w:p w:rsidR="00CB3FA3" w:rsidRPr="00B503B4" w:rsidRDefault="00CB3FA3" w:rsidP="0071591C">
      <w:pPr>
        <w:ind w:leftChars="100" w:left="240"/>
        <w:rPr>
          <w:color w:val="000000" w:themeColor="text1"/>
          <w:sz w:val="21"/>
          <w:szCs w:val="21"/>
        </w:rPr>
      </w:pPr>
      <w:r w:rsidRPr="00B503B4">
        <w:rPr>
          <w:rFonts w:hint="eastAsia"/>
          <w:color w:val="000000" w:themeColor="text1"/>
          <w:sz w:val="21"/>
          <w:szCs w:val="21"/>
        </w:rPr>
        <w:t>他の補助具と比べて、ズームで高倍率を得ること</w:t>
      </w:r>
      <w:r w:rsidR="00474A8E" w:rsidRPr="00B503B4">
        <w:rPr>
          <w:rFonts w:hint="eastAsia"/>
          <w:color w:val="000000" w:themeColor="text1"/>
          <w:sz w:val="21"/>
          <w:szCs w:val="21"/>
        </w:rPr>
        <w:t>や</w:t>
      </w:r>
      <w:r w:rsidRPr="00B503B4">
        <w:rPr>
          <w:rFonts w:hint="eastAsia"/>
          <w:color w:val="000000" w:themeColor="text1"/>
          <w:sz w:val="21"/>
          <w:szCs w:val="21"/>
        </w:rPr>
        <w:t>鮮明な画像を得ることが</w:t>
      </w:r>
      <w:r w:rsidR="00C80C59" w:rsidRPr="00B503B4">
        <w:rPr>
          <w:rFonts w:hint="eastAsia"/>
          <w:color w:val="000000" w:themeColor="text1"/>
          <w:sz w:val="21"/>
          <w:szCs w:val="21"/>
        </w:rPr>
        <w:t>でき</w:t>
      </w:r>
      <w:r w:rsidRPr="00B503B4">
        <w:rPr>
          <w:rFonts w:hint="eastAsia"/>
          <w:color w:val="000000" w:themeColor="text1"/>
          <w:sz w:val="21"/>
          <w:szCs w:val="21"/>
        </w:rPr>
        <w:t>る補助具で</w:t>
      </w:r>
      <w:r w:rsidR="00474A8E" w:rsidRPr="00B503B4">
        <w:rPr>
          <w:rFonts w:hint="eastAsia"/>
          <w:color w:val="000000" w:themeColor="text1"/>
          <w:sz w:val="21"/>
          <w:szCs w:val="21"/>
        </w:rPr>
        <w:t>あり、</w:t>
      </w:r>
      <w:r w:rsidRPr="00B503B4">
        <w:rPr>
          <w:rFonts w:hint="eastAsia"/>
          <w:color w:val="000000" w:themeColor="text1"/>
          <w:sz w:val="21"/>
          <w:szCs w:val="21"/>
        </w:rPr>
        <w:t>視覚</w:t>
      </w:r>
      <w:r w:rsidR="007A7D03" w:rsidRPr="00B503B4">
        <w:rPr>
          <w:rFonts w:hint="eastAsia"/>
          <w:color w:val="000000" w:themeColor="text1"/>
          <w:sz w:val="21"/>
          <w:szCs w:val="21"/>
        </w:rPr>
        <w:t>障がい</w:t>
      </w:r>
      <w:r w:rsidR="00602773" w:rsidRPr="00B503B4">
        <w:rPr>
          <w:rFonts w:hint="eastAsia"/>
          <w:color w:val="000000" w:themeColor="text1"/>
          <w:sz w:val="21"/>
          <w:szCs w:val="21"/>
        </w:rPr>
        <w:t>者</w:t>
      </w:r>
      <w:r w:rsidRPr="00B503B4">
        <w:rPr>
          <w:rFonts w:hint="eastAsia"/>
          <w:color w:val="000000" w:themeColor="text1"/>
          <w:sz w:val="21"/>
          <w:szCs w:val="21"/>
        </w:rPr>
        <w:t>の日常生活用具にも認定されている。</w:t>
      </w:r>
    </w:p>
    <w:p w:rsidR="00602773" w:rsidRPr="00B503B4" w:rsidRDefault="00602773" w:rsidP="00602773">
      <w:pPr>
        <w:spacing w:line="180" w:lineRule="auto"/>
        <w:ind w:leftChars="100" w:left="240"/>
        <w:rPr>
          <w:color w:val="000000" w:themeColor="text1"/>
          <w:sz w:val="21"/>
          <w:szCs w:val="21"/>
        </w:rPr>
      </w:pPr>
    </w:p>
    <w:p w:rsidR="00CB3FA3" w:rsidRPr="00B503B4" w:rsidRDefault="00CB3FA3" w:rsidP="0071591C">
      <w:pPr>
        <w:rPr>
          <w:b/>
          <w:color w:val="000000" w:themeColor="text1"/>
          <w:sz w:val="21"/>
          <w:szCs w:val="21"/>
        </w:rPr>
      </w:pPr>
      <w:r w:rsidRPr="00B503B4">
        <w:rPr>
          <w:rFonts w:hint="eastAsia"/>
          <w:b/>
          <w:color w:val="000000" w:themeColor="text1"/>
          <w:sz w:val="21"/>
          <w:szCs w:val="21"/>
        </w:rPr>
        <w:t>基幹相談支援センター</w:t>
      </w:r>
    </w:p>
    <w:p w:rsidR="00CB3FA3" w:rsidRPr="00B503B4" w:rsidRDefault="00CB3FA3" w:rsidP="00FC4CC6">
      <w:pPr>
        <w:ind w:leftChars="100" w:left="240"/>
        <w:rPr>
          <w:color w:val="000000" w:themeColor="text1"/>
          <w:sz w:val="21"/>
          <w:szCs w:val="21"/>
        </w:rPr>
      </w:pPr>
      <w:r w:rsidRPr="00B503B4">
        <w:rPr>
          <w:rFonts w:hint="eastAsia"/>
          <w:color w:val="000000" w:themeColor="text1"/>
          <w:sz w:val="21"/>
          <w:szCs w:val="21"/>
        </w:rPr>
        <w:t>地域における相談支援の中核的な役割を担い、相談支</w:t>
      </w:r>
      <w:r w:rsidR="00FC4CC6" w:rsidRPr="00B503B4">
        <w:rPr>
          <w:rFonts w:hint="eastAsia"/>
          <w:color w:val="000000" w:themeColor="text1"/>
          <w:sz w:val="21"/>
          <w:szCs w:val="21"/>
        </w:rPr>
        <w:t>援事業や</w:t>
      </w:r>
      <w:r w:rsidRPr="00B503B4">
        <w:rPr>
          <w:rFonts w:hint="eastAsia"/>
          <w:color w:val="000000" w:themeColor="text1"/>
          <w:sz w:val="21"/>
          <w:szCs w:val="21"/>
        </w:rPr>
        <w:t>身体</w:t>
      </w:r>
      <w:r w:rsidR="007A7D03" w:rsidRPr="00B503B4">
        <w:rPr>
          <w:rFonts w:hint="eastAsia"/>
          <w:color w:val="000000" w:themeColor="text1"/>
          <w:sz w:val="21"/>
          <w:szCs w:val="21"/>
        </w:rPr>
        <w:t>障がい</w:t>
      </w:r>
      <w:r w:rsidRPr="00B503B4">
        <w:rPr>
          <w:rFonts w:hint="eastAsia"/>
          <w:color w:val="000000" w:themeColor="text1"/>
          <w:sz w:val="21"/>
          <w:szCs w:val="21"/>
        </w:rPr>
        <w:t>者・知的</w:t>
      </w:r>
      <w:r w:rsidR="007A7D03" w:rsidRPr="00B503B4">
        <w:rPr>
          <w:rFonts w:hint="eastAsia"/>
          <w:color w:val="000000" w:themeColor="text1"/>
          <w:sz w:val="21"/>
          <w:szCs w:val="21"/>
        </w:rPr>
        <w:t>障がい</w:t>
      </w:r>
      <w:r w:rsidRPr="00B503B4">
        <w:rPr>
          <w:rFonts w:hint="eastAsia"/>
          <w:color w:val="000000" w:themeColor="text1"/>
          <w:sz w:val="21"/>
          <w:szCs w:val="21"/>
        </w:rPr>
        <w:t>者・精神</w:t>
      </w:r>
      <w:r w:rsidR="007A7D03" w:rsidRPr="00B503B4">
        <w:rPr>
          <w:rFonts w:hint="eastAsia"/>
          <w:color w:val="000000" w:themeColor="text1"/>
          <w:sz w:val="21"/>
          <w:szCs w:val="21"/>
        </w:rPr>
        <w:t>障がい</w:t>
      </w:r>
      <w:r w:rsidRPr="00B503B4">
        <w:rPr>
          <w:rFonts w:hint="eastAsia"/>
          <w:color w:val="000000" w:themeColor="text1"/>
          <w:sz w:val="21"/>
          <w:szCs w:val="21"/>
        </w:rPr>
        <w:t>者</w:t>
      </w:r>
      <w:r w:rsidR="00474A8E" w:rsidRPr="00B503B4">
        <w:rPr>
          <w:rFonts w:hint="eastAsia"/>
          <w:color w:val="000000" w:themeColor="text1"/>
          <w:sz w:val="21"/>
          <w:szCs w:val="21"/>
        </w:rPr>
        <w:t>など</w:t>
      </w:r>
      <w:r w:rsidRPr="00B503B4">
        <w:rPr>
          <w:rFonts w:hint="eastAsia"/>
          <w:color w:val="000000" w:themeColor="text1"/>
          <w:sz w:val="21"/>
          <w:szCs w:val="21"/>
        </w:rPr>
        <w:t>の</w:t>
      </w:r>
      <w:r w:rsidR="00FC4CC6" w:rsidRPr="00B503B4">
        <w:rPr>
          <w:rFonts w:hint="eastAsia"/>
          <w:color w:val="000000" w:themeColor="text1"/>
          <w:sz w:val="21"/>
          <w:szCs w:val="21"/>
        </w:rPr>
        <w:t>一般相談など</w:t>
      </w:r>
      <w:r w:rsidRPr="00B503B4">
        <w:rPr>
          <w:rFonts w:hint="eastAsia"/>
          <w:color w:val="000000" w:themeColor="text1"/>
          <w:sz w:val="21"/>
          <w:szCs w:val="21"/>
        </w:rPr>
        <w:t>を総合的に行う</w:t>
      </w:r>
      <w:r w:rsidR="00FC4CC6" w:rsidRPr="00B503B4">
        <w:rPr>
          <w:rFonts w:hint="eastAsia"/>
          <w:color w:val="000000" w:themeColor="text1"/>
          <w:sz w:val="21"/>
          <w:szCs w:val="21"/>
        </w:rPr>
        <w:t>機関</w:t>
      </w:r>
      <w:r w:rsidRPr="00B503B4">
        <w:rPr>
          <w:rFonts w:hint="eastAsia"/>
          <w:color w:val="000000" w:themeColor="text1"/>
          <w:sz w:val="21"/>
          <w:szCs w:val="21"/>
        </w:rPr>
        <w:t>。</w:t>
      </w:r>
    </w:p>
    <w:p w:rsidR="00602773" w:rsidRPr="00B503B4" w:rsidRDefault="00602773" w:rsidP="00602773">
      <w:pPr>
        <w:spacing w:line="180" w:lineRule="auto"/>
        <w:ind w:leftChars="100" w:left="240"/>
        <w:rPr>
          <w:color w:val="000000" w:themeColor="text1"/>
          <w:sz w:val="21"/>
          <w:szCs w:val="21"/>
        </w:rPr>
      </w:pPr>
    </w:p>
    <w:p w:rsidR="00436D12" w:rsidRPr="00B503B4" w:rsidRDefault="00436D12" w:rsidP="00436D12">
      <w:pPr>
        <w:rPr>
          <w:b/>
          <w:color w:val="000000" w:themeColor="text1"/>
          <w:sz w:val="21"/>
          <w:szCs w:val="21"/>
        </w:rPr>
      </w:pPr>
      <w:r w:rsidRPr="00B503B4">
        <w:rPr>
          <w:rFonts w:hint="eastAsia"/>
          <w:b/>
          <w:color w:val="000000" w:themeColor="text1"/>
          <w:sz w:val="21"/>
          <w:szCs w:val="21"/>
        </w:rPr>
        <w:t>共同生活援助（グループホーム）</w:t>
      </w:r>
    </w:p>
    <w:p w:rsidR="00436D12" w:rsidRPr="00B503B4" w:rsidRDefault="00436D12" w:rsidP="00436D12">
      <w:pPr>
        <w:ind w:leftChars="100" w:left="240"/>
        <w:rPr>
          <w:color w:val="000000" w:themeColor="text1"/>
          <w:sz w:val="21"/>
          <w:szCs w:val="21"/>
        </w:rPr>
      </w:pPr>
      <w:r w:rsidRPr="00B503B4">
        <w:rPr>
          <w:rFonts w:hint="eastAsia"/>
          <w:color w:val="000000" w:themeColor="text1"/>
          <w:sz w:val="21"/>
          <w:szCs w:val="21"/>
        </w:rPr>
        <w:t>地域において自立した日常生活を営むうえで、食事・入浴</w:t>
      </w:r>
      <w:r w:rsidR="00A73970" w:rsidRPr="00B503B4">
        <w:rPr>
          <w:rFonts w:hint="eastAsia"/>
          <w:color w:val="000000" w:themeColor="text1"/>
          <w:sz w:val="21"/>
          <w:szCs w:val="21"/>
        </w:rPr>
        <w:t>など</w:t>
      </w:r>
      <w:r w:rsidRPr="00B503B4">
        <w:rPr>
          <w:rFonts w:hint="eastAsia"/>
          <w:color w:val="000000" w:themeColor="text1"/>
          <w:sz w:val="21"/>
          <w:szCs w:val="21"/>
        </w:rPr>
        <w:t>の介護や相談</w:t>
      </w:r>
      <w:r w:rsidR="00A73970" w:rsidRPr="00B503B4">
        <w:rPr>
          <w:rFonts w:hint="eastAsia"/>
          <w:color w:val="000000" w:themeColor="text1"/>
          <w:sz w:val="21"/>
          <w:szCs w:val="21"/>
        </w:rPr>
        <w:t>など</w:t>
      </w:r>
      <w:r w:rsidRPr="00B503B4">
        <w:rPr>
          <w:rFonts w:hint="eastAsia"/>
          <w:color w:val="000000" w:themeColor="text1"/>
          <w:sz w:val="21"/>
          <w:szCs w:val="21"/>
        </w:rPr>
        <w:t>の日常生活上の支援が必要な障がい者が、世話人</w:t>
      </w:r>
      <w:r w:rsidR="00A73970" w:rsidRPr="00B503B4">
        <w:rPr>
          <w:rFonts w:hint="eastAsia"/>
          <w:color w:val="000000" w:themeColor="text1"/>
          <w:sz w:val="21"/>
          <w:szCs w:val="21"/>
        </w:rPr>
        <w:t>など</w:t>
      </w:r>
      <w:r w:rsidRPr="00B503B4">
        <w:rPr>
          <w:rFonts w:hint="eastAsia"/>
          <w:color w:val="000000" w:themeColor="text1"/>
          <w:sz w:val="21"/>
          <w:szCs w:val="21"/>
        </w:rPr>
        <w:t>の支援を受けながら生活する場。</w:t>
      </w:r>
    </w:p>
    <w:p w:rsidR="00602773" w:rsidRPr="00B503B4" w:rsidRDefault="00602773" w:rsidP="00602773">
      <w:pPr>
        <w:spacing w:line="180" w:lineRule="auto"/>
        <w:ind w:leftChars="100" w:left="240"/>
        <w:rPr>
          <w:color w:val="000000" w:themeColor="text1"/>
          <w:sz w:val="21"/>
          <w:szCs w:val="21"/>
        </w:rPr>
      </w:pPr>
    </w:p>
    <w:p w:rsidR="00CB3FA3" w:rsidRPr="00B503B4" w:rsidRDefault="00CB3FA3" w:rsidP="0071591C">
      <w:pPr>
        <w:rPr>
          <w:b/>
          <w:color w:val="000000" w:themeColor="text1"/>
          <w:sz w:val="21"/>
          <w:szCs w:val="21"/>
        </w:rPr>
      </w:pPr>
      <w:r w:rsidRPr="00B503B4">
        <w:rPr>
          <w:rFonts w:hint="eastAsia"/>
          <w:b/>
          <w:color w:val="000000" w:themeColor="text1"/>
          <w:sz w:val="21"/>
          <w:szCs w:val="21"/>
        </w:rPr>
        <w:t>強度行動障がい</w:t>
      </w:r>
    </w:p>
    <w:p w:rsidR="00CB3FA3" w:rsidRPr="00B503B4" w:rsidRDefault="00602773" w:rsidP="0071591C">
      <w:pPr>
        <w:ind w:leftChars="100" w:left="240"/>
        <w:rPr>
          <w:color w:val="000000" w:themeColor="text1"/>
          <w:sz w:val="21"/>
          <w:szCs w:val="21"/>
        </w:rPr>
      </w:pPr>
      <w:r w:rsidRPr="00B503B4">
        <w:rPr>
          <w:rFonts w:hint="eastAsia"/>
          <w:color w:val="000000" w:themeColor="text1"/>
          <w:sz w:val="21"/>
          <w:szCs w:val="21"/>
        </w:rPr>
        <w:t>直接的な他害（噛み付き、頭突きなど）や間接的な他害（睡眠の乱れ、特定の物や状況への固執など）及び自傷行為などが「通常考えられない頻度と形式で出現している状態」を指し、家庭で通常の育て方をして、かなりの養育努力があっても著しい処遇困難が持続している状態。</w:t>
      </w:r>
    </w:p>
    <w:p w:rsidR="00602773" w:rsidRPr="005E57BD" w:rsidRDefault="00602773" w:rsidP="00602773">
      <w:pPr>
        <w:spacing w:line="180" w:lineRule="auto"/>
        <w:ind w:leftChars="100" w:left="240"/>
        <w:rPr>
          <w:sz w:val="21"/>
          <w:szCs w:val="21"/>
        </w:rPr>
      </w:pPr>
    </w:p>
    <w:p w:rsidR="00CB3FA3" w:rsidRPr="005E57BD" w:rsidRDefault="00CB3FA3" w:rsidP="0071591C">
      <w:pPr>
        <w:rPr>
          <w:b/>
          <w:sz w:val="21"/>
          <w:szCs w:val="21"/>
        </w:rPr>
      </w:pPr>
      <w:r w:rsidRPr="005E57BD">
        <w:rPr>
          <w:rFonts w:hint="eastAsia"/>
          <w:b/>
          <w:sz w:val="21"/>
          <w:szCs w:val="21"/>
        </w:rPr>
        <w:t>ゲートキーパー</w:t>
      </w:r>
    </w:p>
    <w:p w:rsidR="00CB3FA3" w:rsidRPr="005E57BD" w:rsidRDefault="00CB3FA3" w:rsidP="0071591C">
      <w:pPr>
        <w:ind w:leftChars="100" w:left="240"/>
        <w:rPr>
          <w:sz w:val="21"/>
          <w:szCs w:val="21"/>
        </w:rPr>
      </w:pPr>
      <w:r w:rsidRPr="005E57BD">
        <w:rPr>
          <w:rFonts w:hint="eastAsia"/>
          <w:sz w:val="21"/>
          <w:szCs w:val="21"/>
        </w:rPr>
        <w:t>悩んでいる人に気づき、声をかけ、話を聞いて、必要な支援につなげて見守る人のこと。</w:t>
      </w:r>
    </w:p>
    <w:p w:rsidR="00602773" w:rsidRPr="005E57BD" w:rsidRDefault="00602773" w:rsidP="00602773">
      <w:pPr>
        <w:spacing w:line="180" w:lineRule="auto"/>
        <w:ind w:leftChars="100" w:left="240"/>
        <w:rPr>
          <w:sz w:val="21"/>
          <w:szCs w:val="21"/>
        </w:rPr>
      </w:pPr>
    </w:p>
    <w:p w:rsidR="00CB3FA3" w:rsidRPr="005E57BD" w:rsidRDefault="00CB3FA3" w:rsidP="005E57BD">
      <w:pPr>
        <w:rPr>
          <w:b/>
          <w:sz w:val="21"/>
          <w:szCs w:val="21"/>
        </w:rPr>
      </w:pPr>
      <w:r w:rsidRPr="005E57BD">
        <w:rPr>
          <w:rFonts w:hint="eastAsia"/>
          <w:b/>
          <w:sz w:val="21"/>
          <w:szCs w:val="21"/>
        </w:rPr>
        <w:t>言語聴覚士</w:t>
      </w:r>
    </w:p>
    <w:p w:rsidR="00CB3FA3" w:rsidRPr="005E57BD" w:rsidRDefault="00C80C59" w:rsidP="005E57BD">
      <w:pPr>
        <w:ind w:leftChars="100" w:left="240"/>
        <w:rPr>
          <w:sz w:val="21"/>
          <w:szCs w:val="21"/>
        </w:rPr>
      </w:pPr>
      <w:r>
        <w:rPr>
          <w:rFonts w:hint="eastAsia"/>
          <w:sz w:val="21"/>
          <w:szCs w:val="21"/>
        </w:rPr>
        <w:t>厚生労働大臣の免許を受けて、音声機能、言語機能</w:t>
      </w:r>
      <w:r w:rsidRPr="00B503B4">
        <w:rPr>
          <w:rFonts w:hint="eastAsia"/>
          <w:color w:val="000000" w:themeColor="text1"/>
          <w:sz w:val="21"/>
          <w:szCs w:val="21"/>
        </w:rPr>
        <w:t>又</w:t>
      </w:r>
      <w:r w:rsidR="00CB3FA3" w:rsidRPr="00B503B4">
        <w:rPr>
          <w:rFonts w:hint="eastAsia"/>
          <w:color w:val="000000" w:themeColor="text1"/>
          <w:sz w:val="21"/>
          <w:szCs w:val="21"/>
        </w:rPr>
        <w:t>は</w:t>
      </w:r>
      <w:r w:rsidR="00CB3FA3" w:rsidRPr="005E57BD">
        <w:rPr>
          <w:rFonts w:hint="eastAsia"/>
          <w:sz w:val="21"/>
          <w:szCs w:val="21"/>
        </w:rPr>
        <w:t>聴覚に</w:t>
      </w:r>
      <w:r w:rsidR="007A7D03" w:rsidRPr="005E57BD">
        <w:rPr>
          <w:rFonts w:hint="eastAsia"/>
          <w:sz w:val="21"/>
          <w:szCs w:val="21"/>
        </w:rPr>
        <w:t>障がい</w:t>
      </w:r>
      <w:r w:rsidR="00CB3FA3" w:rsidRPr="005E57BD">
        <w:rPr>
          <w:rFonts w:hint="eastAsia"/>
          <w:sz w:val="21"/>
          <w:szCs w:val="21"/>
        </w:rPr>
        <w:t>のある人について</w:t>
      </w:r>
      <w:r>
        <w:rPr>
          <w:rFonts w:hint="eastAsia"/>
          <w:sz w:val="21"/>
          <w:szCs w:val="21"/>
        </w:rPr>
        <w:t>、その機能の維持向上を図るため、言語訓練や必要な検査、助言</w:t>
      </w:r>
      <w:r w:rsidRPr="00B503B4">
        <w:rPr>
          <w:rFonts w:hint="eastAsia"/>
          <w:color w:val="000000" w:themeColor="text1"/>
          <w:sz w:val="21"/>
          <w:szCs w:val="21"/>
        </w:rPr>
        <w:t>及び</w:t>
      </w:r>
      <w:r w:rsidR="00CB3FA3" w:rsidRPr="005E57BD">
        <w:rPr>
          <w:rFonts w:hint="eastAsia"/>
          <w:sz w:val="21"/>
          <w:szCs w:val="21"/>
        </w:rPr>
        <w:t>指導を行う専門職。</w:t>
      </w:r>
    </w:p>
    <w:p w:rsidR="00364BCE" w:rsidRPr="005E57BD" w:rsidRDefault="00364BCE" w:rsidP="00602773">
      <w:pPr>
        <w:spacing w:line="180" w:lineRule="auto"/>
        <w:ind w:leftChars="100" w:left="240"/>
        <w:rPr>
          <w:sz w:val="21"/>
          <w:szCs w:val="21"/>
        </w:rPr>
      </w:pPr>
    </w:p>
    <w:p w:rsidR="00CB3FA3" w:rsidRPr="005E57BD" w:rsidRDefault="00CB3FA3" w:rsidP="005E57BD">
      <w:pPr>
        <w:rPr>
          <w:b/>
          <w:sz w:val="21"/>
          <w:szCs w:val="21"/>
        </w:rPr>
      </w:pPr>
      <w:r w:rsidRPr="005E57BD">
        <w:rPr>
          <w:rFonts w:hint="eastAsia"/>
          <w:b/>
          <w:sz w:val="21"/>
          <w:szCs w:val="21"/>
        </w:rPr>
        <w:t>権利擁護</w:t>
      </w:r>
    </w:p>
    <w:p w:rsidR="005E57BD" w:rsidRDefault="00CB3FA3" w:rsidP="00364BCE">
      <w:pPr>
        <w:ind w:leftChars="100" w:left="240"/>
        <w:rPr>
          <w:sz w:val="21"/>
          <w:szCs w:val="21"/>
        </w:rPr>
      </w:pPr>
      <w:r w:rsidRPr="005E57BD">
        <w:rPr>
          <w:rFonts w:hint="eastAsia"/>
          <w:sz w:val="21"/>
          <w:szCs w:val="21"/>
        </w:rPr>
        <w:t>知的</w:t>
      </w:r>
      <w:r w:rsidR="007A7D03" w:rsidRPr="005E57BD">
        <w:rPr>
          <w:rFonts w:hint="eastAsia"/>
          <w:sz w:val="21"/>
          <w:szCs w:val="21"/>
        </w:rPr>
        <w:t>障がい</w:t>
      </w:r>
      <w:r w:rsidRPr="005E57BD">
        <w:rPr>
          <w:rFonts w:hint="eastAsia"/>
          <w:sz w:val="21"/>
          <w:szCs w:val="21"/>
        </w:rPr>
        <w:t>・精神</w:t>
      </w:r>
      <w:r w:rsidR="007A7D03" w:rsidRPr="005E57BD">
        <w:rPr>
          <w:rFonts w:hint="eastAsia"/>
          <w:sz w:val="21"/>
          <w:szCs w:val="21"/>
        </w:rPr>
        <w:t>障がい</w:t>
      </w:r>
      <w:r w:rsidRPr="005E57BD">
        <w:rPr>
          <w:rFonts w:hint="eastAsia"/>
          <w:sz w:val="21"/>
          <w:szCs w:val="21"/>
        </w:rPr>
        <w:t>や認知症などのため、自らの権利やニーズを表明することが困難な人に代わってその権利やニーズ</w:t>
      </w:r>
      <w:r w:rsidR="00474A8E" w:rsidRPr="005E57BD">
        <w:rPr>
          <w:rFonts w:hint="eastAsia"/>
          <w:sz w:val="21"/>
          <w:szCs w:val="21"/>
        </w:rPr>
        <w:t>の</w:t>
      </w:r>
      <w:r w:rsidRPr="005E57BD">
        <w:rPr>
          <w:rFonts w:hint="eastAsia"/>
          <w:sz w:val="21"/>
          <w:szCs w:val="21"/>
        </w:rPr>
        <w:t>表明を行うこと。また、弱い立場にある人々の人権侵害（虐待や財産侵害など）が起きないようにすること。</w:t>
      </w:r>
      <w:r w:rsidR="005E57BD">
        <w:rPr>
          <w:sz w:val="21"/>
          <w:szCs w:val="21"/>
        </w:rPr>
        <w:br w:type="page"/>
      </w:r>
    </w:p>
    <w:p w:rsidR="00CB3FA3" w:rsidRPr="005E57BD" w:rsidRDefault="00CB3FA3" w:rsidP="005E57BD">
      <w:pPr>
        <w:rPr>
          <w:b/>
          <w:sz w:val="21"/>
          <w:szCs w:val="21"/>
        </w:rPr>
      </w:pPr>
      <w:r w:rsidRPr="005E57BD">
        <w:rPr>
          <w:rFonts w:hint="eastAsia"/>
          <w:b/>
          <w:sz w:val="21"/>
          <w:szCs w:val="21"/>
        </w:rPr>
        <w:t>膠原病</w:t>
      </w:r>
      <w:r w:rsidR="00F4202D" w:rsidRPr="005E57BD">
        <w:rPr>
          <w:rFonts w:hint="eastAsia"/>
          <w:b/>
          <w:sz w:val="21"/>
          <w:szCs w:val="21"/>
        </w:rPr>
        <w:t>（こうげんびょう）</w:t>
      </w:r>
    </w:p>
    <w:p w:rsidR="00CB3FA3" w:rsidRPr="005E57BD" w:rsidRDefault="00CB3FA3" w:rsidP="005E57BD">
      <w:pPr>
        <w:ind w:leftChars="100" w:left="240"/>
        <w:rPr>
          <w:sz w:val="21"/>
          <w:szCs w:val="21"/>
        </w:rPr>
      </w:pPr>
      <w:r w:rsidRPr="005E57BD">
        <w:rPr>
          <w:rFonts w:hint="eastAsia"/>
          <w:sz w:val="21"/>
          <w:szCs w:val="21"/>
        </w:rPr>
        <w:t>真皮・靱帯・腱・骨・軟骨などを構成する蛋白質であるコラーゲンに全身的に</w:t>
      </w:r>
      <w:r w:rsidR="007A7D03" w:rsidRPr="005E57BD">
        <w:rPr>
          <w:rFonts w:hint="eastAsia"/>
          <w:sz w:val="21"/>
          <w:szCs w:val="21"/>
        </w:rPr>
        <w:t>障がい</w:t>
      </w:r>
      <w:r w:rsidRPr="005E57BD">
        <w:rPr>
          <w:rFonts w:hint="eastAsia"/>
          <w:sz w:val="21"/>
          <w:szCs w:val="21"/>
        </w:rPr>
        <w:t>・炎症を生じる様々な疾患の総称。関節リウマチは代表的な膠原病。</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高次脳機能障がい</w:t>
      </w:r>
    </w:p>
    <w:p w:rsidR="00CB3FA3" w:rsidRPr="005E57BD" w:rsidRDefault="00474A8E" w:rsidP="005E57BD">
      <w:pPr>
        <w:ind w:leftChars="100" w:left="240"/>
        <w:rPr>
          <w:sz w:val="21"/>
          <w:szCs w:val="21"/>
        </w:rPr>
      </w:pPr>
      <w:r w:rsidRPr="005E57BD">
        <w:rPr>
          <w:rFonts w:hint="eastAsia"/>
          <w:sz w:val="21"/>
          <w:szCs w:val="21"/>
        </w:rPr>
        <w:t>交通事故や脳卒中などで脳が損傷され、記憶能力の障がい、集中力や</w:t>
      </w:r>
      <w:r w:rsidR="00CB3FA3" w:rsidRPr="005E57BD">
        <w:rPr>
          <w:rFonts w:hint="eastAsia"/>
          <w:sz w:val="21"/>
          <w:szCs w:val="21"/>
        </w:rPr>
        <w:t>考える力の障がい、行動の異常、言葉の障がい</w:t>
      </w:r>
      <w:r w:rsidR="00A73970" w:rsidRPr="00B503B4">
        <w:rPr>
          <w:rFonts w:hint="eastAsia"/>
          <w:color w:val="000000" w:themeColor="text1"/>
          <w:sz w:val="21"/>
          <w:szCs w:val="21"/>
        </w:rPr>
        <w:t>など</w:t>
      </w:r>
      <w:r w:rsidR="00CB3FA3" w:rsidRPr="005E57BD">
        <w:rPr>
          <w:rFonts w:hint="eastAsia"/>
          <w:sz w:val="21"/>
          <w:szCs w:val="21"/>
        </w:rPr>
        <w:t>が生じること。</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工賃</w:t>
      </w:r>
    </w:p>
    <w:p w:rsidR="00B363C8" w:rsidRDefault="00CB3FA3" w:rsidP="005E57BD">
      <w:pPr>
        <w:ind w:leftChars="100" w:left="240"/>
        <w:rPr>
          <w:sz w:val="21"/>
          <w:szCs w:val="21"/>
        </w:rPr>
      </w:pPr>
      <w:r w:rsidRPr="005E57BD">
        <w:rPr>
          <w:rFonts w:hint="eastAsia"/>
          <w:sz w:val="21"/>
          <w:szCs w:val="21"/>
        </w:rPr>
        <w:t>就労継続支援B型などの就労支援を通じて生産活動を行った人に対して支払われるお金のこと。</w:t>
      </w:r>
    </w:p>
    <w:p w:rsidR="005E57BD" w:rsidRPr="005E57BD" w:rsidRDefault="005E57BD"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公認心理師</w:t>
      </w:r>
    </w:p>
    <w:p w:rsidR="00CB3FA3" w:rsidRPr="005E57BD" w:rsidRDefault="00CB3FA3" w:rsidP="005E57BD">
      <w:pPr>
        <w:ind w:leftChars="100" w:left="240"/>
        <w:rPr>
          <w:sz w:val="21"/>
          <w:szCs w:val="21"/>
        </w:rPr>
      </w:pPr>
      <w:r w:rsidRPr="005E57BD">
        <w:rPr>
          <w:rFonts w:hint="eastAsia"/>
          <w:sz w:val="21"/>
          <w:szCs w:val="21"/>
        </w:rPr>
        <w:t>保健医療、福祉</w:t>
      </w:r>
      <w:r w:rsidR="00C80C59">
        <w:rPr>
          <w:rFonts w:hint="eastAsia"/>
          <w:sz w:val="21"/>
          <w:szCs w:val="21"/>
        </w:rPr>
        <w:t>、教育その他の分野において、心理学に関する専門的知識及び技術を</w:t>
      </w:r>
      <w:r w:rsidR="00C80C59" w:rsidRPr="00B503B4">
        <w:rPr>
          <w:rFonts w:hint="eastAsia"/>
          <w:color w:val="000000" w:themeColor="text1"/>
          <w:sz w:val="21"/>
          <w:szCs w:val="21"/>
        </w:rPr>
        <w:t>持</w:t>
      </w:r>
      <w:r w:rsidRPr="005E57BD">
        <w:rPr>
          <w:rFonts w:hint="eastAsia"/>
          <w:sz w:val="21"/>
          <w:szCs w:val="21"/>
        </w:rPr>
        <w:t>って、心理に関する支援を行う</w:t>
      </w:r>
      <w:r w:rsidR="00474A8E" w:rsidRPr="005E57BD">
        <w:rPr>
          <w:rFonts w:hint="eastAsia"/>
          <w:sz w:val="21"/>
          <w:szCs w:val="21"/>
        </w:rPr>
        <w:t>専門職</w:t>
      </w:r>
      <w:r w:rsidRPr="005E57BD">
        <w:rPr>
          <w:rFonts w:hint="eastAsia"/>
          <w:sz w:val="21"/>
          <w:szCs w:val="21"/>
        </w:rPr>
        <w:t>。</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合理的配慮</w:t>
      </w:r>
    </w:p>
    <w:p w:rsidR="00CB3FA3" w:rsidRPr="005E57BD" w:rsidRDefault="007A7D03" w:rsidP="005E57BD">
      <w:pPr>
        <w:ind w:leftChars="100" w:left="240"/>
        <w:rPr>
          <w:sz w:val="21"/>
          <w:szCs w:val="21"/>
        </w:rPr>
      </w:pPr>
      <w:r w:rsidRPr="005E57BD">
        <w:rPr>
          <w:rFonts w:hint="eastAsia"/>
          <w:sz w:val="21"/>
          <w:szCs w:val="21"/>
        </w:rPr>
        <w:t>障がい</w:t>
      </w:r>
      <w:r w:rsidR="00CB3FA3" w:rsidRPr="005E57BD">
        <w:rPr>
          <w:rFonts w:hint="eastAsia"/>
          <w:sz w:val="21"/>
          <w:szCs w:val="21"/>
        </w:rPr>
        <w:t>者が日常生活や社会生活を送る上で妨げとなる社会的障壁を取り除くために、状況に応じて行われる配慮。筆談や読み上げによる意思の疎通、車いすでの移動の手助け、学校・公共施設等のバリアフリー化など、過重の負担にならない範囲で提供されるべきものをいう。</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心のバリアフリー</w:t>
      </w:r>
    </w:p>
    <w:p w:rsidR="00CB3FA3" w:rsidRPr="005E57BD" w:rsidRDefault="007A7D03" w:rsidP="005E57BD">
      <w:pPr>
        <w:ind w:leftChars="100" w:left="240"/>
        <w:rPr>
          <w:sz w:val="21"/>
          <w:szCs w:val="21"/>
        </w:rPr>
      </w:pPr>
      <w:r w:rsidRPr="005E57BD">
        <w:rPr>
          <w:rFonts w:hint="eastAsia"/>
          <w:sz w:val="21"/>
          <w:szCs w:val="21"/>
        </w:rPr>
        <w:t>障がい</w:t>
      </w:r>
      <w:r w:rsidR="00CB3FA3" w:rsidRPr="005E57BD">
        <w:rPr>
          <w:rFonts w:hint="eastAsia"/>
          <w:sz w:val="21"/>
          <w:szCs w:val="21"/>
        </w:rPr>
        <w:t>に対する差別や偏見、誤解や理解不足</w:t>
      </w:r>
      <w:r w:rsidR="00A73970" w:rsidRPr="00B503B4">
        <w:rPr>
          <w:rFonts w:hint="eastAsia"/>
          <w:color w:val="000000" w:themeColor="text1"/>
          <w:sz w:val="21"/>
          <w:szCs w:val="21"/>
        </w:rPr>
        <w:t>など</w:t>
      </w:r>
      <w:r w:rsidR="00CB3FA3" w:rsidRPr="005E57BD">
        <w:rPr>
          <w:rFonts w:hint="eastAsia"/>
          <w:sz w:val="21"/>
          <w:szCs w:val="21"/>
        </w:rPr>
        <w:t>からくる｢こころの障壁（バリア）｣を除去（フリー）し、社会の中で</w:t>
      </w:r>
      <w:r w:rsidRPr="005E57BD">
        <w:rPr>
          <w:rFonts w:hint="eastAsia"/>
          <w:sz w:val="21"/>
          <w:szCs w:val="21"/>
        </w:rPr>
        <w:t>障がい</w:t>
      </w:r>
      <w:r w:rsidR="00CB3FA3" w:rsidRPr="005E57BD">
        <w:rPr>
          <w:rFonts w:hint="eastAsia"/>
          <w:sz w:val="21"/>
          <w:szCs w:val="21"/>
        </w:rPr>
        <w:t>があることによる不利益を受けることなく、</w:t>
      </w:r>
      <w:r w:rsidRPr="005E57BD">
        <w:rPr>
          <w:rFonts w:hint="eastAsia"/>
          <w:sz w:val="21"/>
          <w:szCs w:val="21"/>
        </w:rPr>
        <w:t>障がい</w:t>
      </w:r>
      <w:r w:rsidR="00CB3FA3" w:rsidRPr="005E57BD">
        <w:rPr>
          <w:rFonts w:hint="eastAsia"/>
          <w:sz w:val="21"/>
          <w:szCs w:val="21"/>
        </w:rPr>
        <w:t>のある人もない人も共に生活できる社会を実現していくこと。</w:t>
      </w:r>
    </w:p>
    <w:p w:rsidR="00CB3FA3" w:rsidRPr="005E57BD" w:rsidRDefault="00CB3FA3" w:rsidP="005E57BD">
      <w:pPr>
        <w:ind w:leftChars="100" w:left="240"/>
        <w:rPr>
          <w:sz w:val="21"/>
          <w:szCs w:val="21"/>
        </w:rPr>
      </w:pPr>
    </w:p>
    <w:tbl>
      <w:tblPr>
        <w:tblStyle w:val="a9"/>
        <w:tblW w:w="0" w:type="auto"/>
        <w:tblLook w:val="04A0" w:firstRow="1" w:lastRow="0" w:firstColumn="1" w:lastColumn="0" w:noHBand="0" w:noVBand="1"/>
      </w:tblPr>
      <w:tblGrid>
        <w:gridCol w:w="9060"/>
      </w:tblGrid>
      <w:tr w:rsidR="00CB3FA3" w:rsidRPr="005E57BD" w:rsidTr="00CB3FA3">
        <w:tc>
          <w:tcPr>
            <w:tcW w:w="9628" w:type="dxa"/>
            <w:shd w:val="clear" w:color="auto" w:fill="BFBFBF" w:themeFill="background1" w:themeFillShade="BF"/>
          </w:tcPr>
          <w:p w:rsidR="00CB3FA3" w:rsidRPr="005E57BD" w:rsidRDefault="00CB3FA3" w:rsidP="00EA3EA4">
            <w:pPr>
              <w:ind w:firstLineChars="100" w:firstLine="210"/>
              <w:rPr>
                <w:b/>
                <w:sz w:val="21"/>
                <w:szCs w:val="21"/>
              </w:rPr>
            </w:pPr>
            <w:r w:rsidRPr="005E57BD">
              <w:rPr>
                <w:rFonts w:hint="eastAsia"/>
                <w:b/>
                <w:sz w:val="21"/>
                <w:szCs w:val="21"/>
              </w:rPr>
              <w:t>さ行</w:t>
            </w:r>
          </w:p>
        </w:tc>
      </w:tr>
    </w:tbl>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サービス等利用計画</w:t>
      </w:r>
    </w:p>
    <w:p w:rsidR="00CB3FA3" w:rsidRPr="005E57BD" w:rsidRDefault="007A7D03" w:rsidP="005E57BD">
      <w:pPr>
        <w:ind w:leftChars="100" w:left="240"/>
        <w:rPr>
          <w:sz w:val="21"/>
          <w:szCs w:val="21"/>
        </w:rPr>
      </w:pPr>
      <w:r w:rsidRPr="005E57BD">
        <w:rPr>
          <w:rFonts w:hint="eastAsia"/>
          <w:sz w:val="21"/>
          <w:szCs w:val="21"/>
        </w:rPr>
        <w:t>障がい</w:t>
      </w:r>
      <w:r w:rsidR="00CB3FA3" w:rsidRPr="005E57BD">
        <w:rPr>
          <w:rFonts w:hint="eastAsia"/>
          <w:sz w:val="21"/>
          <w:szCs w:val="21"/>
        </w:rPr>
        <w:t>者が</w:t>
      </w:r>
      <w:r w:rsidRPr="005E57BD">
        <w:rPr>
          <w:rFonts w:hint="eastAsia"/>
          <w:sz w:val="21"/>
          <w:szCs w:val="21"/>
        </w:rPr>
        <w:t>障がい</w:t>
      </w:r>
      <w:r w:rsidR="00CB3FA3" w:rsidRPr="005E57BD">
        <w:rPr>
          <w:rFonts w:hint="eastAsia"/>
          <w:sz w:val="21"/>
          <w:szCs w:val="21"/>
        </w:rPr>
        <w:t>福祉サービスを適切に利用することができるよう、利用者の依頼を受けて指定相談支援事業者が作成する計画。平成27年４月から、</w:t>
      </w:r>
      <w:r w:rsidRPr="005E57BD">
        <w:rPr>
          <w:rFonts w:hint="eastAsia"/>
          <w:sz w:val="21"/>
          <w:szCs w:val="21"/>
        </w:rPr>
        <w:t>障がい</w:t>
      </w:r>
      <w:r w:rsidR="00CB3FA3" w:rsidRPr="005E57BD">
        <w:rPr>
          <w:rFonts w:hint="eastAsia"/>
          <w:sz w:val="21"/>
          <w:szCs w:val="21"/>
        </w:rPr>
        <w:t>福祉サービス等を利用するすべての人がサービス等利用計画を作成することとなった（サービス利用者や家族が作成するセルフプランも可）。</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作業療法士</w:t>
      </w:r>
    </w:p>
    <w:p w:rsidR="00CB3FA3" w:rsidRPr="005E57BD" w:rsidRDefault="00C80C59" w:rsidP="005E57BD">
      <w:pPr>
        <w:ind w:leftChars="100" w:left="240"/>
        <w:rPr>
          <w:sz w:val="21"/>
          <w:szCs w:val="21"/>
        </w:rPr>
      </w:pPr>
      <w:r>
        <w:rPr>
          <w:rFonts w:hint="eastAsia"/>
          <w:sz w:val="21"/>
          <w:szCs w:val="21"/>
        </w:rPr>
        <w:t>厚生労働大臣の免許を受けて、医師の指示の下に、身体</w:t>
      </w:r>
      <w:r w:rsidRPr="00B503B4">
        <w:rPr>
          <w:rFonts w:hint="eastAsia"/>
          <w:color w:val="000000" w:themeColor="text1"/>
          <w:sz w:val="21"/>
          <w:szCs w:val="21"/>
        </w:rPr>
        <w:t>又は</w:t>
      </w:r>
      <w:r w:rsidR="00CB3FA3" w:rsidRPr="00B503B4">
        <w:rPr>
          <w:rFonts w:hint="eastAsia"/>
          <w:color w:val="000000" w:themeColor="text1"/>
          <w:sz w:val="21"/>
          <w:szCs w:val="21"/>
        </w:rPr>
        <w:t>精神に</w:t>
      </w:r>
      <w:r w:rsidR="007A7D03" w:rsidRPr="00B503B4">
        <w:rPr>
          <w:rFonts w:hint="eastAsia"/>
          <w:color w:val="000000" w:themeColor="text1"/>
          <w:sz w:val="21"/>
          <w:szCs w:val="21"/>
        </w:rPr>
        <w:t>障がい</w:t>
      </w:r>
      <w:r w:rsidR="00CB3FA3" w:rsidRPr="00B503B4">
        <w:rPr>
          <w:rFonts w:hint="eastAsia"/>
          <w:color w:val="000000" w:themeColor="text1"/>
          <w:sz w:val="21"/>
          <w:szCs w:val="21"/>
        </w:rPr>
        <w:t>のある人に対し、主としてその応用的動作能力</w:t>
      </w:r>
      <w:r w:rsidRPr="00B503B4">
        <w:rPr>
          <w:rFonts w:hint="eastAsia"/>
          <w:color w:val="000000" w:themeColor="text1"/>
          <w:sz w:val="21"/>
          <w:szCs w:val="21"/>
        </w:rPr>
        <w:t>又は</w:t>
      </w:r>
      <w:r w:rsidR="00CB3FA3" w:rsidRPr="00B503B4">
        <w:rPr>
          <w:rFonts w:hint="eastAsia"/>
          <w:color w:val="000000" w:themeColor="text1"/>
          <w:sz w:val="21"/>
          <w:szCs w:val="21"/>
        </w:rPr>
        <w:t>社会的適応能力の回復を図るため、手芸、工作</w:t>
      </w:r>
      <w:r w:rsidR="00A73970" w:rsidRPr="00B503B4">
        <w:rPr>
          <w:rFonts w:hint="eastAsia"/>
          <w:color w:val="000000" w:themeColor="text1"/>
          <w:sz w:val="21"/>
          <w:szCs w:val="21"/>
        </w:rPr>
        <w:t>など</w:t>
      </w:r>
      <w:r w:rsidR="00CB3FA3" w:rsidRPr="00B503B4">
        <w:rPr>
          <w:rFonts w:hint="eastAsia"/>
          <w:color w:val="000000" w:themeColor="text1"/>
          <w:sz w:val="21"/>
          <w:szCs w:val="21"/>
        </w:rPr>
        <w:t>の作</w:t>
      </w:r>
      <w:r w:rsidR="00CB3FA3" w:rsidRPr="005E57BD">
        <w:rPr>
          <w:rFonts w:hint="eastAsia"/>
          <w:sz w:val="21"/>
          <w:szCs w:val="21"/>
        </w:rPr>
        <w:t>業を行わせる専門職。</w:t>
      </w:r>
    </w:p>
    <w:p w:rsidR="005E57BD" w:rsidRDefault="005E57BD">
      <w:pPr>
        <w:widowControl/>
        <w:snapToGrid/>
        <w:spacing w:line="240" w:lineRule="auto"/>
        <w:jc w:val="left"/>
        <w:rPr>
          <w:sz w:val="21"/>
          <w:szCs w:val="21"/>
        </w:rPr>
      </w:pPr>
      <w:r>
        <w:rPr>
          <w:sz w:val="21"/>
          <w:szCs w:val="21"/>
        </w:rPr>
        <w:br w:type="page"/>
      </w:r>
    </w:p>
    <w:p w:rsidR="00CB3FA3" w:rsidRPr="005E57BD" w:rsidRDefault="00CB3FA3" w:rsidP="005E57BD">
      <w:pPr>
        <w:rPr>
          <w:b/>
          <w:sz w:val="21"/>
          <w:szCs w:val="21"/>
        </w:rPr>
      </w:pPr>
      <w:r w:rsidRPr="005E57BD">
        <w:rPr>
          <w:rFonts w:hint="eastAsia"/>
          <w:b/>
          <w:sz w:val="21"/>
          <w:szCs w:val="21"/>
        </w:rPr>
        <w:t>肢体不自由者</w:t>
      </w:r>
    </w:p>
    <w:p w:rsidR="00CB3FA3" w:rsidRPr="005E57BD" w:rsidRDefault="00CB3FA3" w:rsidP="005E57BD">
      <w:pPr>
        <w:ind w:leftChars="100" w:left="240"/>
        <w:rPr>
          <w:sz w:val="21"/>
          <w:szCs w:val="21"/>
        </w:rPr>
      </w:pPr>
      <w:r w:rsidRPr="005E57BD">
        <w:rPr>
          <w:rFonts w:hint="eastAsia"/>
          <w:sz w:val="21"/>
          <w:szCs w:val="21"/>
        </w:rPr>
        <w:t>上肢切断、上肢機能</w:t>
      </w:r>
      <w:r w:rsidR="007A7D03" w:rsidRPr="005E57BD">
        <w:rPr>
          <w:rFonts w:hint="eastAsia"/>
          <w:sz w:val="21"/>
          <w:szCs w:val="21"/>
        </w:rPr>
        <w:t>障がい</w:t>
      </w:r>
      <w:r w:rsidRPr="005E57BD">
        <w:rPr>
          <w:rFonts w:hint="eastAsia"/>
          <w:sz w:val="21"/>
          <w:szCs w:val="21"/>
        </w:rPr>
        <w:t>、下肢切断、下肢機能</w:t>
      </w:r>
      <w:r w:rsidR="007A7D03" w:rsidRPr="005E57BD">
        <w:rPr>
          <w:rFonts w:hint="eastAsia"/>
          <w:sz w:val="21"/>
          <w:szCs w:val="21"/>
        </w:rPr>
        <w:t>障がい</w:t>
      </w:r>
      <w:r w:rsidRPr="005E57BD">
        <w:rPr>
          <w:rFonts w:hint="eastAsia"/>
          <w:sz w:val="21"/>
          <w:szCs w:val="21"/>
        </w:rPr>
        <w:t>、体幹機能</w:t>
      </w:r>
      <w:r w:rsidR="007A7D03" w:rsidRPr="005E57BD">
        <w:rPr>
          <w:rFonts w:hint="eastAsia"/>
          <w:sz w:val="21"/>
          <w:szCs w:val="21"/>
        </w:rPr>
        <w:t>障がい</w:t>
      </w:r>
      <w:r w:rsidRPr="005E57BD">
        <w:rPr>
          <w:rFonts w:hint="eastAsia"/>
          <w:sz w:val="21"/>
          <w:szCs w:val="21"/>
        </w:rPr>
        <w:t>及び運動の機能</w:t>
      </w:r>
      <w:r w:rsidR="007A7D03" w:rsidRPr="005E57BD">
        <w:rPr>
          <w:rFonts w:hint="eastAsia"/>
          <w:sz w:val="21"/>
          <w:szCs w:val="21"/>
        </w:rPr>
        <w:t>障がい</w:t>
      </w:r>
      <w:r w:rsidRPr="005E57BD">
        <w:rPr>
          <w:rFonts w:hint="eastAsia"/>
          <w:sz w:val="21"/>
          <w:szCs w:val="21"/>
        </w:rPr>
        <w:t>を有している者。</w:t>
      </w:r>
    </w:p>
    <w:p w:rsidR="009228C1" w:rsidRPr="005E57BD" w:rsidRDefault="009228C1" w:rsidP="0086574B">
      <w:pPr>
        <w:spacing w:line="204" w:lineRule="auto"/>
        <w:ind w:leftChars="100" w:left="240"/>
        <w:rPr>
          <w:sz w:val="21"/>
          <w:szCs w:val="21"/>
        </w:rPr>
      </w:pPr>
    </w:p>
    <w:p w:rsidR="00CB3FA3" w:rsidRPr="005E57BD" w:rsidRDefault="00CB3FA3" w:rsidP="005E57BD">
      <w:pPr>
        <w:rPr>
          <w:b/>
          <w:sz w:val="21"/>
          <w:szCs w:val="21"/>
        </w:rPr>
      </w:pPr>
      <w:r w:rsidRPr="005E57BD">
        <w:rPr>
          <w:rFonts w:hint="eastAsia"/>
          <w:b/>
          <w:sz w:val="21"/>
          <w:szCs w:val="21"/>
        </w:rPr>
        <w:t>児童相談所</w:t>
      </w:r>
    </w:p>
    <w:p w:rsidR="0086574B" w:rsidRPr="0011320F" w:rsidRDefault="0086574B" w:rsidP="0086574B">
      <w:pPr>
        <w:ind w:leftChars="100" w:left="240"/>
        <w:rPr>
          <w:sz w:val="21"/>
          <w:szCs w:val="21"/>
        </w:rPr>
      </w:pPr>
      <w:r w:rsidRPr="0011320F">
        <w:rPr>
          <w:rFonts w:hint="eastAsia"/>
          <w:sz w:val="21"/>
          <w:szCs w:val="21"/>
        </w:rPr>
        <w:t>児童福祉法に基づいて設置される、すべての子どもが心身ともに健やかに育ち、その持てる力を最大限に発揮できるよう家族等を援助し、ともに考え、問題を解決していく専門の相談機関。</w:t>
      </w:r>
    </w:p>
    <w:p w:rsidR="009228C1" w:rsidRPr="0011320F" w:rsidRDefault="00CB3FA3" w:rsidP="005E57BD">
      <w:pPr>
        <w:ind w:leftChars="100" w:left="240"/>
        <w:rPr>
          <w:sz w:val="21"/>
          <w:szCs w:val="21"/>
        </w:rPr>
      </w:pPr>
      <w:r w:rsidRPr="0011320F">
        <w:rPr>
          <w:rFonts w:hint="eastAsia"/>
          <w:sz w:val="21"/>
          <w:szCs w:val="21"/>
        </w:rPr>
        <w:t>原則18歳未満の子</w:t>
      </w:r>
      <w:r w:rsidR="00474A8E" w:rsidRPr="0011320F">
        <w:rPr>
          <w:rFonts w:hint="eastAsia"/>
          <w:sz w:val="21"/>
          <w:szCs w:val="21"/>
        </w:rPr>
        <w:t>どもに関する相談や通告について、</w:t>
      </w:r>
      <w:r w:rsidRPr="0011320F">
        <w:rPr>
          <w:rFonts w:hint="eastAsia"/>
          <w:sz w:val="21"/>
          <w:szCs w:val="21"/>
        </w:rPr>
        <w:t>本人・家族・学校の先生・地域の方々など、どなたからも受け付けている。</w:t>
      </w:r>
    </w:p>
    <w:p w:rsidR="0086574B" w:rsidRPr="0011320F" w:rsidRDefault="0086574B" w:rsidP="0086574B">
      <w:pPr>
        <w:spacing w:line="204" w:lineRule="auto"/>
        <w:ind w:leftChars="100" w:left="240"/>
        <w:rPr>
          <w:sz w:val="21"/>
          <w:szCs w:val="21"/>
        </w:rPr>
      </w:pPr>
    </w:p>
    <w:p w:rsidR="00CB3FA3" w:rsidRPr="0011320F" w:rsidRDefault="00CB3FA3" w:rsidP="005E57BD">
      <w:pPr>
        <w:rPr>
          <w:b/>
          <w:sz w:val="21"/>
          <w:szCs w:val="21"/>
        </w:rPr>
      </w:pPr>
      <w:r w:rsidRPr="0011320F">
        <w:rPr>
          <w:rFonts w:hint="eastAsia"/>
          <w:b/>
          <w:sz w:val="21"/>
          <w:szCs w:val="21"/>
        </w:rPr>
        <w:t>児童発達支援センター</w:t>
      </w:r>
    </w:p>
    <w:p w:rsidR="00CB3FA3" w:rsidRPr="00B503B4" w:rsidRDefault="00CB3FA3" w:rsidP="0086574B">
      <w:pPr>
        <w:ind w:leftChars="100" w:left="240"/>
        <w:rPr>
          <w:color w:val="000000" w:themeColor="text1"/>
          <w:sz w:val="21"/>
          <w:szCs w:val="21"/>
        </w:rPr>
      </w:pPr>
      <w:r w:rsidRPr="0011320F">
        <w:rPr>
          <w:rFonts w:hint="eastAsia"/>
          <w:sz w:val="21"/>
          <w:szCs w:val="21"/>
        </w:rPr>
        <w:t>地域の</w:t>
      </w:r>
      <w:r w:rsidR="007A7D03" w:rsidRPr="0011320F">
        <w:rPr>
          <w:rFonts w:hint="eastAsia"/>
          <w:sz w:val="21"/>
          <w:szCs w:val="21"/>
        </w:rPr>
        <w:t>障がい</w:t>
      </w:r>
      <w:r w:rsidRPr="0011320F">
        <w:rPr>
          <w:rFonts w:hint="eastAsia"/>
          <w:sz w:val="21"/>
          <w:szCs w:val="21"/>
        </w:rPr>
        <w:t>児</w:t>
      </w:r>
      <w:r w:rsidR="00474A8E" w:rsidRPr="0011320F">
        <w:rPr>
          <w:rFonts w:hint="eastAsia"/>
          <w:sz w:val="21"/>
          <w:szCs w:val="21"/>
        </w:rPr>
        <w:t>が通所し</w:t>
      </w:r>
      <w:r w:rsidRPr="0011320F">
        <w:rPr>
          <w:rFonts w:hint="eastAsia"/>
          <w:sz w:val="21"/>
          <w:szCs w:val="21"/>
        </w:rPr>
        <w:t>、日常生活における基本的動作の指導、独立自活</w:t>
      </w:r>
      <w:r w:rsidR="00C80C59">
        <w:rPr>
          <w:rFonts w:hint="eastAsia"/>
          <w:sz w:val="21"/>
          <w:szCs w:val="21"/>
        </w:rPr>
        <w:t>に必要な知識技能の付与</w:t>
      </w:r>
      <w:r w:rsidR="00C80C59" w:rsidRPr="00B503B4">
        <w:rPr>
          <w:rFonts w:hint="eastAsia"/>
          <w:color w:val="000000" w:themeColor="text1"/>
          <w:sz w:val="21"/>
          <w:szCs w:val="21"/>
        </w:rPr>
        <w:t>又は</w:t>
      </w:r>
      <w:r w:rsidR="0086574B" w:rsidRPr="00B503B4">
        <w:rPr>
          <w:rFonts w:hint="eastAsia"/>
          <w:color w:val="000000" w:themeColor="text1"/>
          <w:sz w:val="21"/>
          <w:szCs w:val="21"/>
        </w:rPr>
        <w:t>集団生活適応のための訓練</w:t>
      </w:r>
      <w:r w:rsidR="00A73970" w:rsidRPr="00B503B4">
        <w:rPr>
          <w:rFonts w:hint="eastAsia"/>
          <w:color w:val="000000" w:themeColor="text1"/>
          <w:sz w:val="21"/>
          <w:szCs w:val="21"/>
        </w:rPr>
        <w:t>など</w:t>
      </w:r>
      <w:r w:rsidR="0086574B" w:rsidRPr="00B503B4">
        <w:rPr>
          <w:rFonts w:hint="eastAsia"/>
          <w:color w:val="000000" w:themeColor="text1"/>
          <w:sz w:val="21"/>
          <w:szCs w:val="21"/>
        </w:rPr>
        <w:t>を行うとともに、施設の有する専門機能を活かし、地域の障が</w:t>
      </w:r>
      <w:r w:rsidR="00C80C59" w:rsidRPr="00B503B4">
        <w:rPr>
          <w:rFonts w:hint="eastAsia"/>
          <w:color w:val="000000" w:themeColor="text1"/>
          <w:sz w:val="21"/>
          <w:szCs w:val="21"/>
        </w:rPr>
        <w:t>い児やその家族への相談、障がい児を預かる施設への援助・助言を併</w:t>
      </w:r>
      <w:r w:rsidR="0086574B" w:rsidRPr="00B503B4">
        <w:rPr>
          <w:rFonts w:hint="eastAsia"/>
          <w:color w:val="000000" w:themeColor="text1"/>
          <w:sz w:val="21"/>
          <w:szCs w:val="21"/>
        </w:rPr>
        <w:t>せて行うなど、地域の中核的な療育支援施設</w:t>
      </w:r>
      <w:r w:rsidRPr="00B503B4">
        <w:rPr>
          <w:rFonts w:hint="eastAsia"/>
          <w:color w:val="000000" w:themeColor="text1"/>
          <w:sz w:val="21"/>
          <w:szCs w:val="21"/>
        </w:rPr>
        <w:t>。</w:t>
      </w:r>
    </w:p>
    <w:p w:rsidR="0086574B" w:rsidRPr="00B503B4" w:rsidRDefault="0086574B" w:rsidP="0086574B">
      <w:pPr>
        <w:spacing w:line="204" w:lineRule="auto"/>
        <w:ind w:leftChars="100" w:left="240"/>
        <w:rPr>
          <w:color w:val="000000" w:themeColor="text1"/>
          <w:sz w:val="21"/>
          <w:szCs w:val="21"/>
        </w:rPr>
      </w:pPr>
    </w:p>
    <w:p w:rsidR="00CB3FA3" w:rsidRPr="00B503B4" w:rsidRDefault="00CB3FA3" w:rsidP="005E57BD">
      <w:pPr>
        <w:rPr>
          <w:b/>
          <w:color w:val="000000" w:themeColor="text1"/>
          <w:sz w:val="21"/>
          <w:szCs w:val="21"/>
        </w:rPr>
      </w:pPr>
      <w:r w:rsidRPr="00B503B4">
        <w:rPr>
          <w:rFonts w:hint="eastAsia"/>
          <w:b/>
          <w:color w:val="000000" w:themeColor="text1"/>
          <w:sz w:val="21"/>
          <w:szCs w:val="21"/>
        </w:rPr>
        <w:t>社会的障壁</w:t>
      </w:r>
    </w:p>
    <w:p w:rsidR="00CB3FA3" w:rsidRPr="00B503B4" w:rsidRDefault="007A7D03" w:rsidP="005E57BD">
      <w:pPr>
        <w:ind w:leftChars="100" w:left="240"/>
        <w:rPr>
          <w:color w:val="000000" w:themeColor="text1"/>
          <w:sz w:val="21"/>
          <w:szCs w:val="21"/>
        </w:rPr>
      </w:pPr>
      <w:r w:rsidRPr="00B503B4">
        <w:rPr>
          <w:rFonts w:hint="eastAsia"/>
          <w:color w:val="000000" w:themeColor="text1"/>
          <w:sz w:val="21"/>
          <w:szCs w:val="21"/>
        </w:rPr>
        <w:t>障がい</w:t>
      </w:r>
      <w:r w:rsidR="00CB3FA3" w:rsidRPr="00B503B4">
        <w:rPr>
          <w:rFonts w:hint="eastAsia"/>
          <w:color w:val="000000" w:themeColor="text1"/>
          <w:sz w:val="21"/>
          <w:szCs w:val="21"/>
        </w:rPr>
        <w:t>のある人にとって日常生活又は社会生活を営む上で障壁となるようなものを指す。例えば、社会における事物（通行、利用しにくい施設・設備など）、制度（利用しにくい制度など）、慣行（</w:t>
      </w:r>
      <w:r w:rsidRPr="00B503B4">
        <w:rPr>
          <w:rFonts w:hint="eastAsia"/>
          <w:color w:val="000000" w:themeColor="text1"/>
          <w:sz w:val="21"/>
          <w:szCs w:val="21"/>
        </w:rPr>
        <w:t>障がい</w:t>
      </w:r>
      <w:r w:rsidR="00CB3FA3" w:rsidRPr="00B503B4">
        <w:rPr>
          <w:rFonts w:hint="eastAsia"/>
          <w:color w:val="000000" w:themeColor="text1"/>
          <w:sz w:val="21"/>
          <w:szCs w:val="21"/>
        </w:rPr>
        <w:t>のある人の存在を意識していない習慣や文化など）、観念（</w:t>
      </w:r>
      <w:r w:rsidRPr="00B503B4">
        <w:rPr>
          <w:rFonts w:hint="eastAsia"/>
          <w:color w:val="000000" w:themeColor="text1"/>
          <w:sz w:val="21"/>
          <w:szCs w:val="21"/>
        </w:rPr>
        <w:t>障がい</w:t>
      </w:r>
      <w:r w:rsidR="00C80C59" w:rsidRPr="00B503B4">
        <w:rPr>
          <w:rFonts w:hint="eastAsia"/>
          <w:color w:val="000000" w:themeColor="text1"/>
          <w:sz w:val="21"/>
          <w:szCs w:val="21"/>
        </w:rPr>
        <w:t>のある人への偏見など）などが挙</w:t>
      </w:r>
      <w:r w:rsidR="00CB3FA3" w:rsidRPr="00B503B4">
        <w:rPr>
          <w:rFonts w:hint="eastAsia"/>
          <w:color w:val="000000" w:themeColor="text1"/>
          <w:sz w:val="21"/>
          <w:szCs w:val="21"/>
        </w:rPr>
        <w:t>げられる。</w:t>
      </w:r>
    </w:p>
    <w:p w:rsidR="0086574B" w:rsidRPr="00B503B4" w:rsidRDefault="0086574B" w:rsidP="0086574B">
      <w:pPr>
        <w:spacing w:line="204" w:lineRule="auto"/>
        <w:ind w:leftChars="100" w:left="240"/>
        <w:rPr>
          <w:color w:val="000000" w:themeColor="text1"/>
          <w:sz w:val="21"/>
          <w:szCs w:val="21"/>
        </w:rPr>
      </w:pPr>
    </w:p>
    <w:p w:rsidR="00CB3FA3" w:rsidRPr="00B503B4" w:rsidRDefault="00364BCE" w:rsidP="005E57BD">
      <w:pPr>
        <w:rPr>
          <w:b/>
          <w:color w:val="000000" w:themeColor="text1"/>
          <w:sz w:val="21"/>
          <w:szCs w:val="21"/>
        </w:rPr>
      </w:pPr>
      <w:r w:rsidRPr="00B503B4">
        <w:rPr>
          <w:rFonts w:hint="eastAsia"/>
          <w:b/>
          <w:color w:val="000000" w:themeColor="text1"/>
          <w:sz w:val="21"/>
          <w:szCs w:val="21"/>
        </w:rPr>
        <w:t>重症心身障がい</w:t>
      </w:r>
    </w:p>
    <w:p w:rsidR="009228C1" w:rsidRPr="00B503B4" w:rsidRDefault="00CB3FA3" w:rsidP="005E57BD">
      <w:pPr>
        <w:ind w:leftChars="100" w:left="240"/>
        <w:rPr>
          <w:color w:val="000000" w:themeColor="text1"/>
          <w:sz w:val="21"/>
          <w:szCs w:val="21"/>
        </w:rPr>
      </w:pPr>
      <w:r w:rsidRPr="00B503B4">
        <w:rPr>
          <w:rFonts w:hint="eastAsia"/>
          <w:color w:val="000000" w:themeColor="text1"/>
          <w:sz w:val="21"/>
          <w:szCs w:val="21"/>
        </w:rPr>
        <w:t>重度の肢体不自由と重度の知的</w:t>
      </w:r>
      <w:r w:rsidR="007A7D03" w:rsidRPr="00B503B4">
        <w:rPr>
          <w:rFonts w:hint="eastAsia"/>
          <w:color w:val="000000" w:themeColor="text1"/>
          <w:sz w:val="21"/>
          <w:szCs w:val="21"/>
        </w:rPr>
        <w:t>障がい</w:t>
      </w:r>
      <w:r w:rsidRPr="00B503B4">
        <w:rPr>
          <w:rFonts w:hint="eastAsia"/>
          <w:color w:val="000000" w:themeColor="text1"/>
          <w:sz w:val="21"/>
          <w:szCs w:val="21"/>
        </w:rPr>
        <w:t>が重複している状態。</w:t>
      </w:r>
    </w:p>
    <w:p w:rsidR="0086574B" w:rsidRPr="00B503B4" w:rsidRDefault="0086574B" w:rsidP="0086574B">
      <w:pPr>
        <w:spacing w:line="204" w:lineRule="auto"/>
        <w:ind w:leftChars="100" w:left="240"/>
        <w:rPr>
          <w:color w:val="000000" w:themeColor="text1"/>
          <w:sz w:val="21"/>
          <w:szCs w:val="21"/>
        </w:rPr>
      </w:pPr>
    </w:p>
    <w:p w:rsidR="00CB3FA3" w:rsidRPr="00B503B4" w:rsidRDefault="00CB3FA3" w:rsidP="005E57BD">
      <w:pPr>
        <w:rPr>
          <w:b/>
          <w:color w:val="000000" w:themeColor="text1"/>
          <w:sz w:val="21"/>
          <w:szCs w:val="21"/>
        </w:rPr>
      </w:pPr>
      <w:r w:rsidRPr="00B503B4">
        <w:rPr>
          <w:rFonts w:hint="eastAsia"/>
          <w:b/>
          <w:color w:val="000000" w:themeColor="text1"/>
          <w:sz w:val="21"/>
          <w:szCs w:val="21"/>
        </w:rPr>
        <w:t>就労定着支援事業</w:t>
      </w:r>
    </w:p>
    <w:p w:rsidR="00CB3FA3" w:rsidRPr="00B503B4" w:rsidRDefault="00CB3FA3" w:rsidP="005E57BD">
      <w:pPr>
        <w:ind w:leftChars="100" w:left="240"/>
        <w:rPr>
          <w:color w:val="000000" w:themeColor="text1"/>
          <w:sz w:val="21"/>
          <w:szCs w:val="21"/>
        </w:rPr>
      </w:pPr>
      <w:r w:rsidRPr="00B503B4">
        <w:rPr>
          <w:rFonts w:hint="eastAsia"/>
          <w:color w:val="000000" w:themeColor="text1"/>
          <w:sz w:val="21"/>
          <w:szCs w:val="21"/>
        </w:rPr>
        <w:t>一般企業に就職した</w:t>
      </w:r>
      <w:r w:rsidR="007A7D03" w:rsidRPr="00B503B4">
        <w:rPr>
          <w:rFonts w:hint="eastAsia"/>
          <w:color w:val="000000" w:themeColor="text1"/>
          <w:sz w:val="21"/>
          <w:szCs w:val="21"/>
        </w:rPr>
        <w:t>障がい</w:t>
      </w:r>
      <w:r w:rsidRPr="00B503B4">
        <w:rPr>
          <w:rFonts w:hint="eastAsia"/>
          <w:color w:val="000000" w:themeColor="text1"/>
          <w:sz w:val="21"/>
          <w:szCs w:val="21"/>
        </w:rPr>
        <w:t>者に対して、企業・自宅</w:t>
      </w:r>
      <w:r w:rsidR="00A73970" w:rsidRPr="00B503B4">
        <w:rPr>
          <w:rFonts w:hint="eastAsia"/>
          <w:color w:val="000000" w:themeColor="text1"/>
          <w:sz w:val="21"/>
          <w:szCs w:val="21"/>
        </w:rPr>
        <w:t>など</w:t>
      </w:r>
      <w:r w:rsidRPr="00B503B4">
        <w:rPr>
          <w:rFonts w:hint="eastAsia"/>
          <w:color w:val="000000" w:themeColor="text1"/>
          <w:sz w:val="21"/>
          <w:szCs w:val="21"/>
        </w:rPr>
        <w:t>への訪問や</w:t>
      </w:r>
      <w:r w:rsidR="007A7D03" w:rsidRPr="00B503B4">
        <w:rPr>
          <w:rFonts w:hint="eastAsia"/>
          <w:color w:val="000000" w:themeColor="text1"/>
          <w:sz w:val="21"/>
          <w:szCs w:val="21"/>
        </w:rPr>
        <w:t>障がい</w:t>
      </w:r>
      <w:r w:rsidRPr="00B503B4">
        <w:rPr>
          <w:rFonts w:hint="eastAsia"/>
          <w:color w:val="000000" w:themeColor="text1"/>
          <w:sz w:val="21"/>
          <w:szCs w:val="21"/>
        </w:rPr>
        <w:t>者の来所により、生活リズム、家計や体調の管理などに関する課題解決に向けて、必要な連絡調整や指導・助言</w:t>
      </w:r>
      <w:r w:rsidR="00A73970" w:rsidRPr="00B503B4">
        <w:rPr>
          <w:rFonts w:hint="eastAsia"/>
          <w:color w:val="000000" w:themeColor="text1"/>
          <w:sz w:val="21"/>
          <w:szCs w:val="21"/>
        </w:rPr>
        <w:t>など</w:t>
      </w:r>
      <w:r w:rsidRPr="00B503B4">
        <w:rPr>
          <w:rFonts w:hint="eastAsia"/>
          <w:color w:val="000000" w:themeColor="text1"/>
          <w:sz w:val="21"/>
          <w:szCs w:val="21"/>
        </w:rPr>
        <w:t>の支援を行うサービス。</w:t>
      </w:r>
    </w:p>
    <w:p w:rsidR="009228C1" w:rsidRPr="00B503B4" w:rsidRDefault="009228C1" w:rsidP="005E57BD">
      <w:pPr>
        <w:ind w:leftChars="100" w:left="240"/>
        <w:rPr>
          <w:color w:val="000000" w:themeColor="text1"/>
          <w:sz w:val="21"/>
          <w:szCs w:val="21"/>
        </w:rPr>
      </w:pPr>
    </w:p>
    <w:p w:rsidR="00CB3FA3" w:rsidRPr="00B503B4" w:rsidRDefault="00CB3FA3" w:rsidP="005E57BD">
      <w:pPr>
        <w:rPr>
          <w:b/>
          <w:color w:val="000000" w:themeColor="text1"/>
          <w:sz w:val="21"/>
          <w:szCs w:val="21"/>
        </w:rPr>
      </w:pPr>
      <w:r w:rsidRPr="00B503B4">
        <w:rPr>
          <w:rFonts w:hint="eastAsia"/>
          <w:b/>
          <w:color w:val="000000" w:themeColor="text1"/>
          <w:sz w:val="21"/>
          <w:szCs w:val="21"/>
        </w:rPr>
        <w:t>手話奉仕員</w:t>
      </w:r>
    </w:p>
    <w:p w:rsidR="00CB3FA3" w:rsidRPr="00B503B4" w:rsidRDefault="00E35D0D" w:rsidP="005E57BD">
      <w:pPr>
        <w:ind w:leftChars="100" w:left="240"/>
        <w:rPr>
          <w:color w:val="000000" w:themeColor="text1"/>
          <w:sz w:val="21"/>
          <w:szCs w:val="21"/>
        </w:rPr>
      </w:pPr>
      <w:r w:rsidRPr="00B503B4">
        <w:rPr>
          <w:rFonts w:hint="eastAsia"/>
          <w:color w:val="000000" w:themeColor="text1"/>
          <w:sz w:val="21"/>
          <w:szCs w:val="21"/>
        </w:rPr>
        <w:t>聴覚障がい者と聴覚障がい</w:t>
      </w:r>
      <w:r w:rsidR="00C80C59" w:rsidRPr="00B503B4">
        <w:rPr>
          <w:rFonts w:hint="eastAsia"/>
          <w:color w:val="000000" w:themeColor="text1"/>
          <w:sz w:val="21"/>
          <w:szCs w:val="21"/>
        </w:rPr>
        <w:t>のない人</w:t>
      </w:r>
      <w:r w:rsidRPr="00B503B4">
        <w:rPr>
          <w:rFonts w:hint="eastAsia"/>
          <w:color w:val="000000" w:themeColor="text1"/>
          <w:sz w:val="21"/>
          <w:szCs w:val="21"/>
        </w:rPr>
        <w:t>の間で、手話を使い、相互のコミュニケーションを仲介するため、市区町村及び都道府県で実施する手話奉仕員養成研修事業において「手話奉仕員」として登録された者。</w:t>
      </w:r>
    </w:p>
    <w:p w:rsidR="0086574B" w:rsidRPr="00B503B4" w:rsidRDefault="0086574B" w:rsidP="0086574B">
      <w:pPr>
        <w:spacing w:line="204" w:lineRule="auto"/>
        <w:ind w:leftChars="100" w:left="240"/>
        <w:rPr>
          <w:color w:val="000000" w:themeColor="text1"/>
          <w:sz w:val="21"/>
          <w:szCs w:val="21"/>
        </w:rPr>
      </w:pPr>
    </w:p>
    <w:p w:rsidR="00CB3FA3" w:rsidRPr="00B503B4" w:rsidRDefault="00CB3FA3" w:rsidP="005E57BD">
      <w:pPr>
        <w:rPr>
          <w:b/>
          <w:color w:val="000000" w:themeColor="text1"/>
          <w:sz w:val="21"/>
          <w:szCs w:val="21"/>
        </w:rPr>
      </w:pPr>
      <w:r w:rsidRPr="00B503B4">
        <w:rPr>
          <w:rFonts w:hint="eastAsia"/>
          <w:b/>
          <w:color w:val="000000" w:themeColor="text1"/>
          <w:sz w:val="21"/>
          <w:szCs w:val="21"/>
        </w:rPr>
        <w:t>障がい者虐待</w:t>
      </w:r>
    </w:p>
    <w:p w:rsidR="00A73970" w:rsidRPr="00B503B4" w:rsidRDefault="00CB3FA3" w:rsidP="005E57BD">
      <w:pPr>
        <w:ind w:leftChars="100" w:left="240"/>
        <w:rPr>
          <w:color w:val="000000" w:themeColor="text1"/>
          <w:sz w:val="21"/>
          <w:szCs w:val="21"/>
        </w:rPr>
      </w:pPr>
      <w:r w:rsidRPr="00B503B4">
        <w:rPr>
          <w:rFonts w:hint="eastAsia"/>
          <w:color w:val="000000" w:themeColor="text1"/>
          <w:sz w:val="21"/>
          <w:szCs w:val="21"/>
        </w:rPr>
        <w:t>障害者虐待防止法において、①養護者による</w:t>
      </w:r>
      <w:r w:rsidR="007A7D03" w:rsidRPr="00B503B4">
        <w:rPr>
          <w:rFonts w:hint="eastAsia"/>
          <w:color w:val="000000" w:themeColor="text1"/>
          <w:sz w:val="21"/>
          <w:szCs w:val="21"/>
        </w:rPr>
        <w:t>障がい</w:t>
      </w:r>
      <w:r w:rsidRPr="00B503B4">
        <w:rPr>
          <w:rFonts w:hint="eastAsia"/>
          <w:color w:val="000000" w:themeColor="text1"/>
          <w:sz w:val="21"/>
          <w:szCs w:val="21"/>
        </w:rPr>
        <w:t>者虐待、②</w:t>
      </w:r>
      <w:r w:rsidR="007A7D03" w:rsidRPr="00B503B4">
        <w:rPr>
          <w:rFonts w:hint="eastAsia"/>
          <w:color w:val="000000" w:themeColor="text1"/>
          <w:sz w:val="21"/>
          <w:szCs w:val="21"/>
        </w:rPr>
        <w:t>障がい</w:t>
      </w:r>
      <w:r w:rsidRPr="00B503B4">
        <w:rPr>
          <w:rFonts w:hint="eastAsia"/>
          <w:color w:val="000000" w:themeColor="text1"/>
          <w:sz w:val="21"/>
          <w:szCs w:val="21"/>
        </w:rPr>
        <w:t>者福祉施設従事者</w:t>
      </w:r>
      <w:r w:rsidR="00A73970" w:rsidRPr="00B503B4">
        <w:rPr>
          <w:rFonts w:hint="eastAsia"/>
          <w:color w:val="000000" w:themeColor="text1"/>
          <w:sz w:val="21"/>
          <w:szCs w:val="21"/>
        </w:rPr>
        <w:t>など</w:t>
      </w:r>
      <w:r w:rsidRPr="00B503B4">
        <w:rPr>
          <w:rFonts w:hint="eastAsia"/>
          <w:color w:val="000000" w:themeColor="text1"/>
          <w:sz w:val="21"/>
          <w:szCs w:val="21"/>
        </w:rPr>
        <w:t>による</w:t>
      </w:r>
      <w:r w:rsidR="007A7D03" w:rsidRPr="00B503B4">
        <w:rPr>
          <w:rFonts w:hint="eastAsia"/>
          <w:color w:val="000000" w:themeColor="text1"/>
          <w:sz w:val="21"/>
          <w:szCs w:val="21"/>
        </w:rPr>
        <w:t>障がい</w:t>
      </w:r>
      <w:r w:rsidRPr="00B503B4">
        <w:rPr>
          <w:rFonts w:hint="eastAsia"/>
          <w:color w:val="000000" w:themeColor="text1"/>
          <w:sz w:val="21"/>
          <w:szCs w:val="21"/>
        </w:rPr>
        <w:t>者虐待、③使用者による</w:t>
      </w:r>
      <w:r w:rsidR="007A7D03" w:rsidRPr="00B503B4">
        <w:rPr>
          <w:rFonts w:hint="eastAsia"/>
          <w:color w:val="000000" w:themeColor="text1"/>
          <w:sz w:val="21"/>
          <w:szCs w:val="21"/>
        </w:rPr>
        <w:t>障がい</w:t>
      </w:r>
      <w:r w:rsidR="004A781D" w:rsidRPr="00B503B4">
        <w:rPr>
          <w:rFonts w:hint="eastAsia"/>
          <w:color w:val="000000" w:themeColor="text1"/>
          <w:sz w:val="21"/>
          <w:szCs w:val="21"/>
        </w:rPr>
        <w:t>者虐待をいうものとされている。</w:t>
      </w:r>
    </w:p>
    <w:p w:rsidR="00CB3FA3" w:rsidRPr="00B503B4" w:rsidRDefault="009121E1" w:rsidP="005E57BD">
      <w:pPr>
        <w:ind w:leftChars="100" w:left="240"/>
        <w:rPr>
          <w:color w:val="000000" w:themeColor="text1"/>
          <w:sz w:val="21"/>
          <w:szCs w:val="21"/>
        </w:rPr>
      </w:pPr>
      <w:r w:rsidRPr="00B503B4">
        <w:rPr>
          <w:rFonts w:hint="eastAsia"/>
          <w:color w:val="000000" w:themeColor="text1"/>
          <w:sz w:val="21"/>
          <w:szCs w:val="21"/>
        </w:rPr>
        <w:t>→コラム（Ｐ</w:t>
      </w:r>
      <w:r w:rsidR="007925CA" w:rsidRPr="00B503B4">
        <w:rPr>
          <w:rFonts w:hint="eastAsia"/>
          <w:color w:val="000000" w:themeColor="text1"/>
          <w:sz w:val="21"/>
          <w:szCs w:val="21"/>
        </w:rPr>
        <w:t>9</w:t>
      </w:r>
      <w:r w:rsidRPr="00B503B4">
        <w:rPr>
          <w:rFonts w:hint="eastAsia"/>
          <w:color w:val="000000" w:themeColor="text1"/>
          <w:sz w:val="21"/>
          <w:szCs w:val="21"/>
        </w:rPr>
        <w:t>）参照</w:t>
      </w:r>
    </w:p>
    <w:p w:rsidR="005E57BD" w:rsidRDefault="005E57BD">
      <w:pPr>
        <w:widowControl/>
        <w:snapToGrid/>
        <w:spacing w:line="240" w:lineRule="auto"/>
        <w:jc w:val="left"/>
        <w:rPr>
          <w:sz w:val="21"/>
          <w:szCs w:val="21"/>
        </w:rPr>
      </w:pPr>
      <w:r>
        <w:rPr>
          <w:sz w:val="21"/>
          <w:szCs w:val="21"/>
        </w:rPr>
        <w:br w:type="page"/>
      </w:r>
    </w:p>
    <w:p w:rsidR="00CB3FA3" w:rsidRPr="005E57BD" w:rsidRDefault="00CB3FA3" w:rsidP="005E57BD">
      <w:pPr>
        <w:rPr>
          <w:b/>
          <w:sz w:val="21"/>
          <w:szCs w:val="21"/>
        </w:rPr>
      </w:pPr>
      <w:r w:rsidRPr="005E57BD">
        <w:rPr>
          <w:rFonts w:hint="eastAsia"/>
          <w:b/>
          <w:sz w:val="21"/>
          <w:szCs w:val="21"/>
        </w:rPr>
        <w:t>障害者虐待防止法（障害者虐待の防止、障害者の養護者に対する支援等に関する法律）</w:t>
      </w:r>
    </w:p>
    <w:p w:rsidR="00CB3FA3" w:rsidRPr="00B503B4" w:rsidRDefault="007A7D03" w:rsidP="005E57BD">
      <w:pPr>
        <w:ind w:leftChars="100" w:left="240"/>
        <w:rPr>
          <w:color w:val="000000" w:themeColor="text1"/>
          <w:sz w:val="21"/>
          <w:szCs w:val="21"/>
        </w:rPr>
      </w:pPr>
      <w:r w:rsidRPr="005E57BD">
        <w:rPr>
          <w:rFonts w:hint="eastAsia"/>
          <w:sz w:val="21"/>
          <w:szCs w:val="21"/>
        </w:rPr>
        <w:t>障がい</w:t>
      </w:r>
      <w:r w:rsidR="00CB3FA3" w:rsidRPr="005E57BD">
        <w:rPr>
          <w:rFonts w:hint="eastAsia"/>
          <w:sz w:val="21"/>
          <w:szCs w:val="21"/>
        </w:rPr>
        <w:t>者虐待の防止、養護者に対する支援</w:t>
      </w:r>
      <w:r w:rsidR="00A73970" w:rsidRPr="00B503B4">
        <w:rPr>
          <w:rFonts w:hint="eastAsia"/>
          <w:color w:val="000000" w:themeColor="text1"/>
          <w:sz w:val="21"/>
          <w:szCs w:val="21"/>
        </w:rPr>
        <w:t>など</w:t>
      </w:r>
      <w:r w:rsidR="00CB3FA3" w:rsidRPr="00B503B4">
        <w:rPr>
          <w:rFonts w:hint="eastAsia"/>
          <w:color w:val="000000" w:themeColor="text1"/>
          <w:sz w:val="21"/>
          <w:szCs w:val="21"/>
        </w:rPr>
        <w:t>に関する施策を促進し、もって</w:t>
      </w:r>
      <w:r w:rsidRPr="00B503B4">
        <w:rPr>
          <w:rFonts w:hint="eastAsia"/>
          <w:color w:val="000000" w:themeColor="text1"/>
          <w:sz w:val="21"/>
          <w:szCs w:val="21"/>
        </w:rPr>
        <w:t>障がい</w:t>
      </w:r>
      <w:r w:rsidR="00CB3FA3" w:rsidRPr="00B503B4">
        <w:rPr>
          <w:rFonts w:hint="eastAsia"/>
          <w:color w:val="000000" w:themeColor="text1"/>
          <w:sz w:val="21"/>
          <w:szCs w:val="21"/>
        </w:rPr>
        <w:t>者の権利利益の擁護に資することを目的とした法律。</w:t>
      </w:r>
      <w:r w:rsidRPr="00B503B4">
        <w:rPr>
          <w:rFonts w:hint="eastAsia"/>
          <w:color w:val="000000" w:themeColor="text1"/>
          <w:sz w:val="21"/>
          <w:szCs w:val="21"/>
        </w:rPr>
        <w:t>障がい</w:t>
      </w:r>
      <w:r w:rsidR="00CB3FA3" w:rsidRPr="00B503B4">
        <w:rPr>
          <w:rFonts w:hint="eastAsia"/>
          <w:color w:val="000000" w:themeColor="text1"/>
          <w:sz w:val="21"/>
          <w:szCs w:val="21"/>
        </w:rPr>
        <w:t>のある人への虐待禁止や、虐待が発生した場合の通報の義務</w:t>
      </w:r>
      <w:r w:rsidR="00A73970" w:rsidRPr="00B503B4">
        <w:rPr>
          <w:rFonts w:hint="eastAsia"/>
          <w:color w:val="000000" w:themeColor="text1"/>
          <w:sz w:val="21"/>
          <w:szCs w:val="21"/>
        </w:rPr>
        <w:t>など</w:t>
      </w:r>
      <w:r w:rsidR="00CB3FA3" w:rsidRPr="00B503B4">
        <w:rPr>
          <w:rFonts w:hint="eastAsia"/>
          <w:color w:val="000000" w:themeColor="text1"/>
          <w:sz w:val="21"/>
          <w:szCs w:val="21"/>
        </w:rPr>
        <w:t>が定められ</w:t>
      </w:r>
      <w:r w:rsidR="00474A8E" w:rsidRPr="00B503B4">
        <w:rPr>
          <w:rFonts w:hint="eastAsia"/>
          <w:color w:val="000000" w:themeColor="text1"/>
          <w:sz w:val="21"/>
          <w:szCs w:val="21"/>
        </w:rPr>
        <w:t>ている</w:t>
      </w:r>
      <w:r w:rsidR="00CB3FA3" w:rsidRPr="00B503B4">
        <w:rPr>
          <w:rFonts w:hint="eastAsia"/>
          <w:color w:val="000000" w:themeColor="text1"/>
          <w:sz w:val="21"/>
          <w:szCs w:val="21"/>
        </w:rPr>
        <w:t>。</w:t>
      </w:r>
    </w:p>
    <w:p w:rsidR="009228C1" w:rsidRPr="00B503B4" w:rsidRDefault="009228C1" w:rsidP="005E57BD">
      <w:pPr>
        <w:ind w:leftChars="100" w:left="240"/>
        <w:rPr>
          <w:color w:val="000000" w:themeColor="text1"/>
          <w:sz w:val="21"/>
          <w:szCs w:val="21"/>
        </w:rPr>
      </w:pPr>
    </w:p>
    <w:p w:rsidR="00CB3FA3" w:rsidRPr="00B503B4" w:rsidRDefault="00CB3FA3" w:rsidP="005E57BD">
      <w:pPr>
        <w:rPr>
          <w:b/>
          <w:color w:val="000000" w:themeColor="text1"/>
          <w:sz w:val="21"/>
          <w:szCs w:val="21"/>
        </w:rPr>
      </w:pPr>
      <w:r w:rsidRPr="00B503B4">
        <w:rPr>
          <w:rFonts w:hint="eastAsia"/>
          <w:b/>
          <w:color w:val="000000" w:themeColor="text1"/>
          <w:sz w:val="21"/>
          <w:szCs w:val="21"/>
        </w:rPr>
        <w:t>障害者雇用促進法（障害者の雇用の促進等に関する法律）</w:t>
      </w:r>
    </w:p>
    <w:p w:rsidR="00CB3FA3" w:rsidRPr="00B503B4" w:rsidRDefault="007A7D03" w:rsidP="005E57BD">
      <w:pPr>
        <w:ind w:leftChars="100" w:left="240"/>
        <w:rPr>
          <w:color w:val="000000" w:themeColor="text1"/>
          <w:sz w:val="21"/>
          <w:szCs w:val="21"/>
        </w:rPr>
      </w:pPr>
      <w:r w:rsidRPr="00B503B4">
        <w:rPr>
          <w:rFonts w:hint="eastAsia"/>
          <w:color w:val="000000" w:themeColor="text1"/>
          <w:sz w:val="21"/>
          <w:szCs w:val="21"/>
        </w:rPr>
        <w:t>障がい</w:t>
      </w:r>
      <w:r w:rsidR="00CB3FA3" w:rsidRPr="00B503B4">
        <w:rPr>
          <w:rFonts w:hint="eastAsia"/>
          <w:color w:val="000000" w:themeColor="text1"/>
          <w:sz w:val="21"/>
          <w:szCs w:val="21"/>
        </w:rPr>
        <w:t>者の雇用義務等に基づく雇用の促進等のための措置、職業リハビリテーションの措置</w:t>
      </w:r>
      <w:r w:rsidR="00A73970" w:rsidRPr="00B503B4">
        <w:rPr>
          <w:rFonts w:hint="eastAsia"/>
          <w:color w:val="000000" w:themeColor="text1"/>
          <w:sz w:val="21"/>
          <w:szCs w:val="21"/>
        </w:rPr>
        <w:t>など</w:t>
      </w:r>
      <w:r w:rsidR="00CB3FA3" w:rsidRPr="00B503B4">
        <w:rPr>
          <w:rFonts w:hint="eastAsia"/>
          <w:color w:val="000000" w:themeColor="text1"/>
          <w:sz w:val="21"/>
          <w:szCs w:val="21"/>
        </w:rPr>
        <w:t>を通じて、</w:t>
      </w:r>
      <w:r w:rsidRPr="00B503B4">
        <w:rPr>
          <w:rFonts w:hint="eastAsia"/>
          <w:color w:val="000000" w:themeColor="text1"/>
          <w:sz w:val="21"/>
          <w:szCs w:val="21"/>
        </w:rPr>
        <w:t>障がい</w:t>
      </w:r>
      <w:r w:rsidR="00CB3FA3" w:rsidRPr="00B503B4">
        <w:rPr>
          <w:rFonts w:hint="eastAsia"/>
          <w:color w:val="000000" w:themeColor="text1"/>
          <w:sz w:val="21"/>
          <w:szCs w:val="21"/>
        </w:rPr>
        <w:t>者の職業の安定を図ることを目的とした法律。</w:t>
      </w:r>
    </w:p>
    <w:p w:rsidR="009228C1" w:rsidRPr="00B503B4" w:rsidRDefault="009228C1" w:rsidP="005E57BD">
      <w:pPr>
        <w:ind w:leftChars="100" w:left="240"/>
        <w:rPr>
          <w:color w:val="000000" w:themeColor="text1"/>
          <w:sz w:val="21"/>
          <w:szCs w:val="21"/>
        </w:rPr>
      </w:pPr>
    </w:p>
    <w:p w:rsidR="00CB3FA3" w:rsidRPr="00B503B4" w:rsidRDefault="00CB3FA3" w:rsidP="005E57BD">
      <w:pPr>
        <w:rPr>
          <w:b/>
          <w:color w:val="000000" w:themeColor="text1"/>
          <w:sz w:val="21"/>
          <w:szCs w:val="21"/>
        </w:rPr>
      </w:pPr>
      <w:r w:rsidRPr="00B503B4">
        <w:rPr>
          <w:rFonts w:hint="eastAsia"/>
          <w:b/>
          <w:color w:val="000000" w:themeColor="text1"/>
          <w:sz w:val="21"/>
          <w:szCs w:val="21"/>
        </w:rPr>
        <w:t>障がい者差別</w:t>
      </w:r>
    </w:p>
    <w:p w:rsidR="00CB3FA3" w:rsidRPr="00B503B4" w:rsidRDefault="00CB3FA3" w:rsidP="005E57BD">
      <w:pPr>
        <w:ind w:leftChars="100" w:left="240"/>
        <w:rPr>
          <w:color w:val="000000" w:themeColor="text1"/>
          <w:sz w:val="21"/>
          <w:szCs w:val="21"/>
        </w:rPr>
      </w:pPr>
      <w:r w:rsidRPr="00B503B4">
        <w:rPr>
          <w:rFonts w:hint="eastAsia"/>
          <w:color w:val="000000" w:themeColor="text1"/>
          <w:sz w:val="21"/>
          <w:szCs w:val="21"/>
        </w:rPr>
        <w:t>障がいのある人に対して、正当な理由なく、障がいを理由として、サービスの提供を拒否することや、サービスの提供にあたって場所や時間帯などを制限すること、</w:t>
      </w:r>
      <w:r w:rsidR="007A7D03" w:rsidRPr="00B503B4">
        <w:rPr>
          <w:rFonts w:hint="eastAsia"/>
          <w:color w:val="000000" w:themeColor="text1"/>
          <w:sz w:val="21"/>
          <w:szCs w:val="21"/>
        </w:rPr>
        <w:t>障がい</w:t>
      </w:r>
      <w:r w:rsidRPr="00B503B4">
        <w:rPr>
          <w:rFonts w:hint="eastAsia"/>
          <w:color w:val="000000" w:themeColor="text1"/>
          <w:sz w:val="21"/>
          <w:szCs w:val="21"/>
        </w:rPr>
        <w:t>のない人にはつけない条件をつけることなど。障害者差別禁止法により障がい者差別を禁止している。</w:t>
      </w:r>
    </w:p>
    <w:p w:rsidR="004C4759" w:rsidRPr="00B503B4" w:rsidRDefault="004C4759" w:rsidP="005E57BD">
      <w:pPr>
        <w:ind w:leftChars="100" w:left="240"/>
        <w:rPr>
          <w:color w:val="000000" w:themeColor="text1"/>
          <w:sz w:val="21"/>
          <w:szCs w:val="21"/>
        </w:rPr>
      </w:pPr>
    </w:p>
    <w:p w:rsidR="00CB3FA3" w:rsidRPr="00B503B4" w:rsidRDefault="00CB3FA3" w:rsidP="005E57BD">
      <w:pPr>
        <w:rPr>
          <w:b/>
          <w:color w:val="000000" w:themeColor="text1"/>
          <w:sz w:val="21"/>
          <w:szCs w:val="21"/>
        </w:rPr>
      </w:pPr>
      <w:r w:rsidRPr="00B503B4">
        <w:rPr>
          <w:rFonts w:hint="eastAsia"/>
          <w:b/>
          <w:color w:val="000000" w:themeColor="text1"/>
          <w:sz w:val="21"/>
          <w:szCs w:val="21"/>
        </w:rPr>
        <w:t>障がい者週間記念行事</w:t>
      </w:r>
    </w:p>
    <w:p w:rsidR="00CB3FA3" w:rsidRPr="00B503B4" w:rsidRDefault="00CB3FA3" w:rsidP="005E57BD">
      <w:pPr>
        <w:ind w:leftChars="100" w:left="240"/>
        <w:rPr>
          <w:color w:val="000000" w:themeColor="text1"/>
          <w:sz w:val="21"/>
          <w:szCs w:val="21"/>
        </w:rPr>
      </w:pPr>
      <w:r w:rsidRPr="00B503B4">
        <w:rPr>
          <w:rFonts w:hint="eastAsia"/>
          <w:color w:val="000000" w:themeColor="text1"/>
          <w:sz w:val="21"/>
          <w:szCs w:val="21"/>
        </w:rPr>
        <w:t>「障がい者週間」は、国民の間に広く障がい者の福祉についての関心と理解を深めるとともに、障がい者が社会、経済、文化その他あらゆる分野の活動に積極的に参加する意欲を高めることを目的として設定された。</w:t>
      </w:r>
    </w:p>
    <w:p w:rsidR="00CB3FA3" w:rsidRPr="00B503B4" w:rsidRDefault="00CB3FA3" w:rsidP="005E57BD">
      <w:pPr>
        <w:ind w:leftChars="100" w:left="240"/>
        <w:rPr>
          <w:color w:val="000000" w:themeColor="text1"/>
          <w:sz w:val="21"/>
          <w:szCs w:val="21"/>
        </w:rPr>
      </w:pPr>
      <w:r w:rsidRPr="00B503B4">
        <w:rPr>
          <w:rFonts w:hint="eastAsia"/>
          <w:color w:val="000000" w:themeColor="text1"/>
          <w:sz w:val="21"/>
          <w:szCs w:val="21"/>
        </w:rPr>
        <w:t>「障がい者週間」の期間は、毎年１２月３</w:t>
      </w:r>
      <w:r w:rsidR="009228C1" w:rsidRPr="00B503B4">
        <w:rPr>
          <w:rFonts w:hint="eastAsia"/>
          <w:color w:val="000000" w:themeColor="text1"/>
          <w:sz w:val="21"/>
          <w:szCs w:val="21"/>
        </w:rPr>
        <w:t>日から１２月９日までの１週間。この期間を中心に、国、地方公共団体、関係団体</w:t>
      </w:r>
      <w:r w:rsidR="00A73970" w:rsidRPr="00B503B4">
        <w:rPr>
          <w:rFonts w:hint="eastAsia"/>
          <w:color w:val="000000" w:themeColor="text1"/>
          <w:sz w:val="21"/>
          <w:szCs w:val="21"/>
        </w:rPr>
        <w:t>など</w:t>
      </w:r>
      <w:r w:rsidR="009228C1" w:rsidRPr="00B503B4">
        <w:rPr>
          <w:rFonts w:hint="eastAsia"/>
          <w:color w:val="000000" w:themeColor="text1"/>
          <w:sz w:val="21"/>
          <w:szCs w:val="21"/>
        </w:rPr>
        <w:t>において</w:t>
      </w:r>
      <w:r w:rsidRPr="00B503B4">
        <w:rPr>
          <w:rFonts w:hint="eastAsia"/>
          <w:color w:val="000000" w:themeColor="text1"/>
          <w:sz w:val="21"/>
          <w:szCs w:val="21"/>
        </w:rPr>
        <w:t>、様々な意識啓発に係る取組を展開しており、板橋区では、毎年12月に区立グリーンホールで、コンサート・作品展示・区内障がい者団体による自主製品販売などを行っている。</w:t>
      </w:r>
    </w:p>
    <w:p w:rsidR="009228C1" w:rsidRPr="00B503B4" w:rsidRDefault="009228C1" w:rsidP="005E57BD">
      <w:pPr>
        <w:ind w:leftChars="100" w:left="240"/>
        <w:rPr>
          <w:color w:val="000000" w:themeColor="text1"/>
          <w:sz w:val="21"/>
          <w:szCs w:val="21"/>
        </w:rPr>
      </w:pPr>
    </w:p>
    <w:p w:rsidR="00CB3FA3" w:rsidRPr="00530B9D" w:rsidRDefault="00C80C59" w:rsidP="005E57BD">
      <w:pPr>
        <w:rPr>
          <w:b/>
          <w:color w:val="000000" w:themeColor="text1"/>
          <w:sz w:val="21"/>
          <w:szCs w:val="21"/>
        </w:rPr>
      </w:pPr>
      <w:r w:rsidRPr="00530B9D">
        <w:rPr>
          <w:rFonts w:hint="eastAsia"/>
          <w:b/>
          <w:color w:val="000000" w:themeColor="text1"/>
          <w:sz w:val="21"/>
          <w:szCs w:val="21"/>
        </w:rPr>
        <w:t>障害</w:t>
      </w:r>
      <w:r w:rsidR="00CB3FA3" w:rsidRPr="00530B9D">
        <w:rPr>
          <w:rFonts w:hint="eastAsia"/>
          <w:b/>
          <w:color w:val="000000" w:themeColor="text1"/>
          <w:sz w:val="21"/>
          <w:szCs w:val="21"/>
        </w:rPr>
        <w:t>者手帳</w:t>
      </w:r>
    </w:p>
    <w:p w:rsidR="00CB3FA3" w:rsidRPr="00B503B4" w:rsidRDefault="00CB3FA3" w:rsidP="005E57BD">
      <w:pPr>
        <w:ind w:leftChars="100" w:left="240"/>
        <w:rPr>
          <w:color w:val="000000" w:themeColor="text1"/>
          <w:sz w:val="21"/>
          <w:szCs w:val="21"/>
        </w:rPr>
      </w:pPr>
      <w:r w:rsidRPr="00B503B4">
        <w:rPr>
          <w:rFonts w:hint="eastAsia"/>
          <w:color w:val="000000" w:themeColor="text1"/>
          <w:sz w:val="21"/>
          <w:szCs w:val="21"/>
        </w:rPr>
        <w:t>身体障害者手帳</w:t>
      </w:r>
      <w:r w:rsidR="005603D0" w:rsidRPr="00B503B4">
        <w:rPr>
          <w:rFonts w:hint="eastAsia"/>
          <w:color w:val="000000" w:themeColor="text1"/>
          <w:sz w:val="21"/>
          <w:szCs w:val="21"/>
        </w:rPr>
        <w:t>（１～６級）</w:t>
      </w:r>
      <w:r w:rsidRPr="00B503B4">
        <w:rPr>
          <w:rFonts w:hint="eastAsia"/>
          <w:color w:val="000000" w:themeColor="text1"/>
          <w:sz w:val="21"/>
          <w:szCs w:val="21"/>
        </w:rPr>
        <w:t>、療育手帳</w:t>
      </w:r>
      <w:r w:rsidR="005603D0" w:rsidRPr="00B503B4">
        <w:rPr>
          <w:rFonts w:hint="eastAsia"/>
          <w:color w:val="000000" w:themeColor="text1"/>
          <w:sz w:val="21"/>
          <w:szCs w:val="21"/>
        </w:rPr>
        <w:t>（１～４度</w:t>
      </w:r>
      <w:r w:rsidRPr="00B503B4">
        <w:rPr>
          <w:rFonts w:hint="eastAsia"/>
          <w:color w:val="000000" w:themeColor="text1"/>
          <w:sz w:val="21"/>
          <w:szCs w:val="21"/>
        </w:rPr>
        <w:t>（東京都は愛の手帳）</w:t>
      </w:r>
      <w:r w:rsidR="005603D0" w:rsidRPr="00B503B4">
        <w:rPr>
          <w:rFonts w:hint="eastAsia"/>
          <w:color w:val="000000" w:themeColor="text1"/>
          <w:sz w:val="21"/>
          <w:szCs w:val="21"/>
        </w:rPr>
        <w:t>）</w:t>
      </w:r>
      <w:r w:rsidRPr="00B503B4">
        <w:rPr>
          <w:rFonts w:hint="eastAsia"/>
          <w:color w:val="000000" w:themeColor="text1"/>
          <w:sz w:val="21"/>
          <w:szCs w:val="21"/>
        </w:rPr>
        <w:t>、精神障害者保健福祉手帳</w:t>
      </w:r>
      <w:r w:rsidR="005603D0" w:rsidRPr="00B503B4">
        <w:rPr>
          <w:rFonts w:hint="eastAsia"/>
          <w:color w:val="000000" w:themeColor="text1"/>
          <w:sz w:val="21"/>
          <w:szCs w:val="21"/>
        </w:rPr>
        <w:t>（１～３級）</w:t>
      </w:r>
      <w:r w:rsidRPr="00B503B4">
        <w:rPr>
          <w:rFonts w:hint="eastAsia"/>
          <w:color w:val="000000" w:themeColor="text1"/>
          <w:sz w:val="21"/>
          <w:szCs w:val="21"/>
        </w:rPr>
        <w:t>の3種の手帳を総称した一般的な呼称。</w:t>
      </w:r>
      <w:r w:rsidR="005603D0" w:rsidRPr="00B503B4">
        <w:rPr>
          <w:rFonts w:hint="eastAsia"/>
          <w:color w:val="000000" w:themeColor="text1"/>
          <w:sz w:val="21"/>
          <w:szCs w:val="21"/>
        </w:rPr>
        <w:t>いずれの手帳も、数字が小さいほど障がいの程度が重い。</w:t>
      </w:r>
    </w:p>
    <w:p w:rsidR="009228C1" w:rsidRPr="00B503B4" w:rsidRDefault="009228C1" w:rsidP="005E57BD">
      <w:pPr>
        <w:ind w:leftChars="100" w:left="240"/>
        <w:rPr>
          <w:color w:val="000000" w:themeColor="text1"/>
          <w:sz w:val="21"/>
          <w:szCs w:val="21"/>
        </w:rPr>
      </w:pPr>
    </w:p>
    <w:p w:rsidR="00CB3FA3" w:rsidRPr="00B503B4" w:rsidRDefault="00CB3FA3" w:rsidP="005E57BD">
      <w:pPr>
        <w:rPr>
          <w:b/>
          <w:color w:val="000000" w:themeColor="text1"/>
          <w:sz w:val="21"/>
          <w:szCs w:val="21"/>
        </w:rPr>
      </w:pPr>
      <w:r w:rsidRPr="00B503B4">
        <w:rPr>
          <w:rFonts w:hint="eastAsia"/>
          <w:b/>
          <w:color w:val="000000" w:themeColor="text1"/>
          <w:sz w:val="21"/>
          <w:szCs w:val="21"/>
        </w:rPr>
        <w:t>障がい福祉サービス</w:t>
      </w:r>
    </w:p>
    <w:p w:rsidR="00CB3FA3" w:rsidRPr="00B503B4" w:rsidRDefault="00CB3FA3" w:rsidP="005E57BD">
      <w:pPr>
        <w:ind w:leftChars="100" w:left="240"/>
        <w:rPr>
          <w:color w:val="000000" w:themeColor="text1"/>
          <w:sz w:val="21"/>
          <w:szCs w:val="21"/>
        </w:rPr>
      </w:pPr>
      <w:r w:rsidRPr="00B503B4">
        <w:rPr>
          <w:rFonts w:hint="eastAsia"/>
          <w:color w:val="000000" w:themeColor="text1"/>
          <w:sz w:val="21"/>
          <w:szCs w:val="21"/>
        </w:rPr>
        <w:t>個々の</w:t>
      </w:r>
      <w:r w:rsidR="007A7D03" w:rsidRPr="00B503B4">
        <w:rPr>
          <w:rFonts w:hint="eastAsia"/>
          <w:color w:val="000000" w:themeColor="text1"/>
          <w:sz w:val="21"/>
          <w:szCs w:val="21"/>
        </w:rPr>
        <w:t>障がい</w:t>
      </w:r>
      <w:r w:rsidRPr="00B503B4">
        <w:rPr>
          <w:rFonts w:hint="eastAsia"/>
          <w:color w:val="000000" w:themeColor="text1"/>
          <w:sz w:val="21"/>
          <w:szCs w:val="21"/>
        </w:rPr>
        <w:t>のある人々の</w:t>
      </w:r>
      <w:r w:rsidR="007A7D03" w:rsidRPr="00B503B4">
        <w:rPr>
          <w:rFonts w:hint="eastAsia"/>
          <w:color w:val="000000" w:themeColor="text1"/>
          <w:sz w:val="21"/>
          <w:szCs w:val="21"/>
        </w:rPr>
        <w:t>障がい</w:t>
      </w:r>
      <w:r w:rsidRPr="00B503B4">
        <w:rPr>
          <w:rFonts w:hint="eastAsia"/>
          <w:color w:val="000000" w:themeColor="text1"/>
          <w:sz w:val="21"/>
          <w:szCs w:val="21"/>
        </w:rPr>
        <w:t>程度や勘案すべき事項（社会活動や介護者、居住</w:t>
      </w:r>
      <w:r w:rsidR="00A73970" w:rsidRPr="00B503B4">
        <w:rPr>
          <w:rFonts w:hint="eastAsia"/>
          <w:color w:val="000000" w:themeColor="text1"/>
          <w:sz w:val="21"/>
          <w:szCs w:val="21"/>
        </w:rPr>
        <w:t>など</w:t>
      </w:r>
      <w:r w:rsidRPr="00B503B4">
        <w:rPr>
          <w:rFonts w:hint="eastAsia"/>
          <w:color w:val="000000" w:themeColor="text1"/>
          <w:sz w:val="21"/>
          <w:szCs w:val="21"/>
        </w:rPr>
        <w:t>の状況）を踏まえ、個別に支給決定が行われるサービスのこと。</w:t>
      </w:r>
    </w:p>
    <w:p w:rsidR="009228C1" w:rsidRPr="00B503B4" w:rsidRDefault="009228C1" w:rsidP="005E57BD">
      <w:pPr>
        <w:ind w:leftChars="100" w:left="240"/>
        <w:rPr>
          <w:color w:val="000000" w:themeColor="text1"/>
          <w:sz w:val="21"/>
          <w:szCs w:val="21"/>
        </w:rPr>
      </w:pPr>
    </w:p>
    <w:p w:rsidR="00CB3FA3" w:rsidRPr="005E57BD" w:rsidRDefault="00CB3FA3" w:rsidP="005E57BD">
      <w:pPr>
        <w:rPr>
          <w:b/>
          <w:sz w:val="21"/>
          <w:szCs w:val="21"/>
        </w:rPr>
      </w:pPr>
      <w:r w:rsidRPr="005E57BD">
        <w:rPr>
          <w:rFonts w:hint="eastAsia"/>
          <w:b/>
          <w:sz w:val="21"/>
          <w:szCs w:val="21"/>
        </w:rPr>
        <w:t>心臓機能障がい</w:t>
      </w:r>
    </w:p>
    <w:p w:rsidR="00CB3FA3" w:rsidRPr="005E57BD" w:rsidRDefault="00CB3FA3" w:rsidP="005E57BD">
      <w:pPr>
        <w:ind w:leftChars="100" w:left="240"/>
        <w:rPr>
          <w:sz w:val="21"/>
          <w:szCs w:val="21"/>
        </w:rPr>
      </w:pPr>
      <w:r w:rsidRPr="005E57BD">
        <w:rPr>
          <w:rFonts w:hint="eastAsia"/>
          <w:sz w:val="21"/>
          <w:szCs w:val="21"/>
        </w:rPr>
        <w:t>心筋梗塞、狭心症などの虚血性心疾患、弁膜症、高度な不整脈などの疾患が原因で心臓の機能が低下してしまう内部障がい。</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腎臓機能障がい</w:t>
      </w:r>
    </w:p>
    <w:p w:rsidR="00CB3FA3" w:rsidRPr="005E57BD" w:rsidRDefault="00CB3FA3" w:rsidP="005E57BD">
      <w:pPr>
        <w:ind w:leftChars="100" w:left="240"/>
        <w:rPr>
          <w:sz w:val="21"/>
          <w:szCs w:val="21"/>
        </w:rPr>
      </w:pPr>
      <w:r w:rsidRPr="005E57BD">
        <w:rPr>
          <w:rFonts w:hint="eastAsia"/>
          <w:sz w:val="21"/>
          <w:szCs w:val="21"/>
        </w:rPr>
        <w:t>慢性腎不全、糖尿病性腎症などの疾患が原因で腎臓の機能が低下してしまう内部障がい。</w:t>
      </w:r>
    </w:p>
    <w:p w:rsidR="005E57BD" w:rsidRDefault="005E57BD">
      <w:pPr>
        <w:widowControl/>
        <w:snapToGrid/>
        <w:spacing w:line="240" w:lineRule="auto"/>
        <w:jc w:val="left"/>
        <w:rPr>
          <w:sz w:val="21"/>
          <w:szCs w:val="21"/>
        </w:rPr>
      </w:pPr>
      <w:r>
        <w:rPr>
          <w:sz w:val="21"/>
          <w:szCs w:val="21"/>
        </w:rPr>
        <w:br w:type="page"/>
      </w:r>
    </w:p>
    <w:p w:rsidR="00CB3FA3" w:rsidRPr="005E57BD" w:rsidRDefault="00CB3FA3" w:rsidP="005E57BD">
      <w:pPr>
        <w:rPr>
          <w:b/>
          <w:sz w:val="21"/>
          <w:szCs w:val="21"/>
        </w:rPr>
      </w:pPr>
      <w:r w:rsidRPr="005E57BD">
        <w:rPr>
          <w:rFonts w:hint="eastAsia"/>
          <w:b/>
          <w:sz w:val="21"/>
          <w:szCs w:val="21"/>
        </w:rPr>
        <w:t>身体障がい</w:t>
      </w:r>
    </w:p>
    <w:p w:rsidR="00CB3FA3" w:rsidRPr="005E57BD" w:rsidRDefault="00CB3FA3" w:rsidP="005E57BD">
      <w:pPr>
        <w:ind w:leftChars="100" w:left="240"/>
        <w:rPr>
          <w:sz w:val="21"/>
          <w:szCs w:val="21"/>
        </w:rPr>
      </w:pPr>
      <w:r w:rsidRPr="005E57BD">
        <w:rPr>
          <w:rFonts w:hint="eastAsia"/>
          <w:sz w:val="21"/>
          <w:szCs w:val="21"/>
        </w:rPr>
        <w:t>身体機能に何らかの</w:t>
      </w:r>
      <w:r w:rsidR="007A7D03" w:rsidRPr="005E57BD">
        <w:rPr>
          <w:rFonts w:hint="eastAsia"/>
          <w:sz w:val="21"/>
          <w:szCs w:val="21"/>
        </w:rPr>
        <w:t>障がい</w:t>
      </w:r>
      <w:r w:rsidRPr="005E57BD">
        <w:rPr>
          <w:rFonts w:hint="eastAsia"/>
          <w:sz w:val="21"/>
          <w:szCs w:val="21"/>
        </w:rPr>
        <w:t>があり、日常生活に制約がある状態をいう。身体障害者福祉法では、①視覚</w:t>
      </w:r>
      <w:r w:rsidR="00C37570" w:rsidRPr="005E57BD">
        <w:rPr>
          <w:rFonts w:hint="eastAsia"/>
          <w:sz w:val="21"/>
          <w:szCs w:val="21"/>
        </w:rPr>
        <w:t>障害</w:t>
      </w:r>
      <w:r w:rsidRPr="005E57BD">
        <w:rPr>
          <w:rFonts w:hint="eastAsia"/>
          <w:sz w:val="21"/>
          <w:szCs w:val="21"/>
        </w:rPr>
        <w:t>、②聴覚・平衡機能</w:t>
      </w:r>
      <w:r w:rsidR="00C37570" w:rsidRPr="005E57BD">
        <w:rPr>
          <w:rFonts w:hint="eastAsia"/>
          <w:sz w:val="21"/>
          <w:szCs w:val="21"/>
        </w:rPr>
        <w:t>障害</w:t>
      </w:r>
      <w:r w:rsidRPr="005E57BD">
        <w:rPr>
          <w:rFonts w:hint="eastAsia"/>
          <w:sz w:val="21"/>
          <w:szCs w:val="21"/>
        </w:rPr>
        <w:t>、③音声・言語・そしゃく機能</w:t>
      </w:r>
      <w:r w:rsidR="00C37570" w:rsidRPr="005E57BD">
        <w:rPr>
          <w:rFonts w:hint="eastAsia"/>
          <w:sz w:val="21"/>
          <w:szCs w:val="21"/>
        </w:rPr>
        <w:t>障害</w:t>
      </w:r>
      <w:r w:rsidRPr="005E57BD">
        <w:rPr>
          <w:rFonts w:hint="eastAsia"/>
          <w:sz w:val="21"/>
          <w:szCs w:val="21"/>
        </w:rPr>
        <w:t>、④肢体不自由、⑤内部機能の</w:t>
      </w:r>
      <w:r w:rsidR="00C37570" w:rsidRPr="005E57BD">
        <w:rPr>
          <w:rFonts w:hint="eastAsia"/>
          <w:sz w:val="21"/>
          <w:szCs w:val="21"/>
        </w:rPr>
        <w:t>障害</w:t>
      </w:r>
      <w:r w:rsidRPr="005E57BD">
        <w:rPr>
          <w:rFonts w:hint="eastAsia"/>
          <w:sz w:val="21"/>
          <w:szCs w:val="21"/>
        </w:rPr>
        <w:t>（心臓、じん臓、呼吸器、ぼうこう、直腸、小腸、肝臓又はヒト免疫不全ウイルスによる免疫の機能</w:t>
      </w:r>
      <w:r w:rsidR="00C37570" w:rsidRPr="005E57BD">
        <w:rPr>
          <w:rFonts w:hint="eastAsia"/>
          <w:sz w:val="21"/>
          <w:szCs w:val="21"/>
        </w:rPr>
        <w:t>障害</w:t>
      </w:r>
      <w:r w:rsidRPr="005E57BD">
        <w:rPr>
          <w:rFonts w:hint="eastAsia"/>
          <w:sz w:val="21"/>
          <w:szCs w:val="21"/>
        </w:rPr>
        <w:t>）に分類される。</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精神障がい</w:t>
      </w:r>
    </w:p>
    <w:p w:rsidR="00CB3FA3" w:rsidRPr="005E57BD" w:rsidRDefault="00CB3FA3" w:rsidP="005E57BD">
      <w:pPr>
        <w:ind w:leftChars="100" w:left="240"/>
        <w:rPr>
          <w:sz w:val="21"/>
          <w:szCs w:val="21"/>
        </w:rPr>
      </w:pPr>
      <w:r w:rsidRPr="005E57BD">
        <w:rPr>
          <w:rFonts w:hint="eastAsia"/>
          <w:sz w:val="21"/>
          <w:szCs w:val="21"/>
        </w:rPr>
        <w:t>統合失調症、気分</w:t>
      </w:r>
      <w:r w:rsidR="00C37570" w:rsidRPr="005E57BD">
        <w:rPr>
          <w:rFonts w:hint="eastAsia"/>
          <w:sz w:val="21"/>
          <w:szCs w:val="21"/>
        </w:rPr>
        <w:t>障がい</w:t>
      </w:r>
      <w:r w:rsidRPr="005E57BD">
        <w:rPr>
          <w:rFonts w:hint="eastAsia"/>
          <w:sz w:val="21"/>
          <w:szCs w:val="21"/>
        </w:rPr>
        <w:t>（うつ病など）等の様々な精神疾患により、継続的に日常生活や社会生活に支障がある状態をいう。</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成年後見制度</w:t>
      </w:r>
    </w:p>
    <w:p w:rsidR="00CB3FA3" w:rsidRPr="005E57BD" w:rsidRDefault="00CB3FA3" w:rsidP="005E57BD">
      <w:pPr>
        <w:ind w:leftChars="100" w:left="240"/>
        <w:rPr>
          <w:sz w:val="21"/>
          <w:szCs w:val="21"/>
        </w:rPr>
      </w:pPr>
      <w:r w:rsidRPr="005E57BD">
        <w:rPr>
          <w:rFonts w:hint="eastAsia"/>
          <w:sz w:val="21"/>
          <w:szCs w:val="21"/>
        </w:rPr>
        <w:t>認知症・知的</w:t>
      </w:r>
      <w:r w:rsidR="00C37570" w:rsidRPr="005E57BD">
        <w:rPr>
          <w:rFonts w:hint="eastAsia"/>
          <w:sz w:val="21"/>
          <w:szCs w:val="21"/>
        </w:rPr>
        <w:t>障がい</w:t>
      </w:r>
      <w:r w:rsidRPr="00B503B4">
        <w:rPr>
          <w:rFonts w:hint="eastAsia"/>
          <w:color w:val="000000" w:themeColor="text1"/>
          <w:sz w:val="21"/>
          <w:szCs w:val="21"/>
        </w:rPr>
        <w:t>・精神</w:t>
      </w:r>
      <w:r w:rsidR="00C37570" w:rsidRPr="00B503B4">
        <w:rPr>
          <w:rFonts w:hint="eastAsia"/>
          <w:color w:val="000000" w:themeColor="text1"/>
          <w:sz w:val="21"/>
          <w:szCs w:val="21"/>
        </w:rPr>
        <w:t>障がい</w:t>
      </w:r>
      <w:r w:rsidR="00A73970" w:rsidRPr="00B503B4">
        <w:rPr>
          <w:rFonts w:hint="eastAsia"/>
          <w:color w:val="000000" w:themeColor="text1"/>
          <w:sz w:val="21"/>
          <w:szCs w:val="21"/>
        </w:rPr>
        <w:t>などにより、判断能力が不十分な人に代わって、後見人等が財産管理など</w:t>
      </w:r>
      <w:r w:rsidRPr="00B503B4">
        <w:rPr>
          <w:rFonts w:hint="eastAsia"/>
          <w:color w:val="000000" w:themeColor="text1"/>
          <w:sz w:val="21"/>
          <w:szCs w:val="21"/>
        </w:rPr>
        <w:t>を行い、本人の権利を守る制度。後見人を家庭裁判所が選任する「法定後見制度」とあらかじめ決めておく「任意後見制度</w:t>
      </w:r>
      <w:r w:rsidRPr="005E57BD">
        <w:rPr>
          <w:rFonts w:hint="eastAsia"/>
          <w:sz w:val="21"/>
          <w:szCs w:val="21"/>
        </w:rPr>
        <w:t>」の２つの制度がある。</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躁うつ病（双極性</w:t>
      </w:r>
      <w:r w:rsidR="00C37570" w:rsidRPr="005E57BD">
        <w:rPr>
          <w:rFonts w:hint="eastAsia"/>
          <w:b/>
          <w:sz w:val="21"/>
          <w:szCs w:val="21"/>
        </w:rPr>
        <w:t>障がい</w:t>
      </w:r>
      <w:r w:rsidRPr="005E57BD">
        <w:rPr>
          <w:rFonts w:hint="eastAsia"/>
          <w:b/>
          <w:sz w:val="21"/>
          <w:szCs w:val="21"/>
        </w:rPr>
        <w:t>）</w:t>
      </w:r>
    </w:p>
    <w:p w:rsidR="004C4759" w:rsidRPr="005E57BD" w:rsidRDefault="00CB3FA3" w:rsidP="005E57BD">
      <w:pPr>
        <w:ind w:leftChars="100" w:left="240"/>
        <w:rPr>
          <w:sz w:val="21"/>
          <w:szCs w:val="21"/>
        </w:rPr>
      </w:pPr>
      <w:r w:rsidRPr="005E57BD">
        <w:rPr>
          <w:rFonts w:hint="eastAsia"/>
          <w:sz w:val="21"/>
          <w:szCs w:val="21"/>
        </w:rPr>
        <w:t>躁状態とうつ状態をくりかえす病気。躁状態とうつ状態は両極端な状態で、その極端な状態をいったりきたりする。</w:t>
      </w:r>
    </w:p>
    <w:p w:rsidR="00294985" w:rsidRPr="005E57BD" w:rsidRDefault="00294985" w:rsidP="005E57BD">
      <w:pPr>
        <w:ind w:leftChars="100" w:left="240"/>
        <w:rPr>
          <w:sz w:val="21"/>
          <w:szCs w:val="21"/>
        </w:rPr>
      </w:pPr>
    </w:p>
    <w:tbl>
      <w:tblPr>
        <w:tblStyle w:val="a9"/>
        <w:tblW w:w="0" w:type="auto"/>
        <w:tblLook w:val="04A0" w:firstRow="1" w:lastRow="0" w:firstColumn="1" w:lastColumn="0" w:noHBand="0" w:noVBand="1"/>
      </w:tblPr>
      <w:tblGrid>
        <w:gridCol w:w="9060"/>
      </w:tblGrid>
      <w:tr w:rsidR="008A1EF4" w:rsidRPr="005E57BD" w:rsidTr="003D3855">
        <w:tc>
          <w:tcPr>
            <w:tcW w:w="9628" w:type="dxa"/>
            <w:shd w:val="clear" w:color="auto" w:fill="BFBFBF" w:themeFill="background1" w:themeFillShade="BF"/>
          </w:tcPr>
          <w:p w:rsidR="008A1EF4" w:rsidRPr="005E57BD" w:rsidRDefault="008A1EF4" w:rsidP="00EA3EA4">
            <w:pPr>
              <w:ind w:firstLineChars="100" w:firstLine="210"/>
              <w:rPr>
                <w:b/>
                <w:sz w:val="21"/>
                <w:szCs w:val="21"/>
              </w:rPr>
            </w:pPr>
            <w:r w:rsidRPr="005E57BD">
              <w:rPr>
                <w:rFonts w:hint="eastAsia"/>
                <w:b/>
                <w:sz w:val="21"/>
                <w:szCs w:val="21"/>
              </w:rPr>
              <w:t>た行</w:t>
            </w:r>
          </w:p>
        </w:tc>
      </w:tr>
    </w:tbl>
    <w:p w:rsidR="009228C1" w:rsidRPr="005E57BD" w:rsidRDefault="009228C1" w:rsidP="005E57BD">
      <w:pPr>
        <w:ind w:leftChars="100" w:left="240"/>
        <w:rPr>
          <w:sz w:val="21"/>
          <w:szCs w:val="21"/>
        </w:rPr>
      </w:pPr>
    </w:p>
    <w:p w:rsidR="00CB3FA3" w:rsidRPr="00B503B4" w:rsidRDefault="00CB3FA3" w:rsidP="005E57BD">
      <w:pPr>
        <w:rPr>
          <w:b/>
          <w:color w:val="000000" w:themeColor="text1"/>
          <w:sz w:val="21"/>
          <w:szCs w:val="21"/>
        </w:rPr>
      </w:pPr>
      <w:r w:rsidRPr="005E57BD">
        <w:rPr>
          <w:rFonts w:hint="eastAsia"/>
          <w:b/>
          <w:sz w:val="21"/>
          <w:szCs w:val="21"/>
        </w:rPr>
        <w:t>地域活動支援センター</w:t>
      </w:r>
    </w:p>
    <w:p w:rsidR="00CB3FA3" w:rsidRPr="00B503B4" w:rsidRDefault="00C37570" w:rsidP="005E57BD">
      <w:pPr>
        <w:ind w:leftChars="100" w:left="240"/>
        <w:rPr>
          <w:color w:val="000000" w:themeColor="text1"/>
          <w:sz w:val="21"/>
          <w:szCs w:val="21"/>
        </w:rPr>
      </w:pPr>
      <w:r w:rsidRPr="00B503B4">
        <w:rPr>
          <w:rFonts w:hint="eastAsia"/>
          <w:color w:val="000000" w:themeColor="text1"/>
          <w:sz w:val="21"/>
          <w:szCs w:val="21"/>
        </w:rPr>
        <w:t>障がい</w:t>
      </w:r>
      <w:r w:rsidR="00CB3FA3" w:rsidRPr="00B503B4">
        <w:rPr>
          <w:rFonts w:hint="eastAsia"/>
          <w:color w:val="000000" w:themeColor="text1"/>
          <w:sz w:val="21"/>
          <w:szCs w:val="21"/>
        </w:rPr>
        <w:t>者が通い、創作的活動</w:t>
      </w:r>
      <w:r w:rsidR="00C80C59" w:rsidRPr="00B503B4">
        <w:rPr>
          <w:rFonts w:hint="eastAsia"/>
          <w:color w:val="000000" w:themeColor="text1"/>
          <w:sz w:val="21"/>
          <w:szCs w:val="21"/>
        </w:rPr>
        <w:t>又は</w:t>
      </w:r>
      <w:r w:rsidR="00CB3FA3" w:rsidRPr="00B503B4">
        <w:rPr>
          <w:rFonts w:hint="eastAsia"/>
          <w:color w:val="000000" w:themeColor="text1"/>
          <w:sz w:val="21"/>
          <w:szCs w:val="21"/>
        </w:rPr>
        <w:t>生産活動の機会の提供、社会との交流の促進その他、</w:t>
      </w:r>
      <w:r w:rsidRPr="00B503B4">
        <w:rPr>
          <w:rFonts w:hint="eastAsia"/>
          <w:color w:val="000000" w:themeColor="text1"/>
          <w:sz w:val="21"/>
          <w:szCs w:val="21"/>
        </w:rPr>
        <w:t>障がい</w:t>
      </w:r>
      <w:r w:rsidR="00CB3FA3" w:rsidRPr="00B503B4">
        <w:rPr>
          <w:rFonts w:hint="eastAsia"/>
          <w:color w:val="000000" w:themeColor="text1"/>
          <w:sz w:val="21"/>
          <w:szCs w:val="21"/>
        </w:rPr>
        <w:t>者が自立した日常生活及び社会生活を営むために必要な支援を行う施設。</w:t>
      </w:r>
    </w:p>
    <w:p w:rsidR="009228C1" w:rsidRPr="00B503B4" w:rsidRDefault="009228C1" w:rsidP="005E57BD">
      <w:pPr>
        <w:ind w:leftChars="100" w:left="240"/>
        <w:rPr>
          <w:color w:val="000000" w:themeColor="text1"/>
          <w:sz w:val="21"/>
          <w:szCs w:val="21"/>
        </w:rPr>
      </w:pPr>
    </w:p>
    <w:p w:rsidR="00CB3FA3" w:rsidRPr="00B503B4" w:rsidRDefault="00CB3FA3" w:rsidP="005E57BD">
      <w:pPr>
        <w:rPr>
          <w:b/>
          <w:color w:val="000000" w:themeColor="text1"/>
          <w:sz w:val="21"/>
          <w:szCs w:val="21"/>
        </w:rPr>
      </w:pPr>
      <w:r w:rsidRPr="00B503B4">
        <w:rPr>
          <w:rFonts w:hint="eastAsia"/>
          <w:b/>
          <w:color w:val="000000" w:themeColor="text1"/>
          <w:sz w:val="21"/>
          <w:szCs w:val="21"/>
        </w:rPr>
        <w:t>地域共生社会</w:t>
      </w:r>
    </w:p>
    <w:p w:rsidR="00CB3FA3" w:rsidRPr="005E57BD" w:rsidRDefault="00CB3FA3" w:rsidP="005E57BD">
      <w:pPr>
        <w:ind w:leftChars="100" w:left="240"/>
        <w:rPr>
          <w:sz w:val="21"/>
          <w:szCs w:val="21"/>
        </w:rPr>
      </w:pPr>
      <w:r w:rsidRPr="00B503B4">
        <w:rPr>
          <w:rFonts w:hint="eastAsia"/>
          <w:color w:val="000000" w:themeColor="text1"/>
          <w:sz w:val="21"/>
          <w:szCs w:val="21"/>
        </w:rPr>
        <w:t>制度・分野ごとの縦割りや、支え手、受け手という関係を超えて、地域住民や地域の多様な主体が「我が事」として参画し、人と人、人と資源</w:t>
      </w:r>
      <w:r w:rsidR="00675153" w:rsidRPr="00B503B4">
        <w:rPr>
          <w:rFonts w:hint="eastAsia"/>
          <w:color w:val="000000" w:themeColor="text1"/>
          <w:sz w:val="21"/>
          <w:szCs w:val="21"/>
        </w:rPr>
        <w:t>が世代や分野を超えて「丸ごと」つながることで、住民一人ひとりのく</w:t>
      </w:r>
      <w:r w:rsidRPr="00B503B4">
        <w:rPr>
          <w:rFonts w:hint="eastAsia"/>
          <w:color w:val="000000" w:themeColor="text1"/>
          <w:sz w:val="21"/>
          <w:szCs w:val="21"/>
        </w:rPr>
        <w:t>らしと生きが</w:t>
      </w:r>
      <w:r w:rsidRPr="005E57BD">
        <w:rPr>
          <w:rFonts w:hint="eastAsia"/>
          <w:sz w:val="21"/>
          <w:szCs w:val="21"/>
        </w:rPr>
        <w:t>い、地域をともに創っていく社会。</w:t>
      </w:r>
    </w:p>
    <w:p w:rsidR="009228C1" w:rsidRPr="005E57BD" w:rsidRDefault="009228C1" w:rsidP="005E57BD">
      <w:pPr>
        <w:ind w:leftChars="100" w:left="240"/>
        <w:rPr>
          <w:sz w:val="21"/>
          <w:szCs w:val="21"/>
        </w:rPr>
      </w:pP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地域生活支援事業</w:t>
      </w:r>
    </w:p>
    <w:p w:rsidR="00364BCE" w:rsidRDefault="00C00F92" w:rsidP="005E57BD">
      <w:pPr>
        <w:ind w:leftChars="100" w:left="240"/>
        <w:rPr>
          <w:sz w:val="21"/>
          <w:szCs w:val="21"/>
        </w:rPr>
      </w:pPr>
      <w:r w:rsidRPr="005E57BD">
        <w:rPr>
          <w:rFonts w:hint="eastAsia"/>
          <w:sz w:val="21"/>
          <w:szCs w:val="21"/>
        </w:rPr>
        <w:t>障害者総合支援法に基づき、</w:t>
      </w:r>
      <w:r w:rsidR="00C37570" w:rsidRPr="005E57BD">
        <w:rPr>
          <w:rFonts w:hint="eastAsia"/>
          <w:sz w:val="21"/>
          <w:szCs w:val="21"/>
        </w:rPr>
        <w:t>障がい</w:t>
      </w:r>
      <w:r w:rsidR="00CB3FA3" w:rsidRPr="005E57BD">
        <w:rPr>
          <w:rFonts w:hint="eastAsia"/>
          <w:sz w:val="21"/>
          <w:szCs w:val="21"/>
        </w:rPr>
        <w:t>福祉サービス等とは別に</w:t>
      </w:r>
      <w:r w:rsidRPr="005E57BD">
        <w:rPr>
          <w:rFonts w:hint="eastAsia"/>
          <w:sz w:val="21"/>
          <w:szCs w:val="21"/>
        </w:rPr>
        <w:t>、</w:t>
      </w:r>
      <w:r w:rsidR="00CB3FA3" w:rsidRPr="005E57BD">
        <w:rPr>
          <w:rFonts w:hint="eastAsia"/>
          <w:sz w:val="21"/>
          <w:szCs w:val="21"/>
        </w:rPr>
        <w:t>地方自治体が地域の特性や利用者の状況に応じて行う事業で、「必須事業」と、地方自治体の裁量で行える「任意事業」に分かれる。</w:t>
      </w:r>
    </w:p>
    <w:p w:rsidR="00364BCE" w:rsidRDefault="00364BCE" w:rsidP="005E57BD">
      <w:pPr>
        <w:ind w:leftChars="100" w:left="240"/>
        <w:rPr>
          <w:sz w:val="21"/>
          <w:szCs w:val="21"/>
        </w:rPr>
      </w:pPr>
    </w:p>
    <w:p w:rsidR="00364BCE" w:rsidRPr="005E57BD" w:rsidRDefault="00364BCE" w:rsidP="00364BCE">
      <w:pPr>
        <w:rPr>
          <w:b/>
          <w:sz w:val="21"/>
          <w:szCs w:val="21"/>
        </w:rPr>
      </w:pPr>
      <w:r w:rsidRPr="005E57BD">
        <w:rPr>
          <w:rFonts w:hint="eastAsia"/>
          <w:b/>
          <w:sz w:val="21"/>
          <w:szCs w:val="21"/>
        </w:rPr>
        <w:t>地域包括ケアシステム</w:t>
      </w:r>
    </w:p>
    <w:p w:rsidR="00364BCE" w:rsidRPr="005E57BD" w:rsidRDefault="00364BCE" w:rsidP="00364BCE">
      <w:pPr>
        <w:ind w:leftChars="100" w:left="240"/>
        <w:rPr>
          <w:sz w:val="21"/>
          <w:szCs w:val="21"/>
        </w:rPr>
      </w:pPr>
      <w:r w:rsidRPr="005E57BD">
        <w:rPr>
          <w:rFonts w:hint="eastAsia"/>
          <w:sz w:val="21"/>
          <w:szCs w:val="21"/>
        </w:rPr>
        <w:t>要介護状態となっても住み慣れた地域で自分らしい</w:t>
      </w:r>
      <w:r w:rsidRPr="00B503B4">
        <w:rPr>
          <w:rFonts w:hint="eastAsia"/>
          <w:color w:val="000000" w:themeColor="text1"/>
          <w:sz w:val="21"/>
          <w:szCs w:val="21"/>
        </w:rPr>
        <w:t>くらしを人生の最</w:t>
      </w:r>
      <w:r w:rsidR="00C80C59" w:rsidRPr="00B503B4">
        <w:rPr>
          <w:rFonts w:hint="eastAsia"/>
          <w:color w:val="000000" w:themeColor="text1"/>
          <w:sz w:val="21"/>
          <w:szCs w:val="21"/>
        </w:rPr>
        <w:t>期</w:t>
      </w:r>
      <w:r w:rsidRPr="005E57BD">
        <w:rPr>
          <w:rFonts w:hint="eastAsia"/>
          <w:sz w:val="21"/>
          <w:szCs w:val="21"/>
        </w:rPr>
        <w:t>まで続けることができるよう、住まい・医療・介護・予防・生活支援が一体的に提供される体制のこと。</w:t>
      </w:r>
    </w:p>
    <w:p w:rsidR="005E57BD" w:rsidRDefault="005E57BD" w:rsidP="005E57BD">
      <w:pPr>
        <w:ind w:leftChars="100" w:left="240"/>
        <w:rPr>
          <w:sz w:val="21"/>
          <w:szCs w:val="21"/>
        </w:rPr>
      </w:pPr>
      <w:r>
        <w:rPr>
          <w:sz w:val="21"/>
          <w:szCs w:val="21"/>
        </w:rPr>
        <w:br w:type="page"/>
      </w:r>
    </w:p>
    <w:p w:rsidR="00CB3FA3" w:rsidRPr="005E57BD" w:rsidRDefault="00CB3FA3" w:rsidP="005E57BD">
      <w:pPr>
        <w:rPr>
          <w:b/>
          <w:sz w:val="21"/>
          <w:szCs w:val="21"/>
        </w:rPr>
      </w:pPr>
      <w:r w:rsidRPr="005E57BD">
        <w:rPr>
          <w:rFonts w:hint="eastAsia"/>
          <w:b/>
          <w:sz w:val="21"/>
          <w:szCs w:val="21"/>
        </w:rPr>
        <w:t>知的障がい</w:t>
      </w:r>
    </w:p>
    <w:p w:rsidR="00CB3FA3" w:rsidRPr="005E57BD" w:rsidRDefault="00CB3FA3" w:rsidP="005E57BD">
      <w:pPr>
        <w:ind w:leftChars="100" w:left="240"/>
        <w:rPr>
          <w:sz w:val="21"/>
          <w:szCs w:val="21"/>
        </w:rPr>
      </w:pPr>
      <w:r w:rsidRPr="005E57BD">
        <w:rPr>
          <w:rFonts w:hint="eastAsia"/>
          <w:sz w:val="21"/>
          <w:szCs w:val="21"/>
        </w:rPr>
        <w:t>知的機能の</w:t>
      </w:r>
      <w:r w:rsidR="00C37570" w:rsidRPr="005E57BD">
        <w:rPr>
          <w:rFonts w:hint="eastAsia"/>
          <w:sz w:val="21"/>
          <w:szCs w:val="21"/>
        </w:rPr>
        <w:t>障がい</w:t>
      </w:r>
      <w:r w:rsidRPr="005E57BD">
        <w:rPr>
          <w:rFonts w:hint="eastAsia"/>
          <w:sz w:val="21"/>
          <w:szCs w:val="21"/>
        </w:rPr>
        <w:t xml:space="preserve">が発達期（おおむね18 </w:t>
      </w:r>
      <w:r w:rsidR="00C80C59">
        <w:rPr>
          <w:rFonts w:hint="eastAsia"/>
          <w:sz w:val="21"/>
          <w:szCs w:val="21"/>
        </w:rPr>
        <w:t>歳まで）に</w:t>
      </w:r>
      <w:r w:rsidR="00C80C59" w:rsidRPr="00B503B4">
        <w:rPr>
          <w:rFonts w:hint="eastAsia"/>
          <w:color w:val="000000" w:themeColor="text1"/>
          <w:sz w:val="21"/>
          <w:szCs w:val="21"/>
        </w:rPr>
        <w:t>現れ</w:t>
      </w:r>
      <w:r w:rsidRPr="005E57BD">
        <w:rPr>
          <w:rFonts w:hint="eastAsia"/>
          <w:sz w:val="21"/>
          <w:szCs w:val="21"/>
        </w:rPr>
        <w:t>、継続的に日常生活や社会生活に支障がある状態をいう。</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点字</w:t>
      </w:r>
    </w:p>
    <w:p w:rsidR="00CB3FA3" w:rsidRPr="005E57BD" w:rsidRDefault="00CB3FA3" w:rsidP="005E57BD">
      <w:pPr>
        <w:ind w:leftChars="100" w:left="240"/>
        <w:rPr>
          <w:sz w:val="21"/>
          <w:szCs w:val="21"/>
        </w:rPr>
      </w:pPr>
      <w:r w:rsidRPr="005E57BD">
        <w:rPr>
          <w:rFonts w:hint="eastAsia"/>
          <w:sz w:val="21"/>
          <w:szCs w:val="21"/>
        </w:rPr>
        <w:t>視覚に</w:t>
      </w:r>
      <w:r w:rsidR="00C37570" w:rsidRPr="005E57BD">
        <w:rPr>
          <w:rFonts w:hint="eastAsia"/>
          <w:sz w:val="21"/>
          <w:szCs w:val="21"/>
        </w:rPr>
        <w:t>障がい</w:t>
      </w:r>
      <w:r w:rsidRPr="005E57BD">
        <w:rPr>
          <w:rFonts w:hint="eastAsia"/>
          <w:sz w:val="21"/>
          <w:szCs w:val="21"/>
        </w:rPr>
        <w:t>のある方々が触って読む文字。</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東京しごと財団</w:t>
      </w:r>
    </w:p>
    <w:p w:rsidR="00CB3FA3" w:rsidRPr="005E57BD" w:rsidRDefault="00CB3FA3" w:rsidP="005E57BD">
      <w:pPr>
        <w:ind w:leftChars="100" w:left="240"/>
        <w:rPr>
          <w:sz w:val="21"/>
          <w:szCs w:val="21"/>
        </w:rPr>
      </w:pPr>
      <w:r w:rsidRPr="005E57BD">
        <w:rPr>
          <w:rFonts w:hint="eastAsia"/>
          <w:sz w:val="21"/>
          <w:szCs w:val="21"/>
        </w:rPr>
        <w:t>働く意欲を持つ都民のために、その経験や能力を生かした雇用・就業を支援するとともに、東京の産業の振興に必要な人材の育成を図ることにより、豊かな職業生活の実現と活力ある地域社会づくりに寄与することを目的として設立された</w:t>
      </w:r>
      <w:r w:rsidR="00C00F92" w:rsidRPr="005E57BD">
        <w:rPr>
          <w:rFonts w:hint="eastAsia"/>
          <w:sz w:val="21"/>
          <w:szCs w:val="21"/>
        </w:rPr>
        <w:t>財団</w:t>
      </w:r>
      <w:r w:rsidRPr="005E57BD">
        <w:rPr>
          <w:rFonts w:hint="eastAsia"/>
          <w:sz w:val="21"/>
          <w:szCs w:val="21"/>
        </w:rPr>
        <w:t>。</w:t>
      </w:r>
    </w:p>
    <w:p w:rsidR="009228C1" w:rsidRPr="005E57BD" w:rsidRDefault="009228C1" w:rsidP="005E57BD">
      <w:pPr>
        <w:ind w:leftChars="100" w:left="240"/>
        <w:rPr>
          <w:sz w:val="21"/>
          <w:szCs w:val="21"/>
        </w:rPr>
      </w:pPr>
    </w:p>
    <w:p w:rsidR="00CB3FA3" w:rsidRPr="005E57BD" w:rsidRDefault="00CB3FA3" w:rsidP="005E57BD">
      <w:pPr>
        <w:rPr>
          <w:b/>
          <w:sz w:val="21"/>
          <w:szCs w:val="21"/>
        </w:rPr>
      </w:pPr>
      <w:r w:rsidRPr="005E57BD">
        <w:rPr>
          <w:rFonts w:hint="eastAsia"/>
          <w:b/>
          <w:sz w:val="21"/>
          <w:szCs w:val="21"/>
        </w:rPr>
        <w:t>東京障害者職業センター</w:t>
      </w:r>
    </w:p>
    <w:p w:rsidR="004C4759" w:rsidRPr="00B503B4" w:rsidRDefault="00CB3FA3" w:rsidP="005E57BD">
      <w:pPr>
        <w:ind w:leftChars="100" w:left="240"/>
        <w:rPr>
          <w:color w:val="000000" w:themeColor="text1"/>
          <w:sz w:val="21"/>
          <w:szCs w:val="21"/>
        </w:rPr>
      </w:pPr>
      <w:r w:rsidRPr="005E57BD">
        <w:rPr>
          <w:rFonts w:hint="eastAsia"/>
          <w:sz w:val="21"/>
          <w:szCs w:val="21"/>
        </w:rPr>
        <w:t>障害者職業カウンセラー</w:t>
      </w:r>
      <w:r w:rsidR="00A73970" w:rsidRPr="00B503B4">
        <w:rPr>
          <w:rFonts w:hint="eastAsia"/>
          <w:color w:val="000000" w:themeColor="text1"/>
          <w:sz w:val="21"/>
          <w:szCs w:val="21"/>
        </w:rPr>
        <w:t>など</w:t>
      </w:r>
      <w:r w:rsidRPr="00B503B4">
        <w:rPr>
          <w:rFonts w:hint="eastAsia"/>
          <w:color w:val="000000" w:themeColor="text1"/>
          <w:sz w:val="21"/>
          <w:szCs w:val="21"/>
        </w:rPr>
        <w:t>を配置し、ハローワーク（公共職業安定所）、障害者就業・生活</w:t>
      </w:r>
      <w:r w:rsidR="00C80C59" w:rsidRPr="00B503B4">
        <w:rPr>
          <w:rFonts w:hint="eastAsia"/>
          <w:color w:val="000000" w:themeColor="text1"/>
          <w:sz w:val="21"/>
          <w:szCs w:val="21"/>
        </w:rPr>
        <w:t>支援センターとの密接な連携のもと、就職や職場定着、職場復帰をめざ</w:t>
      </w:r>
      <w:r w:rsidRPr="00B503B4">
        <w:rPr>
          <w:rFonts w:hint="eastAsia"/>
          <w:color w:val="000000" w:themeColor="text1"/>
          <w:sz w:val="21"/>
          <w:szCs w:val="21"/>
        </w:rPr>
        <w:t>す</w:t>
      </w:r>
      <w:r w:rsidR="00C37570" w:rsidRPr="00B503B4">
        <w:rPr>
          <w:rFonts w:hint="eastAsia"/>
          <w:color w:val="000000" w:themeColor="text1"/>
          <w:sz w:val="21"/>
          <w:szCs w:val="21"/>
        </w:rPr>
        <w:t>障がい</w:t>
      </w:r>
      <w:r w:rsidRPr="00B503B4">
        <w:rPr>
          <w:rFonts w:hint="eastAsia"/>
          <w:color w:val="000000" w:themeColor="text1"/>
          <w:sz w:val="21"/>
          <w:szCs w:val="21"/>
        </w:rPr>
        <w:t>のある人、</w:t>
      </w:r>
      <w:r w:rsidR="00C37570" w:rsidRPr="00B503B4">
        <w:rPr>
          <w:rFonts w:hint="eastAsia"/>
          <w:color w:val="000000" w:themeColor="text1"/>
          <w:sz w:val="21"/>
          <w:szCs w:val="21"/>
        </w:rPr>
        <w:t>障がい</w:t>
      </w:r>
      <w:r w:rsidRPr="00B503B4">
        <w:rPr>
          <w:rFonts w:hint="eastAsia"/>
          <w:color w:val="000000" w:themeColor="text1"/>
          <w:sz w:val="21"/>
          <w:szCs w:val="21"/>
        </w:rPr>
        <w:t>者雇用を検討している</w:t>
      </w:r>
      <w:r w:rsidR="00C80C59" w:rsidRPr="00B503B4">
        <w:rPr>
          <w:rFonts w:hint="eastAsia"/>
          <w:color w:val="000000" w:themeColor="text1"/>
          <w:sz w:val="21"/>
          <w:szCs w:val="21"/>
        </w:rPr>
        <w:t>又は</w:t>
      </w:r>
      <w:r w:rsidRPr="00B503B4">
        <w:rPr>
          <w:rFonts w:hint="eastAsia"/>
          <w:color w:val="000000" w:themeColor="text1"/>
          <w:sz w:val="21"/>
          <w:szCs w:val="21"/>
        </w:rPr>
        <w:t>雇用している事業主、</w:t>
      </w:r>
      <w:r w:rsidR="00C37570" w:rsidRPr="00B503B4">
        <w:rPr>
          <w:rFonts w:hint="eastAsia"/>
          <w:color w:val="000000" w:themeColor="text1"/>
          <w:sz w:val="21"/>
          <w:szCs w:val="21"/>
        </w:rPr>
        <w:t>障がい</w:t>
      </w:r>
      <w:r w:rsidRPr="00B503B4">
        <w:rPr>
          <w:rFonts w:hint="eastAsia"/>
          <w:color w:val="000000" w:themeColor="text1"/>
          <w:sz w:val="21"/>
          <w:szCs w:val="21"/>
        </w:rPr>
        <w:t>のある人の就労を支援する関係機関に対して、支援・サービスを提供する機関。</w:t>
      </w:r>
    </w:p>
    <w:p w:rsidR="00294985" w:rsidRPr="005E57BD" w:rsidRDefault="00294985"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特別支援学級</w:t>
      </w:r>
    </w:p>
    <w:p w:rsidR="009228C1" w:rsidRPr="005E57BD" w:rsidRDefault="00CB3FA3" w:rsidP="005E57BD">
      <w:pPr>
        <w:ind w:leftChars="100" w:left="240"/>
        <w:rPr>
          <w:sz w:val="21"/>
          <w:szCs w:val="21"/>
        </w:rPr>
      </w:pPr>
      <w:r w:rsidRPr="005E57BD">
        <w:rPr>
          <w:rFonts w:hint="eastAsia"/>
          <w:sz w:val="21"/>
          <w:szCs w:val="21"/>
        </w:rPr>
        <w:t>板橋区では、一部の小・中学校に特別支援学</w:t>
      </w:r>
      <w:r w:rsidR="00C80C59">
        <w:rPr>
          <w:rFonts w:hint="eastAsia"/>
          <w:sz w:val="21"/>
          <w:szCs w:val="21"/>
        </w:rPr>
        <w:t>級を設置してい</w:t>
      </w:r>
      <w:r w:rsidR="00843DE9">
        <w:rPr>
          <w:rFonts w:hint="eastAsia"/>
          <w:sz w:val="21"/>
          <w:szCs w:val="21"/>
        </w:rPr>
        <w:t>る</w:t>
      </w:r>
      <w:r w:rsidR="00C80C59">
        <w:rPr>
          <w:rFonts w:hint="eastAsia"/>
          <w:sz w:val="21"/>
          <w:szCs w:val="21"/>
        </w:rPr>
        <w:t>。特別支援学級では、一人ひとりの児童・生徒の</w:t>
      </w:r>
      <w:r w:rsidR="00B503B4">
        <w:rPr>
          <w:rFonts w:hint="eastAsia"/>
          <w:sz w:val="21"/>
          <w:szCs w:val="21"/>
        </w:rPr>
        <w:t>持てる</w:t>
      </w:r>
      <w:r w:rsidRPr="005E57BD">
        <w:rPr>
          <w:rFonts w:hint="eastAsia"/>
          <w:sz w:val="21"/>
          <w:szCs w:val="21"/>
        </w:rPr>
        <w:t>力を高めるための指導や、課題を改善するための指導を行ってい</w:t>
      </w:r>
      <w:r w:rsidR="00C00F92" w:rsidRPr="005E57BD">
        <w:rPr>
          <w:rFonts w:hint="eastAsia"/>
          <w:sz w:val="21"/>
          <w:szCs w:val="21"/>
        </w:rPr>
        <w:t>る学級</w:t>
      </w:r>
      <w:r w:rsidRPr="005E57BD">
        <w:rPr>
          <w:rFonts w:hint="eastAsia"/>
          <w:sz w:val="21"/>
          <w:szCs w:val="21"/>
        </w:rPr>
        <w:t>。</w:t>
      </w:r>
    </w:p>
    <w:p w:rsidR="00CB3FA3" w:rsidRPr="005E57BD" w:rsidRDefault="00CB3FA3" w:rsidP="005E57BD">
      <w:pPr>
        <w:ind w:leftChars="100" w:left="240"/>
        <w:rPr>
          <w:sz w:val="21"/>
          <w:szCs w:val="21"/>
        </w:rPr>
      </w:pPr>
      <w:r w:rsidRPr="005E57BD">
        <w:rPr>
          <w:rFonts w:hint="eastAsia"/>
          <w:sz w:val="21"/>
          <w:szCs w:val="21"/>
        </w:rPr>
        <w:t>特別支援学級には、固定学級（毎日通う学級）として、知的障がい学級があり、通級指導学級（週に数時間通う学級）として、情緒障がい等学級(中学校のみ）、聴覚</w:t>
      </w:r>
      <w:r w:rsidR="009228C1" w:rsidRPr="005E57BD">
        <w:rPr>
          <w:rFonts w:hint="eastAsia"/>
          <w:sz w:val="21"/>
          <w:szCs w:val="21"/>
        </w:rPr>
        <w:t>障がい学級（小学校のみ）、言語障がい学級（小学校のみ）がある</w:t>
      </w:r>
      <w:r w:rsidRPr="005E57BD">
        <w:rPr>
          <w:rFonts w:hint="eastAsia"/>
          <w:sz w:val="21"/>
          <w:szCs w:val="21"/>
        </w:rPr>
        <w:t>。</w:t>
      </w:r>
    </w:p>
    <w:p w:rsidR="009228C1" w:rsidRPr="005E57BD" w:rsidRDefault="009228C1"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特別支援学校</w:t>
      </w:r>
    </w:p>
    <w:p w:rsidR="00CB3FA3" w:rsidRPr="005E57BD" w:rsidRDefault="00CB3FA3" w:rsidP="005E57BD">
      <w:pPr>
        <w:ind w:leftChars="100" w:left="240"/>
        <w:rPr>
          <w:sz w:val="21"/>
          <w:szCs w:val="21"/>
        </w:rPr>
      </w:pPr>
      <w:r w:rsidRPr="005E57BD">
        <w:rPr>
          <w:rFonts w:hint="eastAsia"/>
          <w:sz w:val="21"/>
          <w:szCs w:val="21"/>
        </w:rPr>
        <w:t>学校教育法に基づき、視覚</w:t>
      </w:r>
      <w:r w:rsidR="00C37570" w:rsidRPr="005E57BD">
        <w:rPr>
          <w:rFonts w:hint="eastAsia"/>
          <w:sz w:val="21"/>
          <w:szCs w:val="21"/>
        </w:rPr>
        <w:t>障がい</w:t>
      </w:r>
      <w:r w:rsidRPr="005E57BD">
        <w:rPr>
          <w:rFonts w:hint="eastAsia"/>
          <w:sz w:val="21"/>
          <w:szCs w:val="21"/>
        </w:rPr>
        <w:t>者、聴覚</w:t>
      </w:r>
      <w:r w:rsidR="00C37570" w:rsidRPr="005E57BD">
        <w:rPr>
          <w:rFonts w:hint="eastAsia"/>
          <w:sz w:val="21"/>
          <w:szCs w:val="21"/>
        </w:rPr>
        <w:t>障がい</w:t>
      </w:r>
      <w:r w:rsidRPr="005E57BD">
        <w:rPr>
          <w:rFonts w:hint="eastAsia"/>
          <w:sz w:val="21"/>
          <w:szCs w:val="21"/>
        </w:rPr>
        <w:t>者、知的</w:t>
      </w:r>
      <w:r w:rsidR="00C37570" w:rsidRPr="005E57BD">
        <w:rPr>
          <w:rFonts w:hint="eastAsia"/>
          <w:sz w:val="21"/>
          <w:szCs w:val="21"/>
        </w:rPr>
        <w:t>障がい</w:t>
      </w:r>
      <w:r w:rsidRPr="005E57BD">
        <w:rPr>
          <w:rFonts w:hint="eastAsia"/>
          <w:sz w:val="21"/>
          <w:szCs w:val="21"/>
        </w:rPr>
        <w:t>者、肢体不自由者又は病弱者（身体虚弱者を含む）に対して、幼稚園、小学校、中学校、高等学校に準ずる教育を行うとともに、</w:t>
      </w:r>
      <w:r w:rsidR="00C37570" w:rsidRPr="005E57BD">
        <w:rPr>
          <w:rFonts w:hint="eastAsia"/>
          <w:sz w:val="21"/>
          <w:szCs w:val="21"/>
        </w:rPr>
        <w:t>障がい</w:t>
      </w:r>
      <w:r w:rsidRPr="005E57BD">
        <w:rPr>
          <w:rFonts w:hint="eastAsia"/>
          <w:sz w:val="21"/>
          <w:szCs w:val="21"/>
        </w:rPr>
        <w:t>による学習上又は生活上の困難を克服し自立を図るために必要な知識技能を授けることを目的として設置される学校。</w:t>
      </w:r>
    </w:p>
    <w:p w:rsidR="009228C1" w:rsidRPr="005E57BD" w:rsidRDefault="009228C1"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特別支援教育</w:t>
      </w:r>
    </w:p>
    <w:p w:rsidR="00364BCE" w:rsidRDefault="00C37570" w:rsidP="00EA3EA4">
      <w:pPr>
        <w:ind w:leftChars="100" w:left="240"/>
        <w:rPr>
          <w:sz w:val="21"/>
          <w:szCs w:val="21"/>
        </w:rPr>
      </w:pPr>
      <w:r w:rsidRPr="005E57BD">
        <w:rPr>
          <w:rFonts w:hint="eastAsia"/>
          <w:sz w:val="21"/>
          <w:szCs w:val="21"/>
        </w:rPr>
        <w:t>障がい</w:t>
      </w:r>
      <w:r w:rsidR="00CB3FA3" w:rsidRPr="005E57BD">
        <w:rPr>
          <w:rFonts w:hint="eastAsia"/>
          <w:sz w:val="21"/>
          <w:szCs w:val="21"/>
        </w:rPr>
        <w:t>のある幼児・児童・生徒の自立や社会参加に向けた主体的な取り組みを支援するという視点に立ち、幼児・児童・生徒一人ひとりの教育的ニーズを把握し、その持てる力を高め、生活や学習上の困難を改善又は克服するため、適切な指導及び必要な支援を行うもの。</w:t>
      </w:r>
    </w:p>
    <w:p w:rsidR="00EA3EA4" w:rsidRDefault="00EA3EA4" w:rsidP="00EA3EA4">
      <w:pPr>
        <w:ind w:leftChars="100" w:left="240"/>
        <w:rPr>
          <w:sz w:val="21"/>
          <w:szCs w:val="21"/>
        </w:rPr>
      </w:pPr>
      <w:r>
        <w:rPr>
          <w:sz w:val="21"/>
          <w:szCs w:val="21"/>
        </w:rPr>
        <w:br w:type="page"/>
      </w:r>
    </w:p>
    <w:p w:rsidR="00CB3FA3" w:rsidRPr="00EA3EA4" w:rsidRDefault="00CB3FA3" w:rsidP="00EA3EA4">
      <w:pPr>
        <w:rPr>
          <w:b/>
          <w:sz w:val="21"/>
          <w:szCs w:val="21"/>
        </w:rPr>
      </w:pPr>
      <w:r w:rsidRPr="00EA3EA4">
        <w:rPr>
          <w:rFonts w:hint="eastAsia"/>
          <w:b/>
          <w:sz w:val="21"/>
          <w:szCs w:val="21"/>
        </w:rPr>
        <w:t>特別支援教室（STEP　UP教室）</w:t>
      </w:r>
    </w:p>
    <w:p w:rsidR="009228C1" w:rsidRPr="005E57BD" w:rsidRDefault="00CB3FA3" w:rsidP="005E57BD">
      <w:pPr>
        <w:ind w:leftChars="100" w:left="240"/>
        <w:rPr>
          <w:sz w:val="21"/>
          <w:szCs w:val="21"/>
        </w:rPr>
      </w:pPr>
      <w:r w:rsidRPr="005E57BD">
        <w:rPr>
          <w:rFonts w:hint="eastAsia"/>
          <w:sz w:val="21"/>
          <w:szCs w:val="21"/>
        </w:rPr>
        <w:t>知的な発達に遅れの無い</w:t>
      </w:r>
      <w:r w:rsidR="00C00F92" w:rsidRPr="005E57BD">
        <w:rPr>
          <w:rFonts w:hint="eastAsia"/>
          <w:sz w:val="21"/>
          <w:szCs w:val="21"/>
        </w:rPr>
        <w:t>生徒に対し</w:t>
      </w:r>
      <w:r w:rsidRPr="005E57BD">
        <w:rPr>
          <w:rFonts w:hint="eastAsia"/>
          <w:sz w:val="21"/>
          <w:szCs w:val="21"/>
        </w:rPr>
        <w:t>、通常の学級におい</w:t>
      </w:r>
      <w:r w:rsidR="00C80C59">
        <w:rPr>
          <w:rFonts w:hint="eastAsia"/>
          <w:sz w:val="21"/>
          <w:szCs w:val="21"/>
        </w:rPr>
        <w:t>て学習上・行動上困っていることを軽減・改善や、一人ひとりに</w:t>
      </w:r>
      <w:r w:rsidR="00C80C59" w:rsidRPr="00B503B4">
        <w:rPr>
          <w:rFonts w:hint="eastAsia"/>
          <w:color w:val="000000" w:themeColor="text1"/>
          <w:sz w:val="21"/>
          <w:szCs w:val="21"/>
        </w:rPr>
        <w:t>合</w:t>
      </w:r>
      <w:r w:rsidR="00C80C59">
        <w:rPr>
          <w:rFonts w:hint="eastAsia"/>
          <w:sz w:val="21"/>
          <w:szCs w:val="21"/>
        </w:rPr>
        <w:t>った</w:t>
      </w:r>
      <w:r w:rsidRPr="005E57BD">
        <w:rPr>
          <w:rFonts w:hint="eastAsia"/>
          <w:sz w:val="21"/>
          <w:szCs w:val="21"/>
        </w:rPr>
        <w:t>方法で自信をつけながら、社会的適応力を育てる指導を行</w:t>
      </w:r>
      <w:r w:rsidR="00C00F92" w:rsidRPr="005E57BD">
        <w:rPr>
          <w:rFonts w:hint="eastAsia"/>
          <w:sz w:val="21"/>
          <w:szCs w:val="21"/>
        </w:rPr>
        <w:t>うもの</w:t>
      </w:r>
      <w:r w:rsidRPr="005E57BD">
        <w:rPr>
          <w:rFonts w:hint="eastAsia"/>
          <w:sz w:val="21"/>
          <w:szCs w:val="21"/>
        </w:rPr>
        <w:t>。</w:t>
      </w:r>
    </w:p>
    <w:p w:rsidR="009228C1" w:rsidRPr="005E57BD" w:rsidRDefault="00AF1C49" w:rsidP="005E57BD">
      <w:pPr>
        <w:ind w:leftChars="100" w:left="240"/>
        <w:rPr>
          <w:sz w:val="21"/>
          <w:szCs w:val="21"/>
        </w:rPr>
      </w:pPr>
      <w:r w:rsidRPr="005E57BD">
        <w:rPr>
          <w:rFonts w:hint="eastAsia"/>
          <w:sz w:val="21"/>
          <w:szCs w:val="21"/>
        </w:rPr>
        <w:t>板橋区では、</w:t>
      </w:r>
      <w:r w:rsidR="00CB3FA3" w:rsidRPr="005E57BD">
        <w:rPr>
          <w:rFonts w:hint="eastAsia"/>
          <w:sz w:val="21"/>
          <w:szCs w:val="21"/>
        </w:rPr>
        <w:t>中学校においても平成30年度から順次、進めている。</w:t>
      </w:r>
    </w:p>
    <w:p w:rsidR="00CB3FA3" w:rsidRPr="005E57BD" w:rsidRDefault="00CB3FA3" w:rsidP="005E57BD">
      <w:pPr>
        <w:ind w:leftChars="100" w:left="240"/>
        <w:rPr>
          <w:sz w:val="21"/>
          <w:szCs w:val="21"/>
        </w:rPr>
      </w:pPr>
      <w:r w:rsidRPr="005E57BD">
        <w:rPr>
          <w:rFonts w:hint="eastAsia"/>
          <w:sz w:val="21"/>
          <w:szCs w:val="21"/>
        </w:rPr>
        <w:t>東京都の特別支援教育推進計画では、令和3年度には、都内全中学校に特別支援教室を設置することになっている。</w:t>
      </w:r>
    </w:p>
    <w:p w:rsidR="00294985" w:rsidRPr="005E57BD" w:rsidRDefault="00294985" w:rsidP="005E57BD">
      <w:pPr>
        <w:ind w:leftChars="100" w:left="240"/>
        <w:rPr>
          <w:sz w:val="21"/>
          <w:szCs w:val="21"/>
          <w:bdr w:val="single" w:sz="4" w:space="0" w:color="auto"/>
          <w:shd w:val="pct15" w:color="auto" w:fill="FFFFFF"/>
        </w:rPr>
      </w:pPr>
    </w:p>
    <w:tbl>
      <w:tblPr>
        <w:tblStyle w:val="a9"/>
        <w:tblW w:w="0" w:type="auto"/>
        <w:shd w:val="clear" w:color="auto" w:fill="BFBFBF" w:themeFill="background1" w:themeFillShade="BF"/>
        <w:tblLook w:val="04A0" w:firstRow="1" w:lastRow="0" w:firstColumn="1" w:lastColumn="0" w:noHBand="0" w:noVBand="1"/>
      </w:tblPr>
      <w:tblGrid>
        <w:gridCol w:w="9060"/>
      </w:tblGrid>
      <w:tr w:rsidR="00386337" w:rsidRPr="00EA3EA4" w:rsidTr="00386337">
        <w:tc>
          <w:tcPr>
            <w:tcW w:w="9628" w:type="dxa"/>
            <w:shd w:val="clear" w:color="auto" w:fill="BFBFBF" w:themeFill="background1" w:themeFillShade="BF"/>
          </w:tcPr>
          <w:p w:rsidR="00386337" w:rsidRPr="00EA3EA4" w:rsidRDefault="00386337" w:rsidP="00EA3EA4">
            <w:pPr>
              <w:ind w:firstLineChars="100" w:firstLine="210"/>
              <w:rPr>
                <w:b/>
                <w:sz w:val="21"/>
                <w:szCs w:val="21"/>
              </w:rPr>
            </w:pPr>
            <w:r w:rsidRPr="00EA3EA4">
              <w:rPr>
                <w:rFonts w:hint="eastAsia"/>
                <w:b/>
                <w:sz w:val="21"/>
                <w:szCs w:val="21"/>
              </w:rPr>
              <w:t>な行</w:t>
            </w:r>
          </w:p>
        </w:tc>
      </w:tr>
    </w:tbl>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内部障がい</w:t>
      </w:r>
    </w:p>
    <w:p w:rsidR="00CB3FA3" w:rsidRPr="005E57BD" w:rsidRDefault="00CB3FA3" w:rsidP="005E57BD">
      <w:pPr>
        <w:ind w:leftChars="100" w:left="240"/>
        <w:rPr>
          <w:sz w:val="21"/>
          <w:szCs w:val="21"/>
        </w:rPr>
      </w:pPr>
      <w:r w:rsidRPr="005E57BD">
        <w:rPr>
          <w:rFonts w:hint="eastAsia"/>
          <w:sz w:val="21"/>
          <w:szCs w:val="21"/>
        </w:rPr>
        <w:t>心臓機能</w:t>
      </w:r>
      <w:r w:rsidR="00C37570" w:rsidRPr="005E57BD">
        <w:rPr>
          <w:rFonts w:hint="eastAsia"/>
          <w:sz w:val="21"/>
          <w:szCs w:val="21"/>
        </w:rPr>
        <w:t>障がい</w:t>
      </w:r>
      <w:r w:rsidRPr="005E57BD">
        <w:rPr>
          <w:rFonts w:hint="eastAsia"/>
          <w:sz w:val="21"/>
          <w:szCs w:val="21"/>
        </w:rPr>
        <w:t>、呼吸器機能</w:t>
      </w:r>
      <w:r w:rsidR="00C37570" w:rsidRPr="005E57BD">
        <w:rPr>
          <w:rFonts w:hint="eastAsia"/>
          <w:sz w:val="21"/>
          <w:szCs w:val="21"/>
        </w:rPr>
        <w:t>障がい</w:t>
      </w:r>
      <w:r w:rsidRPr="005E57BD">
        <w:rPr>
          <w:rFonts w:hint="eastAsia"/>
          <w:sz w:val="21"/>
          <w:szCs w:val="21"/>
        </w:rPr>
        <w:t>、じん臓機能</w:t>
      </w:r>
      <w:r w:rsidR="00C37570" w:rsidRPr="005E57BD">
        <w:rPr>
          <w:rFonts w:hint="eastAsia"/>
          <w:sz w:val="21"/>
          <w:szCs w:val="21"/>
        </w:rPr>
        <w:t>障がい</w:t>
      </w:r>
      <w:r w:rsidRPr="005E57BD">
        <w:rPr>
          <w:rFonts w:hint="eastAsia"/>
          <w:sz w:val="21"/>
          <w:szCs w:val="21"/>
        </w:rPr>
        <w:t>、ぼうこう・直腸機能</w:t>
      </w:r>
      <w:r w:rsidR="00C37570" w:rsidRPr="005E57BD">
        <w:rPr>
          <w:rFonts w:hint="eastAsia"/>
          <w:sz w:val="21"/>
          <w:szCs w:val="21"/>
        </w:rPr>
        <w:t>障がい</w:t>
      </w:r>
      <w:r w:rsidRPr="005E57BD">
        <w:rPr>
          <w:rFonts w:hint="eastAsia"/>
          <w:sz w:val="21"/>
          <w:szCs w:val="21"/>
        </w:rPr>
        <w:t>、小腸機能</w:t>
      </w:r>
      <w:r w:rsidR="00C37570" w:rsidRPr="005E57BD">
        <w:rPr>
          <w:rFonts w:hint="eastAsia"/>
          <w:sz w:val="21"/>
          <w:szCs w:val="21"/>
        </w:rPr>
        <w:t>障がい</w:t>
      </w:r>
      <w:r w:rsidRPr="005E57BD">
        <w:rPr>
          <w:rFonts w:hint="eastAsia"/>
          <w:sz w:val="21"/>
          <w:szCs w:val="21"/>
        </w:rPr>
        <w:t>及びヒト免疫不全ウイルスによる免疫機能</w:t>
      </w:r>
      <w:r w:rsidR="00C37570" w:rsidRPr="005E57BD">
        <w:rPr>
          <w:rFonts w:hint="eastAsia"/>
          <w:sz w:val="21"/>
          <w:szCs w:val="21"/>
        </w:rPr>
        <w:t>障がい</w:t>
      </w:r>
      <w:r w:rsidRPr="005E57BD">
        <w:rPr>
          <w:rFonts w:hint="eastAsia"/>
          <w:sz w:val="21"/>
          <w:szCs w:val="21"/>
        </w:rPr>
        <w:t>を有しているものをいう。</w:t>
      </w:r>
    </w:p>
    <w:p w:rsidR="009228C1" w:rsidRPr="005E57BD" w:rsidRDefault="009228C1"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難聴</w:t>
      </w:r>
    </w:p>
    <w:p w:rsidR="00CB3FA3" w:rsidRPr="005E57BD" w:rsidRDefault="00CB3FA3" w:rsidP="005E57BD">
      <w:pPr>
        <w:ind w:leftChars="100" w:left="240"/>
        <w:rPr>
          <w:sz w:val="21"/>
          <w:szCs w:val="21"/>
        </w:rPr>
      </w:pPr>
      <w:r w:rsidRPr="005E57BD">
        <w:rPr>
          <w:rFonts w:hint="eastAsia"/>
          <w:sz w:val="21"/>
          <w:szCs w:val="21"/>
        </w:rPr>
        <w:t>音が耳に入ってから脳に伝わるまでのどこかの段階で</w:t>
      </w:r>
      <w:r w:rsidR="00C37570" w:rsidRPr="005E57BD">
        <w:rPr>
          <w:rFonts w:hint="eastAsia"/>
          <w:sz w:val="21"/>
          <w:szCs w:val="21"/>
        </w:rPr>
        <w:t>障がい</w:t>
      </w:r>
      <w:r w:rsidRPr="005E57BD">
        <w:rPr>
          <w:rFonts w:hint="eastAsia"/>
          <w:sz w:val="21"/>
          <w:szCs w:val="21"/>
        </w:rPr>
        <w:t>が起こり、音が聞こえにくくなったり、まったく聞こえなくなったりする症状。</w:t>
      </w:r>
    </w:p>
    <w:p w:rsidR="00294985" w:rsidRPr="005E57BD" w:rsidRDefault="00294985"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難病</w:t>
      </w:r>
    </w:p>
    <w:p w:rsidR="006D6DEE" w:rsidRPr="005E57BD" w:rsidRDefault="00CB3FA3" w:rsidP="005E57BD">
      <w:pPr>
        <w:ind w:leftChars="100" w:left="240"/>
        <w:rPr>
          <w:sz w:val="21"/>
          <w:szCs w:val="21"/>
        </w:rPr>
      </w:pPr>
      <w:r w:rsidRPr="005E57BD">
        <w:rPr>
          <w:rFonts w:hint="eastAsia"/>
          <w:sz w:val="21"/>
          <w:szCs w:val="21"/>
        </w:rPr>
        <w:t>医学的に明確に定義された病気の名称ではなく、一般的に「治りにくい病気」や「不治の病」を指す。</w:t>
      </w:r>
    </w:p>
    <w:p w:rsidR="004C4759" w:rsidRPr="005E57BD" w:rsidRDefault="00CB3FA3" w:rsidP="005E57BD">
      <w:pPr>
        <w:ind w:leftChars="100" w:left="240"/>
        <w:rPr>
          <w:sz w:val="21"/>
          <w:szCs w:val="21"/>
        </w:rPr>
      </w:pPr>
      <w:r w:rsidRPr="005E57BD">
        <w:rPr>
          <w:rFonts w:hint="eastAsia"/>
          <w:sz w:val="21"/>
          <w:szCs w:val="21"/>
        </w:rPr>
        <w:t>昭和47（1972）年の厚生省（当時）の「難病対策要綱」では、①原因不明、治療方針未確立で後遺症を残す恐れが少なくない疾病、②経過が慢性にわたり、単に経済的な問題のみならず介護</w:t>
      </w:r>
      <w:r w:rsidR="00A73970" w:rsidRPr="00B503B4">
        <w:rPr>
          <w:rFonts w:hint="eastAsia"/>
          <w:color w:val="000000" w:themeColor="text1"/>
          <w:sz w:val="21"/>
          <w:szCs w:val="21"/>
        </w:rPr>
        <w:t>など</w:t>
      </w:r>
      <w:r w:rsidRPr="005E57BD">
        <w:rPr>
          <w:rFonts w:hint="eastAsia"/>
          <w:sz w:val="21"/>
          <w:szCs w:val="21"/>
        </w:rPr>
        <w:t>に著しく人手を要するために家族の負担が重く、また、精神的にも負担の大きい疾病と定義している。</w:t>
      </w:r>
    </w:p>
    <w:p w:rsidR="003918F6" w:rsidRPr="005E57BD" w:rsidRDefault="003918F6"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ノーマライゼーション</w:t>
      </w:r>
    </w:p>
    <w:p w:rsidR="00CB3FA3" w:rsidRPr="005E57BD" w:rsidRDefault="00C37570" w:rsidP="005E57BD">
      <w:pPr>
        <w:ind w:leftChars="100" w:left="240"/>
        <w:rPr>
          <w:sz w:val="21"/>
          <w:szCs w:val="21"/>
        </w:rPr>
      </w:pPr>
      <w:r w:rsidRPr="005E57BD">
        <w:rPr>
          <w:rFonts w:hint="eastAsia"/>
          <w:sz w:val="21"/>
          <w:szCs w:val="21"/>
        </w:rPr>
        <w:t>障がい</w:t>
      </w:r>
      <w:r w:rsidR="00CB3FA3" w:rsidRPr="005E57BD">
        <w:rPr>
          <w:rFonts w:hint="eastAsia"/>
          <w:sz w:val="21"/>
          <w:szCs w:val="21"/>
        </w:rPr>
        <w:t>者や高齢者など、社会的に</w:t>
      </w:r>
      <w:r w:rsidR="00AF1C49" w:rsidRPr="005E57BD">
        <w:rPr>
          <w:rFonts w:hint="eastAsia"/>
          <w:sz w:val="21"/>
          <w:szCs w:val="21"/>
        </w:rPr>
        <w:t>ハンデ</w:t>
      </w:r>
      <w:r w:rsidR="00CB3FA3" w:rsidRPr="005E57BD">
        <w:rPr>
          <w:rFonts w:hint="eastAsia"/>
          <w:sz w:val="21"/>
          <w:szCs w:val="21"/>
        </w:rPr>
        <w:t>を負う人々を当然に包含するのが通常の社会であり、そのあるがままの姿で他の人々と同等の権利を享受できるようにするという考え方や方法。</w:t>
      </w:r>
    </w:p>
    <w:p w:rsidR="004C4759" w:rsidRPr="005E57BD" w:rsidRDefault="004C4759" w:rsidP="005E57BD">
      <w:pPr>
        <w:ind w:leftChars="100" w:left="240"/>
        <w:rPr>
          <w:sz w:val="21"/>
          <w:szCs w:val="21"/>
        </w:rPr>
      </w:pPr>
    </w:p>
    <w:tbl>
      <w:tblPr>
        <w:tblStyle w:val="a9"/>
        <w:tblW w:w="0" w:type="auto"/>
        <w:tblLook w:val="04A0" w:firstRow="1" w:lastRow="0" w:firstColumn="1" w:lastColumn="0" w:noHBand="0" w:noVBand="1"/>
      </w:tblPr>
      <w:tblGrid>
        <w:gridCol w:w="9060"/>
      </w:tblGrid>
      <w:tr w:rsidR="00B175F6" w:rsidRPr="00EA3EA4" w:rsidTr="003D3855">
        <w:tc>
          <w:tcPr>
            <w:tcW w:w="9628" w:type="dxa"/>
            <w:shd w:val="clear" w:color="auto" w:fill="BFBFBF" w:themeFill="background1" w:themeFillShade="BF"/>
          </w:tcPr>
          <w:p w:rsidR="00B175F6" w:rsidRPr="00EA3EA4" w:rsidRDefault="00B175F6" w:rsidP="005E57BD">
            <w:pPr>
              <w:ind w:leftChars="100" w:left="240"/>
              <w:rPr>
                <w:b/>
                <w:sz w:val="21"/>
                <w:szCs w:val="21"/>
              </w:rPr>
            </w:pPr>
            <w:r w:rsidRPr="00EA3EA4">
              <w:rPr>
                <w:rFonts w:hint="eastAsia"/>
                <w:b/>
                <w:sz w:val="21"/>
                <w:szCs w:val="21"/>
              </w:rPr>
              <w:t>は行</w:t>
            </w:r>
          </w:p>
        </w:tc>
      </w:tr>
    </w:tbl>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発達障がい</w:t>
      </w:r>
    </w:p>
    <w:p w:rsidR="006D6DEE" w:rsidRPr="005E57BD" w:rsidRDefault="00CB3FA3" w:rsidP="005E57BD">
      <w:pPr>
        <w:ind w:leftChars="100" w:left="240"/>
        <w:rPr>
          <w:sz w:val="21"/>
          <w:szCs w:val="21"/>
        </w:rPr>
      </w:pPr>
      <w:r w:rsidRPr="005E57BD">
        <w:rPr>
          <w:rFonts w:hint="eastAsia"/>
          <w:sz w:val="21"/>
          <w:szCs w:val="21"/>
        </w:rPr>
        <w:t>コミュニケーションをとったり、暗黙のルールを守ったり、集中・関心を保ったり、ミスや抜け・漏れなく社会生活を送ったりすることに困難を感じる障がい。</w:t>
      </w:r>
    </w:p>
    <w:p w:rsidR="00CB3FA3" w:rsidRPr="005E57BD" w:rsidRDefault="00CB3FA3" w:rsidP="005E57BD">
      <w:pPr>
        <w:ind w:leftChars="100" w:left="240"/>
        <w:rPr>
          <w:sz w:val="21"/>
          <w:szCs w:val="21"/>
        </w:rPr>
      </w:pPr>
      <w:r w:rsidRPr="005E57BD">
        <w:rPr>
          <w:rFonts w:hint="eastAsia"/>
          <w:sz w:val="21"/>
          <w:szCs w:val="21"/>
        </w:rPr>
        <w:t>発達障害者支援法では、「自閉症、アスペルガー症候群その他の広汎性発達障害、学習障害、注意欠陥多動性障害、その他これに類する脳機能障害であってその症状が通常低年齢において発現するもの」と定義</w:t>
      </w:r>
      <w:r w:rsidR="00AF1C49" w:rsidRPr="005E57BD">
        <w:rPr>
          <w:rFonts w:hint="eastAsia"/>
          <w:sz w:val="21"/>
          <w:szCs w:val="21"/>
        </w:rPr>
        <w:t>され</w:t>
      </w:r>
      <w:r w:rsidRPr="005E57BD">
        <w:rPr>
          <w:rFonts w:hint="eastAsia"/>
          <w:sz w:val="21"/>
          <w:szCs w:val="21"/>
        </w:rPr>
        <w:t>ている。</w:t>
      </w:r>
    </w:p>
    <w:p w:rsidR="00EA3EA4" w:rsidRDefault="00EA3EA4">
      <w:pPr>
        <w:widowControl/>
        <w:snapToGrid/>
        <w:spacing w:line="240" w:lineRule="auto"/>
        <w:jc w:val="left"/>
        <w:rPr>
          <w:sz w:val="21"/>
          <w:szCs w:val="21"/>
        </w:rPr>
      </w:pPr>
      <w:r>
        <w:rPr>
          <w:sz w:val="21"/>
          <w:szCs w:val="21"/>
        </w:rPr>
        <w:br w:type="page"/>
      </w:r>
    </w:p>
    <w:p w:rsidR="00CB3FA3" w:rsidRPr="00EA3EA4" w:rsidRDefault="00CB3FA3" w:rsidP="00EA3EA4">
      <w:pPr>
        <w:rPr>
          <w:b/>
          <w:sz w:val="21"/>
          <w:szCs w:val="21"/>
        </w:rPr>
      </w:pPr>
      <w:r w:rsidRPr="00EA3EA4">
        <w:rPr>
          <w:rFonts w:hint="eastAsia"/>
          <w:b/>
          <w:sz w:val="21"/>
          <w:szCs w:val="21"/>
        </w:rPr>
        <w:t>バリアフリー</w:t>
      </w:r>
    </w:p>
    <w:p w:rsidR="00CB3FA3" w:rsidRPr="005E57BD" w:rsidRDefault="00CB3FA3" w:rsidP="005E57BD">
      <w:pPr>
        <w:ind w:leftChars="100" w:left="240"/>
        <w:rPr>
          <w:sz w:val="21"/>
          <w:szCs w:val="21"/>
        </w:rPr>
      </w:pPr>
      <w:r w:rsidRPr="005E57BD">
        <w:rPr>
          <w:rFonts w:hint="eastAsia"/>
          <w:sz w:val="21"/>
          <w:szCs w:val="21"/>
        </w:rPr>
        <w:t>障壁（バリア）となるものを取り除くこと。床の段差を解消したり、手すりを設置するなどといったハード面だけでなく、近年では、すべての人の社会生活を困難にしている物理的、社会的、制度的、心理的な様々な障壁を除去するという意味で用いられてきている。</w:t>
      </w:r>
    </w:p>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ハローワーク（公共職業安定所）</w:t>
      </w:r>
    </w:p>
    <w:p w:rsidR="00CB3FA3" w:rsidRPr="005E57BD" w:rsidRDefault="00CB3FA3" w:rsidP="005E57BD">
      <w:pPr>
        <w:ind w:leftChars="100" w:left="240"/>
        <w:rPr>
          <w:sz w:val="21"/>
          <w:szCs w:val="21"/>
        </w:rPr>
      </w:pPr>
      <w:r w:rsidRPr="005E57BD">
        <w:rPr>
          <w:rFonts w:hint="eastAsia"/>
          <w:sz w:val="21"/>
          <w:szCs w:val="21"/>
        </w:rPr>
        <w:t xml:space="preserve">「国民に安定した雇用機会を確保すること」を目的として厚生労働省が設置する行政機関。 </w:t>
      </w:r>
    </w:p>
    <w:p w:rsidR="00CB3FA3" w:rsidRPr="005E57BD" w:rsidRDefault="00CB3FA3" w:rsidP="005E57BD">
      <w:pPr>
        <w:ind w:leftChars="100" w:left="240"/>
        <w:rPr>
          <w:sz w:val="21"/>
          <w:szCs w:val="21"/>
        </w:rPr>
      </w:pPr>
      <w:r w:rsidRPr="005E57BD">
        <w:rPr>
          <w:rFonts w:hint="eastAsia"/>
          <w:sz w:val="21"/>
          <w:szCs w:val="21"/>
        </w:rPr>
        <w:t>民間の職業紹介事業</w:t>
      </w:r>
      <w:r w:rsidR="003F6506" w:rsidRPr="00B503B4">
        <w:rPr>
          <w:rFonts w:hint="eastAsia"/>
          <w:color w:val="000000" w:themeColor="text1"/>
          <w:sz w:val="21"/>
          <w:szCs w:val="21"/>
        </w:rPr>
        <w:t>など</w:t>
      </w:r>
      <w:r w:rsidRPr="005E57BD">
        <w:rPr>
          <w:rFonts w:hint="eastAsia"/>
          <w:sz w:val="21"/>
          <w:szCs w:val="21"/>
        </w:rPr>
        <w:t>では就職へ結びつけることが難しい就職困難者を中心に支援する最後のセーフティネットとしての役割を担っている。また、地域の総合的雇用サービス機関として、職業紹介、雇用保険、雇用対策などの業務を一体的に実施している。</w:t>
      </w:r>
    </w:p>
    <w:p w:rsidR="006D6DEE" w:rsidRPr="005E57BD" w:rsidRDefault="006D6DEE" w:rsidP="005E57BD">
      <w:pPr>
        <w:ind w:leftChars="100" w:left="240"/>
        <w:rPr>
          <w:sz w:val="21"/>
          <w:szCs w:val="21"/>
        </w:rPr>
      </w:pPr>
    </w:p>
    <w:p w:rsidR="006D6DEE" w:rsidRPr="00EA3EA4" w:rsidRDefault="00CB3FA3" w:rsidP="00EA3EA4">
      <w:pPr>
        <w:rPr>
          <w:b/>
          <w:sz w:val="21"/>
          <w:szCs w:val="21"/>
        </w:rPr>
      </w:pPr>
      <w:r w:rsidRPr="00EA3EA4">
        <w:rPr>
          <w:rFonts w:hint="eastAsia"/>
          <w:b/>
          <w:sz w:val="21"/>
          <w:szCs w:val="21"/>
        </w:rPr>
        <w:t>ピアカウンセリング</w:t>
      </w:r>
    </w:p>
    <w:p w:rsidR="00CB3FA3" w:rsidRPr="005E57BD" w:rsidRDefault="00C37570" w:rsidP="005E57BD">
      <w:pPr>
        <w:ind w:leftChars="100" w:left="240"/>
        <w:rPr>
          <w:sz w:val="21"/>
          <w:szCs w:val="21"/>
        </w:rPr>
      </w:pPr>
      <w:r w:rsidRPr="005E57BD">
        <w:rPr>
          <w:rFonts w:hint="eastAsia"/>
          <w:sz w:val="21"/>
          <w:szCs w:val="21"/>
        </w:rPr>
        <w:t>障がい</w:t>
      </w:r>
      <w:r w:rsidR="00AF1C49" w:rsidRPr="005E57BD">
        <w:rPr>
          <w:rFonts w:hint="eastAsia"/>
          <w:sz w:val="21"/>
          <w:szCs w:val="21"/>
        </w:rPr>
        <w:t>のある</w:t>
      </w:r>
      <w:r w:rsidR="00C80C59">
        <w:rPr>
          <w:rFonts w:hint="eastAsia"/>
          <w:sz w:val="21"/>
          <w:szCs w:val="21"/>
        </w:rPr>
        <w:t>当事者自身が自己決定権を育て</w:t>
      </w:r>
      <w:r w:rsidR="00C80C59" w:rsidRPr="00B503B4">
        <w:rPr>
          <w:rFonts w:hint="eastAsia"/>
          <w:color w:val="000000" w:themeColor="text1"/>
          <w:sz w:val="21"/>
          <w:szCs w:val="21"/>
        </w:rPr>
        <w:t>合</w:t>
      </w:r>
      <w:r w:rsidR="00CB3FA3" w:rsidRPr="00B503B4">
        <w:rPr>
          <w:rFonts w:hint="eastAsia"/>
          <w:color w:val="000000" w:themeColor="text1"/>
          <w:sz w:val="21"/>
          <w:szCs w:val="21"/>
        </w:rPr>
        <w:t>い、支え</w:t>
      </w:r>
      <w:r w:rsidR="00C80C59" w:rsidRPr="00B503B4">
        <w:rPr>
          <w:rFonts w:hint="eastAsia"/>
          <w:color w:val="000000" w:themeColor="text1"/>
          <w:sz w:val="21"/>
          <w:szCs w:val="21"/>
        </w:rPr>
        <w:t>合</w:t>
      </w:r>
      <w:r w:rsidR="00CB3FA3" w:rsidRPr="00B503B4">
        <w:rPr>
          <w:rFonts w:hint="eastAsia"/>
          <w:color w:val="000000" w:themeColor="text1"/>
          <w:sz w:val="21"/>
          <w:szCs w:val="21"/>
        </w:rPr>
        <w:t>って</w:t>
      </w:r>
      <w:r w:rsidR="00CB3FA3" w:rsidRPr="005E57BD">
        <w:rPr>
          <w:rFonts w:hint="eastAsia"/>
          <w:sz w:val="21"/>
          <w:szCs w:val="21"/>
        </w:rPr>
        <w:t>、平等に社会参加していくことを</w:t>
      </w:r>
      <w:r w:rsidR="00AF1C49" w:rsidRPr="005E57BD">
        <w:rPr>
          <w:rFonts w:hint="eastAsia"/>
          <w:sz w:val="21"/>
          <w:szCs w:val="21"/>
        </w:rPr>
        <w:t>めざす</w:t>
      </w:r>
      <w:r w:rsidR="00CB3FA3" w:rsidRPr="005E57BD">
        <w:rPr>
          <w:rFonts w:hint="eastAsia"/>
          <w:sz w:val="21"/>
          <w:szCs w:val="21"/>
        </w:rPr>
        <w:t>自立生活運動から発達した、当事者の仲間（ピア）同士の精神的サポートや情報提供活動。</w:t>
      </w:r>
      <w:r w:rsidRPr="005E57BD">
        <w:rPr>
          <w:rFonts w:hint="eastAsia"/>
          <w:sz w:val="21"/>
          <w:szCs w:val="21"/>
        </w:rPr>
        <w:t>障がい</w:t>
      </w:r>
      <w:r w:rsidR="00CB3FA3" w:rsidRPr="005E57BD">
        <w:rPr>
          <w:rFonts w:hint="eastAsia"/>
          <w:sz w:val="21"/>
          <w:szCs w:val="21"/>
        </w:rPr>
        <w:t>者福祉分野にとどまらず、同じ症状や悩みを持つ人同士の支援活動として行われている。</w:t>
      </w:r>
    </w:p>
    <w:p w:rsidR="00BA67A0" w:rsidRPr="005E57BD" w:rsidRDefault="00BA67A0"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避難行動要支援者</w:t>
      </w:r>
    </w:p>
    <w:p w:rsidR="006D6DEE" w:rsidRPr="005E57BD" w:rsidRDefault="008F4966" w:rsidP="005E57BD">
      <w:pPr>
        <w:ind w:leftChars="100" w:left="240"/>
        <w:rPr>
          <w:sz w:val="21"/>
          <w:szCs w:val="21"/>
        </w:rPr>
      </w:pPr>
      <w:r w:rsidRPr="005E57BD">
        <w:rPr>
          <w:rFonts w:hint="eastAsia"/>
          <w:sz w:val="21"/>
          <w:szCs w:val="21"/>
        </w:rPr>
        <w:t>高齢者、要介護認定者、重度の</w:t>
      </w:r>
      <w:r w:rsidR="00C37570" w:rsidRPr="005E57BD">
        <w:rPr>
          <w:rFonts w:hint="eastAsia"/>
          <w:sz w:val="21"/>
          <w:szCs w:val="21"/>
        </w:rPr>
        <w:t>障がい</w:t>
      </w:r>
      <w:r w:rsidRPr="005E57BD">
        <w:rPr>
          <w:rFonts w:hint="eastAsia"/>
          <w:sz w:val="21"/>
          <w:szCs w:val="21"/>
        </w:rPr>
        <w:t>者、難病患者などのうち、「災害が発生し、又は災害が発生するおそれがある場合に自ら避難することが困難な方であって、その円滑かつ迅速な避難の確保を図るため特に支援を要する方」</w:t>
      </w:r>
      <w:r w:rsidR="00AF1C49" w:rsidRPr="005E57BD">
        <w:rPr>
          <w:rFonts w:hint="eastAsia"/>
          <w:sz w:val="21"/>
          <w:szCs w:val="21"/>
        </w:rPr>
        <w:t>のこと</w:t>
      </w:r>
      <w:r w:rsidRPr="005E57BD">
        <w:rPr>
          <w:rFonts w:hint="eastAsia"/>
          <w:sz w:val="21"/>
          <w:szCs w:val="21"/>
        </w:rPr>
        <w:t>。</w:t>
      </w:r>
    </w:p>
    <w:p w:rsidR="00CB3FA3" w:rsidRPr="005E57BD" w:rsidRDefault="00CB3FA3" w:rsidP="005E57BD">
      <w:pPr>
        <w:ind w:leftChars="100" w:left="240"/>
        <w:rPr>
          <w:sz w:val="21"/>
          <w:szCs w:val="21"/>
        </w:rPr>
      </w:pPr>
      <w:r w:rsidRPr="005E57BD">
        <w:rPr>
          <w:rFonts w:hint="eastAsia"/>
          <w:sz w:val="21"/>
          <w:szCs w:val="21"/>
        </w:rPr>
        <w:t>平成25年の災害対策基本法の改正により、全国の自治体</w:t>
      </w:r>
      <w:r w:rsidR="00AF1C49" w:rsidRPr="005E57BD">
        <w:rPr>
          <w:rFonts w:hint="eastAsia"/>
          <w:sz w:val="21"/>
          <w:szCs w:val="21"/>
        </w:rPr>
        <w:t>に「避難行動要支援者名簿」の策定</w:t>
      </w:r>
      <w:r w:rsidR="00AE494A">
        <w:rPr>
          <w:rFonts w:hint="eastAsia"/>
          <w:sz w:val="21"/>
          <w:szCs w:val="21"/>
        </w:rPr>
        <w:t>が</w:t>
      </w:r>
      <w:r w:rsidR="00AF1C49" w:rsidRPr="005E57BD">
        <w:rPr>
          <w:rFonts w:hint="eastAsia"/>
          <w:sz w:val="21"/>
          <w:szCs w:val="21"/>
        </w:rPr>
        <w:t>義務づけられている</w:t>
      </w:r>
      <w:r w:rsidRPr="005E57BD">
        <w:rPr>
          <w:rFonts w:hint="eastAsia"/>
          <w:sz w:val="21"/>
          <w:szCs w:val="21"/>
        </w:rPr>
        <w:t>。</w:t>
      </w:r>
    </w:p>
    <w:p w:rsidR="006D6DEE" w:rsidRDefault="006D6DEE" w:rsidP="005E57BD">
      <w:pPr>
        <w:ind w:leftChars="100" w:left="240"/>
        <w:rPr>
          <w:sz w:val="21"/>
          <w:szCs w:val="21"/>
        </w:rPr>
      </w:pPr>
    </w:p>
    <w:p w:rsidR="006D6DEE" w:rsidRPr="00EA3EA4" w:rsidRDefault="00CB3FA3" w:rsidP="00EA3EA4">
      <w:pPr>
        <w:rPr>
          <w:b/>
          <w:sz w:val="21"/>
          <w:szCs w:val="21"/>
        </w:rPr>
      </w:pPr>
      <w:r w:rsidRPr="00EA3EA4">
        <w:rPr>
          <w:rFonts w:hint="eastAsia"/>
          <w:b/>
          <w:sz w:val="21"/>
          <w:szCs w:val="21"/>
        </w:rPr>
        <w:t>福祉避難所</w:t>
      </w:r>
    </w:p>
    <w:p w:rsidR="006D6DEE" w:rsidRPr="005E57BD" w:rsidRDefault="00CB3FA3" w:rsidP="005E57BD">
      <w:pPr>
        <w:ind w:leftChars="100" w:left="240"/>
        <w:rPr>
          <w:sz w:val="21"/>
          <w:szCs w:val="21"/>
        </w:rPr>
      </w:pPr>
      <w:r w:rsidRPr="005E57BD">
        <w:rPr>
          <w:rFonts w:hint="eastAsia"/>
          <w:sz w:val="21"/>
          <w:szCs w:val="21"/>
        </w:rPr>
        <w:t>災害時における高齢者や障がい者</w:t>
      </w:r>
      <w:r w:rsidR="003F6506" w:rsidRPr="00B503B4">
        <w:rPr>
          <w:rFonts w:hint="eastAsia"/>
          <w:color w:val="000000" w:themeColor="text1"/>
          <w:sz w:val="21"/>
          <w:szCs w:val="21"/>
        </w:rPr>
        <w:t>など</w:t>
      </w:r>
      <w:r w:rsidRPr="005E57BD">
        <w:rPr>
          <w:rFonts w:hint="eastAsia"/>
          <w:sz w:val="21"/>
          <w:szCs w:val="21"/>
        </w:rPr>
        <w:t>の特に配慮が必要な要配慮者</w:t>
      </w:r>
      <w:r w:rsidR="00AF1C49" w:rsidRPr="005E57BD">
        <w:rPr>
          <w:rFonts w:hint="eastAsia"/>
          <w:sz w:val="21"/>
          <w:szCs w:val="21"/>
        </w:rPr>
        <w:t>を</w:t>
      </w:r>
      <w:r w:rsidRPr="005E57BD">
        <w:rPr>
          <w:rFonts w:hint="eastAsia"/>
          <w:sz w:val="21"/>
          <w:szCs w:val="21"/>
        </w:rPr>
        <w:t>受</w:t>
      </w:r>
      <w:r w:rsidR="00AF1C49" w:rsidRPr="005E57BD">
        <w:rPr>
          <w:rFonts w:hint="eastAsia"/>
          <w:sz w:val="21"/>
          <w:szCs w:val="21"/>
        </w:rPr>
        <w:t>け</w:t>
      </w:r>
      <w:r w:rsidRPr="005E57BD">
        <w:rPr>
          <w:rFonts w:hint="eastAsia"/>
          <w:sz w:val="21"/>
          <w:szCs w:val="21"/>
        </w:rPr>
        <w:t>入れ</w:t>
      </w:r>
      <w:r w:rsidR="00AF1C49" w:rsidRPr="005E57BD">
        <w:rPr>
          <w:rFonts w:hint="eastAsia"/>
          <w:sz w:val="21"/>
          <w:szCs w:val="21"/>
        </w:rPr>
        <w:t>る</w:t>
      </w:r>
      <w:r w:rsidRPr="005E57BD">
        <w:rPr>
          <w:rFonts w:hint="eastAsia"/>
          <w:sz w:val="21"/>
          <w:szCs w:val="21"/>
        </w:rPr>
        <w:t>施設。</w:t>
      </w:r>
    </w:p>
    <w:p w:rsidR="00CB3FA3" w:rsidRPr="005E57BD" w:rsidRDefault="00CB3FA3" w:rsidP="005E57BD">
      <w:pPr>
        <w:ind w:leftChars="100" w:left="240"/>
        <w:rPr>
          <w:sz w:val="21"/>
          <w:szCs w:val="21"/>
        </w:rPr>
      </w:pPr>
      <w:r w:rsidRPr="005E57BD">
        <w:rPr>
          <w:rFonts w:hint="eastAsia"/>
          <w:sz w:val="21"/>
          <w:szCs w:val="21"/>
        </w:rPr>
        <w:t>板橋区では区内福祉関連施設と「災害時における福祉避難所としての施設利用に関する協定」を締結し、福祉避難所の整備を進めている。</w:t>
      </w:r>
      <w:r w:rsidR="00AF1C49" w:rsidRPr="005E57BD">
        <w:rPr>
          <w:rFonts w:hint="eastAsia"/>
          <w:sz w:val="21"/>
          <w:szCs w:val="21"/>
        </w:rPr>
        <w:t>（令和2</w:t>
      </w:r>
      <w:r w:rsidR="003918F6" w:rsidRPr="005E57BD">
        <w:rPr>
          <w:rFonts w:hint="eastAsia"/>
          <w:sz w:val="21"/>
          <w:szCs w:val="21"/>
        </w:rPr>
        <w:t>年12月現在　52</w:t>
      </w:r>
      <w:r w:rsidR="00AF1C49" w:rsidRPr="005E57BD">
        <w:rPr>
          <w:rFonts w:hint="eastAsia"/>
          <w:sz w:val="21"/>
          <w:szCs w:val="21"/>
        </w:rPr>
        <w:t>か所）</w:t>
      </w:r>
    </w:p>
    <w:p w:rsidR="003918F6" w:rsidRPr="005E57BD" w:rsidRDefault="003918F6"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扶助費</w:t>
      </w:r>
    </w:p>
    <w:p w:rsidR="00CB3FA3" w:rsidRPr="005E57BD" w:rsidRDefault="00CB3FA3" w:rsidP="005E57BD">
      <w:pPr>
        <w:ind w:leftChars="100" w:left="240"/>
        <w:rPr>
          <w:sz w:val="21"/>
          <w:szCs w:val="21"/>
        </w:rPr>
      </w:pPr>
      <w:r w:rsidRPr="005E57BD">
        <w:rPr>
          <w:rFonts w:hint="eastAsia"/>
          <w:sz w:val="21"/>
          <w:szCs w:val="21"/>
        </w:rPr>
        <w:t>社会保障制度の一環として、障がい者・児童・高齢者・生活困窮者などに対して国や地方公共団体が行う支援に要する経費。</w:t>
      </w:r>
    </w:p>
    <w:p w:rsidR="00294985" w:rsidRPr="005E57BD" w:rsidRDefault="00294985"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ヘルプカード</w:t>
      </w:r>
    </w:p>
    <w:p w:rsidR="006D6DEE" w:rsidRPr="005E57BD" w:rsidRDefault="00CB3FA3" w:rsidP="005E57BD">
      <w:pPr>
        <w:ind w:leftChars="100" w:left="240"/>
        <w:rPr>
          <w:sz w:val="21"/>
          <w:szCs w:val="21"/>
        </w:rPr>
      </w:pPr>
      <w:r w:rsidRPr="005E57BD">
        <w:rPr>
          <w:rFonts w:hint="eastAsia"/>
          <w:sz w:val="21"/>
          <w:szCs w:val="21"/>
        </w:rPr>
        <w:t>障がいのある方が困ったとき、まわりの方に配慮や手助けをお願いするためのカード。</w:t>
      </w:r>
    </w:p>
    <w:p w:rsidR="00CB3FA3" w:rsidRDefault="00CB3FA3" w:rsidP="005E57BD">
      <w:pPr>
        <w:ind w:leftChars="100" w:left="240"/>
        <w:rPr>
          <w:sz w:val="21"/>
          <w:szCs w:val="21"/>
        </w:rPr>
      </w:pPr>
      <w:r w:rsidRPr="005E57BD">
        <w:rPr>
          <w:rFonts w:hint="eastAsia"/>
          <w:sz w:val="21"/>
          <w:szCs w:val="21"/>
        </w:rPr>
        <w:t>→</w:t>
      </w:r>
      <w:r w:rsidR="003918F6" w:rsidRPr="005E57BD">
        <w:rPr>
          <w:rFonts w:hint="eastAsia"/>
          <w:sz w:val="21"/>
          <w:szCs w:val="21"/>
        </w:rPr>
        <w:t xml:space="preserve"> </w:t>
      </w:r>
      <w:r w:rsidRPr="005E57BD">
        <w:rPr>
          <w:rFonts w:hint="eastAsia"/>
          <w:sz w:val="21"/>
          <w:szCs w:val="21"/>
        </w:rPr>
        <w:t>コラム（P</w:t>
      </w:r>
      <w:r w:rsidR="007925CA" w:rsidRPr="00B503B4">
        <w:rPr>
          <w:rFonts w:hint="eastAsia"/>
          <w:color w:val="000000" w:themeColor="text1"/>
          <w:sz w:val="21"/>
          <w:szCs w:val="21"/>
        </w:rPr>
        <w:t>37</w:t>
      </w:r>
      <w:r w:rsidRPr="005E57BD">
        <w:rPr>
          <w:rFonts w:hint="eastAsia"/>
          <w:sz w:val="21"/>
          <w:szCs w:val="21"/>
        </w:rPr>
        <w:t>）参照</w:t>
      </w:r>
    </w:p>
    <w:p w:rsidR="007925CA" w:rsidRPr="005E57BD" w:rsidRDefault="007925CA"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法定雇用率</w:t>
      </w:r>
    </w:p>
    <w:p w:rsidR="00EA3EA4" w:rsidRDefault="00CB3FA3" w:rsidP="00EA3EA4">
      <w:pPr>
        <w:ind w:leftChars="100" w:left="240"/>
        <w:rPr>
          <w:sz w:val="21"/>
          <w:szCs w:val="21"/>
        </w:rPr>
      </w:pPr>
      <w:r w:rsidRPr="005E57BD">
        <w:rPr>
          <w:rFonts w:hint="eastAsia"/>
          <w:sz w:val="21"/>
          <w:szCs w:val="21"/>
        </w:rPr>
        <w:t>民間企業・国・地方公共団体に対し、それぞれの雇用割合が設けられており、それに相当する人数の身体</w:t>
      </w:r>
      <w:r w:rsidR="00C37570" w:rsidRPr="005E57BD">
        <w:rPr>
          <w:rFonts w:hint="eastAsia"/>
          <w:sz w:val="21"/>
          <w:szCs w:val="21"/>
        </w:rPr>
        <w:t>障がい</w:t>
      </w:r>
      <w:r w:rsidRPr="005E57BD">
        <w:rPr>
          <w:rFonts w:hint="eastAsia"/>
          <w:sz w:val="21"/>
          <w:szCs w:val="21"/>
        </w:rPr>
        <w:t>者、知的</w:t>
      </w:r>
      <w:r w:rsidR="00C37570" w:rsidRPr="005E57BD">
        <w:rPr>
          <w:rFonts w:hint="eastAsia"/>
          <w:sz w:val="21"/>
          <w:szCs w:val="21"/>
        </w:rPr>
        <w:t>障がい</w:t>
      </w:r>
      <w:r w:rsidRPr="005E57BD">
        <w:rPr>
          <w:rFonts w:hint="eastAsia"/>
          <w:sz w:val="21"/>
          <w:szCs w:val="21"/>
        </w:rPr>
        <w:t>者、精神</w:t>
      </w:r>
      <w:r w:rsidR="00C37570" w:rsidRPr="005E57BD">
        <w:rPr>
          <w:rFonts w:hint="eastAsia"/>
          <w:sz w:val="21"/>
          <w:szCs w:val="21"/>
        </w:rPr>
        <w:t>障がい</w:t>
      </w:r>
      <w:r w:rsidRPr="005E57BD">
        <w:rPr>
          <w:rFonts w:hint="eastAsia"/>
          <w:sz w:val="21"/>
          <w:szCs w:val="21"/>
        </w:rPr>
        <w:t>者の雇用が義務づけられている。</w:t>
      </w:r>
    </w:p>
    <w:p w:rsidR="00CB3FA3" w:rsidRPr="00EA3EA4" w:rsidRDefault="00CB3FA3" w:rsidP="00EA3EA4">
      <w:pPr>
        <w:rPr>
          <w:b/>
          <w:sz w:val="21"/>
          <w:szCs w:val="21"/>
        </w:rPr>
      </w:pPr>
      <w:r w:rsidRPr="00EA3EA4">
        <w:rPr>
          <w:rFonts w:hint="eastAsia"/>
          <w:b/>
          <w:sz w:val="21"/>
          <w:szCs w:val="21"/>
        </w:rPr>
        <w:t>ボッチャ</w:t>
      </w:r>
    </w:p>
    <w:p w:rsidR="00CB3FA3" w:rsidRPr="005E57BD" w:rsidRDefault="00FE2B39" w:rsidP="005E57BD">
      <w:pPr>
        <w:ind w:leftChars="100" w:left="240"/>
        <w:rPr>
          <w:sz w:val="21"/>
          <w:szCs w:val="21"/>
        </w:rPr>
      </w:pPr>
      <w:r w:rsidRPr="005E57BD">
        <w:rPr>
          <w:rFonts w:hint="eastAsia"/>
          <w:sz w:val="21"/>
          <w:szCs w:val="21"/>
        </w:rPr>
        <w:t>ヨーロッパで生まれた重度脳性まひ</w:t>
      </w:r>
      <w:r w:rsidR="00CB3FA3" w:rsidRPr="005E57BD">
        <w:rPr>
          <w:rFonts w:hint="eastAsia"/>
          <w:sz w:val="21"/>
          <w:szCs w:val="21"/>
        </w:rPr>
        <w:t>者もしくは同程度の四肢重度機能</w:t>
      </w:r>
      <w:r w:rsidR="00C37570" w:rsidRPr="005E57BD">
        <w:rPr>
          <w:rFonts w:hint="eastAsia"/>
          <w:sz w:val="21"/>
          <w:szCs w:val="21"/>
        </w:rPr>
        <w:t>障がい</w:t>
      </w:r>
      <w:r w:rsidR="00CB3FA3" w:rsidRPr="005E57BD">
        <w:rPr>
          <w:rFonts w:hint="eastAsia"/>
          <w:sz w:val="21"/>
          <w:szCs w:val="21"/>
        </w:rPr>
        <w:t>者のために考案されたスポーツ。パラリンピックの正式種目となっており、ジャックボール（目標球）と呼ばれる白いボールに、赤・青のそれぞれ６球ずつのボールを投げたり、転がしたり、他のボールに当てたりして、いかに近づけるかを競う。</w:t>
      </w:r>
    </w:p>
    <w:p w:rsidR="00294985" w:rsidRPr="005E57BD" w:rsidRDefault="00294985" w:rsidP="005E57BD">
      <w:pPr>
        <w:ind w:leftChars="100" w:left="240"/>
        <w:rPr>
          <w:sz w:val="21"/>
          <w:szCs w:val="21"/>
        </w:rPr>
      </w:pPr>
    </w:p>
    <w:tbl>
      <w:tblPr>
        <w:tblStyle w:val="a9"/>
        <w:tblW w:w="0" w:type="auto"/>
        <w:tblLook w:val="04A0" w:firstRow="1" w:lastRow="0" w:firstColumn="1" w:lastColumn="0" w:noHBand="0" w:noVBand="1"/>
      </w:tblPr>
      <w:tblGrid>
        <w:gridCol w:w="9060"/>
      </w:tblGrid>
      <w:tr w:rsidR="00B175F6" w:rsidRPr="00EA3EA4" w:rsidTr="003D3855">
        <w:tc>
          <w:tcPr>
            <w:tcW w:w="9628" w:type="dxa"/>
            <w:shd w:val="clear" w:color="auto" w:fill="BFBFBF" w:themeFill="background1" w:themeFillShade="BF"/>
          </w:tcPr>
          <w:p w:rsidR="00B175F6" w:rsidRPr="00EA3EA4" w:rsidRDefault="00B175F6" w:rsidP="005E57BD">
            <w:pPr>
              <w:ind w:leftChars="100" w:left="240"/>
              <w:rPr>
                <w:b/>
                <w:sz w:val="21"/>
                <w:szCs w:val="21"/>
              </w:rPr>
            </w:pPr>
            <w:r w:rsidRPr="00EA3EA4">
              <w:rPr>
                <w:rFonts w:hint="eastAsia"/>
                <w:b/>
                <w:sz w:val="21"/>
                <w:szCs w:val="21"/>
              </w:rPr>
              <w:t>ま行</w:t>
            </w:r>
          </w:p>
        </w:tc>
      </w:tr>
    </w:tbl>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メンタルヘルス</w:t>
      </w:r>
    </w:p>
    <w:p w:rsidR="00CB3FA3" w:rsidRPr="005E57BD" w:rsidRDefault="00AF1C49" w:rsidP="005E57BD">
      <w:pPr>
        <w:ind w:leftChars="100" w:left="240"/>
        <w:rPr>
          <w:sz w:val="21"/>
          <w:szCs w:val="21"/>
        </w:rPr>
      </w:pPr>
      <w:r w:rsidRPr="005E57BD">
        <w:rPr>
          <w:rFonts w:hint="eastAsia"/>
          <w:sz w:val="21"/>
          <w:szCs w:val="21"/>
        </w:rPr>
        <w:t>「</w:t>
      </w:r>
      <w:r w:rsidR="00CB3FA3" w:rsidRPr="005E57BD">
        <w:rPr>
          <w:rFonts w:hint="eastAsia"/>
          <w:sz w:val="21"/>
          <w:szCs w:val="21"/>
        </w:rPr>
        <w:t>心の健康」を意味していて、世界保健機関（WHO）では「自身の可能性を認識し、日常のストレスに対処でき、生産的かつ有益な仕事ができ、さらに自分が所属するコミュニティに貢献できる健康な状態」と定義</w:t>
      </w:r>
      <w:r w:rsidRPr="005E57BD">
        <w:rPr>
          <w:rFonts w:hint="eastAsia"/>
          <w:sz w:val="21"/>
          <w:szCs w:val="21"/>
        </w:rPr>
        <w:t>されている</w:t>
      </w:r>
      <w:r w:rsidR="00CB3FA3" w:rsidRPr="005E57BD">
        <w:rPr>
          <w:rFonts w:hint="eastAsia"/>
          <w:sz w:val="21"/>
          <w:szCs w:val="21"/>
        </w:rPr>
        <w:t>。</w:t>
      </w:r>
    </w:p>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モニタリング</w:t>
      </w:r>
    </w:p>
    <w:p w:rsidR="00B175F6" w:rsidRPr="005E57BD" w:rsidRDefault="00BA67A0" w:rsidP="005E57BD">
      <w:pPr>
        <w:ind w:leftChars="100" w:left="240"/>
        <w:rPr>
          <w:sz w:val="21"/>
          <w:szCs w:val="21"/>
          <w:shd w:val="pct15" w:color="auto" w:fill="FFFFFF"/>
        </w:rPr>
      </w:pPr>
      <w:r w:rsidRPr="005E57BD">
        <w:rPr>
          <w:rFonts w:hint="eastAsia"/>
          <w:sz w:val="21"/>
          <w:szCs w:val="21"/>
        </w:rPr>
        <w:t>個別支援計画に沿って提供されたサービスについて、定期的に実地状況を把握し、継続的なアセスメント・利用者の対する面接を行い、その効果を評価すること。</w:t>
      </w:r>
    </w:p>
    <w:p w:rsidR="00386337" w:rsidRPr="005E57BD" w:rsidRDefault="00386337" w:rsidP="005E57BD">
      <w:pPr>
        <w:ind w:leftChars="100" w:left="240"/>
        <w:rPr>
          <w:sz w:val="21"/>
          <w:szCs w:val="21"/>
        </w:rPr>
      </w:pPr>
    </w:p>
    <w:tbl>
      <w:tblPr>
        <w:tblStyle w:val="a9"/>
        <w:tblW w:w="0" w:type="auto"/>
        <w:tblLook w:val="04A0" w:firstRow="1" w:lastRow="0" w:firstColumn="1" w:lastColumn="0" w:noHBand="0" w:noVBand="1"/>
      </w:tblPr>
      <w:tblGrid>
        <w:gridCol w:w="9060"/>
      </w:tblGrid>
      <w:tr w:rsidR="00B175F6" w:rsidRPr="00EA3EA4" w:rsidTr="003D3855">
        <w:tc>
          <w:tcPr>
            <w:tcW w:w="9628" w:type="dxa"/>
            <w:shd w:val="clear" w:color="auto" w:fill="BFBFBF" w:themeFill="background1" w:themeFillShade="BF"/>
          </w:tcPr>
          <w:p w:rsidR="00B175F6" w:rsidRPr="00EA3EA4" w:rsidRDefault="00B175F6" w:rsidP="005E57BD">
            <w:pPr>
              <w:ind w:leftChars="100" w:left="240"/>
              <w:rPr>
                <w:b/>
                <w:sz w:val="21"/>
                <w:szCs w:val="21"/>
              </w:rPr>
            </w:pPr>
            <w:r w:rsidRPr="00EA3EA4">
              <w:rPr>
                <w:rFonts w:hint="eastAsia"/>
                <w:b/>
                <w:sz w:val="21"/>
                <w:szCs w:val="21"/>
              </w:rPr>
              <w:t>や行</w:t>
            </w:r>
          </w:p>
        </w:tc>
      </w:tr>
    </w:tbl>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ユニバーサルデザイン</w:t>
      </w:r>
    </w:p>
    <w:p w:rsidR="00CB3FA3" w:rsidRPr="005E57BD" w:rsidRDefault="00C37570" w:rsidP="005E57BD">
      <w:pPr>
        <w:ind w:leftChars="100" w:left="240"/>
        <w:rPr>
          <w:sz w:val="21"/>
          <w:szCs w:val="21"/>
        </w:rPr>
      </w:pPr>
      <w:r w:rsidRPr="005E57BD">
        <w:rPr>
          <w:rFonts w:hint="eastAsia"/>
          <w:sz w:val="21"/>
          <w:szCs w:val="21"/>
        </w:rPr>
        <w:t>障がい</w:t>
      </w:r>
      <w:r w:rsidR="00CB3FA3" w:rsidRPr="005E57BD">
        <w:rPr>
          <w:rFonts w:hint="eastAsia"/>
          <w:sz w:val="21"/>
          <w:szCs w:val="21"/>
        </w:rPr>
        <w:t>のある人の便利さや使いやすさという視点ではなく、</w:t>
      </w:r>
      <w:r w:rsidRPr="005E57BD">
        <w:rPr>
          <w:rFonts w:hint="eastAsia"/>
          <w:sz w:val="21"/>
          <w:szCs w:val="21"/>
        </w:rPr>
        <w:t>障がい</w:t>
      </w:r>
      <w:r w:rsidR="00CB3FA3" w:rsidRPr="005E57BD">
        <w:rPr>
          <w:rFonts w:hint="eastAsia"/>
          <w:sz w:val="21"/>
          <w:szCs w:val="21"/>
        </w:rPr>
        <w:t>の有無にかかわらず、すべての人にとって使いやすいようにはじめから意図してつくられた製品・情報・環境のデザインのこと。</w:t>
      </w:r>
    </w:p>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要支援児</w:t>
      </w:r>
    </w:p>
    <w:p w:rsidR="00CB3FA3" w:rsidRPr="005E57BD" w:rsidRDefault="00CB3FA3" w:rsidP="005E57BD">
      <w:pPr>
        <w:ind w:leftChars="100" w:left="240"/>
        <w:rPr>
          <w:sz w:val="21"/>
          <w:szCs w:val="21"/>
        </w:rPr>
      </w:pPr>
      <w:r w:rsidRPr="005E57BD">
        <w:rPr>
          <w:rFonts w:hint="eastAsia"/>
          <w:sz w:val="21"/>
          <w:szCs w:val="21"/>
        </w:rPr>
        <w:t>板橋区では、発達に遅れの疑いや心身に障がいがある児童に対し、さらな</w:t>
      </w:r>
      <w:r w:rsidR="00C80C59">
        <w:rPr>
          <w:rFonts w:hint="eastAsia"/>
          <w:sz w:val="21"/>
          <w:szCs w:val="21"/>
        </w:rPr>
        <w:t>る成長を促すことを目的として、「要支援児」として認定し、</w:t>
      </w:r>
      <w:r w:rsidR="00C80C59" w:rsidRPr="00B503B4">
        <w:rPr>
          <w:rFonts w:hint="eastAsia"/>
          <w:color w:val="000000" w:themeColor="text1"/>
          <w:sz w:val="21"/>
          <w:szCs w:val="21"/>
        </w:rPr>
        <w:t>様々</w:t>
      </w:r>
      <w:r w:rsidRPr="00B503B4">
        <w:rPr>
          <w:rFonts w:hint="eastAsia"/>
          <w:color w:val="000000" w:themeColor="text1"/>
          <w:sz w:val="21"/>
          <w:szCs w:val="21"/>
        </w:rPr>
        <w:t>な保育上の配慮のうえ集団保育をしてい</w:t>
      </w:r>
      <w:r w:rsidR="00C80C59" w:rsidRPr="00B503B4">
        <w:rPr>
          <w:rFonts w:hint="eastAsia"/>
          <w:color w:val="000000" w:themeColor="text1"/>
          <w:sz w:val="21"/>
          <w:szCs w:val="21"/>
        </w:rPr>
        <w:t>る。「要支援児」に認定された児童</w:t>
      </w:r>
      <w:r w:rsidRPr="00B503B4">
        <w:rPr>
          <w:rFonts w:hint="eastAsia"/>
          <w:color w:val="000000" w:themeColor="text1"/>
          <w:sz w:val="21"/>
          <w:szCs w:val="21"/>
        </w:rPr>
        <w:t>に対する保育としては、入所施設への保育士の増員や、巡回</w:t>
      </w:r>
      <w:r w:rsidRPr="005E57BD">
        <w:rPr>
          <w:rFonts w:hint="eastAsia"/>
          <w:sz w:val="21"/>
          <w:szCs w:val="21"/>
        </w:rPr>
        <w:t>指導員による発達支援を行っている。</w:t>
      </w:r>
    </w:p>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要保護児童</w:t>
      </w:r>
    </w:p>
    <w:p w:rsidR="00CB3FA3" w:rsidRPr="005E57BD" w:rsidRDefault="00CB3FA3" w:rsidP="005E57BD">
      <w:pPr>
        <w:ind w:leftChars="100" w:left="240"/>
        <w:rPr>
          <w:sz w:val="21"/>
          <w:szCs w:val="21"/>
        </w:rPr>
      </w:pPr>
      <w:r w:rsidRPr="005E57BD">
        <w:rPr>
          <w:rFonts w:hint="eastAsia"/>
          <w:sz w:val="21"/>
          <w:szCs w:val="21"/>
        </w:rPr>
        <w:t>保護者のない児童又は保護者に監護させることが不適当であると認められる児童</w:t>
      </w:r>
      <w:r w:rsidR="00A16263" w:rsidRPr="005E57BD">
        <w:rPr>
          <w:rFonts w:hint="eastAsia"/>
          <w:sz w:val="21"/>
          <w:szCs w:val="21"/>
        </w:rPr>
        <w:t>の</w:t>
      </w:r>
      <w:r w:rsidRPr="005E57BD">
        <w:rPr>
          <w:rFonts w:hint="eastAsia"/>
          <w:sz w:val="21"/>
          <w:szCs w:val="21"/>
        </w:rPr>
        <w:t>こと。</w:t>
      </w:r>
    </w:p>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要約筆記</w:t>
      </w:r>
    </w:p>
    <w:p w:rsidR="007925CA" w:rsidRDefault="00CB3FA3" w:rsidP="009121E1">
      <w:pPr>
        <w:ind w:leftChars="100" w:left="240"/>
        <w:rPr>
          <w:sz w:val="21"/>
          <w:szCs w:val="21"/>
        </w:rPr>
      </w:pPr>
      <w:r w:rsidRPr="005E57BD">
        <w:rPr>
          <w:rFonts w:hint="eastAsia"/>
          <w:sz w:val="21"/>
          <w:szCs w:val="21"/>
        </w:rPr>
        <w:t>聴覚</w:t>
      </w:r>
      <w:r w:rsidR="00C37570" w:rsidRPr="005E57BD">
        <w:rPr>
          <w:rFonts w:hint="eastAsia"/>
          <w:sz w:val="21"/>
          <w:szCs w:val="21"/>
        </w:rPr>
        <w:t>障がい</w:t>
      </w:r>
      <w:r w:rsidRPr="005E57BD">
        <w:rPr>
          <w:rFonts w:hint="eastAsia"/>
          <w:sz w:val="21"/>
          <w:szCs w:val="21"/>
        </w:rPr>
        <w:t>者の情報保障手段の一つで、その場の音声を文字で書いて伝える通訳。</w:t>
      </w:r>
    </w:p>
    <w:p w:rsidR="00EA3EA4" w:rsidRDefault="00EA3EA4" w:rsidP="009121E1">
      <w:pPr>
        <w:ind w:leftChars="100" w:left="240"/>
        <w:rPr>
          <w:sz w:val="21"/>
          <w:szCs w:val="21"/>
        </w:rPr>
      </w:pPr>
      <w:r>
        <w:rPr>
          <w:sz w:val="21"/>
          <w:szCs w:val="21"/>
        </w:rPr>
        <w:br w:type="page"/>
      </w:r>
    </w:p>
    <w:tbl>
      <w:tblPr>
        <w:tblStyle w:val="a9"/>
        <w:tblW w:w="0" w:type="auto"/>
        <w:tblLook w:val="04A0" w:firstRow="1" w:lastRow="0" w:firstColumn="1" w:lastColumn="0" w:noHBand="0" w:noVBand="1"/>
      </w:tblPr>
      <w:tblGrid>
        <w:gridCol w:w="9060"/>
      </w:tblGrid>
      <w:tr w:rsidR="00B175F6" w:rsidRPr="00EA3EA4" w:rsidTr="00EA3EA4">
        <w:tc>
          <w:tcPr>
            <w:tcW w:w="9060" w:type="dxa"/>
            <w:shd w:val="clear" w:color="auto" w:fill="BFBFBF" w:themeFill="background1" w:themeFillShade="BF"/>
          </w:tcPr>
          <w:p w:rsidR="00B175F6" w:rsidRPr="00EA3EA4" w:rsidRDefault="00B175F6" w:rsidP="005E57BD">
            <w:pPr>
              <w:ind w:leftChars="100" w:left="240"/>
              <w:rPr>
                <w:b/>
                <w:sz w:val="21"/>
                <w:szCs w:val="21"/>
              </w:rPr>
            </w:pPr>
            <w:r w:rsidRPr="00EA3EA4">
              <w:rPr>
                <w:rFonts w:hint="eastAsia"/>
                <w:b/>
                <w:sz w:val="21"/>
                <w:szCs w:val="21"/>
              </w:rPr>
              <w:t>ら行</w:t>
            </w:r>
          </w:p>
        </w:tc>
      </w:tr>
    </w:tbl>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ライフステージ</w:t>
      </w:r>
    </w:p>
    <w:p w:rsidR="00CB3FA3" w:rsidRPr="005E57BD" w:rsidRDefault="00CB3FA3" w:rsidP="005E57BD">
      <w:pPr>
        <w:ind w:leftChars="100" w:left="240"/>
        <w:rPr>
          <w:sz w:val="21"/>
          <w:szCs w:val="21"/>
        </w:rPr>
      </w:pPr>
      <w:r w:rsidRPr="005E57BD">
        <w:rPr>
          <w:rFonts w:hint="eastAsia"/>
          <w:sz w:val="21"/>
          <w:szCs w:val="21"/>
        </w:rPr>
        <w:t>幼年期、少年期、青年期、壮年期、老年期</w:t>
      </w:r>
      <w:r w:rsidR="003F6506" w:rsidRPr="00B503B4">
        <w:rPr>
          <w:rFonts w:hint="eastAsia"/>
          <w:color w:val="000000" w:themeColor="text1"/>
          <w:sz w:val="21"/>
          <w:szCs w:val="21"/>
        </w:rPr>
        <w:t>など</w:t>
      </w:r>
      <w:r w:rsidRPr="005E57BD">
        <w:rPr>
          <w:rFonts w:hint="eastAsia"/>
          <w:sz w:val="21"/>
          <w:szCs w:val="21"/>
        </w:rPr>
        <w:t>、人の一生を身体的、精神的な発達段階に応じて区分した生活段階をいう。</w:t>
      </w:r>
    </w:p>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理学療法</w:t>
      </w:r>
    </w:p>
    <w:p w:rsidR="00CB3FA3" w:rsidRPr="005E57BD" w:rsidRDefault="00CB3FA3" w:rsidP="005E57BD">
      <w:pPr>
        <w:ind w:leftChars="100" w:left="240"/>
        <w:rPr>
          <w:sz w:val="21"/>
          <w:szCs w:val="21"/>
        </w:rPr>
      </w:pPr>
      <w:r w:rsidRPr="005E57BD">
        <w:rPr>
          <w:rFonts w:hint="eastAsia"/>
          <w:sz w:val="21"/>
          <w:szCs w:val="21"/>
        </w:rPr>
        <w:t>病気、けが、高齢、</w:t>
      </w:r>
      <w:r w:rsidR="00C37570" w:rsidRPr="005E57BD">
        <w:rPr>
          <w:rFonts w:hint="eastAsia"/>
          <w:sz w:val="21"/>
          <w:szCs w:val="21"/>
        </w:rPr>
        <w:t>障がい</w:t>
      </w:r>
      <w:r w:rsidRPr="005E57BD">
        <w:rPr>
          <w:rFonts w:hint="eastAsia"/>
          <w:sz w:val="21"/>
          <w:szCs w:val="21"/>
        </w:rPr>
        <w:t>などによって運動機能が低下した状態にある人々に対し、運動機能の維持・改善を目的に運動、温熱、電気、水、光線などの物理的手段を用いて行われる治療法。</w:t>
      </w:r>
    </w:p>
    <w:p w:rsidR="006D6DEE" w:rsidRPr="005E57BD" w:rsidRDefault="006D6DEE"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療育</w:t>
      </w:r>
    </w:p>
    <w:p w:rsidR="00CB3FA3" w:rsidRPr="005E57BD" w:rsidRDefault="00C37570" w:rsidP="005E57BD">
      <w:pPr>
        <w:ind w:leftChars="100" w:left="240"/>
        <w:rPr>
          <w:sz w:val="21"/>
          <w:szCs w:val="21"/>
        </w:rPr>
      </w:pPr>
      <w:r w:rsidRPr="005E57BD">
        <w:rPr>
          <w:rFonts w:hint="eastAsia"/>
          <w:sz w:val="21"/>
          <w:szCs w:val="21"/>
        </w:rPr>
        <w:t>障がい</w:t>
      </w:r>
      <w:r w:rsidR="00CB3FA3" w:rsidRPr="005E57BD">
        <w:rPr>
          <w:rFonts w:hint="eastAsia"/>
          <w:sz w:val="21"/>
          <w:szCs w:val="21"/>
        </w:rPr>
        <w:t>のある子どもの社会的な自立を目的として、</w:t>
      </w:r>
      <w:r w:rsidRPr="005E57BD">
        <w:rPr>
          <w:rFonts w:hint="eastAsia"/>
          <w:sz w:val="21"/>
          <w:szCs w:val="21"/>
        </w:rPr>
        <w:t>障がい</w:t>
      </w:r>
      <w:r w:rsidR="00CB3FA3" w:rsidRPr="005E57BD">
        <w:rPr>
          <w:rFonts w:hint="eastAsia"/>
          <w:sz w:val="21"/>
          <w:szCs w:val="21"/>
        </w:rPr>
        <w:t>特性に応じた医療と教育による発達を促す援助を行うこと。</w:t>
      </w:r>
    </w:p>
    <w:p w:rsidR="00386337" w:rsidRPr="005E57BD" w:rsidRDefault="00386337"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臨床心理士</w:t>
      </w:r>
    </w:p>
    <w:p w:rsidR="00CB3FA3" w:rsidRPr="005E57BD" w:rsidRDefault="00CB3FA3" w:rsidP="005E57BD">
      <w:pPr>
        <w:ind w:leftChars="100" w:left="240"/>
        <w:rPr>
          <w:sz w:val="21"/>
          <w:szCs w:val="21"/>
        </w:rPr>
      </w:pPr>
      <w:r w:rsidRPr="005E57BD">
        <w:rPr>
          <w:rFonts w:hint="eastAsia"/>
          <w:sz w:val="21"/>
          <w:szCs w:val="21"/>
        </w:rPr>
        <w:t>臨床心理学に基づいた知識と技術で心の問題に取り組む専門家。日本では、心理カウンセラー、サイコセラピスト、心理士、心理相談員等の名称で呼ばれ、臨床心理士は、これらのうち、（財）日本臨床心理士資格認定協会の認定を受けている心理専門職。</w:t>
      </w:r>
    </w:p>
    <w:p w:rsidR="00386337" w:rsidRPr="005E57BD" w:rsidRDefault="00386337" w:rsidP="005E57BD">
      <w:pPr>
        <w:ind w:leftChars="100" w:left="240"/>
        <w:rPr>
          <w:sz w:val="21"/>
          <w:szCs w:val="21"/>
        </w:rPr>
      </w:pPr>
    </w:p>
    <w:p w:rsidR="00CB3FA3" w:rsidRPr="00EA3EA4" w:rsidRDefault="00CB3FA3" w:rsidP="00EA3EA4">
      <w:pPr>
        <w:rPr>
          <w:b/>
          <w:sz w:val="21"/>
          <w:szCs w:val="21"/>
        </w:rPr>
      </w:pPr>
      <w:r w:rsidRPr="00EA3EA4">
        <w:rPr>
          <w:rFonts w:hint="eastAsia"/>
          <w:b/>
          <w:sz w:val="21"/>
          <w:szCs w:val="21"/>
        </w:rPr>
        <w:t>レスパイト</w:t>
      </w:r>
    </w:p>
    <w:p w:rsidR="00CB3FA3" w:rsidRDefault="00CB3FA3" w:rsidP="005E57BD">
      <w:pPr>
        <w:ind w:leftChars="100" w:left="240"/>
        <w:rPr>
          <w:sz w:val="21"/>
          <w:szCs w:val="21"/>
        </w:rPr>
      </w:pPr>
      <w:r w:rsidRPr="005E57BD">
        <w:rPr>
          <w:rFonts w:hint="eastAsia"/>
          <w:sz w:val="21"/>
          <w:szCs w:val="21"/>
        </w:rPr>
        <w:t>「休息」「息抜き」「小休止」のこと。家族</w:t>
      </w:r>
      <w:r w:rsidR="003F6506" w:rsidRPr="00B503B4">
        <w:rPr>
          <w:rFonts w:hint="eastAsia"/>
          <w:color w:val="000000" w:themeColor="text1"/>
          <w:sz w:val="21"/>
          <w:szCs w:val="21"/>
        </w:rPr>
        <w:t>など</w:t>
      </w:r>
      <w:r w:rsidR="00AF1C49" w:rsidRPr="005E57BD">
        <w:rPr>
          <w:rFonts w:hint="eastAsia"/>
          <w:sz w:val="21"/>
          <w:szCs w:val="21"/>
        </w:rPr>
        <w:t>の介護・支援を行う人</w:t>
      </w:r>
      <w:r w:rsidRPr="005E57BD">
        <w:rPr>
          <w:rFonts w:hint="eastAsia"/>
          <w:sz w:val="21"/>
          <w:szCs w:val="21"/>
        </w:rPr>
        <w:t>に対し、</w:t>
      </w:r>
      <w:r w:rsidR="00AF1C49" w:rsidRPr="005E57BD">
        <w:rPr>
          <w:rFonts w:hint="eastAsia"/>
          <w:sz w:val="21"/>
          <w:szCs w:val="21"/>
        </w:rPr>
        <w:t>一時的に代替して</w:t>
      </w:r>
      <w:r w:rsidRPr="005E57BD">
        <w:rPr>
          <w:rFonts w:hint="eastAsia"/>
          <w:sz w:val="21"/>
          <w:szCs w:val="21"/>
        </w:rPr>
        <w:t>負担の軽減を図ることで、日頃の心身の疲れを回復し、休息を取れるように援助するサービスをレスパイトケアという。</w:t>
      </w:r>
    </w:p>
    <w:p w:rsidR="00EA3EA4" w:rsidRPr="005E57BD" w:rsidRDefault="00EA3EA4" w:rsidP="005E57BD">
      <w:pPr>
        <w:ind w:leftChars="100" w:left="240"/>
        <w:rPr>
          <w:sz w:val="21"/>
          <w:szCs w:val="21"/>
        </w:rPr>
      </w:pPr>
    </w:p>
    <w:p w:rsidR="00370CE6" w:rsidRDefault="00370CE6" w:rsidP="005E57BD">
      <w:pPr>
        <w:ind w:leftChars="100" w:left="240"/>
        <w:sectPr w:rsidR="00370CE6" w:rsidSect="008168DA">
          <w:headerReference w:type="even" r:id="rId170"/>
          <w:headerReference w:type="default" r:id="rId171"/>
          <w:footerReference w:type="even" r:id="rId172"/>
          <w:footerReference w:type="default" r:id="rId173"/>
          <w:pgSz w:w="11906" w:h="16838"/>
          <w:pgMar w:top="1418" w:right="1418" w:bottom="964" w:left="1418" w:header="680" w:footer="283" w:gutter="0"/>
          <w:pgNumType w:chapStyle="1"/>
          <w:cols w:space="425"/>
          <w:docGrid w:type="lines" w:linePitch="360"/>
        </w:sectPr>
      </w:pPr>
    </w:p>
    <w:p w:rsidR="00621E86" w:rsidRDefault="00621E86" w:rsidP="00F05AFB">
      <w:pPr>
        <w:ind w:firstLine="240"/>
      </w:pPr>
    </w:p>
    <w:p w:rsidR="00FF1343" w:rsidRDefault="00FF1343">
      <w:pPr>
        <w:widowControl/>
        <w:ind w:firstLine="240"/>
        <w:jc w:val="left"/>
      </w:pPr>
    </w:p>
    <w:p w:rsidR="00DB616B" w:rsidRDefault="00DB616B" w:rsidP="00F05AFB">
      <w:pPr>
        <w:ind w:firstLine="240"/>
      </w:pPr>
    </w:p>
    <w:p w:rsidR="00DB616B" w:rsidRDefault="00DB616B" w:rsidP="00F05AFB">
      <w:pPr>
        <w:ind w:firstLine="240"/>
        <w:sectPr w:rsidR="00DB616B" w:rsidSect="008168DA">
          <w:headerReference w:type="even" r:id="rId174"/>
          <w:headerReference w:type="default" r:id="rId175"/>
          <w:footerReference w:type="even" r:id="rId176"/>
          <w:footerReference w:type="default" r:id="rId177"/>
          <w:pgSz w:w="11906" w:h="16838"/>
          <w:pgMar w:top="1418" w:right="1418" w:bottom="964" w:left="1418" w:header="680" w:footer="283" w:gutter="0"/>
          <w:pgNumType w:chapStyle="1"/>
          <w:cols w:space="425"/>
          <w:docGrid w:type="lines" w:linePitch="360"/>
        </w:sectPr>
      </w:pPr>
    </w:p>
    <w:p w:rsidR="00370CE6" w:rsidRDefault="00605C3F">
      <w:pPr>
        <w:widowControl/>
        <w:snapToGrid/>
        <w:spacing w:line="240" w:lineRule="auto"/>
        <w:jc w:val="left"/>
      </w:pPr>
      <w:r>
        <w:rPr>
          <w:noProof/>
        </w:rPr>
        <mc:AlternateContent>
          <mc:Choice Requires="wps">
            <w:drawing>
              <wp:anchor distT="0" distB="0" distL="114300" distR="114300" simplePos="0" relativeHeight="251768832" behindDoc="0" locked="0" layoutInCell="1" allowOverlap="1" wp14:anchorId="30546DA7" wp14:editId="31FF6D72">
                <wp:simplePos x="0" y="0"/>
                <wp:positionH relativeFrom="column">
                  <wp:posOffset>3241264</wp:posOffset>
                </wp:positionH>
                <wp:positionV relativeFrom="paragraph">
                  <wp:posOffset>7974486</wp:posOffset>
                </wp:positionV>
                <wp:extent cx="935990" cy="0"/>
                <wp:effectExtent l="0" t="0" r="1651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35990" cy="0"/>
                        </a:xfrm>
                        <a:prstGeom prst="straightConnector1">
                          <a:avLst/>
                        </a:prstGeom>
                        <a:noFill/>
                        <a:ln w="63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31BA0EDA" id="_x0000_t32" coordsize="21600,21600" o:spt="32" o:oned="t" path="m,l21600,21600e" filled="f">
                <v:path arrowok="t" fillok="f" o:connecttype="none"/>
                <o:lock v:ext="edit" shapetype="t"/>
              </v:shapetype>
              <v:shape id="AutoShape 2" o:spid="_x0000_s1026" type="#_x0000_t32" style="position:absolute;left:0;text-align:left;margin-left:255.2pt;margin-top:627.9pt;width:73.7pt;height:0;rotation:18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" strokeweight=".5pt"/>
            </w:pict>
          </mc:Fallback>
        </mc:AlternateContent>
      </w:r>
      <w:r w:rsidR="00DD7BF1">
        <w:rPr>
          <w:noProof/>
        </w:rPr>
        <mc:AlternateContent>
          <mc:Choice Requires="wpg">
            <w:drawing>
              <wp:anchor distT="0" distB="0" distL="114300" distR="114300" simplePos="0" relativeHeight="251698176" behindDoc="0" locked="0" layoutInCell="1" allowOverlap="1" wp14:anchorId="36A00E48" wp14:editId="3550A71D">
                <wp:simplePos x="0" y="0"/>
                <wp:positionH relativeFrom="column">
                  <wp:posOffset>3108177</wp:posOffset>
                </wp:positionH>
                <wp:positionV relativeFrom="paragraph">
                  <wp:posOffset>6381750</wp:posOffset>
                </wp:positionV>
                <wp:extent cx="2655736" cy="1821815"/>
                <wp:effectExtent l="0" t="0" r="0" b="6985"/>
                <wp:wrapNone/>
                <wp:docPr id="1430" name="グループ化 1430"/>
                <wp:cNvGraphicFramePr/>
                <a:graphic xmlns:a="http://schemas.openxmlformats.org/drawingml/2006/main">
                  <a:graphicData uri="http://schemas.microsoft.com/office/word/2010/wordprocessingGroup">
                    <wpg:wgp>
                      <wpg:cNvGrpSpPr/>
                      <wpg:grpSpPr>
                        <a:xfrm>
                          <a:off x="0" y="0"/>
                          <a:ext cx="2655736" cy="1821815"/>
                          <a:chOff x="0" y="0"/>
                          <a:chExt cx="2387600" cy="1821815"/>
                        </a:xfrm>
                      </wpg:grpSpPr>
                      <wps:wsp>
                        <wps:cNvPr id="1431" name="テキスト ボックス 1431"/>
                        <wps:cNvSpPr txBox="1"/>
                        <wps:spPr>
                          <a:xfrm>
                            <a:off x="114300" y="1628775"/>
                            <a:ext cx="2273300" cy="193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785B58" w:rsidRDefault="00E55EB8" w:rsidP="00FF1343">
                              <w:pPr>
                                <w:ind w:leftChars="-67" w:left="-54" w:hangingChars="67" w:hanging="107"/>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刊行物番</w:t>
                              </w:r>
                              <w:r w:rsidRPr="00785B58">
                                <w:rPr>
                                  <w:rFonts w:ascii="HGｺﾞｼｯｸM" w:eastAsia="HGｺﾞｼｯｸM" w:hAnsi="HGPｺﾞｼｯｸE" w:cs="ＭＳ 明朝" w:hint="eastAsia"/>
                                  <w:sz w:val="16"/>
                                  <w:szCs w:val="16"/>
                                </w:rPr>
                                <w:t>号</w:t>
                              </w:r>
                              <w:r w:rsidRPr="00785B58">
                                <w:rPr>
                                  <w:rFonts w:ascii="HGｺﾞｼｯｸM" w:eastAsia="HGｺﾞｼｯｸM" w:hAnsi="HGPｺﾞｼｯｸE" w:cs="GulimChe" w:hint="eastAsia"/>
                                  <w:sz w:val="16"/>
                                  <w:szCs w:val="16"/>
                                </w:rPr>
                                <w:t xml:space="preserve">　</w:t>
                              </w:r>
                              <w:r>
                                <w:rPr>
                                  <w:rFonts w:ascii="HGｺﾞｼｯｸM" w:eastAsia="HGｺﾞｼｯｸM" w:hAnsi="HGPｺﾞｼｯｸE" w:hint="eastAsia"/>
                                  <w:sz w:val="16"/>
                                  <w:szCs w:val="16"/>
                                </w:rPr>
                                <w:t>R</w:t>
                              </w:r>
                              <w:r>
                                <w:rPr>
                                  <w:rFonts w:ascii="HGｺﾞｼｯｸM" w:eastAsia="HGｺﾞｼｯｸM" w:hAnsi="HGPｺﾞｼｯｸE"/>
                                  <w:sz w:val="16"/>
                                  <w:szCs w:val="16"/>
                                </w:rPr>
                                <w:t>0</w:t>
                              </w:r>
                              <w:r>
                                <w:rPr>
                                  <w:rFonts w:ascii="HGｺﾞｼｯｸM" w:eastAsia="HGｺﾞｼｯｸM" w:hAnsi="HGPｺﾞｼｯｸE" w:hint="eastAsia"/>
                                  <w:sz w:val="16"/>
                                  <w:szCs w:val="16"/>
                                </w:rPr>
                                <w:t>2-</w:t>
                              </w:r>
                              <w:r>
                                <w:rPr>
                                  <w:rFonts w:ascii="HGｺﾞｼｯｸM" w:eastAsia="HGｺﾞｼｯｸM" w:hAnsi="HGPｺﾞｼｯｸE"/>
                                  <w:sz w:val="16"/>
                                  <w:szCs w:val="16"/>
                                </w:rPr>
                                <w:t>115</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wps:wsp>
                        <wps:cNvPr id="1433" name="テキスト ボックス 1433"/>
                        <wps:cNvSpPr txBox="1"/>
                        <wps:spPr>
                          <a:xfrm>
                            <a:off x="114300" y="0"/>
                            <a:ext cx="2273300"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Default="00E55EB8" w:rsidP="00FF1343">
                              <w:pPr>
                                <w:spacing w:line="300" w:lineRule="exact"/>
                                <w:ind w:leftChars="-67" w:left="-54" w:hangingChars="67" w:hanging="107"/>
                                <w:rPr>
                                  <w:rFonts w:ascii="HGｺﾞｼｯｸM" w:eastAsia="HGｺﾞｼｯｸM" w:hAnsi="HGPｺﾞｼｯｸE"/>
                                  <w:sz w:val="16"/>
                                  <w:szCs w:val="16"/>
                                </w:rPr>
                              </w:pPr>
                              <w:r>
                                <w:rPr>
                                  <w:rFonts w:ascii="HGｺﾞｼｯｸM" w:eastAsia="HGｺﾞｼｯｸM" w:hAnsi="HGPｺﾞｼｯｸE" w:hint="eastAsia"/>
                                  <w:sz w:val="16"/>
                                  <w:szCs w:val="16"/>
                                </w:rPr>
                                <w:t>板橋区障がい者計画</w:t>
                              </w:r>
                              <w:r>
                                <w:rPr>
                                  <w:rFonts w:ascii="HGｺﾞｼｯｸM" w:eastAsia="HGｺﾞｼｯｸM" w:hAnsi="HGPｺﾞｼｯｸE"/>
                                  <w:sz w:val="16"/>
                                  <w:szCs w:val="16"/>
                                </w:rPr>
                                <w:t>2023</w:t>
                              </w:r>
                            </w:p>
                            <w:p w:rsidR="00E55EB8" w:rsidRPr="00785B58" w:rsidRDefault="00E55EB8" w:rsidP="00FF1343">
                              <w:pPr>
                                <w:spacing w:line="300" w:lineRule="exact"/>
                                <w:ind w:leftChars="-67" w:left="-54" w:hangingChars="67" w:hanging="107"/>
                                <w:rPr>
                                  <w:rFonts w:ascii="HGｺﾞｼｯｸM" w:eastAsia="HGｺﾞｼｯｸM" w:hAnsi="HGPｺﾞｼｯｸE"/>
                                  <w:sz w:val="16"/>
                                  <w:szCs w:val="16"/>
                                </w:rPr>
                              </w:pPr>
                              <w:r>
                                <w:rPr>
                                  <w:rFonts w:ascii="HGｺﾞｼｯｸM" w:eastAsia="HGｺﾞｼｯｸM" w:hAnsi="HGPｺﾞｼｯｸE" w:hint="eastAsia"/>
                                  <w:sz w:val="16"/>
                                  <w:szCs w:val="16"/>
                                </w:rPr>
                                <w:t>障がい福祉計画</w:t>
                              </w:r>
                              <w:r>
                                <w:rPr>
                                  <w:rFonts w:ascii="HGｺﾞｼｯｸM" w:eastAsia="HGｺﾞｼｯｸM" w:hAnsi="HGPｺﾞｼｯｸE"/>
                                  <w:sz w:val="16"/>
                                  <w:szCs w:val="16"/>
                                </w:rPr>
                                <w:t>（</w:t>
                              </w:r>
                              <w:r>
                                <w:rPr>
                                  <w:rFonts w:ascii="HGｺﾞｼｯｸM" w:eastAsia="HGｺﾞｼｯｸM" w:hAnsi="HGPｺﾞｼｯｸE" w:hint="eastAsia"/>
                                  <w:sz w:val="16"/>
                                  <w:szCs w:val="16"/>
                                </w:rPr>
                                <w:t>第</w:t>
                              </w:r>
                              <w:r>
                                <w:rPr>
                                  <w:rFonts w:ascii="HGｺﾞｼｯｸM" w:eastAsia="HGｺﾞｼｯｸM" w:hAnsi="HGPｺﾞｼｯｸE"/>
                                  <w:sz w:val="16"/>
                                  <w:szCs w:val="16"/>
                                </w:rPr>
                                <w:t>６期）</w:t>
                              </w:r>
                              <w:r>
                                <w:rPr>
                                  <w:rFonts w:ascii="HGｺﾞｼｯｸM" w:eastAsia="HGｺﾞｼｯｸM" w:hAnsi="HGPｺﾞｼｯｸE" w:hint="eastAsia"/>
                                  <w:sz w:val="16"/>
                                  <w:szCs w:val="16"/>
                                </w:rPr>
                                <w:t>・</w:t>
                              </w:r>
                              <w:r>
                                <w:rPr>
                                  <w:rFonts w:ascii="HGｺﾞｼｯｸM" w:eastAsia="HGｺﾞｼｯｸM" w:hAnsi="HGPｺﾞｼｯｸE"/>
                                  <w:sz w:val="16"/>
                                  <w:szCs w:val="16"/>
                                </w:rPr>
                                <w:t>障がい児福祉計画（</w:t>
                              </w:r>
                              <w:r>
                                <w:rPr>
                                  <w:rFonts w:ascii="HGｺﾞｼｯｸM" w:eastAsia="HGｺﾞｼｯｸM" w:hAnsi="HGPｺﾞｼｯｸE" w:hint="eastAsia"/>
                                  <w:sz w:val="16"/>
                                  <w:szCs w:val="16"/>
                                </w:rPr>
                                <w:t>第</w:t>
                              </w:r>
                              <w:r>
                                <w:rPr>
                                  <w:rFonts w:ascii="HGｺﾞｼｯｸM" w:eastAsia="HGｺﾞｼｯｸM" w:hAnsi="HGPｺﾞｼｯｸE"/>
                                  <w:sz w:val="16"/>
                                  <w:szCs w:val="16"/>
                                </w:rPr>
                                <w:t>２期）</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1434" name="テキスト ボックス 1434"/>
                        <wps:cNvSpPr txBox="1"/>
                        <wps:spPr>
                          <a:xfrm>
                            <a:off x="114300" y="552450"/>
                            <a:ext cx="22733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5EB8" w:rsidRPr="00785B58" w:rsidRDefault="00E55EB8" w:rsidP="00FF1343">
                              <w:pPr>
                                <w:spacing w:line="300" w:lineRule="exact"/>
                                <w:ind w:leftChars="-67" w:left="-54" w:hangingChars="67" w:hanging="107"/>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編集　板橋</w:t>
                              </w:r>
                              <w:r w:rsidRPr="00785B58">
                                <w:rPr>
                                  <w:rFonts w:ascii="HGｺﾞｼｯｸM" w:eastAsia="HGｺﾞｼｯｸM" w:hAnsi="HGPｺﾞｼｯｸE" w:cs="ＭＳ 明朝" w:hint="eastAsia"/>
                                  <w:sz w:val="16"/>
                                  <w:szCs w:val="16"/>
                                </w:rPr>
                                <w:t>区</w:t>
                              </w:r>
                              <w:r>
                                <w:rPr>
                                  <w:rFonts w:ascii="HGｺﾞｼｯｸM" w:eastAsia="HGｺﾞｼｯｸM" w:hAnsi="HGPｺﾞｼｯｸE" w:cs="GulimChe" w:hint="eastAsia"/>
                                  <w:sz w:val="16"/>
                                  <w:szCs w:val="16"/>
                                </w:rPr>
                                <w:t>福祉部</w:t>
                              </w:r>
                              <w:r>
                                <w:rPr>
                                  <w:rFonts w:ascii="HGｺﾞｼｯｸM" w:eastAsia="HGｺﾞｼｯｸM" w:hAnsi="HGPｺﾞｼｯｸE" w:cs="GulimChe"/>
                                  <w:sz w:val="16"/>
                                  <w:szCs w:val="16"/>
                                </w:rPr>
                                <w:t>障がい政策課</w:t>
                              </w:r>
                            </w:p>
                            <w:p w:rsidR="00E55EB8" w:rsidRPr="00785B58" w:rsidRDefault="00E55EB8" w:rsidP="00FF1343">
                              <w:pPr>
                                <w:spacing w:line="300" w:lineRule="exact"/>
                                <w:ind w:leftChars="-67" w:left="-161" w:firstLineChars="300" w:firstLine="480"/>
                                <w:rPr>
                                  <w:rFonts w:ascii="HGｺﾞｼｯｸM" w:eastAsia="HGｺﾞｼｯｸM" w:hAnsi="HGPｺﾞｼｯｸE"/>
                                  <w:sz w:val="16"/>
                                  <w:szCs w:val="16"/>
                                </w:rPr>
                              </w:pPr>
                              <w:r w:rsidRPr="00785B58">
                                <w:rPr>
                                  <w:rFonts w:ascii="HGｺﾞｼｯｸM" w:eastAsia="HGｺﾞｼｯｸM" w:hAnsi="HGPｺﾞｼｯｸE" w:cs="ＭＳ 明朝" w:hint="eastAsia"/>
                                  <w:sz w:val="16"/>
                                  <w:szCs w:val="16"/>
                                </w:rPr>
                                <w:t>〒</w:t>
                              </w:r>
                              <w:r w:rsidRPr="00785B58">
                                <w:rPr>
                                  <w:rFonts w:ascii="HGｺﾞｼｯｸM" w:eastAsia="HGｺﾞｼｯｸM" w:hAnsi="HGPｺﾞｼｯｸE" w:hint="eastAsia"/>
                                  <w:sz w:val="16"/>
                                  <w:szCs w:val="16"/>
                                </w:rPr>
                                <w:t>173-8501 板橋</w:t>
                              </w:r>
                              <w:r w:rsidRPr="00785B58">
                                <w:rPr>
                                  <w:rFonts w:ascii="HGｺﾞｼｯｸM" w:eastAsia="HGｺﾞｼｯｸM" w:hAnsi="HGPｺﾞｼｯｸE" w:cs="ＭＳ 明朝" w:hint="eastAsia"/>
                                  <w:sz w:val="16"/>
                                  <w:szCs w:val="16"/>
                                </w:rPr>
                                <w:t>区</w:t>
                              </w:r>
                              <w:r w:rsidRPr="00785B58">
                                <w:rPr>
                                  <w:rFonts w:ascii="HGｺﾞｼｯｸM" w:eastAsia="HGｺﾞｼｯｸM" w:hAnsi="HGPｺﾞｼｯｸE" w:cs="GulimChe" w:hint="eastAsia"/>
                                  <w:sz w:val="16"/>
                                  <w:szCs w:val="16"/>
                                </w:rPr>
                                <w:t>板橋二丁目</w:t>
                              </w:r>
                              <w:r w:rsidRPr="00785B58">
                                <w:rPr>
                                  <w:rFonts w:ascii="HGｺﾞｼｯｸM" w:eastAsia="HGｺﾞｼｯｸM" w:hAnsi="HGPｺﾞｼｯｸE" w:hint="eastAsia"/>
                                  <w:sz w:val="16"/>
                                  <w:szCs w:val="16"/>
                                </w:rPr>
                                <w:t>66番１</w:t>
                              </w:r>
                              <w:r w:rsidRPr="00785B58">
                                <w:rPr>
                                  <w:rFonts w:ascii="HGｺﾞｼｯｸM" w:eastAsia="HGｺﾞｼｯｸM" w:hAnsi="HGPｺﾞｼｯｸE" w:cs="ＭＳ 明朝" w:hint="eastAsia"/>
                                  <w:sz w:val="16"/>
                                  <w:szCs w:val="16"/>
                                </w:rPr>
                                <w:t>号</w:t>
                              </w:r>
                            </w:p>
                            <w:p w:rsidR="00E55EB8" w:rsidRPr="00785B58" w:rsidRDefault="00E55EB8" w:rsidP="00FF1343">
                              <w:pPr>
                                <w:spacing w:line="300" w:lineRule="exact"/>
                                <w:ind w:leftChars="-67" w:left="-161" w:firstLineChars="300" w:firstLine="480"/>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 xml:space="preserve">TEL </w:t>
                              </w:r>
                              <w:r>
                                <w:rPr>
                                  <w:rFonts w:ascii="HGｺﾞｼｯｸM" w:eastAsia="HGｺﾞｼｯｸM" w:hAnsi="HGPｺﾞｼｯｸE" w:hint="eastAsia"/>
                                  <w:sz w:val="16"/>
                                  <w:szCs w:val="16"/>
                                </w:rPr>
                                <w:t>03</w:t>
                              </w:r>
                              <w:r>
                                <w:rPr>
                                  <w:rFonts w:ascii="HGｺﾞｼｯｸM" w:eastAsia="HGｺﾞｼｯｸM" w:hAnsi="HGPｺﾞｼｯｸE"/>
                                  <w:sz w:val="16"/>
                                  <w:szCs w:val="16"/>
                                </w:rPr>
                                <w:t>-3579-2361</w:t>
                              </w:r>
                              <w:r w:rsidRPr="00785B58">
                                <w:rPr>
                                  <w:rFonts w:ascii="HGｺﾞｼｯｸM" w:eastAsia="HGｺﾞｼｯｸM" w:hAnsi="HGPｺﾞｼｯｸE" w:hint="eastAsia"/>
                                  <w:sz w:val="16"/>
                                  <w:szCs w:val="16"/>
                                </w:rPr>
                                <w:t xml:space="preserve">　FAX </w:t>
                              </w:r>
                              <w:r>
                                <w:rPr>
                                  <w:rFonts w:ascii="HGｺﾞｼｯｸM" w:eastAsia="HGｺﾞｼｯｸM" w:hAnsi="HGPｺﾞｼｯｸE" w:hint="eastAsia"/>
                                  <w:sz w:val="16"/>
                                  <w:szCs w:val="16"/>
                                </w:rPr>
                                <w:t>03-</w:t>
                              </w:r>
                              <w:r>
                                <w:rPr>
                                  <w:rFonts w:ascii="HGｺﾞｼｯｸM" w:eastAsia="HGｺﾞｼｯｸM" w:hAnsi="HGPｺﾞｼｯｸE"/>
                                  <w:sz w:val="16"/>
                                  <w:szCs w:val="16"/>
                                </w:rPr>
                                <w:t>3579</w:t>
                              </w:r>
                              <w:r>
                                <w:rPr>
                                  <w:rFonts w:ascii="HGｺﾞｼｯｸM" w:eastAsia="HGｺﾞｼｯｸM" w:hAnsi="HGPｺﾞｼｯｸE" w:hint="eastAsia"/>
                                  <w:sz w:val="16"/>
                                  <w:szCs w:val="16"/>
                                </w:rPr>
                                <w:t>-</w:t>
                              </w:r>
                              <w:r>
                                <w:rPr>
                                  <w:rFonts w:ascii="HGｺﾞｼｯｸM" w:eastAsia="HGｺﾞｼｯｸM" w:hAnsi="HGPｺﾞｼｯｸE"/>
                                  <w:sz w:val="16"/>
                                  <w:szCs w:val="16"/>
                                </w:rPr>
                                <w:t>4159</w:t>
                              </w:r>
                            </w:p>
                            <w:p w:rsidR="00E55EB8" w:rsidRPr="00785B58" w:rsidRDefault="00E55EB8" w:rsidP="00FF1343">
                              <w:pPr>
                                <w:spacing w:line="300" w:lineRule="exact"/>
                                <w:ind w:leftChars="-67" w:left="-161" w:firstLineChars="300" w:firstLine="480"/>
                                <w:rPr>
                                  <w:rFonts w:ascii="HGｺﾞｼｯｸM" w:eastAsia="HGｺﾞｼｯｸM" w:hAnsi="HGPｺﾞｼｯｸE"/>
                                  <w:sz w:val="16"/>
                                  <w:szCs w:val="16"/>
                                </w:rPr>
                              </w:pPr>
                              <w:r>
                                <w:rPr>
                                  <w:rFonts w:ascii="HGｺﾞｼｯｸM" w:eastAsia="HGｺﾞｼｯｸM" w:hAnsi="HGPｺﾞｼｯｸE" w:hint="eastAsia"/>
                                  <w:sz w:val="16"/>
                                  <w:szCs w:val="16"/>
                                </w:rPr>
                                <w:t>f-keikaku</w:t>
                              </w:r>
                              <w:r w:rsidRPr="00785B58">
                                <w:rPr>
                                  <w:rFonts w:ascii="HGｺﾞｼｯｸM" w:eastAsia="HGｺﾞｼｯｸM" w:hAnsi="HGPｺﾞｼｯｸE" w:hint="eastAsia"/>
                                  <w:sz w:val="16"/>
                                  <w:szCs w:val="16"/>
                                </w:rPr>
                                <w:t>@city.itabashi.tokyo.jp</w:t>
                              </w:r>
                            </w:p>
                            <w:p w:rsidR="00E55EB8" w:rsidRPr="00785B58" w:rsidRDefault="00E55EB8" w:rsidP="00FF1343">
                              <w:pPr>
                                <w:spacing w:line="300" w:lineRule="exact"/>
                                <w:ind w:leftChars="-67" w:left="-20" w:hangingChars="88" w:hanging="141"/>
                                <w:rPr>
                                  <w:rFonts w:ascii="HGｺﾞｼｯｸM" w:eastAsia="HGｺﾞｼｯｸM" w:hAnsi="HGPｺﾞｼｯｸE"/>
                                  <w:sz w:val="16"/>
                                  <w:szCs w:val="16"/>
                                </w:rPr>
                              </w:pPr>
                              <w:r>
                                <w:rPr>
                                  <w:rFonts w:ascii="HGｺﾞｼｯｸM" w:eastAsia="HGｺﾞｼｯｸM" w:hAnsi="HGPｺﾞｼｯｸE" w:hint="eastAsia"/>
                                  <w:sz w:val="16"/>
                                  <w:szCs w:val="16"/>
                                </w:rPr>
                                <w:t>令和3年</w:t>
                              </w:r>
                              <w:r>
                                <w:rPr>
                                  <w:rFonts w:ascii="HGｺﾞｼｯｸM" w:eastAsia="HGｺﾞｼｯｸM" w:hAnsi="HGPｺﾞｼｯｸE"/>
                                  <w:sz w:val="16"/>
                                  <w:szCs w:val="16"/>
                                </w:rPr>
                                <w:t>3</w:t>
                              </w:r>
                              <w:r w:rsidRPr="00785B58">
                                <w:rPr>
                                  <w:rFonts w:ascii="HGｺﾞｼｯｸM" w:eastAsia="HGｺﾞｼｯｸM" w:hAnsi="HGPｺﾞｼｯｸE" w:hint="eastAsia"/>
                                  <w:sz w:val="16"/>
                                  <w:szCs w:val="16"/>
                                </w:rPr>
                                <w:t>月</w:t>
                              </w:r>
                              <w:r w:rsidRPr="00785B58">
                                <w:rPr>
                                  <w:rFonts w:ascii="HGｺﾞｼｯｸM" w:eastAsia="HGｺﾞｼｯｸM" w:hAnsi="HGPｺﾞｼｯｸE" w:cs="ＭＳ 明朝" w:hint="eastAsia"/>
                                  <w:sz w:val="16"/>
                                  <w:szCs w:val="16"/>
                                </w:rPr>
                                <w:t>発</w:t>
                              </w:r>
                              <w:r w:rsidRPr="00785B58">
                                <w:rPr>
                                  <w:rFonts w:ascii="HGｺﾞｼｯｸM" w:eastAsia="HGｺﾞｼｯｸM" w:hAnsi="HGPｺﾞｼｯｸE" w:cs="GulimChe" w:hint="eastAsia"/>
                                  <w:sz w:val="16"/>
                                  <w:szCs w:val="16"/>
                                </w:rPr>
                                <w:t>行</w:t>
                              </w:r>
                            </w:p>
                            <w:p w:rsidR="00E55EB8" w:rsidRPr="00785B58" w:rsidRDefault="00E55EB8" w:rsidP="00FF1343">
                              <w:pPr>
                                <w:spacing w:line="300" w:lineRule="exact"/>
                                <w:ind w:firstLine="160"/>
                                <w:rPr>
                                  <w:rFonts w:ascii="HGｺﾞｼｯｸM" w:eastAsia="HGｺﾞｼｯｸM" w:hAnsi="HGPｺﾞｼｯｸE"/>
                                  <w:sz w:val="16"/>
                                  <w:szCs w:val="16"/>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1435" name="AutoShape 2"/>
                        <wps:cNvCnPr>
                          <a:cxnSpLocks noChangeShapeType="1"/>
                        </wps:cNvCnPr>
                        <wps:spPr bwMode="auto">
                          <a:xfrm>
                            <a:off x="0" y="66675"/>
                            <a:ext cx="0" cy="1727835"/>
                          </a:xfrm>
                          <a:prstGeom prst="straightConnector1">
                            <a:avLst/>
                          </a:prstGeom>
                          <a:noFill/>
                          <a:ln w="63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36A00E48" id="グループ化 1430" o:spid="_x0000_s1331" style="position:absolute;margin-left:244.75pt;margin-top:502.5pt;width:209.1pt;height:143.45pt;z-index:251698176;mso-position-horizontal-relative:text;mso-position-vertical-relative:text;mso-width-relative:margin" coordsize="23876,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">
                <v:shape id="テキスト ボックス 1431" o:spid="_x0000_s1332" type="#_x0000_t202" style="position:absolute;left:1143;top:16287;width:22733;height:193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v8YA&#10;AADdAAAADwAAAGRycy9kb3ducmV2LnhtbERPTWvCQBC9C/0Pywi9FLOxFZXoKraxRS+FahS8Ddkx&#10;Cc3Ohuyq6b/vFgre5vE+Z77sTC2u1LrKsoJhFIMgzq2uuFCQ7d8HUxDOI2usLZOCH3KwXDz05pho&#10;e+Mvuu58IUIIuwQVlN43iZQuL8mgi2xDHLizbQ36ANtC6hZvIdzU8jmOx9JgxaGhxIbeSsq/dxej&#10;YCXTIj+k6yzdjo7T18Ppc/LhnpR67HerGQhPnb+L/90bHeaPXobw900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Pv8YAAADdAAAADwAAAAAAAAAAAAAAAACYAgAAZHJz&#10;L2Rvd25yZXYueG1sUEsFBgAAAAAEAAQA9QAAAIsDAAAAAA==&#10;" fillcolor="white [3201]" stroked="f" strokeweight=".5pt">
                  <v:textbox inset=",0,,0">
                    <w:txbxContent>
                      <w:p w:rsidR="00E55EB8" w:rsidRPr="00785B58" w:rsidRDefault="00E55EB8" w:rsidP="00FF1343">
                        <w:pPr>
                          <w:ind w:leftChars="-67" w:left="-54" w:hangingChars="67" w:hanging="107"/>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刊行物番</w:t>
                        </w:r>
                        <w:r w:rsidRPr="00785B58">
                          <w:rPr>
                            <w:rFonts w:ascii="HGｺﾞｼｯｸM" w:eastAsia="HGｺﾞｼｯｸM" w:hAnsi="HGPｺﾞｼｯｸE" w:cs="ＭＳ 明朝" w:hint="eastAsia"/>
                            <w:sz w:val="16"/>
                            <w:szCs w:val="16"/>
                          </w:rPr>
                          <w:t>号</w:t>
                        </w:r>
                        <w:r w:rsidRPr="00785B58">
                          <w:rPr>
                            <w:rFonts w:ascii="HGｺﾞｼｯｸM" w:eastAsia="HGｺﾞｼｯｸM" w:hAnsi="HGPｺﾞｼｯｸE" w:cs="GulimChe" w:hint="eastAsia"/>
                            <w:sz w:val="16"/>
                            <w:szCs w:val="16"/>
                          </w:rPr>
                          <w:t xml:space="preserve">　</w:t>
                        </w:r>
                        <w:r>
                          <w:rPr>
                            <w:rFonts w:ascii="HGｺﾞｼｯｸM" w:eastAsia="HGｺﾞｼｯｸM" w:hAnsi="HGPｺﾞｼｯｸE" w:hint="eastAsia"/>
                            <w:sz w:val="16"/>
                            <w:szCs w:val="16"/>
                          </w:rPr>
                          <w:t>R</w:t>
                        </w:r>
                        <w:r>
                          <w:rPr>
                            <w:rFonts w:ascii="HGｺﾞｼｯｸM" w:eastAsia="HGｺﾞｼｯｸM" w:hAnsi="HGPｺﾞｼｯｸE"/>
                            <w:sz w:val="16"/>
                            <w:szCs w:val="16"/>
                          </w:rPr>
                          <w:t>0</w:t>
                        </w:r>
                        <w:r>
                          <w:rPr>
                            <w:rFonts w:ascii="HGｺﾞｼｯｸM" w:eastAsia="HGｺﾞｼｯｸM" w:hAnsi="HGPｺﾞｼｯｸE" w:hint="eastAsia"/>
                            <w:sz w:val="16"/>
                            <w:szCs w:val="16"/>
                          </w:rPr>
                          <w:t>2-</w:t>
                        </w:r>
                        <w:r>
                          <w:rPr>
                            <w:rFonts w:ascii="HGｺﾞｼｯｸM" w:eastAsia="HGｺﾞｼｯｸM" w:hAnsi="HGPｺﾞｼｯｸE"/>
                            <w:sz w:val="16"/>
                            <w:szCs w:val="16"/>
                          </w:rPr>
                          <w:t>115</w:t>
                        </w:r>
                      </w:p>
                    </w:txbxContent>
                  </v:textbox>
                </v:shape>
                <v:shape id="テキスト ボックス 1433" o:spid="_x0000_s1333" type="#_x0000_t202" style="position:absolute;left:1143;width:22733;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w4cMA&#10;AADdAAAADwAAAGRycy9kb3ducmV2LnhtbERPTWvCQBC9C/0PywjedKMRSaOrFKXirWhL8ThkxySY&#10;nV2yWxP99d1Cwds83uesNr1pxI1aX1tWMJ0kIIgLq2suFXx9vo8zED4ga2wsk4I7edisXwYrzLXt&#10;+Ei3UyhFDGGfo4IqBJdL6YuKDPqJdcSRu9jWYIiwLaVusYvhppGzJFlIgzXHhgodbSsqrqcfo+Dx&#10;ccn81L2673Tebc9+/6DO7JQaDfu3JYhAfXiK/90HHefP0xT+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Aw4cMAAADdAAAADwAAAAAAAAAAAAAAAACYAgAAZHJzL2Rv&#10;d25yZXYueG1sUEsFBgAAAAAEAAQA9QAAAIgDAAAAAA==&#10;" fillcolor="white [3201]" stroked="f" strokeweight=".5pt">
                  <v:textbox inset=",0">
                    <w:txbxContent>
                      <w:p w:rsidR="00E55EB8" w:rsidRDefault="00E55EB8" w:rsidP="00FF1343">
                        <w:pPr>
                          <w:spacing w:line="300" w:lineRule="exact"/>
                          <w:ind w:leftChars="-67" w:left="-54" w:hangingChars="67" w:hanging="107"/>
                          <w:rPr>
                            <w:rFonts w:ascii="HGｺﾞｼｯｸM" w:eastAsia="HGｺﾞｼｯｸM" w:hAnsi="HGPｺﾞｼｯｸE"/>
                            <w:sz w:val="16"/>
                            <w:szCs w:val="16"/>
                          </w:rPr>
                        </w:pPr>
                        <w:r>
                          <w:rPr>
                            <w:rFonts w:ascii="HGｺﾞｼｯｸM" w:eastAsia="HGｺﾞｼｯｸM" w:hAnsi="HGPｺﾞｼｯｸE" w:hint="eastAsia"/>
                            <w:sz w:val="16"/>
                            <w:szCs w:val="16"/>
                          </w:rPr>
                          <w:t>板橋区障がい者計画</w:t>
                        </w:r>
                        <w:r>
                          <w:rPr>
                            <w:rFonts w:ascii="HGｺﾞｼｯｸM" w:eastAsia="HGｺﾞｼｯｸM" w:hAnsi="HGPｺﾞｼｯｸE"/>
                            <w:sz w:val="16"/>
                            <w:szCs w:val="16"/>
                          </w:rPr>
                          <w:t>2023</w:t>
                        </w:r>
                      </w:p>
                      <w:p w:rsidR="00E55EB8" w:rsidRPr="00785B58" w:rsidRDefault="00E55EB8" w:rsidP="00FF1343">
                        <w:pPr>
                          <w:spacing w:line="300" w:lineRule="exact"/>
                          <w:ind w:leftChars="-67" w:left="-54" w:hangingChars="67" w:hanging="107"/>
                          <w:rPr>
                            <w:rFonts w:ascii="HGｺﾞｼｯｸM" w:eastAsia="HGｺﾞｼｯｸM" w:hAnsi="HGPｺﾞｼｯｸE"/>
                            <w:sz w:val="16"/>
                            <w:szCs w:val="16"/>
                          </w:rPr>
                        </w:pPr>
                        <w:r>
                          <w:rPr>
                            <w:rFonts w:ascii="HGｺﾞｼｯｸM" w:eastAsia="HGｺﾞｼｯｸM" w:hAnsi="HGPｺﾞｼｯｸE" w:hint="eastAsia"/>
                            <w:sz w:val="16"/>
                            <w:szCs w:val="16"/>
                          </w:rPr>
                          <w:t>障がい福祉計画</w:t>
                        </w:r>
                        <w:r>
                          <w:rPr>
                            <w:rFonts w:ascii="HGｺﾞｼｯｸM" w:eastAsia="HGｺﾞｼｯｸM" w:hAnsi="HGPｺﾞｼｯｸE"/>
                            <w:sz w:val="16"/>
                            <w:szCs w:val="16"/>
                          </w:rPr>
                          <w:t>（</w:t>
                        </w:r>
                        <w:r>
                          <w:rPr>
                            <w:rFonts w:ascii="HGｺﾞｼｯｸM" w:eastAsia="HGｺﾞｼｯｸM" w:hAnsi="HGPｺﾞｼｯｸE" w:hint="eastAsia"/>
                            <w:sz w:val="16"/>
                            <w:szCs w:val="16"/>
                          </w:rPr>
                          <w:t>第</w:t>
                        </w:r>
                        <w:r>
                          <w:rPr>
                            <w:rFonts w:ascii="HGｺﾞｼｯｸM" w:eastAsia="HGｺﾞｼｯｸM" w:hAnsi="HGPｺﾞｼｯｸE"/>
                            <w:sz w:val="16"/>
                            <w:szCs w:val="16"/>
                          </w:rPr>
                          <w:t>６期）</w:t>
                        </w:r>
                        <w:r>
                          <w:rPr>
                            <w:rFonts w:ascii="HGｺﾞｼｯｸM" w:eastAsia="HGｺﾞｼｯｸM" w:hAnsi="HGPｺﾞｼｯｸE" w:hint="eastAsia"/>
                            <w:sz w:val="16"/>
                            <w:szCs w:val="16"/>
                          </w:rPr>
                          <w:t>・</w:t>
                        </w:r>
                        <w:r>
                          <w:rPr>
                            <w:rFonts w:ascii="HGｺﾞｼｯｸM" w:eastAsia="HGｺﾞｼｯｸM" w:hAnsi="HGPｺﾞｼｯｸE"/>
                            <w:sz w:val="16"/>
                            <w:szCs w:val="16"/>
                          </w:rPr>
                          <w:t>障がい児福祉計画（</w:t>
                        </w:r>
                        <w:r>
                          <w:rPr>
                            <w:rFonts w:ascii="HGｺﾞｼｯｸM" w:eastAsia="HGｺﾞｼｯｸM" w:hAnsi="HGPｺﾞｼｯｸE" w:hint="eastAsia"/>
                            <w:sz w:val="16"/>
                            <w:szCs w:val="16"/>
                          </w:rPr>
                          <w:t>第</w:t>
                        </w:r>
                        <w:r>
                          <w:rPr>
                            <w:rFonts w:ascii="HGｺﾞｼｯｸM" w:eastAsia="HGｺﾞｼｯｸM" w:hAnsi="HGPｺﾞｼｯｸE"/>
                            <w:sz w:val="16"/>
                            <w:szCs w:val="16"/>
                          </w:rPr>
                          <w:t>２期）</w:t>
                        </w:r>
                      </w:p>
                    </w:txbxContent>
                  </v:textbox>
                </v:shape>
                <v:shape id="テキスト ボックス 1434" o:spid="_x0000_s1334" type="#_x0000_t202" style="position:absolute;left:1143;top:5524;width:22733;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olcIA&#10;AADdAAAADwAAAGRycy9kb3ducmV2LnhtbERPS4vCMBC+L/gfwgje1lQtotUooqzsbfGBeByasS02&#10;k9Bkbddfv1lY8DYf33OW687U4kGNrywrGA0TEMS51RUXCs6nj/cZCB+QNdaWScEPeVivem9LzLRt&#10;+UCPYyhEDGGfoYIyBJdJ6fOSDPqhdcSRu9nGYIiwKaRusI3hppbjJJlKgxXHhhIdbUvK78dvo+D5&#10;dZv5kZu7yyRtt1e/f1JrdkoN+t1mASJQF17if/enjvPTSQ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aiVwgAAAN0AAAAPAAAAAAAAAAAAAAAAAJgCAABkcnMvZG93&#10;bnJldi54bWxQSwUGAAAAAAQABAD1AAAAhwMAAAAA&#10;" fillcolor="white [3201]" stroked="f" strokeweight=".5pt">
                  <v:textbox inset=",0">
                    <w:txbxContent>
                      <w:p w:rsidR="00E55EB8" w:rsidRPr="00785B58" w:rsidRDefault="00E55EB8" w:rsidP="00FF1343">
                        <w:pPr>
                          <w:spacing w:line="300" w:lineRule="exact"/>
                          <w:ind w:leftChars="-67" w:left="-54" w:hangingChars="67" w:hanging="107"/>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編集　板橋</w:t>
                        </w:r>
                        <w:r w:rsidRPr="00785B58">
                          <w:rPr>
                            <w:rFonts w:ascii="HGｺﾞｼｯｸM" w:eastAsia="HGｺﾞｼｯｸM" w:hAnsi="HGPｺﾞｼｯｸE" w:cs="ＭＳ 明朝" w:hint="eastAsia"/>
                            <w:sz w:val="16"/>
                            <w:szCs w:val="16"/>
                          </w:rPr>
                          <w:t>区</w:t>
                        </w:r>
                        <w:r>
                          <w:rPr>
                            <w:rFonts w:ascii="HGｺﾞｼｯｸM" w:eastAsia="HGｺﾞｼｯｸM" w:hAnsi="HGPｺﾞｼｯｸE" w:cs="GulimChe" w:hint="eastAsia"/>
                            <w:sz w:val="16"/>
                            <w:szCs w:val="16"/>
                          </w:rPr>
                          <w:t>福祉部</w:t>
                        </w:r>
                        <w:r>
                          <w:rPr>
                            <w:rFonts w:ascii="HGｺﾞｼｯｸM" w:eastAsia="HGｺﾞｼｯｸM" w:hAnsi="HGPｺﾞｼｯｸE" w:cs="GulimChe"/>
                            <w:sz w:val="16"/>
                            <w:szCs w:val="16"/>
                          </w:rPr>
                          <w:t>障がい政策課</w:t>
                        </w:r>
                      </w:p>
                      <w:p w:rsidR="00E55EB8" w:rsidRPr="00785B58" w:rsidRDefault="00E55EB8" w:rsidP="00FF1343">
                        <w:pPr>
                          <w:spacing w:line="300" w:lineRule="exact"/>
                          <w:ind w:leftChars="-67" w:left="-161" w:firstLineChars="300" w:firstLine="480"/>
                          <w:rPr>
                            <w:rFonts w:ascii="HGｺﾞｼｯｸM" w:eastAsia="HGｺﾞｼｯｸM" w:hAnsi="HGPｺﾞｼｯｸE"/>
                            <w:sz w:val="16"/>
                            <w:szCs w:val="16"/>
                          </w:rPr>
                        </w:pPr>
                        <w:r w:rsidRPr="00785B58">
                          <w:rPr>
                            <w:rFonts w:ascii="HGｺﾞｼｯｸM" w:eastAsia="HGｺﾞｼｯｸM" w:hAnsi="HGPｺﾞｼｯｸE" w:cs="ＭＳ 明朝" w:hint="eastAsia"/>
                            <w:sz w:val="16"/>
                            <w:szCs w:val="16"/>
                          </w:rPr>
                          <w:t>〒</w:t>
                        </w:r>
                        <w:r w:rsidRPr="00785B58">
                          <w:rPr>
                            <w:rFonts w:ascii="HGｺﾞｼｯｸM" w:eastAsia="HGｺﾞｼｯｸM" w:hAnsi="HGPｺﾞｼｯｸE" w:hint="eastAsia"/>
                            <w:sz w:val="16"/>
                            <w:szCs w:val="16"/>
                          </w:rPr>
                          <w:t>173-8501 板橋</w:t>
                        </w:r>
                        <w:r w:rsidRPr="00785B58">
                          <w:rPr>
                            <w:rFonts w:ascii="HGｺﾞｼｯｸM" w:eastAsia="HGｺﾞｼｯｸM" w:hAnsi="HGPｺﾞｼｯｸE" w:cs="ＭＳ 明朝" w:hint="eastAsia"/>
                            <w:sz w:val="16"/>
                            <w:szCs w:val="16"/>
                          </w:rPr>
                          <w:t>区</w:t>
                        </w:r>
                        <w:r w:rsidRPr="00785B58">
                          <w:rPr>
                            <w:rFonts w:ascii="HGｺﾞｼｯｸM" w:eastAsia="HGｺﾞｼｯｸM" w:hAnsi="HGPｺﾞｼｯｸE" w:cs="GulimChe" w:hint="eastAsia"/>
                            <w:sz w:val="16"/>
                            <w:szCs w:val="16"/>
                          </w:rPr>
                          <w:t>板橋二丁目</w:t>
                        </w:r>
                        <w:r w:rsidRPr="00785B58">
                          <w:rPr>
                            <w:rFonts w:ascii="HGｺﾞｼｯｸM" w:eastAsia="HGｺﾞｼｯｸM" w:hAnsi="HGPｺﾞｼｯｸE" w:hint="eastAsia"/>
                            <w:sz w:val="16"/>
                            <w:szCs w:val="16"/>
                          </w:rPr>
                          <w:t>66番１</w:t>
                        </w:r>
                        <w:r w:rsidRPr="00785B58">
                          <w:rPr>
                            <w:rFonts w:ascii="HGｺﾞｼｯｸM" w:eastAsia="HGｺﾞｼｯｸM" w:hAnsi="HGPｺﾞｼｯｸE" w:cs="ＭＳ 明朝" w:hint="eastAsia"/>
                            <w:sz w:val="16"/>
                            <w:szCs w:val="16"/>
                          </w:rPr>
                          <w:t>号</w:t>
                        </w:r>
                      </w:p>
                      <w:p w:rsidR="00E55EB8" w:rsidRPr="00785B58" w:rsidRDefault="00E55EB8" w:rsidP="00FF1343">
                        <w:pPr>
                          <w:spacing w:line="300" w:lineRule="exact"/>
                          <w:ind w:leftChars="-67" w:left="-161" w:firstLineChars="300" w:firstLine="480"/>
                          <w:rPr>
                            <w:rFonts w:ascii="HGｺﾞｼｯｸM" w:eastAsia="HGｺﾞｼｯｸM" w:hAnsi="HGPｺﾞｼｯｸE"/>
                            <w:sz w:val="16"/>
                            <w:szCs w:val="16"/>
                          </w:rPr>
                        </w:pPr>
                        <w:r w:rsidRPr="00785B58">
                          <w:rPr>
                            <w:rFonts w:ascii="HGｺﾞｼｯｸM" w:eastAsia="HGｺﾞｼｯｸM" w:hAnsi="HGPｺﾞｼｯｸE" w:hint="eastAsia"/>
                            <w:sz w:val="16"/>
                            <w:szCs w:val="16"/>
                          </w:rPr>
                          <w:t xml:space="preserve">TEL </w:t>
                        </w:r>
                        <w:r>
                          <w:rPr>
                            <w:rFonts w:ascii="HGｺﾞｼｯｸM" w:eastAsia="HGｺﾞｼｯｸM" w:hAnsi="HGPｺﾞｼｯｸE" w:hint="eastAsia"/>
                            <w:sz w:val="16"/>
                            <w:szCs w:val="16"/>
                          </w:rPr>
                          <w:t>03</w:t>
                        </w:r>
                        <w:r>
                          <w:rPr>
                            <w:rFonts w:ascii="HGｺﾞｼｯｸM" w:eastAsia="HGｺﾞｼｯｸM" w:hAnsi="HGPｺﾞｼｯｸE"/>
                            <w:sz w:val="16"/>
                            <w:szCs w:val="16"/>
                          </w:rPr>
                          <w:t>-3579-2361</w:t>
                        </w:r>
                        <w:r w:rsidRPr="00785B58">
                          <w:rPr>
                            <w:rFonts w:ascii="HGｺﾞｼｯｸM" w:eastAsia="HGｺﾞｼｯｸM" w:hAnsi="HGPｺﾞｼｯｸE" w:hint="eastAsia"/>
                            <w:sz w:val="16"/>
                            <w:szCs w:val="16"/>
                          </w:rPr>
                          <w:t xml:space="preserve">　FAX </w:t>
                        </w:r>
                        <w:r>
                          <w:rPr>
                            <w:rFonts w:ascii="HGｺﾞｼｯｸM" w:eastAsia="HGｺﾞｼｯｸM" w:hAnsi="HGPｺﾞｼｯｸE" w:hint="eastAsia"/>
                            <w:sz w:val="16"/>
                            <w:szCs w:val="16"/>
                          </w:rPr>
                          <w:t>03-</w:t>
                        </w:r>
                        <w:r>
                          <w:rPr>
                            <w:rFonts w:ascii="HGｺﾞｼｯｸM" w:eastAsia="HGｺﾞｼｯｸM" w:hAnsi="HGPｺﾞｼｯｸE"/>
                            <w:sz w:val="16"/>
                            <w:szCs w:val="16"/>
                          </w:rPr>
                          <w:t>3579</w:t>
                        </w:r>
                        <w:r>
                          <w:rPr>
                            <w:rFonts w:ascii="HGｺﾞｼｯｸM" w:eastAsia="HGｺﾞｼｯｸM" w:hAnsi="HGPｺﾞｼｯｸE" w:hint="eastAsia"/>
                            <w:sz w:val="16"/>
                            <w:szCs w:val="16"/>
                          </w:rPr>
                          <w:t>-</w:t>
                        </w:r>
                        <w:r>
                          <w:rPr>
                            <w:rFonts w:ascii="HGｺﾞｼｯｸM" w:eastAsia="HGｺﾞｼｯｸM" w:hAnsi="HGPｺﾞｼｯｸE"/>
                            <w:sz w:val="16"/>
                            <w:szCs w:val="16"/>
                          </w:rPr>
                          <w:t>4159</w:t>
                        </w:r>
                      </w:p>
                      <w:p w:rsidR="00E55EB8" w:rsidRPr="00785B58" w:rsidRDefault="00E55EB8" w:rsidP="00FF1343">
                        <w:pPr>
                          <w:spacing w:line="300" w:lineRule="exact"/>
                          <w:ind w:leftChars="-67" w:left="-161" w:firstLineChars="300" w:firstLine="480"/>
                          <w:rPr>
                            <w:rFonts w:ascii="HGｺﾞｼｯｸM" w:eastAsia="HGｺﾞｼｯｸM" w:hAnsi="HGPｺﾞｼｯｸE"/>
                            <w:sz w:val="16"/>
                            <w:szCs w:val="16"/>
                          </w:rPr>
                        </w:pPr>
                        <w:r>
                          <w:rPr>
                            <w:rFonts w:ascii="HGｺﾞｼｯｸM" w:eastAsia="HGｺﾞｼｯｸM" w:hAnsi="HGPｺﾞｼｯｸE" w:hint="eastAsia"/>
                            <w:sz w:val="16"/>
                            <w:szCs w:val="16"/>
                          </w:rPr>
                          <w:t>f-keikaku</w:t>
                        </w:r>
                        <w:r w:rsidRPr="00785B58">
                          <w:rPr>
                            <w:rFonts w:ascii="HGｺﾞｼｯｸM" w:eastAsia="HGｺﾞｼｯｸM" w:hAnsi="HGPｺﾞｼｯｸE" w:hint="eastAsia"/>
                            <w:sz w:val="16"/>
                            <w:szCs w:val="16"/>
                          </w:rPr>
                          <w:t>@city.itabashi.tokyo.jp</w:t>
                        </w:r>
                      </w:p>
                      <w:p w:rsidR="00E55EB8" w:rsidRPr="00785B58" w:rsidRDefault="00E55EB8" w:rsidP="00FF1343">
                        <w:pPr>
                          <w:spacing w:line="300" w:lineRule="exact"/>
                          <w:ind w:leftChars="-67" w:left="-20" w:hangingChars="88" w:hanging="141"/>
                          <w:rPr>
                            <w:rFonts w:ascii="HGｺﾞｼｯｸM" w:eastAsia="HGｺﾞｼｯｸM" w:hAnsi="HGPｺﾞｼｯｸE"/>
                            <w:sz w:val="16"/>
                            <w:szCs w:val="16"/>
                          </w:rPr>
                        </w:pPr>
                        <w:r>
                          <w:rPr>
                            <w:rFonts w:ascii="HGｺﾞｼｯｸM" w:eastAsia="HGｺﾞｼｯｸM" w:hAnsi="HGPｺﾞｼｯｸE" w:hint="eastAsia"/>
                            <w:sz w:val="16"/>
                            <w:szCs w:val="16"/>
                          </w:rPr>
                          <w:t>令和3年</w:t>
                        </w:r>
                        <w:r>
                          <w:rPr>
                            <w:rFonts w:ascii="HGｺﾞｼｯｸM" w:eastAsia="HGｺﾞｼｯｸM" w:hAnsi="HGPｺﾞｼｯｸE"/>
                            <w:sz w:val="16"/>
                            <w:szCs w:val="16"/>
                          </w:rPr>
                          <w:t>3</w:t>
                        </w:r>
                        <w:r w:rsidRPr="00785B58">
                          <w:rPr>
                            <w:rFonts w:ascii="HGｺﾞｼｯｸM" w:eastAsia="HGｺﾞｼｯｸM" w:hAnsi="HGPｺﾞｼｯｸE" w:hint="eastAsia"/>
                            <w:sz w:val="16"/>
                            <w:szCs w:val="16"/>
                          </w:rPr>
                          <w:t>月</w:t>
                        </w:r>
                        <w:r w:rsidRPr="00785B58">
                          <w:rPr>
                            <w:rFonts w:ascii="HGｺﾞｼｯｸM" w:eastAsia="HGｺﾞｼｯｸM" w:hAnsi="HGPｺﾞｼｯｸE" w:cs="ＭＳ 明朝" w:hint="eastAsia"/>
                            <w:sz w:val="16"/>
                            <w:szCs w:val="16"/>
                          </w:rPr>
                          <w:t>発</w:t>
                        </w:r>
                        <w:r w:rsidRPr="00785B58">
                          <w:rPr>
                            <w:rFonts w:ascii="HGｺﾞｼｯｸM" w:eastAsia="HGｺﾞｼｯｸM" w:hAnsi="HGPｺﾞｼｯｸE" w:cs="GulimChe" w:hint="eastAsia"/>
                            <w:sz w:val="16"/>
                            <w:szCs w:val="16"/>
                          </w:rPr>
                          <w:t>行</w:t>
                        </w:r>
                      </w:p>
                      <w:p w:rsidR="00E55EB8" w:rsidRPr="00785B58" w:rsidRDefault="00E55EB8" w:rsidP="00FF1343">
                        <w:pPr>
                          <w:spacing w:line="300" w:lineRule="exact"/>
                          <w:ind w:firstLine="160"/>
                          <w:rPr>
                            <w:rFonts w:ascii="HGｺﾞｼｯｸM" w:eastAsia="HGｺﾞｼｯｸM" w:hAnsi="HGPｺﾞｼｯｸE"/>
                            <w:sz w:val="16"/>
                            <w:szCs w:val="16"/>
                          </w:rPr>
                        </w:pPr>
                      </w:p>
                    </w:txbxContent>
                  </v:textbox>
                </v:shape>
                <v:shapetype id="_x0000_t32" coordsize="21600,21600" o:spt="32" o:oned="t" path="m,l21600,21600e" filled="f">
                  <v:path arrowok="t" fillok="f" o:connecttype="none"/>
                  <o:lock v:ext="edit" shapetype="t"/>
                </v:shapetype>
                <v:shape id="AutoShape 2" o:spid="_x0000_s1335" type="#_x0000_t32" style="position:absolute;top:666;width:0;height:17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ucQAAADdAAAADwAAAGRycy9kb3ducmV2LnhtbERPS0sDMRC+C/6HMEJvNqvWUtampSiW&#10;WhDp49DjsBk3aTeTJUm3239vBMHbfHzPmc5714iOQrSeFTwMCxDEldeWawX73fv9BERMyBobz6Tg&#10;ShHms9ubKZbaX3hD3TbVIodwLFGBSaktpYyVIYdx6FvizH374DBlGGqpA15yuGvkY1GMpUPLucFg&#10;S6+GqtP27BS8Hdd28fG1Hh3s+RiWn6e+M2iUGtz1ixcQifr0L/5zr3SeP3p6ht9v8gly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r65xAAAAN0AAAAPAAAAAAAAAAAA&#10;AAAAAKECAABkcnMvZG93bnJldi54bWxQSwUGAAAAAAQABAD5AAAAkgMAAAAA&#10;" strokeweight=".5pt"/>
              </v:group>
            </w:pict>
          </mc:Fallback>
        </mc:AlternateContent>
      </w:r>
      <w:r w:rsidR="00370CE6">
        <w:br w:type="page"/>
      </w:r>
    </w:p>
    <w:p w:rsidR="00DB616B" w:rsidRDefault="00756ADC" w:rsidP="00F05AFB">
      <w:pPr>
        <w:ind w:firstLine="240"/>
      </w:pPr>
      <w:r>
        <w:rPr>
          <w:noProof/>
        </w:rPr>
        <w:drawing>
          <wp:anchor distT="0" distB="0" distL="114300" distR="114300" simplePos="0" relativeHeight="251746304" behindDoc="0" locked="0" layoutInCell="1" allowOverlap="1" wp14:anchorId="2C1FA1C6" wp14:editId="548DF0C9">
            <wp:simplePos x="0" y="0"/>
            <wp:positionH relativeFrom="column">
              <wp:posOffset>-900430</wp:posOffset>
            </wp:positionH>
            <wp:positionV relativeFrom="paragraph">
              <wp:posOffset>-914077</wp:posOffset>
            </wp:positionV>
            <wp:extent cx="7555857" cy="10685664"/>
            <wp:effectExtent l="0" t="0" r="7620" b="190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表4入稿用.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7567768" cy="10702509"/>
                    </a:xfrm>
                    <a:prstGeom prst="rect">
                      <a:avLst/>
                    </a:prstGeom>
                  </pic:spPr>
                </pic:pic>
              </a:graphicData>
            </a:graphic>
            <wp14:sizeRelH relativeFrom="margin">
              <wp14:pctWidth>0</wp14:pctWidth>
            </wp14:sizeRelH>
            <wp14:sizeRelV relativeFrom="margin">
              <wp14:pctHeight>0</wp14:pctHeight>
            </wp14:sizeRelV>
          </wp:anchor>
        </w:drawing>
      </w:r>
    </w:p>
    <w:sectPr w:rsidR="00DB616B" w:rsidSect="00AE05FD">
      <w:headerReference w:type="default" r:id="rId179"/>
      <w:footerReference w:type="default" r:id="rId180"/>
      <w:type w:val="continuous"/>
      <w:pgSz w:w="11906" w:h="16838"/>
      <w:pgMar w:top="1418" w:right="1418" w:bottom="964" w:left="1418" w:header="567" w:footer="283" w:gutter="0"/>
      <w:pgNumType w:fmt="numberInDash" w:start="86" w:chapStyle="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EB8" w:rsidRDefault="00E55EB8" w:rsidP="00C054B4">
      <w:pPr>
        <w:ind w:firstLine="240"/>
      </w:pPr>
      <w:r>
        <w:separator/>
      </w:r>
    </w:p>
  </w:endnote>
  <w:endnote w:type="continuationSeparator" w:id="0">
    <w:p w:rsidR="00E55EB8" w:rsidRDefault="00E55EB8" w:rsidP="00C054B4">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w:panose1 w:val="020B04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Guli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F15CA0" w:rsidRDefault="00E55EB8" w:rsidP="00870750">
    <w:pPr>
      <w:pStyle w:val="a5"/>
      <w:ind w:firstLine="180"/>
      <w:jc w:val="right"/>
      <w:rPr>
        <w:color w:val="000000" w:themeColor="text1"/>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220555"/>
      <w:docPartObj>
        <w:docPartGallery w:val="Page Numbers (Bottom of Page)"/>
        <w:docPartUnique/>
      </w:docPartObj>
    </w:sdtPr>
    <w:sdtEndPr/>
    <w:sdtContent>
      <w:p w:rsidR="00E55EB8" w:rsidRDefault="00E55EB8">
        <w:pPr>
          <w:pStyle w:val="a5"/>
          <w:jc w:val="center"/>
        </w:pPr>
        <w:r>
          <w:fldChar w:fldCharType="begin"/>
        </w:r>
        <w:r>
          <w:instrText>PAGE   \* MERGEFORMAT</w:instrText>
        </w:r>
        <w:r>
          <w:fldChar w:fldCharType="separate"/>
        </w:r>
        <w:r w:rsidR="00C82AF0" w:rsidRPr="00C82AF0">
          <w:rPr>
            <w:noProof/>
            <w:lang w:val="ja-JP"/>
          </w:rPr>
          <w:t>12</w:t>
        </w:r>
        <w:r>
          <w:fldChar w:fldCharType="end"/>
        </w:r>
      </w:p>
    </w:sdtContent>
  </w:sdt>
  <w:p w:rsidR="00E55EB8" w:rsidRPr="007A58FF" w:rsidRDefault="00E55EB8" w:rsidP="007A58FF">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EE429B">
    <w:pPr>
      <w:pStyle w:val="a5"/>
      <w:spacing w:line="260" w:lineRule="exact"/>
      <w:jc w:val="center"/>
    </w:pPr>
  </w:p>
  <w:p w:rsidR="00E55EB8" w:rsidRDefault="00E55EB8" w:rsidP="007A58FF">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078895"/>
      <w:docPartObj>
        <w:docPartGallery w:val="Page Numbers (Bottom of Page)"/>
        <w:docPartUnique/>
      </w:docPartObj>
    </w:sdtPr>
    <w:sdtEndPr/>
    <w:sdtContent>
      <w:p w:rsidR="00E55EB8" w:rsidRDefault="00E55EB8" w:rsidP="00EE429B">
        <w:pPr>
          <w:pStyle w:val="a5"/>
          <w:spacing w:line="260" w:lineRule="exact"/>
          <w:jc w:val="center"/>
        </w:pPr>
        <w:r>
          <w:fldChar w:fldCharType="begin"/>
        </w:r>
        <w:r>
          <w:instrText>PAGE   \* MERGEFORMAT</w:instrText>
        </w:r>
        <w:r>
          <w:fldChar w:fldCharType="separate"/>
        </w:r>
        <w:r w:rsidR="00C82AF0" w:rsidRPr="00C82AF0">
          <w:rPr>
            <w:noProof/>
            <w:lang w:val="ja-JP"/>
          </w:rPr>
          <w:t>24</w:t>
        </w:r>
        <w:r>
          <w:fldChar w:fldCharType="end"/>
        </w:r>
      </w:p>
    </w:sdtContent>
  </w:sdt>
  <w:p w:rsidR="00E55EB8" w:rsidRPr="007A58FF" w:rsidRDefault="00E55EB8" w:rsidP="007A58FF">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718723"/>
      <w:docPartObj>
        <w:docPartGallery w:val="Page Numbers (Bottom of Page)"/>
        <w:docPartUnique/>
      </w:docPartObj>
    </w:sdtPr>
    <w:sdtEndPr/>
    <w:sdtContent>
      <w:p w:rsidR="00E55EB8" w:rsidRDefault="00E55EB8" w:rsidP="00EE429B">
        <w:pPr>
          <w:pStyle w:val="a5"/>
          <w:spacing w:line="260" w:lineRule="exact"/>
          <w:jc w:val="center"/>
        </w:pPr>
        <w:r>
          <w:fldChar w:fldCharType="begin"/>
        </w:r>
        <w:r>
          <w:instrText>PAGE   \* MERGEFORMAT</w:instrText>
        </w:r>
        <w:r>
          <w:fldChar w:fldCharType="separate"/>
        </w:r>
        <w:r w:rsidR="00C82AF0" w:rsidRPr="00C82AF0">
          <w:rPr>
            <w:noProof/>
            <w:lang w:val="ja-JP"/>
          </w:rPr>
          <w:t>25</w:t>
        </w:r>
        <w:r>
          <w:fldChar w:fldCharType="end"/>
        </w:r>
      </w:p>
    </w:sdtContent>
  </w:sdt>
  <w:p w:rsidR="00E55EB8" w:rsidRDefault="00E55EB8" w:rsidP="007A58FF">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pPr>
      <w:pStyle w:val="a5"/>
      <w:jc w:val="center"/>
    </w:pPr>
  </w:p>
  <w:p w:rsidR="00E55EB8" w:rsidRPr="007A58FF" w:rsidRDefault="00E55EB8" w:rsidP="007A58FF">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549782"/>
      <w:docPartObj>
        <w:docPartGallery w:val="Page Numbers (Bottom of Page)"/>
        <w:docPartUnique/>
      </w:docPartObj>
    </w:sdtPr>
    <w:sdtEndPr/>
    <w:sdtContent>
      <w:p w:rsidR="00E55EB8" w:rsidRDefault="00C82AF0" w:rsidP="00E04F47">
        <w:pPr>
          <w:pStyle w:val="a5"/>
          <w:spacing w:line="260" w:lineRule="exact"/>
        </w:pPr>
      </w:p>
    </w:sdtContent>
  </w:sdt>
  <w:p w:rsidR="00E55EB8" w:rsidRDefault="00E55EB8" w:rsidP="007A58FF">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876049"/>
      <w:docPartObj>
        <w:docPartGallery w:val="Page Numbers (Bottom of Page)"/>
        <w:docPartUnique/>
      </w:docPartObj>
    </w:sdtPr>
    <w:sdtEndPr/>
    <w:sdtContent>
      <w:p w:rsidR="00E55EB8" w:rsidRDefault="00E55EB8">
        <w:pPr>
          <w:pStyle w:val="a5"/>
          <w:jc w:val="center"/>
        </w:pPr>
        <w:r>
          <w:fldChar w:fldCharType="begin"/>
        </w:r>
        <w:r>
          <w:instrText>PAGE   \* MERGEFORMAT</w:instrText>
        </w:r>
        <w:r>
          <w:fldChar w:fldCharType="separate"/>
        </w:r>
        <w:r w:rsidR="00C82AF0" w:rsidRPr="00C82AF0">
          <w:rPr>
            <w:noProof/>
            <w:lang w:val="ja-JP"/>
          </w:rPr>
          <w:t>28</w:t>
        </w:r>
        <w:r>
          <w:fldChar w:fldCharType="end"/>
        </w:r>
      </w:p>
    </w:sdtContent>
  </w:sdt>
  <w:p w:rsidR="00E55EB8" w:rsidRPr="007A58FF" w:rsidRDefault="00E55EB8" w:rsidP="007A58FF">
    <w:pPr>
      <w:pStyle w:val="a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565441"/>
      <w:docPartObj>
        <w:docPartGallery w:val="Page Numbers (Bottom of Page)"/>
        <w:docPartUnique/>
      </w:docPartObj>
    </w:sdtPr>
    <w:sdtEndPr/>
    <w:sdtContent>
      <w:p w:rsidR="00E55EB8" w:rsidRDefault="00E55EB8" w:rsidP="00EE429B">
        <w:pPr>
          <w:pStyle w:val="a5"/>
          <w:spacing w:line="260" w:lineRule="exact"/>
          <w:jc w:val="center"/>
        </w:pPr>
        <w:r>
          <w:fldChar w:fldCharType="begin"/>
        </w:r>
        <w:r>
          <w:instrText>PAGE   \* MERGEFORMAT</w:instrText>
        </w:r>
        <w:r>
          <w:fldChar w:fldCharType="separate"/>
        </w:r>
        <w:r w:rsidR="00C82AF0" w:rsidRPr="00C82AF0">
          <w:rPr>
            <w:noProof/>
            <w:lang w:val="ja-JP"/>
          </w:rPr>
          <w:t>70</w:t>
        </w:r>
        <w:r>
          <w:fldChar w:fldCharType="end"/>
        </w:r>
      </w:p>
    </w:sdtContent>
  </w:sdt>
  <w:p w:rsidR="00E55EB8" w:rsidRPr="007A58FF" w:rsidRDefault="00E55EB8" w:rsidP="007A58FF">
    <w:pPr>
      <w:pStyle w:val="a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7444599"/>
      <w:docPartObj>
        <w:docPartGallery w:val="Page Numbers (Bottom of Page)"/>
        <w:docPartUnique/>
      </w:docPartObj>
    </w:sdtPr>
    <w:sdtEndPr/>
    <w:sdtContent>
      <w:p w:rsidR="00E55EB8" w:rsidRDefault="00E55EB8" w:rsidP="00EE429B">
        <w:pPr>
          <w:pStyle w:val="a5"/>
          <w:spacing w:line="260" w:lineRule="exact"/>
          <w:jc w:val="center"/>
        </w:pPr>
        <w:r>
          <w:fldChar w:fldCharType="begin"/>
        </w:r>
        <w:r>
          <w:instrText>PAGE   \* MERGEFORMAT</w:instrText>
        </w:r>
        <w:r>
          <w:fldChar w:fldCharType="separate"/>
        </w:r>
        <w:r w:rsidR="00C82AF0" w:rsidRPr="00C82AF0">
          <w:rPr>
            <w:noProof/>
            <w:lang w:val="ja-JP"/>
          </w:rPr>
          <w:t>71</w:t>
        </w:r>
        <w:r>
          <w:fldChar w:fldCharType="end"/>
        </w:r>
      </w:p>
    </w:sdtContent>
  </w:sdt>
  <w:p w:rsidR="00E55EB8" w:rsidRDefault="00E55EB8" w:rsidP="007A58FF">
    <w:pPr>
      <w:pStyle w:val="a5"/>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EE429B">
    <w:pPr>
      <w:pStyle w:val="a5"/>
      <w:spacing w:line="260" w:lineRule="exact"/>
      <w:jc w:val="center"/>
    </w:pPr>
  </w:p>
  <w:p w:rsidR="00E55EB8" w:rsidRPr="007A58FF" w:rsidRDefault="00E55EB8" w:rsidP="007A58F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F15CA0" w:rsidRDefault="00E55EB8" w:rsidP="00870750">
    <w:pPr>
      <w:pStyle w:val="a5"/>
      <w:ind w:firstLine="180"/>
      <w:jc w:val="right"/>
      <w:rPr>
        <w:color w:val="000000" w:themeColor="text1"/>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3049239"/>
      <w:docPartObj>
        <w:docPartGallery w:val="Page Numbers (Bottom of Page)"/>
        <w:docPartUnique/>
      </w:docPartObj>
    </w:sdtPr>
    <w:sdtEndPr/>
    <w:sdtContent>
      <w:p w:rsidR="00E55EB8" w:rsidRDefault="00E55EB8">
        <w:pPr>
          <w:pStyle w:val="a5"/>
          <w:jc w:val="center"/>
        </w:pPr>
        <w:r>
          <w:fldChar w:fldCharType="begin"/>
        </w:r>
        <w:r>
          <w:instrText>PAGE   \* MERGEFORMAT</w:instrText>
        </w:r>
        <w:r>
          <w:fldChar w:fldCharType="separate"/>
        </w:r>
        <w:r w:rsidR="00C82AF0" w:rsidRPr="00C82AF0">
          <w:rPr>
            <w:noProof/>
            <w:lang w:val="ja-JP"/>
          </w:rPr>
          <w:t>74</w:t>
        </w:r>
        <w:r>
          <w:fldChar w:fldCharType="end"/>
        </w:r>
      </w:p>
    </w:sdtContent>
  </w:sdt>
  <w:p w:rsidR="00E55EB8" w:rsidRDefault="00E55EB8" w:rsidP="00202D25">
    <w:pPr>
      <w:pStyle w:val="a5"/>
      <w:spacing w:line="260"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564067" w:rsidRDefault="00E55EB8" w:rsidP="00E86BFC">
    <w:pPr>
      <w:pStyle w:val="a5"/>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236960"/>
      <w:docPartObj>
        <w:docPartGallery w:val="Page Numbers (Bottom of Page)"/>
        <w:docPartUnique/>
      </w:docPartObj>
    </w:sdtPr>
    <w:sdtEndPr/>
    <w:sdtContent>
      <w:p w:rsidR="00E55EB8" w:rsidRDefault="00E55EB8" w:rsidP="00EE429B">
        <w:pPr>
          <w:pStyle w:val="a5"/>
          <w:spacing w:line="260" w:lineRule="exact"/>
          <w:jc w:val="center"/>
        </w:pPr>
        <w:r>
          <w:fldChar w:fldCharType="begin"/>
        </w:r>
        <w:r>
          <w:instrText>PAGE   \* MERGEFORMAT</w:instrText>
        </w:r>
        <w:r>
          <w:fldChar w:fldCharType="separate"/>
        </w:r>
        <w:r w:rsidR="00C82AF0" w:rsidRPr="00C82AF0">
          <w:rPr>
            <w:noProof/>
            <w:lang w:val="ja-JP"/>
          </w:rPr>
          <w:t>100</w:t>
        </w:r>
        <w:r>
          <w:fldChar w:fldCharType="end"/>
        </w:r>
      </w:p>
    </w:sdtContent>
  </w:sdt>
  <w:p w:rsidR="00E55EB8" w:rsidRPr="007A58FF" w:rsidRDefault="00E55EB8" w:rsidP="007A58FF">
    <w:pPr>
      <w:pStyle w:val="a5"/>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628946"/>
      <w:docPartObj>
        <w:docPartGallery w:val="Page Numbers (Bottom of Page)"/>
        <w:docPartUnique/>
      </w:docPartObj>
    </w:sdtPr>
    <w:sdtEndPr/>
    <w:sdtContent>
      <w:p w:rsidR="00E55EB8" w:rsidRDefault="00E55EB8" w:rsidP="00202D25">
        <w:pPr>
          <w:pStyle w:val="a5"/>
          <w:spacing w:line="260" w:lineRule="exact"/>
          <w:jc w:val="center"/>
        </w:pPr>
        <w:r>
          <w:fldChar w:fldCharType="begin"/>
        </w:r>
        <w:r>
          <w:instrText>PAGE   \* MERGEFORMAT</w:instrText>
        </w:r>
        <w:r>
          <w:fldChar w:fldCharType="separate"/>
        </w:r>
        <w:r w:rsidR="00C82AF0" w:rsidRPr="00C82AF0">
          <w:rPr>
            <w:noProof/>
            <w:lang w:val="ja-JP"/>
          </w:rPr>
          <w:t>101</w:t>
        </w:r>
        <w:r>
          <w:fldChar w:fldCharType="end"/>
        </w:r>
      </w:p>
    </w:sdtContent>
  </w:sdt>
  <w:p w:rsidR="00E55EB8" w:rsidRPr="00564067" w:rsidRDefault="00E55EB8" w:rsidP="00E86BFC">
    <w:pPr>
      <w:pStyle w:val="a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EE429B">
    <w:pPr>
      <w:pStyle w:val="a5"/>
      <w:spacing w:line="260" w:lineRule="exact"/>
      <w:jc w:val="center"/>
    </w:pPr>
  </w:p>
  <w:p w:rsidR="00E55EB8" w:rsidRPr="007A58FF" w:rsidRDefault="00E55EB8" w:rsidP="007A58FF">
    <w:pPr>
      <w:pStyle w:val="a5"/>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069100"/>
      <w:docPartObj>
        <w:docPartGallery w:val="Page Numbers (Bottom of Page)"/>
        <w:docPartUnique/>
      </w:docPartObj>
    </w:sdtPr>
    <w:sdtEndPr/>
    <w:sdtContent>
      <w:p w:rsidR="00E55EB8" w:rsidRDefault="00E55EB8">
        <w:pPr>
          <w:pStyle w:val="a5"/>
          <w:jc w:val="center"/>
        </w:pPr>
        <w:r>
          <w:fldChar w:fldCharType="begin"/>
        </w:r>
        <w:r>
          <w:instrText>PAGE   \* MERGEFORMAT</w:instrText>
        </w:r>
        <w:r>
          <w:fldChar w:fldCharType="separate"/>
        </w:r>
        <w:r w:rsidR="00C82AF0" w:rsidRPr="00C82AF0">
          <w:rPr>
            <w:noProof/>
            <w:lang w:val="ja-JP"/>
          </w:rPr>
          <w:t>104</w:t>
        </w:r>
        <w:r>
          <w:fldChar w:fldCharType="end"/>
        </w:r>
      </w:p>
    </w:sdtContent>
  </w:sdt>
  <w:p w:rsidR="00E55EB8" w:rsidRPr="007A58FF" w:rsidRDefault="00E55EB8" w:rsidP="007A58FF">
    <w:pPr>
      <w:pStyle w:val="a5"/>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834269"/>
      <w:docPartObj>
        <w:docPartGallery w:val="Page Numbers (Bottom of Page)"/>
        <w:docPartUnique/>
      </w:docPartObj>
    </w:sdtPr>
    <w:sdtEndPr/>
    <w:sdtContent>
      <w:p w:rsidR="00E55EB8" w:rsidRDefault="00C82AF0">
        <w:pPr>
          <w:pStyle w:val="a5"/>
          <w:jc w:val="center"/>
        </w:pP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771981"/>
      <w:docPartObj>
        <w:docPartGallery w:val="Page Numbers (Bottom of Page)"/>
        <w:docPartUnique/>
      </w:docPartObj>
    </w:sdtPr>
    <w:sdtEndPr/>
    <w:sdtContent>
      <w:p w:rsidR="00E55EB8" w:rsidRDefault="00E55EB8" w:rsidP="00EE429B">
        <w:pPr>
          <w:pStyle w:val="a5"/>
          <w:spacing w:line="260" w:lineRule="exact"/>
          <w:jc w:val="center"/>
        </w:pPr>
        <w:r>
          <w:fldChar w:fldCharType="begin"/>
        </w:r>
        <w:r>
          <w:instrText>PAGE   \* MERGEFORMAT</w:instrText>
        </w:r>
        <w:r>
          <w:fldChar w:fldCharType="separate"/>
        </w:r>
        <w:r w:rsidR="00C82AF0" w:rsidRPr="00C82AF0">
          <w:rPr>
            <w:noProof/>
            <w:lang w:val="ja-JP"/>
          </w:rPr>
          <w:t>112</w:t>
        </w:r>
        <w:r>
          <w:fldChar w:fldCharType="end"/>
        </w:r>
      </w:p>
    </w:sdtContent>
  </w:sdt>
  <w:p w:rsidR="00E55EB8" w:rsidRPr="007A58FF" w:rsidRDefault="00E55EB8" w:rsidP="007A58FF">
    <w:pPr>
      <w:pStyle w:val="a5"/>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52890"/>
      <w:docPartObj>
        <w:docPartGallery w:val="Page Numbers (Bottom of Page)"/>
        <w:docPartUnique/>
      </w:docPartObj>
    </w:sdtPr>
    <w:sdtEndPr/>
    <w:sdtContent>
      <w:p w:rsidR="00E55EB8" w:rsidRDefault="00E55EB8" w:rsidP="008168DA">
        <w:pPr>
          <w:pStyle w:val="a5"/>
          <w:spacing w:line="260" w:lineRule="exact"/>
          <w:jc w:val="center"/>
        </w:pPr>
        <w:r>
          <w:fldChar w:fldCharType="begin"/>
        </w:r>
        <w:r>
          <w:instrText>PAGE   \* MERGEFORMAT</w:instrText>
        </w:r>
        <w:r>
          <w:fldChar w:fldCharType="separate"/>
        </w:r>
        <w:r w:rsidR="00C82AF0" w:rsidRPr="00C82AF0">
          <w:rPr>
            <w:noProof/>
            <w:lang w:val="ja-JP"/>
          </w:rPr>
          <w:t>111</w:t>
        </w:r>
        <w:r>
          <w:fldChar w:fldCharType="end"/>
        </w:r>
      </w:p>
    </w:sdtContent>
  </w:sdt>
  <w:p w:rsidR="00E55EB8" w:rsidRPr="00B012FD" w:rsidRDefault="00E55EB8" w:rsidP="00E86BFC">
    <w:pPr>
      <w:pStyle w:val="a5"/>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8168DA" w:rsidRDefault="00E55EB8" w:rsidP="008168D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pPr>
      <w:pStyle w:val="a5"/>
      <w:jc w:val="center"/>
    </w:pPr>
  </w:p>
  <w:p w:rsidR="00E55EB8" w:rsidRDefault="00E55EB8">
    <w:pPr>
      <w:pStyle w:val="a5"/>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357142"/>
      <w:docPartObj>
        <w:docPartGallery w:val="Page Numbers (Bottom of Page)"/>
        <w:docPartUnique/>
      </w:docPartObj>
    </w:sdtPr>
    <w:sdtEndPr/>
    <w:sdtContent>
      <w:p w:rsidR="00E55EB8" w:rsidRDefault="00E55EB8" w:rsidP="00EE429B">
        <w:pPr>
          <w:pStyle w:val="a5"/>
          <w:spacing w:line="260" w:lineRule="exact"/>
          <w:jc w:val="center"/>
        </w:pPr>
        <w:r>
          <w:fldChar w:fldCharType="begin"/>
        </w:r>
        <w:r>
          <w:instrText>PAGE   \* MERGEFORMAT</w:instrText>
        </w:r>
        <w:r>
          <w:fldChar w:fldCharType="separate"/>
        </w:r>
        <w:r w:rsidR="00C82AF0" w:rsidRPr="00C82AF0">
          <w:rPr>
            <w:noProof/>
            <w:lang w:val="ja-JP"/>
          </w:rPr>
          <w:t>156</w:t>
        </w:r>
        <w:r>
          <w:fldChar w:fldCharType="end"/>
        </w:r>
      </w:p>
    </w:sdtContent>
  </w:sdt>
  <w:p w:rsidR="00E55EB8" w:rsidRPr="007A58FF" w:rsidRDefault="00E55EB8" w:rsidP="007A58FF">
    <w:pPr>
      <w:pStyle w:val="a5"/>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769946"/>
      <w:docPartObj>
        <w:docPartGallery w:val="Page Numbers (Bottom of Page)"/>
        <w:docPartUnique/>
      </w:docPartObj>
    </w:sdtPr>
    <w:sdtEndPr/>
    <w:sdtContent>
      <w:p w:rsidR="00E55EB8" w:rsidRDefault="00E55EB8" w:rsidP="008168DA">
        <w:pPr>
          <w:pStyle w:val="a5"/>
          <w:spacing w:line="260" w:lineRule="exact"/>
          <w:jc w:val="center"/>
        </w:pPr>
        <w:r>
          <w:fldChar w:fldCharType="begin"/>
        </w:r>
        <w:r>
          <w:instrText>PAGE   \* MERGEFORMAT</w:instrText>
        </w:r>
        <w:r>
          <w:fldChar w:fldCharType="separate"/>
        </w:r>
        <w:r w:rsidR="00C82AF0" w:rsidRPr="00C82AF0">
          <w:rPr>
            <w:noProof/>
            <w:lang w:val="ja-JP"/>
          </w:rPr>
          <w:t>155</w:t>
        </w:r>
        <w:r>
          <w:fldChar w:fldCharType="end"/>
        </w:r>
      </w:p>
    </w:sdtContent>
  </w:sdt>
  <w:p w:rsidR="00E55EB8" w:rsidRPr="008168DA" w:rsidRDefault="00E55EB8" w:rsidP="008168DA">
    <w:pPr>
      <w:pStyle w:val="a5"/>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8168DA">
    <w:pPr>
      <w:pStyle w:val="a5"/>
      <w:spacing w:line="260" w:lineRule="exact"/>
    </w:pPr>
  </w:p>
  <w:p w:rsidR="00E55EB8" w:rsidRPr="007A58FF" w:rsidRDefault="00E55EB8" w:rsidP="007A58FF">
    <w:pPr>
      <w:pStyle w:val="a5"/>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8168DA" w:rsidRDefault="00E55EB8" w:rsidP="008168DA">
    <w:pPr>
      <w:pStyle w:val="a5"/>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pPr>
      <w:pStyle w:val="a5"/>
      <w:ind w:firstLine="240"/>
      <w:jc w:val="center"/>
    </w:pPr>
  </w:p>
  <w:p w:rsidR="00E55EB8" w:rsidRPr="009C7C06" w:rsidRDefault="00E55EB8">
    <w:pPr>
      <w:pStyle w:val="a5"/>
      <w:ind w:firstLine="180"/>
      <w:jc w:val="center"/>
      <w:rPr>
        <w:rFonts w:ascii="游ゴシック" w:eastAsia="游ゴシック" w:hAnsi="游ゴシック"/>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217387"/>
      <w:docPartObj>
        <w:docPartGallery w:val="Page Numbers (Bottom of Page)"/>
        <w:docPartUnique/>
      </w:docPartObj>
    </w:sdtPr>
    <w:sdtEndPr/>
    <w:sdtContent>
      <w:p w:rsidR="00E55EB8" w:rsidRDefault="00C82AF0">
        <w:pPr>
          <w:pStyle w:val="a5"/>
          <w:jc w:val="cen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095384"/>
      <w:docPartObj>
        <w:docPartGallery w:val="Page Numbers (Bottom of Page)"/>
        <w:docPartUnique/>
      </w:docPartObj>
    </w:sdtPr>
    <w:sdtEndPr/>
    <w:sdtContent>
      <w:p w:rsidR="00E55EB8" w:rsidRDefault="00E55EB8">
        <w:pPr>
          <w:pStyle w:val="a5"/>
          <w:jc w:val="center"/>
        </w:pPr>
        <w:r>
          <w:fldChar w:fldCharType="begin"/>
        </w:r>
        <w:r>
          <w:instrText>PAGE   \* MERGEFORMAT</w:instrText>
        </w:r>
        <w:r>
          <w:fldChar w:fldCharType="separate"/>
        </w:r>
        <w:r w:rsidR="00C82AF0" w:rsidRPr="00C82AF0">
          <w:rPr>
            <w:noProof/>
            <w:lang w:val="ja-JP"/>
          </w:rPr>
          <w:t>2</w:t>
        </w:r>
        <w:r>
          <w:fldChar w:fldCharType="end"/>
        </w:r>
      </w:p>
    </w:sdtContent>
  </w:sdt>
  <w:p w:rsidR="00E55EB8" w:rsidRDefault="00E55EB8">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045998"/>
      <w:docPartObj>
        <w:docPartGallery w:val="Page Numbers (Bottom of Page)"/>
        <w:docPartUnique/>
      </w:docPartObj>
    </w:sdtPr>
    <w:sdtEndPr/>
    <w:sdtContent>
      <w:p w:rsidR="00E55EB8" w:rsidRDefault="00C82AF0" w:rsidP="007A58FF">
        <w:pPr>
          <w:pStyle w:val="a5"/>
          <w:spacing w:line="260" w:lineRule="exact"/>
          <w:jc w:val="center"/>
        </w:pPr>
      </w:p>
    </w:sdtContent>
  </w:sdt>
  <w:p w:rsidR="00E55EB8" w:rsidRPr="00B012FD" w:rsidRDefault="00E55EB8" w:rsidP="001759E5">
    <w:pPr>
      <w:pStyle w:val="a5"/>
      <w:ind w:firstLine="2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243325"/>
      <w:docPartObj>
        <w:docPartGallery w:val="Page Numbers (Bottom of Page)"/>
        <w:docPartUnique/>
      </w:docPartObj>
    </w:sdtPr>
    <w:sdtEndPr/>
    <w:sdtContent>
      <w:p w:rsidR="00E55EB8" w:rsidRDefault="00E55EB8" w:rsidP="007A58FF">
        <w:pPr>
          <w:pStyle w:val="a5"/>
          <w:spacing w:line="260" w:lineRule="exact"/>
          <w:jc w:val="center"/>
        </w:pPr>
        <w:r>
          <w:fldChar w:fldCharType="begin"/>
        </w:r>
        <w:r>
          <w:instrText>PAGE   \* MERGEFORMAT</w:instrText>
        </w:r>
        <w:r>
          <w:fldChar w:fldCharType="separate"/>
        </w:r>
        <w:r w:rsidR="00C82AF0" w:rsidRPr="00C82AF0">
          <w:rPr>
            <w:noProof/>
            <w:lang w:val="ja-JP"/>
          </w:rPr>
          <w:t>8</w:t>
        </w:r>
        <w:r>
          <w:fldChar w:fldCharType="end"/>
        </w:r>
      </w:p>
    </w:sdtContent>
  </w:sdt>
  <w:p w:rsidR="00E55EB8" w:rsidRPr="007A58FF" w:rsidRDefault="00E55EB8" w:rsidP="007A58FF">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501712"/>
      <w:docPartObj>
        <w:docPartGallery w:val="Page Numbers (Bottom of Page)"/>
        <w:docPartUnique/>
      </w:docPartObj>
    </w:sdtPr>
    <w:sdtEndPr/>
    <w:sdtContent>
      <w:p w:rsidR="00E55EB8" w:rsidRDefault="00E55EB8" w:rsidP="007A58FF">
        <w:pPr>
          <w:pStyle w:val="a5"/>
          <w:spacing w:line="260" w:lineRule="exact"/>
          <w:jc w:val="center"/>
        </w:pPr>
        <w:r>
          <w:fldChar w:fldCharType="begin"/>
        </w:r>
        <w:r>
          <w:instrText>PAGE   \* MERGEFORMAT</w:instrText>
        </w:r>
        <w:r>
          <w:fldChar w:fldCharType="separate"/>
        </w:r>
        <w:r w:rsidR="00C82AF0" w:rsidRPr="00C82AF0">
          <w:rPr>
            <w:noProof/>
            <w:lang w:val="ja-JP"/>
          </w:rPr>
          <w:t>9</w:t>
        </w:r>
        <w:r>
          <w:fldChar w:fldCharType="end"/>
        </w:r>
      </w:p>
    </w:sdtContent>
  </w:sdt>
  <w:p w:rsidR="00E55EB8" w:rsidRPr="00B012FD" w:rsidRDefault="00E55EB8" w:rsidP="001759E5">
    <w:pPr>
      <w:pStyle w:val="a5"/>
      <w:ind w:firstLine="2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7A58FF">
    <w:pPr>
      <w:pStyle w:val="a5"/>
      <w:spacing w:line="260" w:lineRule="exact"/>
      <w:jc w:val="center"/>
    </w:pPr>
  </w:p>
  <w:p w:rsidR="00E55EB8" w:rsidRPr="007A58FF" w:rsidRDefault="00E55EB8" w:rsidP="007A58F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EB8" w:rsidRDefault="00E55EB8" w:rsidP="00C054B4">
      <w:pPr>
        <w:ind w:firstLine="240"/>
      </w:pPr>
      <w:r>
        <w:separator/>
      </w:r>
    </w:p>
  </w:footnote>
  <w:footnote w:type="continuationSeparator" w:id="0">
    <w:p w:rsidR="00E55EB8" w:rsidRDefault="00E55EB8" w:rsidP="00C054B4">
      <w:pPr>
        <w:ind w:firstLine="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7A58FF" w:rsidRDefault="00E55EB8" w:rsidP="007A58FF">
    <w:pPr>
      <w:pStyle w:val="a3"/>
      <w:wordWrap w:val="0"/>
      <w:spacing w:line="240" w:lineRule="exact"/>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EE429B">
    <w:pPr>
      <w:pStyle w:val="a3"/>
      <w:wordWrap w:val="0"/>
      <w:spacing w:line="240" w:lineRule="exact"/>
      <w:jc w:val="right"/>
      <w:rPr>
        <w:rFonts w:ascii="HGPｺﾞｼｯｸM" w:eastAsia="HGPｺﾞｼｯｸM" w:hAnsi="ＭＳ 明朝"/>
        <w:sz w:val="18"/>
        <w:szCs w:val="18"/>
      </w:rPr>
    </w:pPr>
    <w:r w:rsidRPr="000C7B22">
      <w:rPr>
        <w:rFonts w:ascii="HGPｺﾞｼｯｸM" w:eastAsia="HGPｺﾞｼｯｸM" w:hAnsi="ＭＳ 明朝" w:hint="eastAsia"/>
        <w:sz w:val="18"/>
        <w:szCs w:val="18"/>
      </w:rPr>
      <w:t>第</w:t>
    </w:r>
    <w:r>
      <w:rPr>
        <w:rFonts w:ascii="HGPｺﾞｼｯｸM" w:eastAsia="HGPｺﾞｼｯｸM" w:hAnsi="ＭＳ 明朝" w:hint="eastAsia"/>
        <w:sz w:val="18"/>
        <w:szCs w:val="18"/>
      </w:rPr>
      <w:t>1部</w:t>
    </w:r>
    <w:r w:rsidRPr="000C7B22">
      <w:rPr>
        <w:rFonts w:ascii="HGPｺﾞｼｯｸM" w:eastAsia="HGPｺﾞｼｯｸM" w:hAnsi="ＭＳ 明朝" w:hint="eastAsia"/>
        <w:sz w:val="18"/>
        <w:szCs w:val="18"/>
      </w:rPr>
      <w:t xml:space="preserve">　</w:t>
    </w:r>
    <w:r>
      <w:rPr>
        <w:rFonts w:ascii="HGPｺﾞｼｯｸM" w:eastAsia="HGPｺﾞｼｯｸM" w:hAnsi="ＭＳ 明朝" w:hint="eastAsia"/>
        <w:sz w:val="18"/>
        <w:szCs w:val="18"/>
      </w:rPr>
      <w:t>総論</w:t>
    </w:r>
  </w:p>
  <w:p w:rsidR="00E55EB8" w:rsidRDefault="00E55EB8" w:rsidP="00EE429B">
    <w:pPr>
      <w:pStyle w:val="a3"/>
      <w:wordWrap w:val="0"/>
      <w:spacing w:line="240" w:lineRule="exact"/>
      <w:jc w:val="right"/>
      <w:rPr>
        <w:rFonts w:ascii="HGPｺﾞｼｯｸM" w:eastAsia="HGPｺﾞｼｯｸM" w:hAnsi="ＭＳ 明朝"/>
        <w:sz w:val="18"/>
        <w:szCs w:val="18"/>
      </w:rPr>
    </w:pPr>
    <w:r>
      <w:rPr>
        <w:rFonts w:ascii="HGPｺﾞｼｯｸM" w:eastAsia="HGPｺﾞｼｯｸM" w:hAnsi="ＭＳ 明朝" w:hint="eastAsia"/>
        <w:sz w:val="18"/>
        <w:szCs w:val="18"/>
      </w:rPr>
      <w:t>第２章　板橋区の障がい者の現状と</w:t>
    </w:r>
  </w:p>
  <w:p w:rsidR="00E55EB8" w:rsidRPr="00EE429B" w:rsidRDefault="00E55EB8" w:rsidP="00D633F4">
    <w:pPr>
      <w:pStyle w:val="a3"/>
      <w:spacing w:line="240" w:lineRule="exact"/>
      <w:jc w:val="right"/>
    </w:pPr>
    <w:r>
      <w:rPr>
        <w:rFonts w:ascii="HGPｺﾞｼｯｸM" w:eastAsia="HGPｺﾞｼｯｸM" w:hAnsi="ＭＳ 明朝" w:hint="eastAsia"/>
        <w:sz w:val="18"/>
        <w:szCs w:val="18"/>
      </w:rPr>
      <w:t>これまでの振り返り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7A58FF" w:rsidRDefault="00E55EB8" w:rsidP="007A58FF">
    <w:pPr>
      <w:pStyle w:val="a3"/>
      <w:wordWrap w:val="0"/>
      <w:spacing w:line="240" w:lineRule="exact"/>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E04F47" w:rsidRDefault="00E55EB8" w:rsidP="00E04F47">
    <w:pPr>
      <w:pStyle w:val="a3"/>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E04F47" w:rsidRDefault="00E55EB8" w:rsidP="00E04F47">
    <w:pPr>
      <w:pStyle w:val="a3"/>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EE429B">
    <w:pPr>
      <w:pStyle w:val="a3"/>
      <w:wordWrap w:val="0"/>
      <w:spacing w:line="240" w:lineRule="exact"/>
      <w:jc w:val="right"/>
      <w:rPr>
        <w:rFonts w:ascii="HGPｺﾞｼｯｸM" w:eastAsia="HGPｺﾞｼｯｸM" w:hAnsi="ＭＳ 明朝"/>
        <w:sz w:val="18"/>
        <w:szCs w:val="18"/>
      </w:rPr>
    </w:pPr>
    <w:r w:rsidRPr="000C7B22">
      <w:rPr>
        <w:rFonts w:ascii="HGPｺﾞｼｯｸM" w:eastAsia="HGPｺﾞｼｯｸM" w:hAnsi="ＭＳ 明朝" w:hint="eastAsia"/>
        <w:sz w:val="18"/>
        <w:szCs w:val="18"/>
      </w:rPr>
      <w:t>第</w:t>
    </w:r>
    <w:r>
      <w:rPr>
        <w:rFonts w:ascii="HGPｺﾞｼｯｸM" w:eastAsia="HGPｺﾞｼｯｸM" w:hAnsi="ＭＳ 明朝" w:hint="eastAsia"/>
        <w:sz w:val="18"/>
        <w:szCs w:val="18"/>
      </w:rPr>
      <w:t>２部</w:t>
    </w:r>
    <w:r w:rsidRPr="000C7B22">
      <w:rPr>
        <w:rFonts w:ascii="HGPｺﾞｼｯｸM" w:eastAsia="HGPｺﾞｼｯｸM" w:hAnsi="ＭＳ 明朝" w:hint="eastAsia"/>
        <w:sz w:val="18"/>
        <w:szCs w:val="18"/>
      </w:rPr>
      <w:t xml:space="preserve">　</w:t>
    </w:r>
    <w:r>
      <w:rPr>
        <w:rFonts w:ascii="HGPｺﾞｼｯｸM" w:eastAsia="HGPｺﾞｼｯｸM" w:hAnsi="ＭＳ 明朝" w:hint="eastAsia"/>
        <w:sz w:val="18"/>
        <w:szCs w:val="18"/>
      </w:rPr>
      <w:t>板橋区障がい者計画2023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E04F47" w:rsidRDefault="00E55EB8" w:rsidP="00E04F47">
    <w:pPr>
      <w:pStyle w:val="a3"/>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202D25" w:rsidRDefault="00E55EB8" w:rsidP="00202D25">
    <w:pPr>
      <w:pStyle w:val="a3"/>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E04F47" w:rsidRDefault="00E55EB8" w:rsidP="00E04F47">
    <w:pPr>
      <w:pStyle w:val="a3"/>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EE429B">
    <w:pPr>
      <w:pStyle w:val="a3"/>
      <w:wordWrap w:val="0"/>
      <w:spacing w:line="240" w:lineRule="exact"/>
      <w:jc w:val="right"/>
      <w:rPr>
        <w:rFonts w:ascii="HGPｺﾞｼｯｸM" w:eastAsia="HGPｺﾞｼｯｸM" w:hAnsi="ＭＳ 明朝"/>
        <w:sz w:val="18"/>
        <w:szCs w:val="18"/>
      </w:rPr>
    </w:pPr>
    <w:r w:rsidRPr="000C7B22">
      <w:rPr>
        <w:rFonts w:ascii="HGPｺﾞｼｯｸM" w:eastAsia="HGPｺﾞｼｯｸM" w:hAnsi="ＭＳ 明朝" w:hint="eastAsia"/>
        <w:sz w:val="18"/>
        <w:szCs w:val="18"/>
      </w:rPr>
      <w:t>第</w:t>
    </w:r>
    <w:r>
      <w:rPr>
        <w:rFonts w:ascii="HGPｺﾞｼｯｸM" w:eastAsia="HGPｺﾞｼｯｸM" w:hAnsi="ＭＳ 明朝" w:hint="eastAsia"/>
        <w:sz w:val="18"/>
        <w:szCs w:val="18"/>
      </w:rPr>
      <w:t>３部</w:t>
    </w:r>
    <w:r w:rsidRPr="000C7B22">
      <w:rPr>
        <w:rFonts w:ascii="HGPｺﾞｼｯｸM" w:eastAsia="HGPｺﾞｼｯｸM" w:hAnsi="ＭＳ 明朝" w:hint="eastAsia"/>
        <w:sz w:val="18"/>
        <w:szCs w:val="18"/>
      </w:rPr>
      <w:t xml:space="preserve">　</w:t>
    </w:r>
    <w:r>
      <w:rPr>
        <w:rFonts w:ascii="HGPｺﾞｼｯｸM" w:eastAsia="HGPｺﾞｼｯｸM" w:hAnsi="ＭＳ 明朝" w:hint="eastAsia"/>
        <w:sz w:val="18"/>
        <w:szCs w:val="18"/>
      </w:rPr>
      <w:t>障がい福祉計画（第６期）・</w:t>
    </w:r>
  </w:p>
  <w:p w:rsidR="00E55EB8" w:rsidRPr="00D633F4" w:rsidRDefault="00E55EB8" w:rsidP="00D633F4">
    <w:pPr>
      <w:pStyle w:val="a3"/>
      <w:spacing w:line="240" w:lineRule="exact"/>
      <w:jc w:val="right"/>
      <w:rPr>
        <w:rFonts w:ascii="HGPｺﾞｼｯｸM" w:eastAsia="HGPｺﾞｼｯｸM" w:hAnsi="ＭＳ 明朝"/>
        <w:sz w:val="18"/>
        <w:szCs w:val="18"/>
      </w:rPr>
    </w:pPr>
    <w:r>
      <w:rPr>
        <w:rFonts w:ascii="HGPｺﾞｼｯｸM" w:eastAsia="HGPｺﾞｼｯｸM" w:hAnsi="ＭＳ 明朝" w:hint="eastAsia"/>
        <w:sz w:val="18"/>
        <w:szCs w:val="18"/>
      </w:rPr>
      <w:t>障がい児福祉計画（第２期）</w:t>
    </w:r>
  </w:p>
  <w:p w:rsidR="00E55EB8" w:rsidRPr="00EE429B" w:rsidRDefault="00E55EB8" w:rsidP="00EE429B">
    <w:pPr>
      <w:pStyle w:val="a3"/>
      <w:wordWrap w:val="0"/>
      <w:spacing w:line="240" w:lineRule="exact"/>
      <w:jc w:val="right"/>
    </w:pPr>
    <w:r>
      <w:rPr>
        <w:rFonts w:ascii="HGPｺﾞｼｯｸM" w:eastAsia="HGPｺﾞｼｯｸM" w:hAnsi="ＭＳ 明朝" w:hint="eastAsia"/>
        <w:sz w:val="18"/>
        <w:szCs w:val="18"/>
      </w:rPr>
      <w:t>第１章　障がい福祉計画（第６期）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pPr>
      <w:pStyle w:val="a3"/>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E04F47" w:rsidRDefault="00E55EB8" w:rsidP="00E04F47">
    <w:pPr>
      <w:pStyle w:val="a3"/>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04673C" w:rsidRDefault="00E55EB8" w:rsidP="001759E5">
    <w:pPr>
      <w:pStyle w:val="a3"/>
      <w:ind w:firstLine="24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E04F47" w:rsidRDefault="00E55EB8" w:rsidP="00E04F47">
    <w:pPr>
      <w:pStyle w:val="a3"/>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D633F4">
    <w:pPr>
      <w:pStyle w:val="a3"/>
      <w:wordWrap w:val="0"/>
      <w:spacing w:line="240" w:lineRule="exact"/>
      <w:jc w:val="right"/>
      <w:rPr>
        <w:rFonts w:ascii="HGPｺﾞｼｯｸM" w:eastAsia="HGPｺﾞｼｯｸM" w:hAnsi="ＭＳ 明朝"/>
        <w:sz w:val="18"/>
        <w:szCs w:val="18"/>
      </w:rPr>
    </w:pPr>
    <w:r w:rsidRPr="000C7B22">
      <w:rPr>
        <w:rFonts w:ascii="HGPｺﾞｼｯｸM" w:eastAsia="HGPｺﾞｼｯｸM" w:hAnsi="ＭＳ 明朝" w:hint="eastAsia"/>
        <w:sz w:val="18"/>
        <w:szCs w:val="18"/>
      </w:rPr>
      <w:t>第</w:t>
    </w:r>
    <w:r>
      <w:rPr>
        <w:rFonts w:ascii="HGPｺﾞｼｯｸM" w:eastAsia="HGPｺﾞｼｯｸM" w:hAnsi="ＭＳ 明朝" w:hint="eastAsia"/>
        <w:sz w:val="18"/>
        <w:szCs w:val="18"/>
      </w:rPr>
      <w:t>３部</w:t>
    </w:r>
    <w:r w:rsidRPr="000C7B22">
      <w:rPr>
        <w:rFonts w:ascii="HGPｺﾞｼｯｸM" w:eastAsia="HGPｺﾞｼｯｸM" w:hAnsi="ＭＳ 明朝" w:hint="eastAsia"/>
        <w:sz w:val="18"/>
        <w:szCs w:val="18"/>
      </w:rPr>
      <w:t xml:space="preserve">　</w:t>
    </w:r>
    <w:r>
      <w:rPr>
        <w:rFonts w:ascii="HGPｺﾞｼｯｸM" w:eastAsia="HGPｺﾞｼｯｸM" w:hAnsi="ＭＳ 明朝" w:hint="eastAsia"/>
        <w:sz w:val="18"/>
        <w:szCs w:val="18"/>
      </w:rPr>
      <w:t>障がい福祉計画（第６期）・</w:t>
    </w:r>
  </w:p>
  <w:p w:rsidR="00E55EB8" w:rsidRPr="00D633F4" w:rsidRDefault="00E55EB8" w:rsidP="00D633F4">
    <w:pPr>
      <w:pStyle w:val="a3"/>
      <w:spacing w:line="240" w:lineRule="exact"/>
      <w:jc w:val="right"/>
      <w:rPr>
        <w:rFonts w:ascii="HGPｺﾞｼｯｸM" w:eastAsia="HGPｺﾞｼｯｸM" w:hAnsi="ＭＳ 明朝"/>
        <w:sz w:val="18"/>
        <w:szCs w:val="18"/>
      </w:rPr>
    </w:pPr>
    <w:r>
      <w:rPr>
        <w:rFonts w:ascii="HGPｺﾞｼｯｸM" w:eastAsia="HGPｺﾞｼｯｸM" w:hAnsi="ＭＳ 明朝" w:hint="eastAsia"/>
        <w:sz w:val="18"/>
        <w:szCs w:val="18"/>
      </w:rPr>
      <w:t>障がい児福祉計画（第２期）</w:t>
    </w:r>
  </w:p>
  <w:p w:rsidR="00E55EB8" w:rsidRPr="00D633F4" w:rsidRDefault="00E55EB8" w:rsidP="00D633F4">
    <w:pPr>
      <w:pStyle w:val="a3"/>
      <w:wordWrap w:val="0"/>
      <w:spacing w:line="240" w:lineRule="exact"/>
      <w:jc w:val="right"/>
    </w:pPr>
    <w:r>
      <w:rPr>
        <w:rFonts w:ascii="HGPｺﾞｼｯｸM" w:eastAsia="HGPｺﾞｼｯｸM" w:hAnsi="ＭＳ 明朝" w:hint="eastAsia"/>
        <w:sz w:val="18"/>
        <w:szCs w:val="18"/>
      </w:rPr>
      <w:t>第２章　障がい児福祉計画（第２期）</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8168DA" w:rsidRDefault="00E55EB8" w:rsidP="008168DA">
    <w:pPr>
      <w:pStyle w:val="a3"/>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E04F47" w:rsidRDefault="00E55EB8" w:rsidP="00E04F47">
    <w:pPr>
      <w:pStyle w:val="a3"/>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8168DA" w:rsidRDefault="00E55EB8" w:rsidP="008168DA">
    <w:pPr>
      <w:pStyle w:val="a3"/>
      <w:wordWrap w:val="0"/>
      <w:spacing w:line="240" w:lineRule="exact"/>
      <w:jc w:val="right"/>
    </w:pPr>
    <w:r>
      <w:rPr>
        <w:rFonts w:ascii="HGPｺﾞｼｯｸM" w:eastAsia="HGPｺﾞｼｯｸM" w:hAnsi="ＭＳ 明朝" w:hint="eastAsia"/>
        <w:sz w:val="18"/>
        <w:szCs w:val="18"/>
      </w:rPr>
      <w:t>資料編</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E04F47" w:rsidRDefault="00E55EB8" w:rsidP="00E04F47">
    <w:pPr>
      <w:pStyle w:val="a3"/>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8168DA" w:rsidRDefault="00E55EB8" w:rsidP="008168DA">
    <w:pPr>
      <w:pStyle w:val="a3"/>
      <w:wordWrap w:val="0"/>
      <w:spacing w:line="240" w:lineRule="exact"/>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756ADC" w:rsidRDefault="00E55EB8" w:rsidP="00756AD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7A58FF" w:rsidRDefault="00E55EB8" w:rsidP="007A58FF">
    <w:pPr>
      <w:pStyle w:val="a3"/>
      <w:wordWrap w:val="0"/>
      <w:spacing w:line="240" w:lineRule="exact"/>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Default="00E55EB8" w:rsidP="00ED2285">
    <w:pPr>
      <w:pStyle w:val="a3"/>
      <w:wordWrap w:val="0"/>
      <w:spacing w:line="240" w:lineRule="exact"/>
      <w:jc w:val="right"/>
      <w:rPr>
        <w:rFonts w:ascii="HGPｺﾞｼｯｸM" w:eastAsia="HGPｺﾞｼｯｸM" w:hAnsi="ＭＳ 明朝"/>
        <w:sz w:val="18"/>
        <w:szCs w:val="18"/>
      </w:rPr>
    </w:pPr>
    <w:r w:rsidRPr="000C7B22">
      <w:rPr>
        <w:rFonts w:ascii="HGPｺﾞｼｯｸM" w:eastAsia="HGPｺﾞｼｯｸM" w:hAnsi="ＭＳ 明朝" w:hint="eastAsia"/>
        <w:sz w:val="18"/>
        <w:szCs w:val="18"/>
      </w:rPr>
      <w:t>第</w:t>
    </w:r>
    <w:r>
      <w:rPr>
        <w:rFonts w:ascii="HGPｺﾞｼｯｸM" w:eastAsia="HGPｺﾞｼｯｸM" w:hAnsi="ＭＳ 明朝" w:hint="eastAsia"/>
        <w:sz w:val="18"/>
        <w:szCs w:val="18"/>
      </w:rPr>
      <w:t>1部</w:t>
    </w:r>
    <w:r w:rsidRPr="000C7B22">
      <w:rPr>
        <w:rFonts w:ascii="HGPｺﾞｼｯｸM" w:eastAsia="HGPｺﾞｼｯｸM" w:hAnsi="ＭＳ 明朝" w:hint="eastAsia"/>
        <w:sz w:val="18"/>
        <w:szCs w:val="18"/>
      </w:rPr>
      <w:t xml:space="preserve">　</w:t>
    </w:r>
    <w:r>
      <w:rPr>
        <w:rFonts w:ascii="HGPｺﾞｼｯｸM" w:eastAsia="HGPｺﾞｼｯｸM" w:hAnsi="ＭＳ 明朝" w:hint="eastAsia"/>
        <w:sz w:val="18"/>
        <w:szCs w:val="18"/>
      </w:rPr>
      <w:t>総論</w:t>
    </w:r>
  </w:p>
  <w:p w:rsidR="00E55EB8" w:rsidRPr="00ED2285" w:rsidRDefault="00E55EB8" w:rsidP="00ED2285">
    <w:pPr>
      <w:pStyle w:val="a3"/>
      <w:wordWrap w:val="0"/>
      <w:spacing w:line="240" w:lineRule="exact"/>
      <w:jc w:val="right"/>
    </w:pPr>
    <w:r>
      <w:rPr>
        <w:rFonts w:ascii="HGPｺﾞｼｯｸM" w:eastAsia="HGPｺﾞｼｯｸM" w:hAnsi="ＭＳ 明朝" w:hint="eastAsia"/>
        <w:sz w:val="18"/>
        <w:szCs w:val="18"/>
      </w:rPr>
      <w:t>第１章　計画の策定にあたって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7A58FF" w:rsidRDefault="00E55EB8" w:rsidP="007A58FF">
    <w:pPr>
      <w:pStyle w:val="a3"/>
      <w:wordWrap w:val="0"/>
      <w:spacing w:line="240" w:lineRule="exact"/>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7A58FF" w:rsidRDefault="00E55EB8" w:rsidP="007A58FF">
    <w:pPr>
      <w:pStyle w:val="a3"/>
      <w:wordWrap w:val="0"/>
      <w:spacing w:line="240" w:lineRule="exact"/>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EB8" w:rsidRPr="00EE429B" w:rsidRDefault="00E55EB8" w:rsidP="00EE429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F38FA"/>
    <w:multiLevelType w:val="multilevel"/>
    <w:tmpl w:val="3872CE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EE80EE2"/>
    <w:multiLevelType w:val="hybridMultilevel"/>
    <w:tmpl w:val="804EA35A"/>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173198F"/>
    <w:multiLevelType w:val="hybridMultilevel"/>
    <w:tmpl w:val="52F26724"/>
    <w:lvl w:ilvl="0" w:tplc="D31A30B8">
      <w:start w:val="1"/>
      <w:numFmt w:val="decimal"/>
      <w:lvlText w:val="(%1)"/>
      <w:lvlJc w:val="left"/>
      <w:pPr>
        <w:ind w:left="1285" w:hanging="420"/>
      </w:pPr>
      <w:rPr>
        <w:rFonts w:hint="eastAsia"/>
      </w:rPr>
    </w:lvl>
    <w:lvl w:ilvl="1" w:tplc="04090017" w:tentative="1">
      <w:start w:val="1"/>
      <w:numFmt w:val="aiueoFullWidth"/>
      <w:lvlText w:val="(%2)"/>
      <w:lvlJc w:val="left"/>
      <w:pPr>
        <w:ind w:left="1705" w:hanging="420"/>
      </w:pPr>
    </w:lvl>
    <w:lvl w:ilvl="2" w:tplc="04090011" w:tentative="1">
      <w:start w:val="1"/>
      <w:numFmt w:val="decimalEnclosedCircle"/>
      <w:lvlText w:val="%3"/>
      <w:lvlJc w:val="left"/>
      <w:pPr>
        <w:ind w:left="2125" w:hanging="420"/>
      </w:pPr>
    </w:lvl>
    <w:lvl w:ilvl="3" w:tplc="0409000F" w:tentative="1">
      <w:start w:val="1"/>
      <w:numFmt w:val="decimal"/>
      <w:lvlText w:val="%4."/>
      <w:lvlJc w:val="left"/>
      <w:pPr>
        <w:ind w:left="2545" w:hanging="420"/>
      </w:pPr>
    </w:lvl>
    <w:lvl w:ilvl="4" w:tplc="04090017" w:tentative="1">
      <w:start w:val="1"/>
      <w:numFmt w:val="aiueoFullWidth"/>
      <w:lvlText w:val="(%5)"/>
      <w:lvlJc w:val="left"/>
      <w:pPr>
        <w:ind w:left="2965" w:hanging="420"/>
      </w:pPr>
    </w:lvl>
    <w:lvl w:ilvl="5" w:tplc="04090011" w:tentative="1">
      <w:start w:val="1"/>
      <w:numFmt w:val="decimalEnclosedCircle"/>
      <w:lvlText w:val="%6"/>
      <w:lvlJc w:val="left"/>
      <w:pPr>
        <w:ind w:left="3385" w:hanging="420"/>
      </w:pPr>
    </w:lvl>
    <w:lvl w:ilvl="6" w:tplc="0409000F" w:tentative="1">
      <w:start w:val="1"/>
      <w:numFmt w:val="decimal"/>
      <w:lvlText w:val="%7."/>
      <w:lvlJc w:val="left"/>
      <w:pPr>
        <w:ind w:left="3805" w:hanging="420"/>
      </w:pPr>
    </w:lvl>
    <w:lvl w:ilvl="7" w:tplc="04090017" w:tentative="1">
      <w:start w:val="1"/>
      <w:numFmt w:val="aiueoFullWidth"/>
      <w:lvlText w:val="(%8)"/>
      <w:lvlJc w:val="left"/>
      <w:pPr>
        <w:ind w:left="4225" w:hanging="420"/>
      </w:pPr>
    </w:lvl>
    <w:lvl w:ilvl="8" w:tplc="04090011" w:tentative="1">
      <w:start w:val="1"/>
      <w:numFmt w:val="decimalEnclosedCircle"/>
      <w:lvlText w:val="%9"/>
      <w:lvlJc w:val="left"/>
      <w:pPr>
        <w:ind w:left="4645" w:hanging="420"/>
      </w:pPr>
    </w:lvl>
  </w:abstractNum>
  <w:abstractNum w:abstractNumId="3" w15:restartNumberingAfterBreak="0">
    <w:nsid w:val="5D401BC3"/>
    <w:multiLevelType w:val="hybridMultilevel"/>
    <w:tmpl w:val="64384734"/>
    <w:lvl w:ilvl="0" w:tplc="D31A30B8">
      <w:start w:val="1"/>
      <w:numFmt w:val="decimal"/>
      <w:lvlText w:val="(%1)"/>
      <w:lvlJc w:val="left"/>
      <w:pPr>
        <w:ind w:left="1285" w:hanging="420"/>
      </w:pPr>
      <w:rPr>
        <w:rFonts w:hint="eastAsia"/>
      </w:rPr>
    </w:lvl>
    <w:lvl w:ilvl="1" w:tplc="04090017" w:tentative="1">
      <w:start w:val="1"/>
      <w:numFmt w:val="aiueoFullWidth"/>
      <w:lvlText w:val="(%2)"/>
      <w:lvlJc w:val="left"/>
      <w:pPr>
        <w:ind w:left="1705" w:hanging="420"/>
      </w:pPr>
    </w:lvl>
    <w:lvl w:ilvl="2" w:tplc="04090011" w:tentative="1">
      <w:start w:val="1"/>
      <w:numFmt w:val="decimalEnclosedCircle"/>
      <w:lvlText w:val="%3"/>
      <w:lvlJc w:val="left"/>
      <w:pPr>
        <w:ind w:left="2125" w:hanging="420"/>
      </w:pPr>
    </w:lvl>
    <w:lvl w:ilvl="3" w:tplc="0409000F" w:tentative="1">
      <w:start w:val="1"/>
      <w:numFmt w:val="decimal"/>
      <w:lvlText w:val="%4."/>
      <w:lvlJc w:val="left"/>
      <w:pPr>
        <w:ind w:left="2545" w:hanging="420"/>
      </w:pPr>
    </w:lvl>
    <w:lvl w:ilvl="4" w:tplc="04090017" w:tentative="1">
      <w:start w:val="1"/>
      <w:numFmt w:val="aiueoFullWidth"/>
      <w:lvlText w:val="(%5)"/>
      <w:lvlJc w:val="left"/>
      <w:pPr>
        <w:ind w:left="2965" w:hanging="420"/>
      </w:pPr>
    </w:lvl>
    <w:lvl w:ilvl="5" w:tplc="04090011" w:tentative="1">
      <w:start w:val="1"/>
      <w:numFmt w:val="decimalEnclosedCircle"/>
      <w:lvlText w:val="%6"/>
      <w:lvlJc w:val="left"/>
      <w:pPr>
        <w:ind w:left="3385" w:hanging="420"/>
      </w:pPr>
    </w:lvl>
    <w:lvl w:ilvl="6" w:tplc="0409000F" w:tentative="1">
      <w:start w:val="1"/>
      <w:numFmt w:val="decimal"/>
      <w:lvlText w:val="%7."/>
      <w:lvlJc w:val="left"/>
      <w:pPr>
        <w:ind w:left="3805" w:hanging="420"/>
      </w:pPr>
    </w:lvl>
    <w:lvl w:ilvl="7" w:tplc="04090017" w:tentative="1">
      <w:start w:val="1"/>
      <w:numFmt w:val="aiueoFullWidth"/>
      <w:lvlText w:val="(%8)"/>
      <w:lvlJc w:val="left"/>
      <w:pPr>
        <w:ind w:left="4225" w:hanging="420"/>
      </w:pPr>
    </w:lvl>
    <w:lvl w:ilvl="8" w:tplc="04090011" w:tentative="1">
      <w:start w:val="1"/>
      <w:numFmt w:val="decimalEnclosedCircle"/>
      <w:lvlText w:val="%9"/>
      <w:lvlJc w:val="left"/>
      <w:pPr>
        <w:ind w:left="4645"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hideSpellingErrors/>
  <w:proofState w:grammar="dirty"/>
  <w:defaultTabStop w:val="840"/>
  <w:evenAndOddHeaders/>
  <w:drawingGridHorizontalSpacing w:val="120"/>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72E"/>
    <w:rsid w:val="00000350"/>
    <w:rsid w:val="000026FD"/>
    <w:rsid w:val="00004B35"/>
    <w:rsid w:val="00004DC4"/>
    <w:rsid w:val="00005857"/>
    <w:rsid w:val="00005A85"/>
    <w:rsid w:val="00007802"/>
    <w:rsid w:val="00011090"/>
    <w:rsid w:val="00012CF7"/>
    <w:rsid w:val="0001311C"/>
    <w:rsid w:val="00013DFA"/>
    <w:rsid w:val="00015CF7"/>
    <w:rsid w:val="00017F7E"/>
    <w:rsid w:val="00021A24"/>
    <w:rsid w:val="00022001"/>
    <w:rsid w:val="0002705E"/>
    <w:rsid w:val="00027831"/>
    <w:rsid w:val="00030393"/>
    <w:rsid w:val="0003052A"/>
    <w:rsid w:val="000323E0"/>
    <w:rsid w:val="00033131"/>
    <w:rsid w:val="000331BE"/>
    <w:rsid w:val="00040ED7"/>
    <w:rsid w:val="000427C8"/>
    <w:rsid w:val="000457B5"/>
    <w:rsid w:val="00045B96"/>
    <w:rsid w:val="00047A48"/>
    <w:rsid w:val="000519A1"/>
    <w:rsid w:val="00053E47"/>
    <w:rsid w:val="0005524E"/>
    <w:rsid w:val="000567D9"/>
    <w:rsid w:val="000571CF"/>
    <w:rsid w:val="0006209B"/>
    <w:rsid w:val="000636C0"/>
    <w:rsid w:val="00065F03"/>
    <w:rsid w:val="00067CF3"/>
    <w:rsid w:val="000726B2"/>
    <w:rsid w:val="00073651"/>
    <w:rsid w:val="00075055"/>
    <w:rsid w:val="00080952"/>
    <w:rsid w:val="00081A45"/>
    <w:rsid w:val="000822CB"/>
    <w:rsid w:val="000826ED"/>
    <w:rsid w:val="00082DD8"/>
    <w:rsid w:val="0008308C"/>
    <w:rsid w:val="0008310D"/>
    <w:rsid w:val="000841D9"/>
    <w:rsid w:val="000847FA"/>
    <w:rsid w:val="0008642E"/>
    <w:rsid w:val="00090276"/>
    <w:rsid w:val="00092D3A"/>
    <w:rsid w:val="00093732"/>
    <w:rsid w:val="0009432A"/>
    <w:rsid w:val="00096473"/>
    <w:rsid w:val="00096D23"/>
    <w:rsid w:val="000A1748"/>
    <w:rsid w:val="000A2F55"/>
    <w:rsid w:val="000B39F3"/>
    <w:rsid w:val="000B40C1"/>
    <w:rsid w:val="000B6326"/>
    <w:rsid w:val="000C05AC"/>
    <w:rsid w:val="000C0CFC"/>
    <w:rsid w:val="000C2E7C"/>
    <w:rsid w:val="000C494E"/>
    <w:rsid w:val="000C4A07"/>
    <w:rsid w:val="000C4B42"/>
    <w:rsid w:val="000C5CC1"/>
    <w:rsid w:val="000C6122"/>
    <w:rsid w:val="000C7BFD"/>
    <w:rsid w:val="000D02D0"/>
    <w:rsid w:val="000D109E"/>
    <w:rsid w:val="000D2239"/>
    <w:rsid w:val="000D3691"/>
    <w:rsid w:val="000D4FF1"/>
    <w:rsid w:val="000D5669"/>
    <w:rsid w:val="000D7039"/>
    <w:rsid w:val="000E077F"/>
    <w:rsid w:val="000E19A0"/>
    <w:rsid w:val="000E2530"/>
    <w:rsid w:val="000E26F3"/>
    <w:rsid w:val="000E35CC"/>
    <w:rsid w:val="000E60BE"/>
    <w:rsid w:val="000E6215"/>
    <w:rsid w:val="000E66B1"/>
    <w:rsid w:val="000E7601"/>
    <w:rsid w:val="000F13AF"/>
    <w:rsid w:val="000F2E4A"/>
    <w:rsid w:val="000F517A"/>
    <w:rsid w:val="000F5C5D"/>
    <w:rsid w:val="000F6294"/>
    <w:rsid w:val="000F7361"/>
    <w:rsid w:val="000F7430"/>
    <w:rsid w:val="00100FEC"/>
    <w:rsid w:val="001022A3"/>
    <w:rsid w:val="00102AB1"/>
    <w:rsid w:val="00102CE4"/>
    <w:rsid w:val="00103B8E"/>
    <w:rsid w:val="00103F57"/>
    <w:rsid w:val="001103DD"/>
    <w:rsid w:val="0011115B"/>
    <w:rsid w:val="001116AC"/>
    <w:rsid w:val="001118AE"/>
    <w:rsid w:val="00112D4C"/>
    <w:rsid w:val="0011320F"/>
    <w:rsid w:val="0011710E"/>
    <w:rsid w:val="001172B4"/>
    <w:rsid w:val="00117359"/>
    <w:rsid w:val="0012183F"/>
    <w:rsid w:val="00127B8C"/>
    <w:rsid w:val="00127C16"/>
    <w:rsid w:val="0013219C"/>
    <w:rsid w:val="0013264C"/>
    <w:rsid w:val="001350EA"/>
    <w:rsid w:val="00135F8B"/>
    <w:rsid w:val="00137073"/>
    <w:rsid w:val="0013746C"/>
    <w:rsid w:val="00142AE3"/>
    <w:rsid w:val="00143D94"/>
    <w:rsid w:val="00146923"/>
    <w:rsid w:val="00147C16"/>
    <w:rsid w:val="00150BCF"/>
    <w:rsid w:val="00151371"/>
    <w:rsid w:val="001517CE"/>
    <w:rsid w:val="00151F0D"/>
    <w:rsid w:val="001523FC"/>
    <w:rsid w:val="00153584"/>
    <w:rsid w:val="00155F5B"/>
    <w:rsid w:val="001561F3"/>
    <w:rsid w:val="00160394"/>
    <w:rsid w:val="001617ED"/>
    <w:rsid w:val="00165660"/>
    <w:rsid w:val="0016659D"/>
    <w:rsid w:val="00166C55"/>
    <w:rsid w:val="00170F14"/>
    <w:rsid w:val="001720E9"/>
    <w:rsid w:val="001730F1"/>
    <w:rsid w:val="0017435F"/>
    <w:rsid w:val="00175264"/>
    <w:rsid w:val="00175744"/>
    <w:rsid w:val="001759E5"/>
    <w:rsid w:val="00180958"/>
    <w:rsid w:val="0018165A"/>
    <w:rsid w:val="00181693"/>
    <w:rsid w:val="001821D8"/>
    <w:rsid w:val="00183967"/>
    <w:rsid w:val="00183D01"/>
    <w:rsid w:val="00186872"/>
    <w:rsid w:val="001936C8"/>
    <w:rsid w:val="001952ED"/>
    <w:rsid w:val="001954DB"/>
    <w:rsid w:val="00195978"/>
    <w:rsid w:val="001A0785"/>
    <w:rsid w:val="001A169C"/>
    <w:rsid w:val="001A2322"/>
    <w:rsid w:val="001A2487"/>
    <w:rsid w:val="001A3831"/>
    <w:rsid w:val="001A7B70"/>
    <w:rsid w:val="001B0D8E"/>
    <w:rsid w:val="001B1426"/>
    <w:rsid w:val="001B4049"/>
    <w:rsid w:val="001B4D97"/>
    <w:rsid w:val="001B6684"/>
    <w:rsid w:val="001C08B4"/>
    <w:rsid w:val="001C10C1"/>
    <w:rsid w:val="001C2A37"/>
    <w:rsid w:val="001C2B20"/>
    <w:rsid w:val="001C32C9"/>
    <w:rsid w:val="001C3993"/>
    <w:rsid w:val="001C3DDB"/>
    <w:rsid w:val="001C5AD9"/>
    <w:rsid w:val="001D295A"/>
    <w:rsid w:val="001D44CE"/>
    <w:rsid w:val="001D5C05"/>
    <w:rsid w:val="001D6182"/>
    <w:rsid w:val="001E216A"/>
    <w:rsid w:val="001E2C53"/>
    <w:rsid w:val="001E4505"/>
    <w:rsid w:val="001E6E1D"/>
    <w:rsid w:val="001F1278"/>
    <w:rsid w:val="001F15DF"/>
    <w:rsid w:val="001F173F"/>
    <w:rsid w:val="001F204F"/>
    <w:rsid w:val="001F3087"/>
    <w:rsid w:val="001F3E8C"/>
    <w:rsid w:val="001F4ECE"/>
    <w:rsid w:val="001F4F52"/>
    <w:rsid w:val="001F693B"/>
    <w:rsid w:val="001F69E2"/>
    <w:rsid w:val="001F6CDA"/>
    <w:rsid w:val="002006D6"/>
    <w:rsid w:val="0020185C"/>
    <w:rsid w:val="00202D25"/>
    <w:rsid w:val="002035F8"/>
    <w:rsid w:val="00203E49"/>
    <w:rsid w:val="002043ED"/>
    <w:rsid w:val="00207D08"/>
    <w:rsid w:val="002113F8"/>
    <w:rsid w:val="00214520"/>
    <w:rsid w:val="00215BAF"/>
    <w:rsid w:val="002238B3"/>
    <w:rsid w:val="00223B52"/>
    <w:rsid w:val="002274CF"/>
    <w:rsid w:val="00231667"/>
    <w:rsid w:val="00233AAA"/>
    <w:rsid w:val="00233B62"/>
    <w:rsid w:val="00233D7A"/>
    <w:rsid w:val="00234E18"/>
    <w:rsid w:val="00235BE6"/>
    <w:rsid w:val="00235DA9"/>
    <w:rsid w:val="0023656F"/>
    <w:rsid w:val="00237A84"/>
    <w:rsid w:val="00237E81"/>
    <w:rsid w:val="00241031"/>
    <w:rsid w:val="00242F28"/>
    <w:rsid w:val="00244EC1"/>
    <w:rsid w:val="00244FAD"/>
    <w:rsid w:val="0024594A"/>
    <w:rsid w:val="00247FE3"/>
    <w:rsid w:val="00250A5A"/>
    <w:rsid w:val="0025146A"/>
    <w:rsid w:val="00254AF9"/>
    <w:rsid w:val="002625E0"/>
    <w:rsid w:val="00262903"/>
    <w:rsid w:val="0026382C"/>
    <w:rsid w:val="00263D61"/>
    <w:rsid w:val="00263FA7"/>
    <w:rsid w:val="00264AA4"/>
    <w:rsid w:val="00264D94"/>
    <w:rsid w:val="00267E69"/>
    <w:rsid w:val="00270A9E"/>
    <w:rsid w:val="00270B7B"/>
    <w:rsid w:val="00273BE2"/>
    <w:rsid w:val="00274585"/>
    <w:rsid w:val="00274AE0"/>
    <w:rsid w:val="0027606A"/>
    <w:rsid w:val="00276372"/>
    <w:rsid w:val="002778E8"/>
    <w:rsid w:val="00282AC7"/>
    <w:rsid w:val="00283220"/>
    <w:rsid w:val="002854D1"/>
    <w:rsid w:val="0028579F"/>
    <w:rsid w:val="00285976"/>
    <w:rsid w:val="00286E9F"/>
    <w:rsid w:val="00287B4D"/>
    <w:rsid w:val="00290F7D"/>
    <w:rsid w:val="00292E4C"/>
    <w:rsid w:val="00293210"/>
    <w:rsid w:val="00293F2B"/>
    <w:rsid w:val="00294985"/>
    <w:rsid w:val="002954A9"/>
    <w:rsid w:val="00297424"/>
    <w:rsid w:val="002979DD"/>
    <w:rsid w:val="002A1240"/>
    <w:rsid w:val="002A5C2C"/>
    <w:rsid w:val="002A6A3B"/>
    <w:rsid w:val="002A7298"/>
    <w:rsid w:val="002B153D"/>
    <w:rsid w:val="002B2D3E"/>
    <w:rsid w:val="002B3EBF"/>
    <w:rsid w:val="002B66C4"/>
    <w:rsid w:val="002B7B2B"/>
    <w:rsid w:val="002C0121"/>
    <w:rsid w:val="002C175B"/>
    <w:rsid w:val="002C2F24"/>
    <w:rsid w:val="002C30B1"/>
    <w:rsid w:val="002C4540"/>
    <w:rsid w:val="002C464A"/>
    <w:rsid w:val="002C55EB"/>
    <w:rsid w:val="002C6A53"/>
    <w:rsid w:val="002D1094"/>
    <w:rsid w:val="002D4C3B"/>
    <w:rsid w:val="002D5222"/>
    <w:rsid w:val="002D63CD"/>
    <w:rsid w:val="002E04EC"/>
    <w:rsid w:val="002E236D"/>
    <w:rsid w:val="002E2949"/>
    <w:rsid w:val="002F01EF"/>
    <w:rsid w:val="002F20C2"/>
    <w:rsid w:val="002F2B9B"/>
    <w:rsid w:val="002F475D"/>
    <w:rsid w:val="00300133"/>
    <w:rsid w:val="0030045E"/>
    <w:rsid w:val="00300B0C"/>
    <w:rsid w:val="00303B79"/>
    <w:rsid w:val="00305000"/>
    <w:rsid w:val="00305DD4"/>
    <w:rsid w:val="00306963"/>
    <w:rsid w:val="00306BF4"/>
    <w:rsid w:val="00307509"/>
    <w:rsid w:val="00307B77"/>
    <w:rsid w:val="003137B1"/>
    <w:rsid w:val="00317018"/>
    <w:rsid w:val="003218A4"/>
    <w:rsid w:val="003225F4"/>
    <w:rsid w:val="0032307D"/>
    <w:rsid w:val="00323627"/>
    <w:rsid w:val="00323792"/>
    <w:rsid w:val="003247FB"/>
    <w:rsid w:val="00325CAB"/>
    <w:rsid w:val="00330080"/>
    <w:rsid w:val="00330442"/>
    <w:rsid w:val="00334D21"/>
    <w:rsid w:val="00335DDF"/>
    <w:rsid w:val="0033633C"/>
    <w:rsid w:val="003366C4"/>
    <w:rsid w:val="00337868"/>
    <w:rsid w:val="0034187A"/>
    <w:rsid w:val="00343AD5"/>
    <w:rsid w:val="00343E60"/>
    <w:rsid w:val="00345158"/>
    <w:rsid w:val="00345299"/>
    <w:rsid w:val="003474D7"/>
    <w:rsid w:val="00347C8D"/>
    <w:rsid w:val="0035056E"/>
    <w:rsid w:val="0035109B"/>
    <w:rsid w:val="0035178D"/>
    <w:rsid w:val="00352743"/>
    <w:rsid w:val="00354B4F"/>
    <w:rsid w:val="003556BB"/>
    <w:rsid w:val="00356DEF"/>
    <w:rsid w:val="00357C83"/>
    <w:rsid w:val="00357C85"/>
    <w:rsid w:val="00357DA3"/>
    <w:rsid w:val="00360B39"/>
    <w:rsid w:val="00360E0D"/>
    <w:rsid w:val="0036257D"/>
    <w:rsid w:val="00364BCE"/>
    <w:rsid w:val="00364C02"/>
    <w:rsid w:val="003659BA"/>
    <w:rsid w:val="00367413"/>
    <w:rsid w:val="003674DC"/>
    <w:rsid w:val="00370CE6"/>
    <w:rsid w:val="00374F94"/>
    <w:rsid w:val="00375891"/>
    <w:rsid w:val="0038010B"/>
    <w:rsid w:val="0038242C"/>
    <w:rsid w:val="00383AFF"/>
    <w:rsid w:val="00386337"/>
    <w:rsid w:val="00386A3A"/>
    <w:rsid w:val="00391542"/>
    <w:rsid w:val="003918F6"/>
    <w:rsid w:val="00393331"/>
    <w:rsid w:val="003935A8"/>
    <w:rsid w:val="0039423E"/>
    <w:rsid w:val="00396F5B"/>
    <w:rsid w:val="00397337"/>
    <w:rsid w:val="00397C02"/>
    <w:rsid w:val="003A0DCF"/>
    <w:rsid w:val="003A0EFE"/>
    <w:rsid w:val="003A1667"/>
    <w:rsid w:val="003A3C91"/>
    <w:rsid w:val="003A4D88"/>
    <w:rsid w:val="003A5E8A"/>
    <w:rsid w:val="003A6274"/>
    <w:rsid w:val="003B0898"/>
    <w:rsid w:val="003B1989"/>
    <w:rsid w:val="003B3C99"/>
    <w:rsid w:val="003B3ED9"/>
    <w:rsid w:val="003B5C25"/>
    <w:rsid w:val="003B68CB"/>
    <w:rsid w:val="003B785A"/>
    <w:rsid w:val="003C1753"/>
    <w:rsid w:val="003C1DC9"/>
    <w:rsid w:val="003C22C2"/>
    <w:rsid w:val="003C3FDA"/>
    <w:rsid w:val="003C505D"/>
    <w:rsid w:val="003C5EAD"/>
    <w:rsid w:val="003C70B5"/>
    <w:rsid w:val="003C7FB1"/>
    <w:rsid w:val="003D10C8"/>
    <w:rsid w:val="003D3855"/>
    <w:rsid w:val="003D4CE5"/>
    <w:rsid w:val="003E0A72"/>
    <w:rsid w:val="003E26E7"/>
    <w:rsid w:val="003E2A18"/>
    <w:rsid w:val="003E2CAD"/>
    <w:rsid w:val="003E3FCE"/>
    <w:rsid w:val="003E5D89"/>
    <w:rsid w:val="003E7F3A"/>
    <w:rsid w:val="003F102E"/>
    <w:rsid w:val="003F17AC"/>
    <w:rsid w:val="003F1EC8"/>
    <w:rsid w:val="003F338E"/>
    <w:rsid w:val="003F343C"/>
    <w:rsid w:val="003F477E"/>
    <w:rsid w:val="003F4977"/>
    <w:rsid w:val="003F5C69"/>
    <w:rsid w:val="003F638D"/>
    <w:rsid w:val="003F6506"/>
    <w:rsid w:val="003F6C6B"/>
    <w:rsid w:val="003F7B81"/>
    <w:rsid w:val="00401161"/>
    <w:rsid w:val="00411372"/>
    <w:rsid w:val="0041141E"/>
    <w:rsid w:val="0041390E"/>
    <w:rsid w:val="00416846"/>
    <w:rsid w:val="00420A6C"/>
    <w:rsid w:val="00425A85"/>
    <w:rsid w:val="00427F5F"/>
    <w:rsid w:val="00431363"/>
    <w:rsid w:val="00431534"/>
    <w:rsid w:val="0043193D"/>
    <w:rsid w:val="00432B81"/>
    <w:rsid w:val="00433597"/>
    <w:rsid w:val="00434F27"/>
    <w:rsid w:val="004351AC"/>
    <w:rsid w:val="0043695C"/>
    <w:rsid w:val="00436D12"/>
    <w:rsid w:val="00437B7D"/>
    <w:rsid w:val="004417E2"/>
    <w:rsid w:val="00442C6B"/>
    <w:rsid w:val="00443C8E"/>
    <w:rsid w:val="004448C7"/>
    <w:rsid w:val="00444928"/>
    <w:rsid w:val="0044584C"/>
    <w:rsid w:val="00450326"/>
    <w:rsid w:val="00450375"/>
    <w:rsid w:val="00452452"/>
    <w:rsid w:val="004538FC"/>
    <w:rsid w:val="00453DE5"/>
    <w:rsid w:val="00454CEB"/>
    <w:rsid w:val="004554C5"/>
    <w:rsid w:val="00457F82"/>
    <w:rsid w:val="00463510"/>
    <w:rsid w:val="00464411"/>
    <w:rsid w:val="00464CE3"/>
    <w:rsid w:val="00466FE6"/>
    <w:rsid w:val="00467C65"/>
    <w:rsid w:val="00467EE1"/>
    <w:rsid w:val="00474A8E"/>
    <w:rsid w:val="004762A1"/>
    <w:rsid w:val="00476783"/>
    <w:rsid w:val="00476D93"/>
    <w:rsid w:val="00476E9C"/>
    <w:rsid w:val="0048127E"/>
    <w:rsid w:val="00481AC0"/>
    <w:rsid w:val="00482D4D"/>
    <w:rsid w:val="00485971"/>
    <w:rsid w:val="00493052"/>
    <w:rsid w:val="00493F01"/>
    <w:rsid w:val="004945C4"/>
    <w:rsid w:val="00494BEE"/>
    <w:rsid w:val="004A1662"/>
    <w:rsid w:val="004A4396"/>
    <w:rsid w:val="004A530A"/>
    <w:rsid w:val="004A547E"/>
    <w:rsid w:val="004A5621"/>
    <w:rsid w:val="004A5C4C"/>
    <w:rsid w:val="004A648C"/>
    <w:rsid w:val="004A781D"/>
    <w:rsid w:val="004B0EE5"/>
    <w:rsid w:val="004B1414"/>
    <w:rsid w:val="004B1749"/>
    <w:rsid w:val="004B326C"/>
    <w:rsid w:val="004B32FA"/>
    <w:rsid w:val="004B3A75"/>
    <w:rsid w:val="004B42F2"/>
    <w:rsid w:val="004B4DBC"/>
    <w:rsid w:val="004B4F86"/>
    <w:rsid w:val="004B535E"/>
    <w:rsid w:val="004B5976"/>
    <w:rsid w:val="004B6541"/>
    <w:rsid w:val="004C0743"/>
    <w:rsid w:val="004C0F80"/>
    <w:rsid w:val="004C1933"/>
    <w:rsid w:val="004C37C0"/>
    <w:rsid w:val="004C3887"/>
    <w:rsid w:val="004C4759"/>
    <w:rsid w:val="004C49DE"/>
    <w:rsid w:val="004C5BC5"/>
    <w:rsid w:val="004C66FC"/>
    <w:rsid w:val="004E02A8"/>
    <w:rsid w:val="004E0481"/>
    <w:rsid w:val="004E0B93"/>
    <w:rsid w:val="004E11B8"/>
    <w:rsid w:val="004E11CA"/>
    <w:rsid w:val="004E55D2"/>
    <w:rsid w:val="004E688B"/>
    <w:rsid w:val="004E7E3B"/>
    <w:rsid w:val="004F046B"/>
    <w:rsid w:val="004F0879"/>
    <w:rsid w:val="004F369A"/>
    <w:rsid w:val="004F461E"/>
    <w:rsid w:val="004F505E"/>
    <w:rsid w:val="004F59A0"/>
    <w:rsid w:val="004F68C3"/>
    <w:rsid w:val="004F7480"/>
    <w:rsid w:val="004F7C05"/>
    <w:rsid w:val="00500543"/>
    <w:rsid w:val="00501064"/>
    <w:rsid w:val="00502345"/>
    <w:rsid w:val="00506F6E"/>
    <w:rsid w:val="00512741"/>
    <w:rsid w:val="00513A32"/>
    <w:rsid w:val="00513F2A"/>
    <w:rsid w:val="00515C57"/>
    <w:rsid w:val="00516FD2"/>
    <w:rsid w:val="005176CA"/>
    <w:rsid w:val="005208E6"/>
    <w:rsid w:val="005244AD"/>
    <w:rsid w:val="0052569D"/>
    <w:rsid w:val="00530B9D"/>
    <w:rsid w:val="00531535"/>
    <w:rsid w:val="00533A01"/>
    <w:rsid w:val="005358E6"/>
    <w:rsid w:val="0053663B"/>
    <w:rsid w:val="00541407"/>
    <w:rsid w:val="0054401B"/>
    <w:rsid w:val="005447AA"/>
    <w:rsid w:val="00546304"/>
    <w:rsid w:val="0055015B"/>
    <w:rsid w:val="005501AC"/>
    <w:rsid w:val="005534A2"/>
    <w:rsid w:val="00554EE6"/>
    <w:rsid w:val="00557D47"/>
    <w:rsid w:val="005603D0"/>
    <w:rsid w:val="005622E4"/>
    <w:rsid w:val="00563217"/>
    <w:rsid w:val="005635DE"/>
    <w:rsid w:val="00564067"/>
    <w:rsid w:val="005640BC"/>
    <w:rsid w:val="0056584B"/>
    <w:rsid w:val="00566EEB"/>
    <w:rsid w:val="005703BA"/>
    <w:rsid w:val="005704E6"/>
    <w:rsid w:val="005706FD"/>
    <w:rsid w:val="00570E9B"/>
    <w:rsid w:val="00573438"/>
    <w:rsid w:val="005752E5"/>
    <w:rsid w:val="00575961"/>
    <w:rsid w:val="005767C6"/>
    <w:rsid w:val="00577A0D"/>
    <w:rsid w:val="005801F9"/>
    <w:rsid w:val="00583419"/>
    <w:rsid w:val="005835D6"/>
    <w:rsid w:val="005841C6"/>
    <w:rsid w:val="00584551"/>
    <w:rsid w:val="005903EA"/>
    <w:rsid w:val="00590DB2"/>
    <w:rsid w:val="00591272"/>
    <w:rsid w:val="00594DE0"/>
    <w:rsid w:val="00596CA2"/>
    <w:rsid w:val="005A05EF"/>
    <w:rsid w:val="005A0EB8"/>
    <w:rsid w:val="005A18F6"/>
    <w:rsid w:val="005A45FC"/>
    <w:rsid w:val="005A4A05"/>
    <w:rsid w:val="005A528D"/>
    <w:rsid w:val="005A5322"/>
    <w:rsid w:val="005A591F"/>
    <w:rsid w:val="005B0F33"/>
    <w:rsid w:val="005B11C9"/>
    <w:rsid w:val="005B2D52"/>
    <w:rsid w:val="005B3471"/>
    <w:rsid w:val="005B3686"/>
    <w:rsid w:val="005B418E"/>
    <w:rsid w:val="005B532D"/>
    <w:rsid w:val="005B79B0"/>
    <w:rsid w:val="005C0FDE"/>
    <w:rsid w:val="005C38EC"/>
    <w:rsid w:val="005C5C08"/>
    <w:rsid w:val="005C76B6"/>
    <w:rsid w:val="005D0DEF"/>
    <w:rsid w:val="005D0E48"/>
    <w:rsid w:val="005D2500"/>
    <w:rsid w:val="005D5621"/>
    <w:rsid w:val="005D66F7"/>
    <w:rsid w:val="005D7665"/>
    <w:rsid w:val="005E3990"/>
    <w:rsid w:val="005E57BD"/>
    <w:rsid w:val="005F1F92"/>
    <w:rsid w:val="005F610B"/>
    <w:rsid w:val="0060148A"/>
    <w:rsid w:val="0060256D"/>
    <w:rsid w:val="00602773"/>
    <w:rsid w:val="00603268"/>
    <w:rsid w:val="00605134"/>
    <w:rsid w:val="00605C3F"/>
    <w:rsid w:val="006108AE"/>
    <w:rsid w:val="00611F1A"/>
    <w:rsid w:val="00612E42"/>
    <w:rsid w:val="00612E9C"/>
    <w:rsid w:val="00613867"/>
    <w:rsid w:val="006150B7"/>
    <w:rsid w:val="00615FD7"/>
    <w:rsid w:val="00617256"/>
    <w:rsid w:val="00617D35"/>
    <w:rsid w:val="006213E2"/>
    <w:rsid w:val="006217D3"/>
    <w:rsid w:val="00621E86"/>
    <w:rsid w:val="006229D6"/>
    <w:rsid w:val="00625471"/>
    <w:rsid w:val="00626FDD"/>
    <w:rsid w:val="00630CC2"/>
    <w:rsid w:val="00630D60"/>
    <w:rsid w:val="00631376"/>
    <w:rsid w:val="006326BF"/>
    <w:rsid w:val="00632B63"/>
    <w:rsid w:val="00632D6A"/>
    <w:rsid w:val="006345AC"/>
    <w:rsid w:val="00634A1B"/>
    <w:rsid w:val="00634E64"/>
    <w:rsid w:val="00635B29"/>
    <w:rsid w:val="00636D4D"/>
    <w:rsid w:val="00637903"/>
    <w:rsid w:val="0064124B"/>
    <w:rsid w:val="00642287"/>
    <w:rsid w:val="00642DC0"/>
    <w:rsid w:val="00642E0B"/>
    <w:rsid w:val="00644C1B"/>
    <w:rsid w:val="0064557E"/>
    <w:rsid w:val="006503CF"/>
    <w:rsid w:val="006513DA"/>
    <w:rsid w:val="00652CC4"/>
    <w:rsid w:val="0065347E"/>
    <w:rsid w:val="006546F3"/>
    <w:rsid w:val="00656599"/>
    <w:rsid w:val="006606C4"/>
    <w:rsid w:val="00661FD0"/>
    <w:rsid w:val="00663C25"/>
    <w:rsid w:val="00664BCF"/>
    <w:rsid w:val="00664C2E"/>
    <w:rsid w:val="006658EA"/>
    <w:rsid w:val="00667193"/>
    <w:rsid w:val="006676A7"/>
    <w:rsid w:val="0067047D"/>
    <w:rsid w:val="00670FBB"/>
    <w:rsid w:val="00671450"/>
    <w:rsid w:val="0067364B"/>
    <w:rsid w:val="00673BA0"/>
    <w:rsid w:val="00674C12"/>
    <w:rsid w:val="00675153"/>
    <w:rsid w:val="0067528D"/>
    <w:rsid w:val="0067651D"/>
    <w:rsid w:val="00677E18"/>
    <w:rsid w:val="00677E45"/>
    <w:rsid w:val="00680813"/>
    <w:rsid w:val="00682E54"/>
    <w:rsid w:val="00686835"/>
    <w:rsid w:val="006910AA"/>
    <w:rsid w:val="00691F1D"/>
    <w:rsid w:val="006926E0"/>
    <w:rsid w:val="0069378B"/>
    <w:rsid w:val="00694400"/>
    <w:rsid w:val="00694B65"/>
    <w:rsid w:val="00695A79"/>
    <w:rsid w:val="006A0490"/>
    <w:rsid w:val="006A1DB3"/>
    <w:rsid w:val="006A2841"/>
    <w:rsid w:val="006A385C"/>
    <w:rsid w:val="006A4768"/>
    <w:rsid w:val="006A4BED"/>
    <w:rsid w:val="006A4D71"/>
    <w:rsid w:val="006A70A9"/>
    <w:rsid w:val="006A736C"/>
    <w:rsid w:val="006A7496"/>
    <w:rsid w:val="006B0DCC"/>
    <w:rsid w:val="006B1293"/>
    <w:rsid w:val="006B1B25"/>
    <w:rsid w:val="006B3A82"/>
    <w:rsid w:val="006B3C5A"/>
    <w:rsid w:val="006B623B"/>
    <w:rsid w:val="006B632F"/>
    <w:rsid w:val="006B64D6"/>
    <w:rsid w:val="006B731E"/>
    <w:rsid w:val="006C2699"/>
    <w:rsid w:val="006C6265"/>
    <w:rsid w:val="006C6279"/>
    <w:rsid w:val="006C68F0"/>
    <w:rsid w:val="006D4D03"/>
    <w:rsid w:val="006D5462"/>
    <w:rsid w:val="006D6C91"/>
    <w:rsid w:val="006D6DEE"/>
    <w:rsid w:val="006D7223"/>
    <w:rsid w:val="006D77ED"/>
    <w:rsid w:val="006E61CB"/>
    <w:rsid w:val="006E6340"/>
    <w:rsid w:val="006E6396"/>
    <w:rsid w:val="006E7AAA"/>
    <w:rsid w:val="006E7EFA"/>
    <w:rsid w:val="006F00C2"/>
    <w:rsid w:val="006F05F3"/>
    <w:rsid w:val="006F0A41"/>
    <w:rsid w:val="006F0B22"/>
    <w:rsid w:val="006F3B70"/>
    <w:rsid w:val="006F56B8"/>
    <w:rsid w:val="006F600B"/>
    <w:rsid w:val="006F675C"/>
    <w:rsid w:val="00701A77"/>
    <w:rsid w:val="00702CC2"/>
    <w:rsid w:val="00702E2E"/>
    <w:rsid w:val="00704A95"/>
    <w:rsid w:val="00704E33"/>
    <w:rsid w:val="007063BC"/>
    <w:rsid w:val="0071004E"/>
    <w:rsid w:val="00711603"/>
    <w:rsid w:val="00713746"/>
    <w:rsid w:val="00714621"/>
    <w:rsid w:val="0071591C"/>
    <w:rsid w:val="007166F4"/>
    <w:rsid w:val="007170A9"/>
    <w:rsid w:val="00721CC9"/>
    <w:rsid w:val="00721D19"/>
    <w:rsid w:val="00723B2A"/>
    <w:rsid w:val="007313DC"/>
    <w:rsid w:val="007321CD"/>
    <w:rsid w:val="00732253"/>
    <w:rsid w:val="00734943"/>
    <w:rsid w:val="00734B58"/>
    <w:rsid w:val="00734E67"/>
    <w:rsid w:val="00735CFB"/>
    <w:rsid w:val="00737D98"/>
    <w:rsid w:val="00740B85"/>
    <w:rsid w:val="00741EC1"/>
    <w:rsid w:val="007422A0"/>
    <w:rsid w:val="00744F0B"/>
    <w:rsid w:val="0075028A"/>
    <w:rsid w:val="0075464E"/>
    <w:rsid w:val="00754F1D"/>
    <w:rsid w:val="007550B7"/>
    <w:rsid w:val="00756317"/>
    <w:rsid w:val="00756ADC"/>
    <w:rsid w:val="0076008A"/>
    <w:rsid w:val="007606CE"/>
    <w:rsid w:val="00762039"/>
    <w:rsid w:val="00762661"/>
    <w:rsid w:val="00763D41"/>
    <w:rsid w:val="00767F20"/>
    <w:rsid w:val="00770769"/>
    <w:rsid w:val="00770B5B"/>
    <w:rsid w:val="007711C3"/>
    <w:rsid w:val="00771D36"/>
    <w:rsid w:val="007731C7"/>
    <w:rsid w:val="0077382B"/>
    <w:rsid w:val="00773CA1"/>
    <w:rsid w:val="0077632B"/>
    <w:rsid w:val="007769F9"/>
    <w:rsid w:val="00776C32"/>
    <w:rsid w:val="00777959"/>
    <w:rsid w:val="00780876"/>
    <w:rsid w:val="00781561"/>
    <w:rsid w:val="00781E44"/>
    <w:rsid w:val="007836D3"/>
    <w:rsid w:val="00784609"/>
    <w:rsid w:val="0078551B"/>
    <w:rsid w:val="00786359"/>
    <w:rsid w:val="007900CB"/>
    <w:rsid w:val="007925CA"/>
    <w:rsid w:val="007928E0"/>
    <w:rsid w:val="007935AF"/>
    <w:rsid w:val="007A0E21"/>
    <w:rsid w:val="007A1A1D"/>
    <w:rsid w:val="007A4791"/>
    <w:rsid w:val="007A54A5"/>
    <w:rsid w:val="007A58FF"/>
    <w:rsid w:val="007A5FBE"/>
    <w:rsid w:val="007A61E1"/>
    <w:rsid w:val="007A6F13"/>
    <w:rsid w:val="007A7D03"/>
    <w:rsid w:val="007B0F51"/>
    <w:rsid w:val="007B10AC"/>
    <w:rsid w:val="007B1898"/>
    <w:rsid w:val="007B3EA4"/>
    <w:rsid w:val="007B4A5B"/>
    <w:rsid w:val="007B575B"/>
    <w:rsid w:val="007C0885"/>
    <w:rsid w:val="007C0DF6"/>
    <w:rsid w:val="007C60F8"/>
    <w:rsid w:val="007C7881"/>
    <w:rsid w:val="007D3C6B"/>
    <w:rsid w:val="007D4435"/>
    <w:rsid w:val="007D5C19"/>
    <w:rsid w:val="007E02C0"/>
    <w:rsid w:val="007E0794"/>
    <w:rsid w:val="007E1563"/>
    <w:rsid w:val="007E4AD3"/>
    <w:rsid w:val="007E6616"/>
    <w:rsid w:val="007F20AC"/>
    <w:rsid w:val="007F5166"/>
    <w:rsid w:val="007F52F4"/>
    <w:rsid w:val="007F5D51"/>
    <w:rsid w:val="007F7378"/>
    <w:rsid w:val="007F7962"/>
    <w:rsid w:val="008027B0"/>
    <w:rsid w:val="00802BF6"/>
    <w:rsid w:val="0080356C"/>
    <w:rsid w:val="00811187"/>
    <w:rsid w:val="008114E4"/>
    <w:rsid w:val="0081170A"/>
    <w:rsid w:val="00814023"/>
    <w:rsid w:val="008157C9"/>
    <w:rsid w:val="008168DA"/>
    <w:rsid w:val="00822EB9"/>
    <w:rsid w:val="00825E17"/>
    <w:rsid w:val="00826860"/>
    <w:rsid w:val="00826A21"/>
    <w:rsid w:val="008272C8"/>
    <w:rsid w:val="00827DEF"/>
    <w:rsid w:val="00831669"/>
    <w:rsid w:val="00833905"/>
    <w:rsid w:val="00836A5B"/>
    <w:rsid w:val="0084066B"/>
    <w:rsid w:val="00843358"/>
    <w:rsid w:val="00843DE9"/>
    <w:rsid w:val="008442DF"/>
    <w:rsid w:val="008469D8"/>
    <w:rsid w:val="00851F09"/>
    <w:rsid w:val="00852A84"/>
    <w:rsid w:val="00853491"/>
    <w:rsid w:val="0085448F"/>
    <w:rsid w:val="00854D7B"/>
    <w:rsid w:val="00855986"/>
    <w:rsid w:val="00856428"/>
    <w:rsid w:val="008578AC"/>
    <w:rsid w:val="00861919"/>
    <w:rsid w:val="008643F0"/>
    <w:rsid w:val="00865112"/>
    <w:rsid w:val="0086574B"/>
    <w:rsid w:val="00870750"/>
    <w:rsid w:val="00871DC1"/>
    <w:rsid w:val="00872B74"/>
    <w:rsid w:val="00873380"/>
    <w:rsid w:val="00874DFB"/>
    <w:rsid w:val="008762E8"/>
    <w:rsid w:val="00880206"/>
    <w:rsid w:val="00880F4F"/>
    <w:rsid w:val="00881BFE"/>
    <w:rsid w:val="00881CD8"/>
    <w:rsid w:val="0088380A"/>
    <w:rsid w:val="0088577D"/>
    <w:rsid w:val="00885F31"/>
    <w:rsid w:val="0088680B"/>
    <w:rsid w:val="00886991"/>
    <w:rsid w:val="00886CA6"/>
    <w:rsid w:val="00892BBC"/>
    <w:rsid w:val="0089383A"/>
    <w:rsid w:val="00895746"/>
    <w:rsid w:val="00897C53"/>
    <w:rsid w:val="008A0E78"/>
    <w:rsid w:val="008A0E93"/>
    <w:rsid w:val="008A1920"/>
    <w:rsid w:val="008A1EF4"/>
    <w:rsid w:val="008A6153"/>
    <w:rsid w:val="008B0518"/>
    <w:rsid w:val="008B22CA"/>
    <w:rsid w:val="008B251E"/>
    <w:rsid w:val="008B35F3"/>
    <w:rsid w:val="008B386F"/>
    <w:rsid w:val="008B44FB"/>
    <w:rsid w:val="008B5716"/>
    <w:rsid w:val="008B594A"/>
    <w:rsid w:val="008B5BD8"/>
    <w:rsid w:val="008B6320"/>
    <w:rsid w:val="008B6AD5"/>
    <w:rsid w:val="008C3E1C"/>
    <w:rsid w:val="008C4BFA"/>
    <w:rsid w:val="008C4BFB"/>
    <w:rsid w:val="008C5970"/>
    <w:rsid w:val="008C730F"/>
    <w:rsid w:val="008C7A82"/>
    <w:rsid w:val="008D2085"/>
    <w:rsid w:val="008D2157"/>
    <w:rsid w:val="008D47EC"/>
    <w:rsid w:val="008D5464"/>
    <w:rsid w:val="008D79D5"/>
    <w:rsid w:val="008E0FA8"/>
    <w:rsid w:val="008E21E6"/>
    <w:rsid w:val="008E4172"/>
    <w:rsid w:val="008E6D03"/>
    <w:rsid w:val="008E7A0E"/>
    <w:rsid w:val="008F04F0"/>
    <w:rsid w:val="008F0C9E"/>
    <w:rsid w:val="008F322B"/>
    <w:rsid w:val="008F33AB"/>
    <w:rsid w:val="008F3DF5"/>
    <w:rsid w:val="008F4966"/>
    <w:rsid w:val="008F71C5"/>
    <w:rsid w:val="00900B6D"/>
    <w:rsid w:val="00901C36"/>
    <w:rsid w:val="00901C90"/>
    <w:rsid w:val="00901F32"/>
    <w:rsid w:val="00903332"/>
    <w:rsid w:val="009041EC"/>
    <w:rsid w:val="00904CA8"/>
    <w:rsid w:val="009059A6"/>
    <w:rsid w:val="00907961"/>
    <w:rsid w:val="0091054D"/>
    <w:rsid w:val="00910E3F"/>
    <w:rsid w:val="009114F7"/>
    <w:rsid w:val="00911B8B"/>
    <w:rsid w:val="009121E1"/>
    <w:rsid w:val="00917B1A"/>
    <w:rsid w:val="0092172E"/>
    <w:rsid w:val="009228C1"/>
    <w:rsid w:val="009229A7"/>
    <w:rsid w:val="00922AFE"/>
    <w:rsid w:val="00922B18"/>
    <w:rsid w:val="00922CA3"/>
    <w:rsid w:val="00923885"/>
    <w:rsid w:val="00924B95"/>
    <w:rsid w:val="00926C1D"/>
    <w:rsid w:val="00930D55"/>
    <w:rsid w:val="00935918"/>
    <w:rsid w:val="00937F95"/>
    <w:rsid w:val="00940C3D"/>
    <w:rsid w:val="009418D2"/>
    <w:rsid w:val="0094472E"/>
    <w:rsid w:val="00946D7F"/>
    <w:rsid w:val="00950259"/>
    <w:rsid w:val="0095067F"/>
    <w:rsid w:val="00950891"/>
    <w:rsid w:val="00950E0D"/>
    <w:rsid w:val="00953391"/>
    <w:rsid w:val="00957318"/>
    <w:rsid w:val="00957BBC"/>
    <w:rsid w:val="00960964"/>
    <w:rsid w:val="00960D35"/>
    <w:rsid w:val="00965BE8"/>
    <w:rsid w:val="00967447"/>
    <w:rsid w:val="00967ECD"/>
    <w:rsid w:val="00972884"/>
    <w:rsid w:val="00972BB7"/>
    <w:rsid w:val="00975F88"/>
    <w:rsid w:val="00977E8A"/>
    <w:rsid w:val="0098065A"/>
    <w:rsid w:val="0098207C"/>
    <w:rsid w:val="00982A61"/>
    <w:rsid w:val="009832BA"/>
    <w:rsid w:val="009843F5"/>
    <w:rsid w:val="00984729"/>
    <w:rsid w:val="00984D98"/>
    <w:rsid w:val="00986720"/>
    <w:rsid w:val="00987780"/>
    <w:rsid w:val="0099027E"/>
    <w:rsid w:val="009928B9"/>
    <w:rsid w:val="00993AEA"/>
    <w:rsid w:val="009974EB"/>
    <w:rsid w:val="009A0B6B"/>
    <w:rsid w:val="009A0B89"/>
    <w:rsid w:val="009A199C"/>
    <w:rsid w:val="009A19CC"/>
    <w:rsid w:val="009A1E14"/>
    <w:rsid w:val="009A756F"/>
    <w:rsid w:val="009A785A"/>
    <w:rsid w:val="009B193F"/>
    <w:rsid w:val="009B29B0"/>
    <w:rsid w:val="009B4F30"/>
    <w:rsid w:val="009C0767"/>
    <w:rsid w:val="009C154C"/>
    <w:rsid w:val="009C163D"/>
    <w:rsid w:val="009C2014"/>
    <w:rsid w:val="009C48FB"/>
    <w:rsid w:val="009C5FBC"/>
    <w:rsid w:val="009C7C06"/>
    <w:rsid w:val="009D2DC7"/>
    <w:rsid w:val="009D7B94"/>
    <w:rsid w:val="009E01F4"/>
    <w:rsid w:val="009E1A2D"/>
    <w:rsid w:val="009E1A75"/>
    <w:rsid w:val="009E292A"/>
    <w:rsid w:val="009E58F0"/>
    <w:rsid w:val="009E75CE"/>
    <w:rsid w:val="009F19A1"/>
    <w:rsid w:val="009F2ECE"/>
    <w:rsid w:val="009F39A2"/>
    <w:rsid w:val="009F4301"/>
    <w:rsid w:val="009F653E"/>
    <w:rsid w:val="009F7A1C"/>
    <w:rsid w:val="00A010D6"/>
    <w:rsid w:val="00A024DF"/>
    <w:rsid w:val="00A05525"/>
    <w:rsid w:val="00A05A96"/>
    <w:rsid w:val="00A05D16"/>
    <w:rsid w:val="00A06F5B"/>
    <w:rsid w:val="00A07221"/>
    <w:rsid w:val="00A07751"/>
    <w:rsid w:val="00A114F8"/>
    <w:rsid w:val="00A1160B"/>
    <w:rsid w:val="00A11F1A"/>
    <w:rsid w:val="00A12490"/>
    <w:rsid w:val="00A13B32"/>
    <w:rsid w:val="00A14F88"/>
    <w:rsid w:val="00A16263"/>
    <w:rsid w:val="00A16504"/>
    <w:rsid w:val="00A21227"/>
    <w:rsid w:val="00A231BB"/>
    <w:rsid w:val="00A23BAF"/>
    <w:rsid w:val="00A24124"/>
    <w:rsid w:val="00A24AC2"/>
    <w:rsid w:val="00A260F2"/>
    <w:rsid w:val="00A2765E"/>
    <w:rsid w:val="00A27B4B"/>
    <w:rsid w:val="00A300BA"/>
    <w:rsid w:val="00A305DF"/>
    <w:rsid w:val="00A32B6F"/>
    <w:rsid w:val="00A33610"/>
    <w:rsid w:val="00A3366A"/>
    <w:rsid w:val="00A34F3B"/>
    <w:rsid w:val="00A35163"/>
    <w:rsid w:val="00A35591"/>
    <w:rsid w:val="00A369B1"/>
    <w:rsid w:val="00A37A9E"/>
    <w:rsid w:val="00A410D1"/>
    <w:rsid w:val="00A42A66"/>
    <w:rsid w:val="00A443F9"/>
    <w:rsid w:val="00A44798"/>
    <w:rsid w:val="00A44A90"/>
    <w:rsid w:val="00A44B6E"/>
    <w:rsid w:val="00A457CA"/>
    <w:rsid w:val="00A45F01"/>
    <w:rsid w:val="00A47788"/>
    <w:rsid w:val="00A50D5D"/>
    <w:rsid w:val="00A51073"/>
    <w:rsid w:val="00A55FD1"/>
    <w:rsid w:val="00A56315"/>
    <w:rsid w:val="00A57630"/>
    <w:rsid w:val="00A57E5B"/>
    <w:rsid w:val="00A57FE5"/>
    <w:rsid w:val="00A6081E"/>
    <w:rsid w:val="00A609D8"/>
    <w:rsid w:val="00A62D02"/>
    <w:rsid w:val="00A65B36"/>
    <w:rsid w:val="00A678F5"/>
    <w:rsid w:val="00A71A93"/>
    <w:rsid w:val="00A73970"/>
    <w:rsid w:val="00A745FC"/>
    <w:rsid w:val="00A7536D"/>
    <w:rsid w:val="00A77060"/>
    <w:rsid w:val="00A85651"/>
    <w:rsid w:val="00A910E0"/>
    <w:rsid w:val="00A9193D"/>
    <w:rsid w:val="00A94370"/>
    <w:rsid w:val="00A97752"/>
    <w:rsid w:val="00A97CFA"/>
    <w:rsid w:val="00AA01E2"/>
    <w:rsid w:val="00AA3D5C"/>
    <w:rsid w:val="00AA4CE1"/>
    <w:rsid w:val="00AB0600"/>
    <w:rsid w:val="00AB3706"/>
    <w:rsid w:val="00AB37A1"/>
    <w:rsid w:val="00AB3AB1"/>
    <w:rsid w:val="00AB5453"/>
    <w:rsid w:val="00AB6081"/>
    <w:rsid w:val="00AC0586"/>
    <w:rsid w:val="00AC0E57"/>
    <w:rsid w:val="00AC76F9"/>
    <w:rsid w:val="00AC7903"/>
    <w:rsid w:val="00AC7B0C"/>
    <w:rsid w:val="00AD3F3D"/>
    <w:rsid w:val="00AD76C0"/>
    <w:rsid w:val="00AE05FD"/>
    <w:rsid w:val="00AE34F2"/>
    <w:rsid w:val="00AE3EC4"/>
    <w:rsid w:val="00AE40B1"/>
    <w:rsid w:val="00AE494A"/>
    <w:rsid w:val="00AE524E"/>
    <w:rsid w:val="00AE65F3"/>
    <w:rsid w:val="00AE67EE"/>
    <w:rsid w:val="00AE7891"/>
    <w:rsid w:val="00AF1C49"/>
    <w:rsid w:val="00AF4696"/>
    <w:rsid w:val="00AF7464"/>
    <w:rsid w:val="00B030C7"/>
    <w:rsid w:val="00B06D68"/>
    <w:rsid w:val="00B077ED"/>
    <w:rsid w:val="00B10D40"/>
    <w:rsid w:val="00B111DC"/>
    <w:rsid w:val="00B1413C"/>
    <w:rsid w:val="00B15CE6"/>
    <w:rsid w:val="00B1678F"/>
    <w:rsid w:val="00B16CDD"/>
    <w:rsid w:val="00B17186"/>
    <w:rsid w:val="00B175F6"/>
    <w:rsid w:val="00B177AF"/>
    <w:rsid w:val="00B20DEA"/>
    <w:rsid w:val="00B215D1"/>
    <w:rsid w:val="00B24D5C"/>
    <w:rsid w:val="00B2500B"/>
    <w:rsid w:val="00B25F31"/>
    <w:rsid w:val="00B26CCB"/>
    <w:rsid w:val="00B27165"/>
    <w:rsid w:val="00B32C94"/>
    <w:rsid w:val="00B33FA4"/>
    <w:rsid w:val="00B340D4"/>
    <w:rsid w:val="00B34393"/>
    <w:rsid w:val="00B35C15"/>
    <w:rsid w:val="00B35EF3"/>
    <w:rsid w:val="00B363C8"/>
    <w:rsid w:val="00B4127B"/>
    <w:rsid w:val="00B42915"/>
    <w:rsid w:val="00B43BCB"/>
    <w:rsid w:val="00B46954"/>
    <w:rsid w:val="00B503B4"/>
    <w:rsid w:val="00B525FA"/>
    <w:rsid w:val="00B53EF1"/>
    <w:rsid w:val="00B54911"/>
    <w:rsid w:val="00B54BBD"/>
    <w:rsid w:val="00B55815"/>
    <w:rsid w:val="00B62928"/>
    <w:rsid w:val="00B62BC4"/>
    <w:rsid w:val="00B64092"/>
    <w:rsid w:val="00B66049"/>
    <w:rsid w:val="00B66590"/>
    <w:rsid w:val="00B666D2"/>
    <w:rsid w:val="00B72317"/>
    <w:rsid w:val="00B74418"/>
    <w:rsid w:val="00B74481"/>
    <w:rsid w:val="00B814FC"/>
    <w:rsid w:val="00B817A2"/>
    <w:rsid w:val="00B825D7"/>
    <w:rsid w:val="00B82C5D"/>
    <w:rsid w:val="00B83032"/>
    <w:rsid w:val="00B84B7B"/>
    <w:rsid w:val="00B85FDC"/>
    <w:rsid w:val="00B860CD"/>
    <w:rsid w:val="00B86FB0"/>
    <w:rsid w:val="00B918DE"/>
    <w:rsid w:val="00B925C7"/>
    <w:rsid w:val="00B95565"/>
    <w:rsid w:val="00B9693D"/>
    <w:rsid w:val="00B97CF2"/>
    <w:rsid w:val="00BA0B18"/>
    <w:rsid w:val="00BA0D77"/>
    <w:rsid w:val="00BA1EA5"/>
    <w:rsid w:val="00BA3FF0"/>
    <w:rsid w:val="00BA4F2F"/>
    <w:rsid w:val="00BA4FFB"/>
    <w:rsid w:val="00BA67A0"/>
    <w:rsid w:val="00BB01A2"/>
    <w:rsid w:val="00BB0340"/>
    <w:rsid w:val="00BB2D3A"/>
    <w:rsid w:val="00BB44F5"/>
    <w:rsid w:val="00BB533A"/>
    <w:rsid w:val="00BC1F42"/>
    <w:rsid w:val="00BC2B41"/>
    <w:rsid w:val="00BC498B"/>
    <w:rsid w:val="00BC5D11"/>
    <w:rsid w:val="00BC5F75"/>
    <w:rsid w:val="00BC792A"/>
    <w:rsid w:val="00BD06E3"/>
    <w:rsid w:val="00BD07D8"/>
    <w:rsid w:val="00BD0874"/>
    <w:rsid w:val="00BD2170"/>
    <w:rsid w:val="00BD2521"/>
    <w:rsid w:val="00BD25D2"/>
    <w:rsid w:val="00BD7C1D"/>
    <w:rsid w:val="00BE0ED7"/>
    <w:rsid w:val="00BE2FE9"/>
    <w:rsid w:val="00BE6A99"/>
    <w:rsid w:val="00BF0991"/>
    <w:rsid w:val="00BF1B1E"/>
    <w:rsid w:val="00BF38FD"/>
    <w:rsid w:val="00BF6BC8"/>
    <w:rsid w:val="00BF6BD1"/>
    <w:rsid w:val="00BF6C16"/>
    <w:rsid w:val="00C00F92"/>
    <w:rsid w:val="00C04223"/>
    <w:rsid w:val="00C054B4"/>
    <w:rsid w:val="00C0584F"/>
    <w:rsid w:val="00C05AF0"/>
    <w:rsid w:val="00C060D3"/>
    <w:rsid w:val="00C0699E"/>
    <w:rsid w:val="00C10451"/>
    <w:rsid w:val="00C10D68"/>
    <w:rsid w:val="00C1297A"/>
    <w:rsid w:val="00C13002"/>
    <w:rsid w:val="00C134B9"/>
    <w:rsid w:val="00C14B9B"/>
    <w:rsid w:val="00C15E01"/>
    <w:rsid w:val="00C1626E"/>
    <w:rsid w:val="00C230B9"/>
    <w:rsid w:val="00C23D16"/>
    <w:rsid w:val="00C24233"/>
    <w:rsid w:val="00C25EC8"/>
    <w:rsid w:val="00C2641F"/>
    <w:rsid w:val="00C267E1"/>
    <w:rsid w:val="00C27512"/>
    <w:rsid w:val="00C313CE"/>
    <w:rsid w:val="00C3176A"/>
    <w:rsid w:val="00C3298D"/>
    <w:rsid w:val="00C32AED"/>
    <w:rsid w:val="00C33C5D"/>
    <w:rsid w:val="00C35830"/>
    <w:rsid w:val="00C36317"/>
    <w:rsid w:val="00C36FDC"/>
    <w:rsid w:val="00C3723C"/>
    <w:rsid w:val="00C37570"/>
    <w:rsid w:val="00C37724"/>
    <w:rsid w:val="00C42E31"/>
    <w:rsid w:val="00C4367D"/>
    <w:rsid w:val="00C4539B"/>
    <w:rsid w:val="00C45638"/>
    <w:rsid w:val="00C47D2C"/>
    <w:rsid w:val="00C50097"/>
    <w:rsid w:val="00C5011B"/>
    <w:rsid w:val="00C5014D"/>
    <w:rsid w:val="00C50B71"/>
    <w:rsid w:val="00C5152E"/>
    <w:rsid w:val="00C518F2"/>
    <w:rsid w:val="00C552B7"/>
    <w:rsid w:val="00C55EBA"/>
    <w:rsid w:val="00C56EFC"/>
    <w:rsid w:val="00C57468"/>
    <w:rsid w:val="00C5768B"/>
    <w:rsid w:val="00C576FD"/>
    <w:rsid w:val="00C61492"/>
    <w:rsid w:val="00C617F9"/>
    <w:rsid w:val="00C65B89"/>
    <w:rsid w:val="00C66FC9"/>
    <w:rsid w:val="00C67BAE"/>
    <w:rsid w:val="00C71300"/>
    <w:rsid w:val="00C7239F"/>
    <w:rsid w:val="00C72A23"/>
    <w:rsid w:val="00C73E4B"/>
    <w:rsid w:val="00C74BFE"/>
    <w:rsid w:val="00C7539B"/>
    <w:rsid w:val="00C778F6"/>
    <w:rsid w:val="00C80837"/>
    <w:rsid w:val="00C80C59"/>
    <w:rsid w:val="00C8230A"/>
    <w:rsid w:val="00C82AF0"/>
    <w:rsid w:val="00C90CEA"/>
    <w:rsid w:val="00C9115E"/>
    <w:rsid w:val="00C91459"/>
    <w:rsid w:val="00C91514"/>
    <w:rsid w:val="00CA1DA0"/>
    <w:rsid w:val="00CA3640"/>
    <w:rsid w:val="00CA60ED"/>
    <w:rsid w:val="00CA7B45"/>
    <w:rsid w:val="00CA7CC7"/>
    <w:rsid w:val="00CA7FE4"/>
    <w:rsid w:val="00CB0F0F"/>
    <w:rsid w:val="00CB29C2"/>
    <w:rsid w:val="00CB3FA3"/>
    <w:rsid w:val="00CB73D5"/>
    <w:rsid w:val="00CC369E"/>
    <w:rsid w:val="00CC3C72"/>
    <w:rsid w:val="00CC5828"/>
    <w:rsid w:val="00CC66B7"/>
    <w:rsid w:val="00CD0963"/>
    <w:rsid w:val="00CD228C"/>
    <w:rsid w:val="00CD2999"/>
    <w:rsid w:val="00CD38D3"/>
    <w:rsid w:val="00CD53DC"/>
    <w:rsid w:val="00CD54EE"/>
    <w:rsid w:val="00CD594F"/>
    <w:rsid w:val="00CD7530"/>
    <w:rsid w:val="00CE0E39"/>
    <w:rsid w:val="00CE167B"/>
    <w:rsid w:val="00CE2A50"/>
    <w:rsid w:val="00CE2C31"/>
    <w:rsid w:val="00CE47D6"/>
    <w:rsid w:val="00CE5F76"/>
    <w:rsid w:val="00CE6799"/>
    <w:rsid w:val="00CE68B3"/>
    <w:rsid w:val="00CE6A52"/>
    <w:rsid w:val="00CF12C7"/>
    <w:rsid w:val="00CF1514"/>
    <w:rsid w:val="00CF1A05"/>
    <w:rsid w:val="00CF542B"/>
    <w:rsid w:val="00CF6E21"/>
    <w:rsid w:val="00CF6EEA"/>
    <w:rsid w:val="00CF72A0"/>
    <w:rsid w:val="00CF7C01"/>
    <w:rsid w:val="00D00D40"/>
    <w:rsid w:val="00D01EC3"/>
    <w:rsid w:val="00D02B66"/>
    <w:rsid w:val="00D03F03"/>
    <w:rsid w:val="00D04BCE"/>
    <w:rsid w:val="00D05509"/>
    <w:rsid w:val="00D05525"/>
    <w:rsid w:val="00D06B45"/>
    <w:rsid w:val="00D07D63"/>
    <w:rsid w:val="00D10250"/>
    <w:rsid w:val="00D10BAF"/>
    <w:rsid w:val="00D114DB"/>
    <w:rsid w:val="00D12839"/>
    <w:rsid w:val="00D15D55"/>
    <w:rsid w:val="00D22055"/>
    <w:rsid w:val="00D23DD4"/>
    <w:rsid w:val="00D23E42"/>
    <w:rsid w:val="00D23ED4"/>
    <w:rsid w:val="00D25DFC"/>
    <w:rsid w:val="00D25EE5"/>
    <w:rsid w:val="00D27477"/>
    <w:rsid w:val="00D274F4"/>
    <w:rsid w:val="00D30EDA"/>
    <w:rsid w:val="00D311D8"/>
    <w:rsid w:val="00D314E5"/>
    <w:rsid w:val="00D32448"/>
    <w:rsid w:val="00D32E88"/>
    <w:rsid w:val="00D340B4"/>
    <w:rsid w:val="00D34865"/>
    <w:rsid w:val="00D34E89"/>
    <w:rsid w:val="00D36026"/>
    <w:rsid w:val="00D360FA"/>
    <w:rsid w:val="00D378E9"/>
    <w:rsid w:val="00D37CE3"/>
    <w:rsid w:val="00D401CB"/>
    <w:rsid w:val="00D41548"/>
    <w:rsid w:val="00D43926"/>
    <w:rsid w:val="00D43DB9"/>
    <w:rsid w:val="00D44887"/>
    <w:rsid w:val="00D44972"/>
    <w:rsid w:val="00D45380"/>
    <w:rsid w:val="00D469A9"/>
    <w:rsid w:val="00D47326"/>
    <w:rsid w:val="00D47E66"/>
    <w:rsid w:val="00D503A9"/>
    <w:rsid w:val="00D57A15"/>
    <w:rsid w:val="00D57A46"/>
    <w:rsid w:val="00D61108"/>
    <w:rsid w:val="00D61828"/>
    <w:rsid w:val="00D61ED4"/>
    <w:rsid w:val="00D633F4"/>
    <w:rsid w:val="00D677AB"/>
    <w:rsid w:val="00D67D61"/>
    <w:rsid w:val="00D705EB"/>
    <w:rsid w:val="00D70D59"/>
    <w:rsid w:val="00D73375"/>
    <w:rsid w:val="00D75056"/>
    <w:rsid w:val="00D75A6A"/>
    <w:rsid w:val="00D81769"/>
    <w:rsid w:val="00D8235D"/>
    <w:rsid w:val="00D82C25"/>
    <w:rsid w:val="00D84CCC"/>
    <w:rsid w:val="00D84DB6"/>
    <w:rsid w:val="00D86974"/>
    <w:rsid w:val="00D87300"/>
    <w:rsid w:val="00D8778B"/>
    <w:rsid w:val="00D90016"/>
    <w:rsid w:val="00D92626"/>
    <w:rsid w:val="00D92AF5"/>
    <w:rsid w:val="00D93508"/>
    <w:rsid w:val="00D9478B"/>
    <w:rsid w:val="00D947BC"/>
    <w:rsid w:val="00D949BF"/>
    <w:rsid w:val="00DA14BE"/>
    <w:rsid w:val="00DA1FD5"/>
    <w:rsid w:val="00DA4108"/>
    <w:rsid w:val="00DA418E"/>
    <w:rsid w:val="00DA4F32"/>
    <w:rsid w:val="00DB0255"/>
    <w:rsid w:val="00DB2066"/>
    <w:rsid w:val="00DB2CCB"/>
    <w:rsid w:val="00DB58F5"/>
    <w:rsid w:val="00DB616B"/>
    <w:rsid w:val="00DB76EB"/>
    <w:rsid w:val="00DB7A8C"/>
    <w:rsid w:val="00DC3249"/>
    <w:rsid w:val="00DC7746"/>
    <w:rsid w:val="00DD06D3"/>
    <w:rsid w:val="00DD312C"/>
    <w:rsid w:val="00DD4A8B"/>
    <w:rsid w:val="00DD5774"/>
    <w:rsid w:val="00DD6682"/>
    <w:rsid w:val="00DD793F"/>
    <w:rsid w:val="00DD7BF1"/>
    <w:rsid w:val="00DE04B0"/>
    <w:rsid w:val="00DE1F56"/>
    <w:rsid w:val="00DE3A5D"/>
    <w:rsid w:val="00DE48E4"/>
    <w:rsid w:val="00DE711E"/>
    <w:rsid w:val="00DF025D"/>
    <w:rsid w:val="00DF0961"/>
    <w:rsid w:val="00DF4B5D"/>
    <w:rsid w:val="00DF7575"/>
    <w:rsid w:val="00E02B12"/>
    <w:rsid w:val="00E04F47"/>
    <w:rsid w:val="00E07D76"/>
    <w:rsid w:val="00E07F51"/>
    <w:rsid w:val="00E10266"/>
    <w:rsid w:val="00E10C24"/>
    <w:rsid w:val="00E11538"/>
    <w:rsid w:val="00E1728E"/>
    <w:rsid w:val="00E17445"/>
    <w:rsid w:val="00E222A8"/>
    <w:rsid w:val="00E23D5A"/>
    <w:rsid w:val="00E24A1F"/>
    <w:rsid w:val="00E264DE"/>
    <w:rsid w:val="00E26FB5"/>
    <w:rsid w:val="00E27EFF"/>
    <w:rsid w:val="00E30577"/>
    <w:rsid w:val="00E32059"/>
    <w:rsid w:val="00E32C8E"/>
    <w:rsid w:val="00E348CD"/>
    <w:rsid w:val="00E34C8F"/>
    <w:rsid w:val="00E35D0D"/>
    <w:rsid w:val="00E36B90"/>
    <w:rsid w:val="00E373E4"/>
    <w:rsid w:val="00E40A61"/>
    <w:rsid w:val="00E41D78"/>
    <w:rsid w:val="00E42B00"/>
    <w:rsid w:val="00E42EBC"/>
    <w:rsid w:val="00E43411"/>
    <w:rsid w:val="00E43DE8"/>
    <w:rsid w:val="00E4510F"/>
    <w:rsid w:val="00E45D56"/>
    <w:rsid w:val="00E479CA"/>
    <w:rsid w:val="00E503B7"/>
    <w:rsid w:val="00E522AF"/>
    <w:rsid w:val="00E554B7"/>
    <w:rsid w:val="00E55A93"/>
    <w:rsid w:val="00E55EB8"/>
    <w:rsid w:val="00E56205"/>
    <w:rsid w:val="00E56B12"/>
    <w:rsid w:val="00E6180F"/>
    <w:rsid w:val="00E627B0"/>
    <w:rsid w:val="00E63066"/>
    <w:rsid w:val="00E64901"/>
    <w:rsid w:val="00E65777"/>
    <w:rsid w:val="00E66A2A"/>
    <w:rsid w:val="00E6764D"/>
    <w:rsid w:val="00E70681"/>
    <w:rsid w:val="00E719CB"/>
    <w:rsid w:val="00E72077"/>
    <w:rsid w:val="00E7314E"/>
    <w:rsid w:val="00E8246F"/>
    <w:rsid w:val="00E83836"/>
    <w:rsid w:val="00E845C1"/>
    <w:rsid w:val="00E85680"/>
    <w:rsid w:val="00E86BFC"/>
    <w:rsid w:val="00E9099E"/>
    <w:rsid w:val="00E90A96"/>
    <w:rsid w:val="00E92D1D"/>
    <w:rsid w:val="00E945BA"/>
    <w:rsid w:val="00E969B6"/>
    <w:rsid w:val="00E9731D"/>
    <w:rsid w:val="00E9781A"/>
    <w:rsid w:val="00EA0701"/>
    <w:rsid w:val="00EA3EA4"/>
    <w:rsid w:val="00EA4CEC"/>
    <w:rsid w:val="00EB00FA"/>
    <w:rsid w:val="00EB0BFE"/>
    <w:rsid w:val="00EB26C2"/>
    <w:rsid w:val="00EB26F3"/>
    <w:rsid w:val="00EB3A43"/>
    <w:rsid w:val="00EB6B6F"/>
    <w:rsid w:val="00EB6DAF"/>
    <w:rsid w:val="00EB7E0E"/>
    <w:rsid w:val="00EC1470"/>
    <w:rsid w:val="00EC298E"/>
    <w:rsid w:val="00EC2A9E"/>
    <w:rsid w:val="00EC5EB0"/>
    <w:rsid w:val="00EC602D"/>
    <w:rsid w:val="00EC7E04"/>
    <w:rsid w:val="00ED0146"/>
    <w:rsid w:val="00ED2285"/>
    <w:rsid w:val="00ED2E38"/>
    <w:rsid w:val="00ED3747"/>
    <w:rsid w:val="00ED42AA"/>
    <w:rsid w:val="00ED5E2B"/>
    <w:rsid w:val="00ED6B93"/>
    <w:rsid w:val="00EE0014"/>
    <w:rsid w:val="00EE12F3"/>
    <w:rsid w:val="00EE27A6"/>
    <w:rsid w:val="00EE291E"/>
    <w:rsid w:val="00EE2A4D"/>
    <w:rsid w:val="00EE429B"/>
    <w:rsid w:val="00EE77AF"/>
    <w:rsid w:val="00EF0F33"/>
    <w:rsid w:val="00EF1238"/>
    <w:rsid w:val="00EF1901"/>
    <w:rsid w:val="00EF2194"/>
    <w:rsid w:val="00EF345B"/>
    <w:rsid w:val="00EF4633"/>
    <w:rsid w:val="00EF4CB2"/>
    <w:rsid w:val="00EF4F4C"/>
    <w:rsid w:val="00EF5630"/>
    <w:rsid w:val="00EF637A"/>
    <w:rsid w:val="00EF7CAA"/>
    <w:rsid w:val="00F009E9"/>
    <w:rsid w:val="00F0116F"/>
    <w:rsid w:val="00F032B3"/>
    <w:rsid w:val="00F05388"/>
    <w:rsid w:val="00F05AFB"/>
    <w:rsid w:val="00F10AAA"/>
    <w:rsid w:val="00F11171"/>
    <w:rsid w:val="00F114A0"/>
    <w:rsid w:val="00F11C5E"/>
    <w:rsid w:val="00F1205D"/>
    <w:rsid w:val="00F13AD6"/>
    <w:rsid w:val="00F13E87"/>
    <w:rsid w:val="00F15AD8"/>
    <w:rsid w:val="00F15CA0"/>
    <w:rsid w:val="00F2277E"/>
    <w:rsid w:val="00F249A6"/>
    <w:rsid w:val="00F2596B"/>
    <w:rsid w:val="00F27941"/>
    <w:rsid w:val="00F33874"/>
    <w:rsid w:val="00F35336"/>
    <w:rsid w:val="00F37DB0"/>
    <w:rsid w:val="00F40210"/>
    <w:rsid w:val="00F40ADF"/>
    <w:rsid w:val="00F41295"/>
    <w:rsid w:val="00F4202D"/>
    <w:rsid w:val="00F426A0"/>
    <w:rsid w:val="00F43E29"/>
    <w:rsid w:val="00F46F2D"/>
    <w:rsid w:val="00F4702E"/>
    <w:rsid w:val="00F5147E"/>
    <w:rsid w:val="00F5314D"/>
    <w:rsid w:val="00F533DF"/>
    <w:rsid w:val="00F540A7"/>
    <w:rsid w:val="00F63852"/>
    <w:rsid w:val="00F66325"/>
    <w:rsid w:val="00F66642"/>
    <w:rsid w:val="00F67304"/>
    <w:rsid w:val="00F67E3B"/>
    <w:rsid w:val="00F74C45"/>
    <w:rsid w:val="00F754CB"/>
    <w:rsid w:val="00F8093B"/>
    <w:rsid w:val="00F80D68"/>
    <w:rsid w:val="00F82A28"/>
    <w:rsid w:val="00F82A50"/>
    <w:rsid w:val="00F8369E"/>
    <w:rsid w:val="00F84A1D"/>
    <w:rsid w:val="00F865E5"/>
    <w:rsid w:val="00F91504"/>
    <w:rsid w:val="00F91512"/>
    <w:rsid w:val="00F92836"/>
    <w:rsid w:val="00F93493"/>
    <w:rsid w:val="00F95A83"/>
    <w:rsid w:val="00F95F00"/>
    <w:rsid w:val="00F96800"/>
    <w:rsid w:val="00FA012A"/>
    <w:rsid w:val="00FA1071"/>
    <w:rsid w:val="00FA1E81"/>
    <w:rsid w:val="00FA203C"/>
    <w:rsid w:val="00FA2C91"/>
    <w:rsid w:val="00FA4955"/>
    <w:rsid w:val="00FA5D23"/>
    <w:rsid w:val="00FA6B26"/>
    <w:rsid w:val="00FB1B0B"/>
    <w:rsid w:val="00FB25DB"/>
    <w:rsid w:val="00FB3594"/>
    <w:rsid w:val="00FB4950"/>
    <w:rsid w:val="00FC3B68"/>
    <w:rsid w:val="00FC3FF9"/>
    <w:rsid w:val="00FC4CC6"/>
    <w:rsid w:val="00FC6136"/>
    <w:rsid w:val="00FD2765"/>
    <w:rsid w:val="00FD3A9F"/>
    <w:rsid w:val="00FD4992"/>
    <w:rsid w:val="00FD4AC7"/>
    <w:rsid w:val="00FD4EEF"/>
    <w:rsid w:val="00FD5B8D"/>
    <w:rsid w:val="00FD6265"/>
    <w:rsid w:val="00FD6F08"/>
    <w:rsid w:val="00FE07FA"/>
    <w:rsid w:val="00FE0C22"/>
    <w:rsid w:val="00FE2B39"/>
    <w:rsid w:val="00FE2B5E"/>
    <w:rsid w:val="00FE3105"/>
    <w:rsid w:val="00FE4828"/>
    <w:rsid w:val="00FE4BCD"/>
    <w:rsid w:val="00FF1343"/>
    <w:rsid w:val="00FF384C"/>
    <w:rsid w:val="00FF44DD"/>
    <w:rsid w:val="00FF472E"/>
    <w:rsid w:val="00FF7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docId w15:val="{BF735FDB-41EC-47AA-9699-6FA3BB56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E17"/>
    <w:pPr>
      <w:widowControl w:val="0"/>
      <w:snapToGrid w:val="0"/>
      <w:spacing w:line="209" w:lineRule="auto"/>
      <w:jc w:val="both"/>
    </w:pPr>
    <w:rPr>
      <w:rFonts w:ascii="メイリオ" w:eastAsia="メイリオ" w:hAnsi="メイリオ"/>
      <w:sz w:val="24"/>
    </w:rPr>
  </w:style>
  <w:style w:type="paragraph" w:styleId="1">
    <w:name w:val="heading 1"/>
    <w:aliases w:val="部・見出し"/>
    <w:basedOn w:val="a"/>
    <w:next w:val="a"/>
    <w:link w:val="10"/>
    <w:autoRedefine/>
    <w:qFormat/>
    <w:rsid w:val="00825E17"/>
    <w:pPr>
      <w:keepNext/>
      <w:outlineLvl w:val="0"/>
    </w:pPr>
    <w:rPr>
      <w:rFonts w:cs="Times New Roman"/>
      <w:b/>
      <w:sz w:val="28"/>
      <w:szCs w:val="24"/>
    </w:rPr>
  </w:style>
  <w:style w:type="paragraph" w:styleId="2">
    <w:name w:val="heading 2"/>
    <w:aliases w:val="章・見出し"/>
    <w:basedOn w:val="a"/>
    <w:next w:val="a"/>
    <w:link w:val="20"/>
    <w:autoRedefine/>
    <w:uiPriority w:val="9"/>
    <w:unhideWhenUsed/>
    <w:qFormat/>
    <w:rsid w:val="00825E17"/>
    <w:pPr>
      <w:keepNext/>
      <w:outlineLvl w:val="1"/>
    </w:pPr>
    <w:rPr>
      <w:rFonts w:cstheme="majorBidi"/>
      <w:b/>
    </w:rPr>
  </w:style>
  <w:style w:type="paragraph" w:styleId="3">
    <w:name w:val="heading 3"/>
    <w:aliases w:val="項目・見出し"/>
    <w:basedOn w:val="a"/>
    <w:next w:val="a"/>
    <w:link w:val="30"/>
    <w:autoRedefine/>
    <w:uiPriority w:val="9"/>
    <w:unhideWhenUsed/>
    <w:qFormat/>
    <w:rsid w:val="00EF7CAA"/>
    <w:pPr>
      <w:keepNext/>
      <w:ind w:left="480" w:hangingChars="200" w:hanging="480"/>
      <w:outlineLvl w:val="2"/>
    </w:pPr>
    <w:rPr>
      <w:rFonts w:cstheme="majorBidi"/>
      <w:b/>
    </w:rPr>
  </w:style>
  <w:style w:type="paragraph" w:styleId="4">
    <w:name w:val="heading 4"/>
    <w:aliases w:val="かっこ・見出し"/>
    <w:basedOn w:val="a"/>
    <w:next w:val="a"/>
    <w:link w:val="40"/>
    <w:autoRedefine/>
    <w:uiPriority w:val="9"/>
    <w:unhideWhenUsed/>
    <w:qFormat/>
    <w:rsid w:val="00825E17"/>
    <w:pPr>
      <w:keepNext/>
      <w:ind w:leftChars="100" w:left="300" w:hangingChars="200" w:hanging="200"/>
      <w:outlineLvl w:val="3"/>
    </w:pPr>
    <w:rPr>
      <w:b/>
      <w:bCs/>
    </w:rPr>
  </w:style>
  <w:style w:type="paragraph" w:styleId="5">
    <w:name w:val="heading 5"/>
    <w:aliases w:val="①・見出し"/>
    <w:basedOn w:val="a"/>
    <w:next w:val="a"/>
    <w:link w:val="50"/>
    <w:autoRedefine/>
    <w:uiPriority w:val="9"/>
    <w:unhideWhenUsed/>
    <w:qFormat/>
    <w:rsid w:val="00634A1B"/>
    <w:pPr>
      <w:keepNext/>
      <w:ind w:leftChars="150" w:left="360"/>
      <w:outlineLvl w:val="4"/>
    </w:pPr>
    <w:rPr>
      <w:rFonts w:cstheme="majorBidi"/>
      <w:b/>
    </w:rPr>
  </w:style>
  <w:style w:type="paragraph" w:styleId="6">
    <w:name w:val="heading 6"/>
    <w:aliases w:val="ア/i・見出し"/>
    <w:basedOn w:val="a"/>
    <w:next w:val="a"/>
    <w:link w:val="60"/>
    <w:uiPriority w:val="9"/>
    <w:unhideWhenUsed/>
    <w:qFormat/>
    <w:rsid w:val="00825E17"/>
    <w:pPr>
      <w:keepNext/>
      <w:ind w:leftChars="250" w:left="250"/>
      <w:outlineLvl w:val="5"/>
    </w:pPr>
    <w:rPr>
      <w:b/>
      <w:bCs/>
    </w:rPr>
  </w:style>
  <w:style w:type="paragraph" w:styleId="7">
    <w:name w:val="heading 7"/>
    <w:aliases w:val="資料編・見出し"/>
    <w:basedOn w:val="2"/>
    <w:next w:val="a"/>
    <w:link w:val="70"/>
    <w:autoRedefine/>
    <w:uiPriority w:val="9"/>
    <w:unhideWhenUsed/>
    <w:qFormat/>
    <w:rsid w:val="00825E17"/>
    <w:pPr>
      <w:ind w:left="200" w:hangingChars="200" w:hanging="2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54B4"/>
    <w:pPr>
      <w:tabs>
        <w:tab w:val="center" w:pos="4252"/>
        <w:tab w:val="right" w:pos="8504"/>
      </w:tabs>
    </w:pPr>
  </w:style>
  <w:style w:type="character" w:customStyle="1" w:styleId="a4">
    <w:name w:val="ヘッダー (文字)"/>
    <w:basedOn w:val="a0"/>
    <w:link w:val="a3"/>
    <w:uiPriority w:val="99"/>
    <w:rsid w:val="00C054B4"/>
  </w:style>
  <w:style w:type="paragraph" w:styleId="a5">
    <w:name w:val="footer"/>
    <w:basedOn w:val="a"/>
    <w:link w:val="a6"/>
    <w:uiPriority w:val="99"/>
    <w:unhideWhenUsed/>
    <w:rsid w:val="00C054B4"/>
    <w:pPr>
      <w:tabs>
        <w:tab w:val="center" w:pos="4252"/>
        <w:tab w:val="right" w:pos="8504"/>
      </w:tabs>
    </w:pPr>
  </w:style>
  <w:style w:type="character" w:customStyle="1" w:styleId="a6">
    <w:name w:val="フッター (文字)"/>
    <w:basedOn w:val="a0"/>
    <w:link w:val="a5"/>
    <w:uiPriority w:val="99"/>
    <w:rsid w:val="00C054B4"/>
  </w:style>
  <w:style w:type="paragraph" w:styleId="a7">
    <w:name w:val="Balloon Text"/>
    <w:basedOn w:val="a"/>
    <w:link w:val="a8"/>
    <w:uiPriority w:val="99"/>
    <w:semiHidden/>
    <w:unhideWhenUsed/>
    <w:rsid w:val="002C012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C0121"/>
    <w:rPr>
      <w:rFonts w:asciiTheme="majorHAnsi" w:eastAsiaTheme="majorEastAsia" w:hAnsiTheme="majorHAnsi" w:cstheme="majorBidi"/>
      <w:sz w:val="18"/>
      <w:szCs w:val="18"/>
    </w:rPr>
  </w:style>
  <w:style w:type="table" w:styleId="a9">
    <w:name w:val="Table Grid"/>
    <w:basedOn w:val="a1"/>
    <w:uiPriority w:val="39"/>
    <w:rsid w:val="00303B7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5464E"/>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table" w:customStyle="1" w:styleId="11">
    <w:name w:val="表 (格子) 淡色1"/>
    <w:basedOn w:val="a1"/>
    <w:uiPriority w:val="40"/>
    <w:rsid w:val="00D92A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3">
    <w:name w:val="Grid Table 4 Accent 3"/>
    <w:basedOn w:val="a1"/>
    <w:uiPriority w:val="49"/>
    <w:rsid w:val="003F6C6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a">
    <w:name w:val="List Paragraph"/>
    <w:basedOn w:val="a"/>
    <w:uiPriority w:val="34"/>
    <w:rsid w:val="00C74BFE"/>
    <w:pPr>
      <w:ind w:leftChars="400" w:left="840"/>
    </w:pPr>
  </w:style>
  <w:style w:type="character" w:customStyle="1" w:styleId="10">
    <w:name w:val="見出し 1 (文字)"/>
    <w:aliases w:val="部・見出し (文字)"/>
    <w:basedOn w:val="a0"/>
    <w:link w:val="1"/>
    <w:rsid w:val="00825E17"/>
    <w:rPr>
      <w:rFonts w:ascii="メイリオ" w:eastAsia="メイリオ" w:hAnsi="メイリオ" w:cs="Times New Roman"/>
      <w:b/>
      <w:sz w:val="28"/>
      <w:szCs w:val="24"/>
    </w:rPr>
  </w:style>
  <w:style w:type="character" w:styleId="ab">
    <w:name w:val="Strong"/>
    <w:basedOn w:val="a0"/>
    <w:uiPriority w:val="22"/>
    <w:rsid w:val="00242F28"/>
    <w:rPr>
      <w:b/>
      <w:bCs/>
    </w:rPr>
  </w:style>
  <w:style w:type="paragraph" w:styleId="ac">
    <w:name w:val="footnote text"/>
    <w:basedOn w:val="a"/>
    <w:link w:val="ad"/>
    <w:uiPriority w:val="99"/>
    <w:semiHidden/>
    <w:unhideWhenUsed/>
    <w:rsid w:val="00FC3B68"/>
    <w:pPr>
      <w:jc w:val="left"/>
    </w:pPr>
  </w:style>
  <w:style w:type="character" w:customStyle="1" w:styleId="ad">
    <w:name w:val="脚注文字列 (文字)"/>
    <w:basedOn w:val="a0"/>
    <w:link w:val="ac"/>
    <w:uiPriority w:val="99"/>
    <w:semiHidden/>
    <w:rsid w:val="00FC3B68"/>
  </w:style>
  <w:style w:type="character" w:styleId="ae">
    <w:name w:val="footnote reference"/>
    <w:basedOn w:val="a0"/>
    <w:uiPriority w:val="99"/>
    <w:semiHidden/>
    <w:unhideWhenUsed/>
    <w:rsid w:val="00FC3B68"/>
    <w:rPr>
      <w:vertAlign w:val="superscript"/>
    </w:rPr>
  </w:style>
  <w:style w:type="character" w:customStyle="1" w:styleId="20">
    <w:name w:val="見出し 2 (文字)"/>
    <w:aliases w:val="章・見出し (文字)"/>
    <w:basedOn w:val="a0"/>
    <w:link w:val="2"/>
    <w:uiPriority w:val="9"/>
    <w:rsid w:val="00825E17"/>
    <w:rPr>
      <w:rFonts w:ascii="メイリオ" w:eastAsia="メイリオ" w:hAnsi="メイリオ" w:cstheme="majorBidi"/>
      <w:b/>
      <w:sz w:val="24"/>
    </w:rPr>
  </w:style>
  <w:style w:type="character" w:customStyle="1" w:styleId="30">
    <w:name w:val="見出し 3 (文字)"/>
    <w:aliases w:val="項目・見出し (文字)"/>
    <w:basedOn w:val="a0"/>
    <w:link w:val="3"/>
    <w:uiPriority w:val="9"/>
    <w:rsid w:val="00EF7CAA"/>
    <w:rPr>
      <w:rFonts w:ascii="メイリオ" w:eastAsia="メイリオ" w:hAnsi="メイリオ" w:cstheme="majorBidi"/>
      <w:b/>
      <w:sz w:val="24"/>
    </w:rPr>
  </w:style>
  <w:style w:type="character" w:customStyle="1" w:styleId="40">
    <w:name w:val="見出し 4 (文字)"/>
    <w:aliases w:val="かっこ・見出し (文字)"/>
    <w:basedOn w:val="a0"/>
    <w:link w:val="4"/>
    <w:uiPriority w:val="9"/>
    <w:rsid w:val="00825E17"/>
    <w:rPr>
      <w:rFonts w:ascii="メイリオ" w:eastAsia="メイリオ" w:hAnsi="メイリオ"/>
      <w:b/>
      <w:bCs/>
      <w:sz w:val="24"/>
    </w:rPr>
  </w:style>
  <w:style w:type="character" w:customStyle="1" w:styleId="50">
    <w:name w:val="見出し 5 (文字)"/>
    <w:aliases w:val="①・見出し (文字)"/>
    <w:basedOn w:val="a0"/>
    <w:link w:val="5"/>
    <w:uiPriority w:val="9"/>
    <w:rsid w:val="00634A1B"/>
    <w:rPr>
      <w:rFonts w:ascii="メイリオ" w:eastAsia="メイリオ" w:hAnsi="メイリオ" w:cstheme="majorBidi"/>
      <w:b/>
      <w:sz w:val="24"/>
    </w:rPr>
  </w:style>
  <w:style w:type="character" w:styleId="af">
    <w:name w:val="Subtle Reference"/>
    <w:aliases w:val="参照・注釈"/>
    <w:basedOn w:val="a0"/>
    <w:uiPriority w:val="31"/>
    <w:qFormat/>
    <w:rsid w:val="00825E17"/>
    <w:rPr>
      <w:rFonts w:ascii="メイリオ" w:eastAsia="メイリオ" w:hAnsi="メイリオ"/>
      <w:b w:val="0"/>
      <w:i w:val="0"/>
      <w:caps w:val="0"/>
      <w:smallCaps w:val="0"/>
      <w:strike w:val="0"/>
      <w:dstrike w:val="0"/>
      <w:vanish w:val="0"/>
      <w:color w:val="auto"/>
      <w:sz w:val="20"/>
      <w:vertAlign w:val="baseline"/>
    </w:rPr>
  </w:style>
  <w:style w:type="character" w:customStyle="1" w:styleId="af0">
    <w:name w:val="コラム本文"/>
    <w:basedOn w:val="a0"/>
    <w:uiPriority w:val="1"/>
    <w:qFormat/>
    <w:rsid w:val="00825E17"/>
    <w:rPr>
      <w:rFonts w:ascii="メイリオ" w:eastAsia="メイリオ" w:hAnsi="メイリオ"/>
      <w:b w:val="0"/>
      <w:i w:val="0"/>
      <w:caps w:val="0"/>
      <w:smallCaps w:val="0"/>
      <w:strike w:val="0"/>
      <w:dstrike w:val="0"/>
      <w:vanish w:val="0"/>
      <w:color w:val="auto"/>
      <w:sz w:val="21"/>
      <w:vertAlign w:val="baseline"/>
    </w:rPr>
  </w:style>
  <w:style w:type="character" w:customStyle="1" w:styleId="60">
    <w:name w:val="見出し 6 (文字)"/>
    <w:aliases w:val="ア/i・見出し (文字)"/>
    <w:basedOn w:val="a0"/>
    <w:link w:val="6"/>
    <w:uiPriority w:val="9"/>
    <w:rsid w:val="00825E17"/>
    <w:rPr>
      <w:rFonts w:ascii="メイリオ" w:eastAsia="メイリオ" w:hAnsi="メイリオ"/>
      <w:b/>
      <w:bCs/>
      <w:sz w:val="24"/>
    </w:rPr>
  </w:style>
  <w:style w:type="paragraph" w:styleId="af1">
    <w:name w:val="TOC Heading"/>
    <w:basedOn w:val="1"/>
    <w:next w:val="a"/>
    <w:uiPriority w:val="39"/>
    <w:unhideWhenUsed/>
    <w:rsid w:val="00D274F4"/>
    <w:pPr>
      <w:keepLines/>
      <w:widowControl/>
      <w:snapToGrid/>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21">
    <w:name w:val="toc 2"/>
    <w:basedOn w:val="a"/>
    <w:next w:val="a"/>
    <w:autoRedefine/>
    <w:uiPriority w:val="39"/>
    <w:unhideWhenUsed/>
    <w:rsid w:val="00626FDD"/>
    <w:pPr>
      <w:spacing w:beforeLines="100" w:before="100" w:line="320" w:lineRule="exact"/>
      <w:ind w:leftChars="100" w:left="100"/>
      <w:jc w:val="left"/>
    </w:pPr>
    <w:rPr>
      <w:b/>
      <w:smallCaps/>
      <w:sz w:val="21"/>
      <w:szCs w:val="20"/>
    </w:rPr>
  </w:style>
  <w:style w:type="paragraph" w:styleId="12">
    <w:name w:val="toc 1"/>
    <w:aliases w:val="目次・部"/>
    <w:basedOn w:val="a"/>
    <w:next w:val="a"/>
    <w:autoRedefine/>
    <w:uiPriority w:val="39"/>
    <w:unhideWhenUsed/>
    <w:rsid w:val="00626FDD"/>
    <w:pPr>
      <w:framePr w:wrap="around" w:vAnchor="text" w:hAnchor="text" w:y="1"/>
      <w:spacing w:beforeLines="100" w:before="100" w:line="320" w:lineRule="exact"/>
      <w:jc w:val="left"/>
    </w:pPr>
    <w:rPr>
      <w:b/>
      <w:bCs/>
      <w:caps/>
      <w:szCs w:val="20"/>
    </w:rPr>
  </w:style>
  <w:style w:type="paragraph" w:styleId="31">
    <w:name w:val="toc 3"/>
    <w:basedOn w:val="a"/>
    <w:next w:val="a"/>
    <w:autoRedefine/>
    <w:uiPriority w:val="39"/>
    <w:unhideWhenUsed/>
    <w:rsid w:val="00D9478B"/>
    <w:pPr>
      <w:spacing w:line="320" w:lineRule="exact"/>
      <w:ind w:leftChars="200" w:left="400" w:rightChars="150" w:right="150" w:hangingChars="200" w:hanging="200"/>
      <w:jc w:val="left"/>
    </w:pPr>
    <w:rPr>
      <w:iCs/>
      <w:sz w:val="21"/>
      <w:szCs w:val="20"/>
    </w:rPr>
  </w:style>
  <w:style w:type="paragraph" w:styleId="41">
    <w:name w:val="toc 4"/>
    <w:basedOn w:val="a"/>
    <w:next w:val="a"/>
    <w:autoRedefine/>
    <w:uiPriority w:val="39"/>
    <w:unhideWhenUsed/>
    <w:rsid w:val="00D9478B"/>
    <w:pPr>
      <w:spacing w:line="320" w:lineRule="exact"/>
      <w:ind w:leftChars="300" w:left="500" w:rightChars="100" w:right="100" w:hangingChars="200" w:hanging="200"/>
      <w:jc w:val="left"/>
    </w:pPr>
    <w:rPr>
      <w:sz w:val="21"/>
      <w:szCs w:val="18"/>
    </w:rPr>
  </w:style>
  <w:style w:type="paragraph" w:styleId="51">
    <w:name w:val="toc 5"/>
    <w:basedOn w:val="a"/>
    <w:next w:val="a"/>
    <w:autoRedefine/>
    <w:uiPriority w:val="39"/>
    <w:unhideWhenUsed/>
    <w:rsid w:val="00D274F4"/>
    <w:pPr>
      <w:ind w:left="960"/>
      <w:jc w:val="left"/>
    </w:pPr>
    <w:rPr>
      <w:rFonts w:asciiTheme="minorHAnsi" w:hAnsiTheme="minorHAnsi"/>
      <w:sz w:val="18"/>
      <w:szCs w:val="18"/>
    </w:rPr>
  </w:style>
  <w:style w:type="paragraph" w:styleId="61">
    <w:name w:val="toc 6"/>
    <w:basedOn w:val="a"/>
    <w:next w:val="a"/>
    <w:autoRedefine/>
    <w:uiPriority w:val="39"/>
    <w:unhideWhenUsed/>
    <w:rsid w:val="00D274F4"/>
    <w:pPr>
      <w:ind w:left="1200"/>
      <w:jc w:val="left"/>
    </w:pPr>
    <w:rPr>
      <w:rFonts w:asciiTheme="minorHAnsi" w:hAnsiTheme="minorHAnsi"/>
      <w:sz w:val="18"/>
      <w:szCs w:val="18"/>
    </w:rPr>
  </w:style>
  <w:style w:type="paragraph" w:styleId="71">
    <w:name w:val="toc 7"/>
    <w:basedOn w:val="a"/>
    <w:next w:val="a"/>
    <w:autoRedefine/>
    <w:uiPriority w:val="39"/>
    <w:unhideWhenUsed/>
    <w:rsid w:val="00D274F4"/>
    <w:pPr>
      <w:ind w:left="1440"/>
      <w:jc w:val="left"/>
    </w:pPr>
    <w:rPr>
      <w:rFonts w:asciiTheme="minorHAnsi" w:hAnsiTheme="minorHAnsi"/>
      <w:sz w:val="18"/>
      <w:szCs w:val="18"/>
    </w:rPr>
  </w:style>
  <w:style w:type="paragraph" w:styleId="8">
    <w:name w:val="toc 8"/>
    <w:basedOn w:val="a"/>
    <w:next w:val="a"/>
    <w:autoRedefine/>
    <w:uiPriority w:val="39"/>
    <w:unhideWhenUsed/>
    <w:rsid w:val="00D274F4"/>
    <w:pPr>
      <w:ind w:left="1680"/>
      <w:jc w:val="left"/>
    </w:pPr>
    <w:rPr>
      <w:rFonts w:asciiTheme="minorHAnsi" w:hAnsiTheme="minorHAnsi"/>
      <w:sz w:val="18"/>
      <w:szCs w:val="18"/>
    </w:rPr>
  </w:style>
  <w:style w:type="paragraph" w:styleId="9">
    <w:name w:val="toc 9"/>
    <w:basedOn w:val="a"/>
    <w:next w:val="a"/>
    <w:autoRedefine/>
    <w:uiPriority w:val="39"/>
    <w:unhideWhenUsed/>
    <w:rsid w:val="00D274F4"/>
    <w:pPr>
      <w:ind w:left="1920"/>
      <w:jc w:val="left"/>
    </w:pPr>
    <w:rPr>
      <w:rFonts w:asciiTheme="minorHAnsi" w:hAnsiTheme="minorHAnsi"/>
      <w:sz w:val="18"/>
      <w:szCs w:val="18"/>
    </w:rPr>
  </w:style>
  <w:style w:type="character" w:styleId="af2">
    <w:name w:val="Hyperlink"/>
    <w:basedOn w:val="a0"/>
    <w:uiPriority w:val="99"/>
    <w:unhideWhenUsed/>
    <w:rsid w:val="00D274F4"/>
    <w:rPr>
      <w:color w:val="0563C1" w:themeColor="hyperlink"/>
      <w:u w:val="single"/>
    </w:rPr>
  </w:style>
  <w:style w:type="character" w:customStyle="1" w:styleId="70">
    <w:name w:val="見出し 7 (文字)"/>
    <w:aliases w:val="資料編・見出し (文字)"/>
    <w:basedOn w:val="a0"/>
    <w:link w:val="7"/>
    <w:uiPriority w:val="9"/>
    <w:rsid w:val="00825E17"/>
    <w:rPr>
      <w:rFonts w:ascii="メイリオ" w:eastAsia="メイリオ" w:hAnsi="メイリオ"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73737">
      <w:bodyDiv w:val="1"/>
      <w:marLeft w:val="0"/>
      <w:marRight w:val="0"/>
      <w:marTop w:val="0"/>
      <w:marBottom w:val="0"/>
      <w:divBdr>
        <w:top w:val="none" w:sz="0" w:space="0" w:color="auto"/>
        <w:left w:val="none" w:sz="0" w:space="0" w:color="auto"/>
        <w:bottom w:val="none" w:sz="0" w:space="0" w:color="auto"/>
        <w:right w:val="none" w:sz="0" w:space="0" w:color="auto"/>
      </w:divBdr>
    </w:div>
    <w:div w:id="122388408">
      <w:bodyDiv w:val="1"/>
      <w:marLeft w:val="0"/>
      <w:marRight w:val="0"/>
      <w:marTop w:val="0"/>
      <w:marBottom w:val="0"/>
      <w:divBdr>
        <w:top w:val="none" w:sz="0" w:space="0" w:color="auto"/>
        <w:left w:val="none" w:sz="0" w:space="0" w:color="auto"/>
        <w:bottom w:val="none" w:sz="0" w:space="0" w:color="auto"/>
        <w:right w:val="none" w:sz="0" w:space="0" w:color="auto"/>
      </w:divBdr>
    </w:div>
    <w:div w:id="187452152">
      <w:bodyDiv w:val="1"/>
      <w:marLeft w:val="0"/>
      <w:marRight w:val="0"/>
      <w:marTop w:val="0"/>
      <w:marBottom w:val="0"/>
      <w:divBdr>
        <w:top w:val="none" w:sz="0" w:space="0" w:color="auto"/>
        <w:left w:val="none" w:sz="0" w:space="0" w:color="auto"/>
        <w:bottom w:val="none" w:sz="0" w:space="0" w:color="auto"/>
        <w:right w:val="none" w:sz="0" w:space="0" w:color="auto"/>
      </w:divBdr>
    </w:div>
    <w:div w:id="232933613">
      <w:bodyDiv w:val="1"/>
      <w:marLeft w:val="0"/>
      <w:marRight w:val="0"/>
      <w:marTop w:val="0"/>
      <w:marBottom w:val="0"/>
      <w:divBdr>
        <w:top w:val="none" w:sz="0" w:space="0" w:color="auto"/>
        <w:left w:val="none" w:sz="0" w:space="0" w:color="auto"/>
        <w:bottom w:val="none" w:sz="0" w:space="0" w:color="auto"/>
        <w:right w:val="none" w:sz="0" w:space="0" w:color="auto"/>
      </w:divBdr>
    </w:div>
    <w:div w:id="274678430">
      <w:bodyDiv w:val="1"/>
      <w:marLeft w:val="0"/>
      <w:marRight w:val="0"/>
      <w:marTop w:val="0"/>
      <w:marBottom w:val="0"/>
      <w:divBdr>
        <w:top w:val="none" w:sz="0" w:space="0" w:color="auto"/>
        <w:left w:val="none" w:sz="0" w:space="0" w:color="auto"/>
        <w:bottom w:val="none" w:sz="0" w:space="0" w:color="auto"/>
        <w:right w:val="none" w:sz="0" w:space="0" w:color="auto"/>
      </w:divBdr>
    </w:div>
    <w:div w:id="335429279">
      <w:bodyDiv w:val="1"/>
      <w:marLeft w:val="0"/>
      <w:marRight w:val="0"/>
      <w:marTop w:val="0"/>
      <w:marBottom w:val="0"/>
      <w:divBdr>
        <w:top w:val="none" w:sz="0" w:space="0" w:color="auto"/>
        <w:left w:val="none" w:sz="0" w:space="0" w:color="auto"/>
        <w:bottom w:val="none" w:sz="0" w:space="0" w:color="auto"/>
        <w:right w:val="none" w:sz="0" w:space="0" w:color="auto"/>
      </w:divBdr>
    </w:div>
    <w:div w:id="438725818">
      <w:bodyDiv w:val="1"/>
      <w:marLeft w:val="0"/>
      <w:marRight w:val="0"/>
      <w:marTop w:val="0"/>
      <w:marBottom w:val="0"/>
      <w:divBdr>
        <w:top w:val="none" w:sz="0" w:space="0" w:color="auto"/>
        <w:left w:val="none" w:sz="0" w:space="0" w:color="auto"/>
        <w:bottom w:val="none" w:sz="0" w:space="0" w:color="auto"/>
        <w:right w:val="none" w:sz="0" w:space="0" w:color="auto"/>
      </w:divBdr>
    </w:div>
    <w:div w:id="664481908">
      <w:bodyDiv w:val="1"/>
      <w:marLeft w:val="0"/>
      <w:marRight w:val="0"/>
      <w:marTop w:val="0"/>
      <w:marBottom w:val="0"/>
      <w:divBdr>
        <w:top w:val="none" w:sz="0" w:space="0" w:color="auto"/>
        <w:left w:val="none" w:sz="0" w:space="0" w:color="auto"/>
        <w:bottom w:val="none" w:sz="0" w:space="0" w:color="auto"/>
        <w:right w:val="none" w:sz="0" w:space="0" w:color="auto"/>
      </w:divBdr>
    </w:div>
    <w:div w:id="686298099">
      <w:bodyDiv w:val="1"/>
      <w:marLeft w:val="0"/>
      <w:marRight w:val="0"/>
      <w:marTop w:val="0"/>
      <w:marBottom w:val="0"/>
      <w:divBdr>
        <w:top w:val="none" w:sz="0" w:space="0" w:color="auto"/>
        <w:left w:val="none" w:sz="0" w:space="0" w:color="auto"/>
        <w:bottom w:val="none" w:sz="0" w:space="0" w:color="auto"/>
        <w:right w:val="none" w:sz="0" w:space="0" w:color="auto"/>
      </w:divBdr>
    </w:div>
    <w:div w:id="705519934">
      <w:bodyDiv w:val="1"/>
      <w:marLeft w:val="0"/>
      <w:marRight w:val="0"/>
      <w:marTop w:val="0"/>
      <w:marBottom w:val="0"/>
      <w:divBdr>
        <w:top w:val="none" w:sz="0" w:space="0" w:color="auto"/>
        <w:left w:val="none" w:sz="0" w:space="0" w:color="auto"/>
        <w:bottom w:val="none" w:sz="0" w:space="0" w:color="auto"/>
        <w:right w:val="none" w:sz="0" w:space="0" w:color="auto"/>
      </w:divBdr>
    </w:div>
    <w:div w:id="974991147">
      <w:bodyDiv w:val="1"/>
      <w:marLeft w:val="0"/>
      <w:marRight w:val="0"/>
      <w:marTop w:val="0"/>
      <w:marBottom w:val="0"/>
      <w:divBdr>
        <w:top w:val="none" w:sz="0" w:space="0" w:color="auto"/>
        <w:left w:val="none" w:sz="0" w:space="0" w:color="auto"/>
        <w:bottom w:val="none" w:sz="0" w:space="0" w:color="auto"/>
        <w:right w:val="none" w:sz="0" w:space="0" w:color="auto"/>
      </w:divBdr>
    </w:div>
    <w:div w:id="1023945344">
      <w:bodyDiv w:val="1"/>
      <w:marLeft w:val="0"/>
      <w:marRight w:val="0"/>
      <w:marTop w:val="0"/>
      <w:marBottom w:val="0"/>
      <w:divBdr>
        <w:top w:val="none" w:sz="0" w:space="0" w:color="auto"/>
        <w:left w:val="none" w:sz="0" w:space="0" w:color="auto"/>
        <w:bottom w:val="none" w:sz="0" w:space="0" w:color="auto"/>
        <w:right w:val="none" w:sz="0" w:space="0" w:color="auto"/>
      </w:divBdr>
    </w:div>
    <w:div w:id="1042486858">
      <w:bodyDiv w:val="1"/>
      <w:marLeft w:val="0"/>
      <w:marRight w:val="0"/>
      <w:marTop w:val="0"/>
      <w:marBottom w:val="0"/>
      <w:divBdr>
        <w:top w:val="none" w:sz="0" w:space="0" w:color="auto"/>
        <w:left w:val="none" w:sz="0" w:space="0" w:color="auto"/>
        <w:bottom w:val="none" w:sz="0" w:space="0" w:color="auto"/>
        <w:right w:val="none" w:sz="0" w:space="0" w:color="auto"/>
      </w:divBdr>
    </w:div>
    <w:div w:id="1089808091">
      <w:bodyDiv w:val="1"/>
      <w:marLeft w:val="0"/>
      <w:marRight w:val="0"/>
      <w:marTop w:val="0"/>
      <w:marBottom w:val="0"/>
      <w:divBdr>
        <w:top w:val="none" w:sz="0" w:space="0" w:color="auto"/>
        <w:left w:val="none" w:sz="0" w:space="0" w:color="auto"/>
        <w:bottom w:val="none" w:sz="0" w:space="0" w:color="auto"/>
        <w:right w:val="none" w:sz="0" w:space="0" w:color="auto"/>
      </w:divBdr>
    </w:div>
    <w:div w:id="1163204448">
      <w:bodyDiv w:val="1"/>
      <w:marLeft w:val="0"/>
      <w:marRight w:val="0"/>
      <w:marTop w:val="0"/>
      <w:marBottom w:val="0"/>
      <w:divBdr>
        <w:top w:val="none" w:sz="0" w:space="0" w:color="auto"/>
        <w:left w:val="none" w:sz="0" w:space="0" w:color="auto"/>
        <w:bottom w:val="none" w:sz="0" w:space="0" w:color="auto"/>
        <w:right w:val="none" w:sz="0" w:space="0" w:color="auto"/>
      </w:divBdr>
    </w:div>
    <w:div w:id="1200584831">
      <w:bodyDiv w:val="1"/>
      <w:marLeft w:val="0"/>
      <w:marRight w:val="0"/>
      <w:marTop w:val="0"/>
      <w:marBottom w:val="0"/>
      <w:divBdr>
        <w:top w:val="none" w:sz="0" w:space="0" w:color="auto"/>
        <w:left w:val="none" w:sz="0" w:space="0" w:color="auto"/>
        <w:bottom w:val="none" w:sz="0" w:space="0" w:color="auto"/>
        <w:right w:val="none" w:sz="0" w:space="0" w:color="auto"/>
      </w:divBdr>
    </w:div>
    <w:div w:id="1262110412">
      <w:bodyDiv w:val="1"/>
      <w:marLeft w:val="0"/>
      <w:marRight w:val="0"/>
      <w:marTop w:val="0"/>
      <w:marBottom w:val="0"/>
      <w:divBdr>
        <w:top w:val="none" w:sz="0" w:space="0" w:color="auto"/>
        <w:left w:val="none" w:sz="0" w:space="0" w:color="auto"/>
        <w:bottom w:val="none" w:sz="0" w:space="0" w:color="auto"/>
        <w:right w:val="none" w:sz="0" w:space="0" w:color="auto"/>
      </w:divBdr>
    </w:div>
    <w:div w:id="1373190607">
      <w:bodyDiv w:val="1"/>
      <w:marLeft w:val="0"/>
      <w:marRight w:val="0"/>
      <w:marTop w:val="0"/>
      <w:marBottom w:val="0"/>
      <w:divBdr>
        <w:top w:val="none" w:sz="0" w:space="0" w:color="auto"/>
        <w:left w:val="none" w:sz="0" w:space="0" w:color="auto"/>
        <w:bottom w:val="none" w:sz="0" w:space="0" w:color="auto"/>
        <w:right w:val="none" w:sz="0" w:space="0" w:color="auto"/>
      </w:divBdr>
    </w:div>
    <w:div w:id="1546866142">
      <w:bodyDiv w:val="1"/>
      <w:marLeft w:val="0"/>
      <w:marRight w:val="0"/>
      <w:marTop w:val="0"/>
      <w:marBottom w:val="0"/>
      <w:divBdr>
        <w:top w:val="none" w:sz="0" w:space="0" w:color="auto"/>
        <w:left w:val="none" w:sz="0" w:space="0" w:color="auto"/>
        <w:bottom w:val="none" w:sz="0" w:space="0" w:color="auto"/>
        <w:right w:val="none" w:sz="0" w:space="0" w:color="auto"/>
      </w:divBdr>
    </w:div>
    <w:div w:id="1665819261">
      <w:bodyDiv w:val="1"/>
      <w:marLeft w:val="0"/>
      <w:marRight w:val="0"/>
      <w:marTop w:val="0"/>
      <w:marBottom w:val="0"/>
      <w:divBdr>
        <w:top w:val="none" w:sz="0" w:space="0" w:color="auto"/>
        <w:left w:val="none" w:sz="0" w:space="0" w:color="auto"/>
        <w:bottom w:val="none" w:sz="0" w:space="0" w:color="auto"/>
        <w:right w:val="none" w:sz="0" w:space="0" w:color="auto"/>
      </w:divBdr>
    </w:div>
    <w:div w:id="1729185547">
      <w:bodyDiv w:val="1"/>
      <w:marLeft w:val="0"/>
      <w:marRight w:val="0"/>
      <w:marTop w:val="0"/>
      <w:marBottom w:val="0"/>
      <w:divBdr>
        <w:top w:val="none" w:sz="0" w:space="0" w:color="auto"/>
        <w:left w:val="none" w:sz="0" w:space="0" w:color="auto"/>
        <w:bottom w:val="none" w:sz="0" w:space="0" w:color="auto"/>
        <w:right w:val="none" w:sz="0" w:space="0" w:color="auto"/>
      </w:divBdr>
    </w:div>
    <w:div w:id="1781222064">
      <w:bodyDiv w:val="1"/>
      <w:marLeft w:val="0"/>
      <w:marRight w:val="0"/>
      <w:marTop w:val="0"/>
      <w:marBottom w:val="0"/>
      <w:divBdr>
        <w:top w:val="none" w:sz="0" w:space="0" w:color="auto"/>
        <w:left w:val="none" w:sz="0" w:space="0" w:color="auto"/>
        <w:bottom w:val="none" w:sz="0" w:space="0" w:color="auto"/>
        <w:right w:val="none" w:sz="0" w:space="0" w:color="auto"/>
      </w:divBdr>
    </w:div>
    <w:div w:id="1901599718">
      <w:bodyDiv w:val="1"/>
      <w:marLeft w:val="0"/>
      <w:marRight w:val="0"/>
      <w:marTop w:val="0"/>
      <w:marBottom w:val="0"/>
      <w:divBdr>
        <w:top w:val="none" w:sz="0" w:space="0" w:color="auto"/>
        <w:left w:val="none" w:sz="0" w:space="0" w:color="auto"/>
        <w:bottom w:val="none" w:sz="0" w:space="0" w:color="auto"/>
        <w:right w:val="none" w:sz="0" w:space="0" w:color="auto"/>
      </w:divBdr>
    </w:div>
    <w:div w:id="1987473312">
      <w:bodyDiv w:val="1"/>
      <w:marLeft w:val="0"/>
      <w:marRight w:val="0"/>
      <w:marTop w:val="0"/>
      <w:marBottom w:val="0"/>
      <w:divBdr>
        <w:top w:val="none" w:sz="0" w:space="0" w:color="auto"/>
        <w:left w:val="none" w:sz="0" w:space="0" w:color="auto"/>
        <w:bottom w:val="none" w:sz="0" w:space="0" w:color="auto"/>
        <w:right w:val="none" w:sz="0" w:space="0" w:color="auto"/>
      </w:divBdr>
    </w:div>
    <w:div w:id="2036810569">
      <w:bodyDiv w:val="1"/>
      <w:marLeft w:val="0"/>
      <w:marRight w:val="0"/>
      <w:marTop w:val="0"/>
      <w:marBottom w:val="0"/>
      <w:divBdr>
        <w:top w:val="none" w:sz="0" w:space="0" w:color="auto"/>
        <w:left w:val="none" w:sz="0" w:space="0" w:color="auto"/>
        <w:bottom w:val="none" w:sz="0" w:space="0" w:color="auto"/>
        <w:right w:val="none" w:sz="0" w:space="0" w:color="auto"/>
      </w:divBdr>
    </w:div>
    <w:div w:id="2058165695">
      <w:bodyDiv w:val="1"/>
      <w:marLeft w:val="0"/>
      <w:marRight w:val="0"/>
      <w:marTop w:val="0"/>
      <w:marBottom w:val="0"/>
      <w:divBdr>
        <w:top w:val="none" w:sz="0" w:space="0" w:color="auto"/>
        <w:left w:val="none" w:sz="0" w:space="0" w:color="auto"/>
        <w:bottom w:val="none" w:sz="0" w:space="0" w:color="auto"/>
        <w:right w:val="none" w:sz="0" w:space="0" w:color="auto"/>
      </w:divBdr>
    </w:div>
    <w:div w:id="2081443955">
      <w:bodyDiv w:val="1"/>
      <w:marLeft w:val="0"/>
      <w:marRight w:val="0"/>
      <w:marTop w:val="0"/>
      <w:marBottom w:val="0"/>
      <w:divBdr>
        <w:top w:val="none" w:sz="0" w:space="0" w:color="auto"/>
        <w:left w:val="none" w:sz="0" w:space="0" w:color="auto"/>
        <w:bottom w:val="none" w:sz="0" w:space="0" w:color="auto"/>
        <w:right w:val="none" w:sz="0" w:space="0" w:color="auto"/>
      </w:divBdr>
    </w:div>
    <w:div w:id="2095393368">
      <w:bodyDiv w:val="1"/>
      <w:marLeft w:val="0"/>
      <w:marRight w:val="0"/>
      <w:marTop w:val="0"/>
      <w:marBottom w:val="0"/>
      <w:divBdr>
        <w:top w:val="none" w:sz="0" w:space="0" w:color="auto"/>
        <w:left w:val="none" w:sz="0" w:space="0" w:color="auto"/>
        <w:bottom w:val="none" w:sz="0" w:space="0" w:color="auto"/>
        <w:right w:val="none" w:sz="0" w:space="0" w:color="auto"/>
      </w:divBdr>
    </w:div>
    <w:div w:id="213185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footer" Target="footer19.xml"/><Relationship Id="rId21" Type="http://schemas.openxmlformats.org/officeDocument/2006/relationships/header" Target="header4.xml"/><Relationship Id="rId42" Type="http://schemas.openxmlformats.org/officeDocument/2006/relationships/image" Target="media/image14.emf"/><Relationship Id="rId47" Type="http://schemas.openxmlformats.org/officeDocument/2006/relationships/header" Target="header11.xml"/><Relationship Id="rId63" Type="http://schemas.openxmlformats.org/officeDocument/2006/relationships/image" Target="media/image27.emf"/><Relationship Id="rId84" Type="http://schemas.openxmlformats.org/officeDocument/2006/relationships/image" Target="media/image46.emf"/><Relationship Id="rId89" Type="http://schemas.openxmlformats.org/officeDocument/2006/relationships/image" Target="media/image47.emf"/><Relationship Id="rId112" Type="http://schemas.openxmlformats.org/officeDocument/2006/relationships/image" Target="media/image70.emf"/><Relationship Id="rId133" Type="http://schemas.openxmlformats.org/officeDocument/2006/relationships/footer" Target="footer25.xml"/><Relationship Id="rId138" Type="http://schemas.openxmlformats.org/officeDocument/2006/relationships/footer" Target="footer28.xml"/><Relationship Id="rId154" Type="http://schemas.openxmlformats.org/officeDocument/2006/relationships/image" Target="media/image88.emf"/><Relationship Id="rId159" Type="http://schemas.openxmlformats.org/officeDocument/2006/relationships/image" Target="media/image97.emf"/><Relationship Id="rId175" Type="http://schemas.openxmlformats.org/officeDocument/2006/relationships/header" Target="header28.xml"/><Relationship Id="rId170" Type="http://schemas.openxmlformats.org/officeDocument/2006/relationships/header" Target="header25.xml"/><Relationship Id="rId16" Type="http://schemas.openxmlformats.org/officeDocument/2006/relationships/header" Target="header3.xml"/><Relationship Id="rId107" Type="http://schemas.openxmlformats.org/officeDocument/2006/relationships/image" Target="media/image65.emf"/><Relationship Id="rId11" Type="http://schemas.openxmlformats.org/officeDocument/2006/relationships/image" Target="media/image3.jpeg"/><Relationship Id="rId32" Type="http://schemas.openxmlformats.org/officeDocument/2006/relationships/header" Target="header8.xml"/><Relationship Id="rId37" Type="http://schemas.openxmlformats.org/officeDocument/2006/relationships/image" Target="media/image9.emf"/><Relationship Id="rId53" Type="http://schemas.openxmlformats.org/officeDocument/2006/relationships/header" Target="header13.xml"/><Relationship Id="rId58" Type="http://schemas.openxmlformats.org/officeDocument/2006/relationships/image" Target="media/image20.emf"/><Relationship Id="rId74" Type="http://schemas.openxmlformats.org/officeDocument/2006/relationships/image" Target="media/image33.emf"/><Relationship Id="rId79" Type="http://schemas.openxmlformats.org/officeDocument/2006/relationships/image" Target="media/image38.emf"/><Relationship Id="rId102" Type="http://schemas.openxmlformats.org/officeDocument/2006/relationships/image" Target="media/image54.png"/><Relationship Id="rId123" Type="http://schemas.openxmlformats.org/officeDocument/2006/relationships/image" Target="media/image72.jpeg"/><Relationship Id="rId128" Type="http://schemas.openxmlformats.org/officeDocument/2006/relationships/footer" Target="footer22.xml"/><Relationship Id="rId144" Type="http://schemas.openxmlformats.org/officeDocument/2006/relationships/image" Target="media/image78.emf"/><Relationship Id="rId149" Type="http://schemas.openxmlformats.org/officeDocument/2006/relationships/image" Target="media/image83.emf"/><Relationship Id="rId5" Type="http://schemas.openxmlformats.org/officeDocument/2006/relationships/webSettings" Target="webSettings.xml"/><Relationship Id="rId90" Type="http://schemas.openxmlformats.org/officeDocument/2006/relationships/image" Target="media/image48.emf"/><Relationship Id="rId95" Type="http://schemas.openxmlformats.org/officeDocument/2006/relationships/image" Target="media/image57.emf"/><Relationship Id="rId160" Type="http://schemas.openxmlformats.org/officeDocument/2006/relationships/image" Target="media/image91.emf"/><Relationship Id="rId165" Type="http://schemas.openxmlformats.org/officeDocument/2006/relationships/image" Target="media/image103.emf"/><Relationship Id="rId181" Type="http://schemas.openxmlformats.org/officeDocument/2006/relationships/fontTable" Target="fontTable.xml"/><Relationship Id="rId22" Type="http://schemas.openxmlformats.org/officeDocument/2006/relationships/footer" Target="footer5.xml"/><Relationship Id="rId27" Type="http://schemas.openxmlformats.org/officeDocument/2006/relationships/header" Target="header6.xml"/><Relationship Id="rId43" Type="http://schemas.openxmlformats.org/officeDocument/2006/relationships/image" Target="media/image15.emf"/><Relationship Id="rId48" Type="http://schemas.openxmlformats.org/officeDocument/2006/relationships/footer" Target="footer12.xml"/><Relationship Id="rId64" Type="http://schemas.openxmlformats.org/officeDocument/2006/relationships/image" Target="media/image28.emf"/><Relationship Id="rId69" Type="http://schemas.openxmlformats.org/officeDocument/2006/relationships/image" Target="media/image270.emf"/><Relationship Id="rId113" Type="http://schemas.openxmlformats.org/officeDocument/2006/relationships/header" Target="header14.xml"/><Relationship Id="rId118" Type="http://schemas.openxmlformats.org/officeDocument/2006/relationships/header" Target="header16.xml"/><Relationship Id="rId134" Type="http://schemas.openxmlformats.org/officeDocument/2006/relationships/footer" Target="footer26.xml"/><Relationship Id="rId139" Type="http://schemas.openxmlformats.org/officeDocument/2006/relationships/header" Target="header24.xml"/><Relationship Id="rId80" Type="http://schemas.openxmlformats.org/officeDocument/2006/relationships/image" Target="media/image39.emf"/><Relationship Id="rId85" Type="http://schemas.openxmlformats.org/officeDocument/2006/relationships/image" Target="media/image40.emf"/><Relationship Id="rId150" Type="http://schemas.openxmlformats.org/officeDocument/2006/relationships/image" Target="media/image84.emf"/><Relationship Id="rId155" Type="http://schemas.openxmlformats.org/officeDocument/2006/relationships/image" Target="media/image93.emf"/><Relationship Id="rId171" Type="http://schemas.openxmlformats.org/officeDocument/2006/relationships/header" Target="header26.xml"/><Relationship Id="rId176" Type="http://schemas.openxmlformats.org/officeDocument/2006/relationships/footer" Target="footer32.xml"/><Relationship Id="rId12" Type="http://schemas.openxmlformats.org/officeDocument/2006/relationships/image" Target="media/image4.jpeg"/><Relationship Id="rId17" Type="http://schemas.openxmlformats.org/officeDocument/2006/relationships/footer" Target="footer3.xml"/><Relationship Id="rId33" Type="http://schemas.openxmlformats.org/officeDocument/2006/relationships/header" Target="header9.xml"/><Relationship Id="rId38" Type="http://schemas.openxmlformats.org/officeDocument/2006/relationships/image" Target="media/image10.emf"/><Relationship Id="rId59" Type="http://schemas.openxmlformats.org/officeDocument/2006/relationships/image" Target="media/image21.emf"/><Relationship Id="rId103" Type="http://schemas.openxmlformats.org/officeDocument/2006/relationships/image" Target="media/image55.emf"/><Relationship Id="rId108" Type="http://schemas.openxmlformats.org/officeDocument/2006/relationships/image" Target="media/image66.emf"/><Relationship Id="rId124" Type="http://schemas.openxmlformats.org/officeDocument/2006/relationships/image" Target="media/image73.jpeg"/><Relationship Id="rId129" Type="http://schemas.openxmlformats.org/officeDocument/2006/relationships/footer" Target="footer23.xml"/><Relationship Id="rId54" Type="http://schemas.openxmlformats.org/officeDocument/2006/relationships/footer" Target="footer14.xml"/><Relationship Id="rId70" Type="http://schemas.openxmlformats.org/officeDocument/2006/relationships/image" Target="media/image30.emf"/><Relationship Id="rId75" Type="http://schemas.openxmlformats.org/officeDocument/2006/relationships/image" Target="media/image34.emf"/><Relationship Id="rId91" Type="http://schemas.openxmlformats.org/officeDocument/2006/relationships/image" Target="media/image49.emf"/><Relationship Id="rId96" Type="http://schemas.openxmlformats.org/officeDocument/2006/relationships/image" Target="media/image58.emf"/><Relationship Id="rId140" Type="http://schemas.openxmlformats.org/officeDocument/2006/relationships/footer" Target="footer29.xml"/><Relationship Id="rId145" Type="http://schemas.openxmlformats.org/officeDocument/2006/relationships/image" Target="media/image79.emf"/><Relationship Id="rId161" Type="http://schemas.openxmlformats.org/officeDocument/2006/relationships/image" Target="media/image99.emf"/><Relationship Id="rId166" Type="http://schemas.openxmlformats.org/officeDocument/2006/relationships/image" Target="media/image96.emf"/><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header" Target="header15.xml"/><Relationship Id="rId119" Type="http://schemas.openxmlformats.org/officeDocument/2006/relationships/header" Target="header17.xml"/><Relationship Id="rId44" Type="http://schemas.openxmlformats.org/officeDocument/2006/relationships/image" Target="media/image16.emf"/><Relationship Id="rId60" Type="http://schemas.openxmlformats.org/officeDocument/2006/relationships/image" Target="media/image22.emf"/><Relationship Id="rId65" Type="http://schemas.openxmlformats.org/officeDocument/2006/relationships/image" Target="media/image24.png"/><Relationship Id="rId81" Type="http://schemas.openxmlformats.org/officeDocument/2006/relationships/image" Target="media/image43.emf"/><Relationship Id="rId86" Type="http://schemas.openxmlformats.org/officeDocument/2006/relationships/image" Target="media/image41.emf"/><Relationship Id="rId130" Type="http://schemas.openxmlformats.org/officeDocument/2006/relationships/footer" Target="footer24.xml"/><Relationship Id="rId135" Type="http://schemas.openxmlformats.org/officeDocument/2006/relationships/header" Target="header22.xml"/><Relationship Id="rId151" Type="http://schemas.openxmlformats.org/officeDocument/2006/relationships/image" Target="media/image85.emf"/><Relationship Id="rId156" Type="http://schemas.openxmlformats.org/officeDocument/2006/relationships/image" Target="media/image89.emf"/><Relationship Id="rId177" Type="http://schemas.openxmlformats.org/officeDocument/2006/relationships/footer" Target="footer33.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oter" Target="footer30.xml"/><Relationship Id="rId180" Type="http://schemas.openxmlformats.org/officeDocument/2006/relationships/footer" Target="footer34.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1.emf"/><Relationship Id="rId109" Type="http://schemas.openxmlformats.org/officeDocument/2006/relationships/image" Target="media/image67.emf"/><Relationship Id="rId34" Type="http://schemas.openxmlformats.org/officeDocument/2006/relationships/footer" Target="footer10.xml"/><Relationship Id="rId50" Type="http://schemas.openxmlformats.org/officeDocument/2006/relationships/image" Target="media/image18.jpeg"/><Relationship Id="rId55" Type="http://schemas.openxmlformats.org/officeDocument/2006/relationships/footer" Target="footer15.xml"/><Relationship Id="rId76" Type="http://schemas.openxmlformats.org/officeDocument/2006/relationships/image" Target="media/image35.png"/><Relationship Id="rId97" Type="http://schemas.openxmlformats.org/officeDocument/2006/relationships/image" Target="media/image59.emf"/><Relationship Id="rId104" Type="http://schemas.openxmlformats.org/officeDocument/2006/relationships/image" Target="media/image61.emf"/><Relationship Id="rId120" Type="http://schemas.openxmlformats.org/officeDocument/2006/relationships/footer" Target="footer20.xml"/><Relationship Id="rId125" Type="http://schemas.openxmlformats.org/officeDocument/2006/relationships/image" Target="media/image74.png"/><Relationship Id="rId141" Type="http://schemas.openxmlformats.org/officeDocument/2006/relationships/image" Target="media/image75.emf"/><Relationship Id="rId146" Type="http://schemas.openxmlformats.org/officeDocument/2006/relationships/image" Target="media/image80.emf"/><Relationship Id="rId167" Type="http://schemas.openxmlformats.org/officeDocument/2006/relationships/image" Target="media/image98.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50.emf"/><Relationship Id="rId162" Type="http://schemas.openxmlformats.org/officeDocument/2006/relationships/image" Target="media/image92.emf"/><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6.emf"/><Relationship Id="rId40" Type="http://schemas.openxmlformats.org/officeDocument/2006/relationships/image" Target="media/image12.emf"/><Relationship Id="rId45" Type="http://schemas.openxmlformats.org/officeDocument/2006/relationships/image" Target="media/image17.png"/><Relationship Id="rId66" Type="http://schemas.openxmlformats.org/officeDocument/2006/relationships/image" Target="media/image25.emf"/><Relationship Id="rId87" Type="http://schemas.openxmlformats.org/officeDocument/2006/relationships/image" Target="media/image42.emf"/><Relationship Id="rId110" Type="http://schemas.openxmlformats.org/officeDocument/2006/relationships/image" Target="media/image68.emf"/><Relationship Id="rId115" Type="http://schemas.openxmlformats.org/officeDocument/2006/relationships/footer" Target="footer17.xml"/><Relationship Id="rId131" Type="http://schemas.openxmlformats.org/officeDocument/2006/relationships/header" Target="header20.xml"/><Relationship Id="rId136" Type="http://schemas.openxmlformats.org/officeDocument/2006/relationships/header" Target="header23.xml"/><Relationship Id="rId157" Type="http://schemas.openxmlformats.org/officeDocument/2006/relationships/image" Target="media/image95.emf"/><Relationship Id="rId178" Type="http://schemas.openxmlformats.org/officeDocument/2006/relationships/image" Target="media/image103.jpeg"/><Relationship Id="rId61" Type="http://schemas.openxmlformats.org/officeDocument/2006/relationships/image" Target="media/image23.emf"/><Relationship Id="rId82" Type="http://schemas.openxmlformats.org/officeDocument/2006/relationships/image" Target="media/image44.emf"/><Relationship Id="rId152" Type="http://schemas.openxmlformats.org/officeDocument/2006/relationships/image" Target="media/image86.emf"/><Relationship Id="rId173" Type="http://schemas.openxmlformats.org/officeDocument/2006/relationships/footer" Target="footer31.xml"/><Relationship Id="rId19" Type="http://schemas.openxmlformats.org/officeDocument/2006/relationships/image" Target="media/image5.jpeg"/><Relationship Id="rId14" Type="http://schemas.openxmlformats.org/officeDocument/2006/relationships/footer" Target="footer2.xml"/><Relationship Id="rId30" Type="http://schemas.openxmlformats.org/officeDocument/2006/relationships/header" Target="header7.xml"/><Relationship Id="rId35" Type="http://schemas.openxmlformats.org/officeDocument/2006/relationships/footer" Target="footer11.xml"/><Relationship Id="rId56" Type="http://schemas.openxmlformats.org/officeDocument/2006/relationships/footer" Target="footer16.xml"/><Relationship Id="rId77" Type="http://schemas.openxmlformats.org/officeDocument/2006/relationships/image" Target="media/image36.emf"/><Relationship Id="rId100" Type="http://schemas.openxmlformats.org/officeDocument/2006/relationships/image" Target="media/image62.emf"/><Relationship Id="rId105" Type="http://schemas.openxmlformats.org/officeDocument/2006/relationships/image" Target="media/image63.emf"/><Relationship Id="rId126" Type="http://schemas.openxmlformats.org/officeDocument/2006/relationships/header" Target="header18.xml"/><Relationship Id="rId147" Type="http://schemas.openxmlformats.org/officeDocument/2006/relationships/image" Target="media/image81.emf"/><Relationship Id="rId168" Type="http://schemas.openxmlformats.org/officeDocument/2006/relationships/image" Target="media/image100.emf"/><Relationship Id="rId8" Type="http://schemas.openxmlformats.org/officeDocument/2006/relationships/image" Target="media/image1.jpg"/><Relationship Id="rId51" Type="http://schemas.openxmlformats.org/officeDocument/2006/relationships/image" Target="media/image20.jpeg"/><Relationship Id="rId72" Type="http://schemas.openxmlformats.org/officeDocument/2006/relationships/image" Target="media/image32.emf"/><Relationship Id="rId93" Type="http://schemas.openxmlformats.org/officeDocument/2006/relationships/image" Target="media/image51.emf"/><Relationship Id="rId98" Type="http://schemas.openxmlformats.org/officeDocument/2006/relationships/image" Target="media/image60.emf"/><Relationship Id="rId121" Type="http://schemas.openxmlformats.org/officeDocument/2006/relationships/footer" Target="footer21.xml"/><Relationship Id="rId142" Type="http://schemas.openxmlformats.org/officeDocument/2006/relationships/image" Target="media/image76.emf"/><Relationship Id="rId163"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header" Target="header10.xml"/><Relationship Id="rId67" Type="http://schemas.openxmlformats.org/officeDocument/2006/relationships/image" Target="media/image29.emf"/><Relationship Id="rId116" Type="http://schemas.openxmlformats.org/officeDocument/2006/relationships/footer" Target="footer18.xml"/><Relationship Id="rId137" Type="http://schemas.openxmlformats.org/officeDocument/2006/relationships/footer" Target="footer27.xml"/><Relationship Id="rId158" Type="http://schemas.openxmlformats.org/officeDocument/2006/relationships/image" Target="media/image90.emf"/><Relationship Id="rId20" Type="http://schemas.openxmlformats.org/officeDocument/2006/relationships/image" Target="media/image6.jpeg"/><Relationship Id="rId41" Type="http://schemas.openxmlformats.org/officeDocument/2006/relationships/image" Target="media/image13.emf"/><Relationship Id="rId62" Type="http://schemas.openxmlformats.org/officeDocument/2006/relationships/image" Target="media/image26.emf"/><Relationship Id="rId83" Type="http://schemas.openxmlformats.org/officeDocument/2006/relationships/image" Target="media/image45.emf"/><Relationship Id="rId88" Type="http://schemas.openxmlformats.org/officeDocument/2006/relationships/image" Target="media/image43.png"/><Relationship Id="rId111" Type="http://schemas.openxmlformats.org/officeDocument/2006/relationships/image" Target="media/image69.emf"/><Relationship Id="rId132" Type="http://schemas.openxmlformats.org/officeDocument/2006/relationships/header" Target="header21.xml"/><Relationship Id="rId153" Type="http://schemas.openxmlformats.org/officeDocument/2006/relationships/image" Target="media/image87.emf"/><Relationship Id="rId174" Type="http://schemas.openxmlformats.org/officeDocument/2006/relationships/header" Target="header27.xml"/><Relationship Id="rId179" Type="http://schemas.openxmlformats.org/officeDocument/2006/relationships/header" Target="header29.xml"/><Relationship Id="rId15" Type="http://schemas.openxmlformats.org/officeDocument/2006/relationships/header" Target="header2.xml"/><Relationship Id="rId36" Type="http://schemas.openxmlformats.org/officeDocument/2006/relationships/image" Target="media/image8.emf"/><Relationship Id="rId57" Type="http://schemas.openxmlformats.org/officeDocument/2006/relationships/image" Target="media/image19.emf"/><Relationship Id="rId106" Type="http://schemas.openxmlformats.org/officeDocument/2006/relationships/image" Target="media/image64.emf"/><Relationship Id="rId127" Type="http://schemas.openxmlformats.org/officeDocument/2006/relationships/header" Target="header19.xml"/><Relationship Id="rId10" Type="http://schemas.openxmlformats.org/officeDocument/2006/relationships/image" Target="media/image2.jpeg"/><Relationship Id="rId31" Type="http://schemas.openxmlformats.org/officeDocument/2006/relationships/footer" Target="footer9.xml"/><Relationship Id="rId52" Type="http://schemas.openxmlformats.org/officeDocument/2006/relationships/header" Target="header12.xml"/><Relationship Id="rId73" Type="http://schemas.openxmlformats.org/officeDocument/2006/relationships/image" Target="media/image35.emf"/><Relationship Id="rId78" Type="http://schemas.openxmlformats.org/officeDocument/2006/relationships/image" Target="media/image37.emf"/><Relationship Id="rId94" Type="http://schemas.openxmlformats.org/officeDocument/2006/relationships/image" Target="media/image56.emf"/><Relationship Id="rId99" Type="http://schemas.openxmlformats.org/officeDocument/2006/relationships/image" Target="media/image52.emf"/><Relationship Id="rId101" Type="http://schemas.openxmlformats.org/officeDocument/2006/relationships/image" Target="media/image53.jpg"/><Relationship Id="rId122" Type="http://schemas.openxmlformats.org/officeDocument/2006/relationships/image" Target="media/image71.png"/><Relationship Id="rId143" Type="http://schemas.openxmlformats.org/officeDocument/2006/relationships/image" Target="media/image77.emf"/><Relationship Id="rId148" Type="http://schemas.openxmlformats.org/officeDocument/2006/relationships/image" Target="media/image82.emf"/><Relationship Id="rId164" Type="http://schemas.openxmlformats.org/officeDocument/2006/relationships/image" Target="media/image94.emf"/><Relationship Id="rId169" Type="http://schemas.openxmlformats.org/officeDocument/2006/relationships/image" Target="media/image10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1C807-8CAA-4C1A-AFD4-C83359DD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164</Pages>
  <Words>12679</Words>
  <Characters>72272</Characters>
  <Application>Microsoft Office Word</Application>
  <DocSecurity>0</DocSecurity>
  <Lines>602</Lines>
  <Paragraphs>169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小島 健太郎</dc:creator>
  <cp:keywords/>
  <dc:description/>
  <cp:lastModifiedBy>木下 直美</cp:lastModifiedBy>
  <cp:revision>18</cp:revision>
  <cp:lastPrinted>2021-03-11T05:12:00Z</cp:lastPrinted>
  <dcterms:created xsi:type="dcterms:W3CDTF">2021-03-10T05:55:00Z</dcterms:created>
  <dcterms:modified xsi:type="dcterms:W3CDTF">2021-03-11T05:13:00Z</dcterms:modified>
</cp:coreProperties>
</file>