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219" w:type="dxa"/>
        <w:tblInd w:w="2660" w:type="dxa"/>
        <w:tblLook w:val="04A0" w:firstRow="1" w:lastRow="0" w:firstColumn="1" w:lastColumn="0" w:noHBand="0" w:noVBand="1"/>
      </w:tblPr>
      <w:tblGrid>
        <w:gridCol w:w="7219"/>
      </w:tblGrid>
      <w:tr w:rsidR="00FB5265" w14:paraId="504F2967" w14:textId="77777777" w:rsidTr="00DF0FF1">
        <w:trPr>
          <w:trHeight w:val="425"/>
        </w:trPr>
        <w:tc>
          <w:tcPr>
            <w:tcW w:w="7219" w:type="dxa"/>
            <w:shd w:val="clear" w:color="auto" w:fill="1F497D"/>
            <w:vAlign w:val="center"/>
          </w:tcPr>
          <w:p w14:paraId="1D7944C0" w14:textId="77777777"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14:paraId="66EC1778" w14:textId="77777777" w:rsidTr="00DF0FF1">
        <w:tc>
          <w:tcPr>
            <w:tcW w:w="7219" w:type="dxa"/>
            <w:vAlign w:val="center"/>
          </w:tcPr>
          <w:p w14:paraId="07F44257" w14:textId="77777777" w:rsidR="00FB5265" w:rsidRPr="00A277E6" w:rsidRDefault="00F05306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板橋区　政策経営部　政策企画課　</w:t>
            </w:r>
            <w:r w:rsidR="007B3ED7">
              <w:rPr>
                <w:rFonts w:ascii="ＭＳ ゴシック" w:eastAsia="ＭＳ ゴシック" w:hAnsi="ＭＳ ゴシック" w:hint="eastAsia"/>
                <w:sz w:val="24"/>
              </w:rPr>
              <w:t>総合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計画</w:t>
            </w:r>
            <w:r w:rsidR="007B3ED7">
              <w:rPr>
                <w:rFonts w:ascii="ＭＳ ゴシック" w:eastAsia="ＭＳ ゴシック" w:hAnsi="ＭＳ ゴシック" w:hint="eastAsia"/>
                <w:sz w:val="24"/>
              </w:rPr>
              <w:t>係</w:t>
            </w:r>
          </w:p>
          <w:p w14:paraId="40A1C8FD" w14:textId="77777777" w:rsidR="00FB5265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93061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 w:rsidR="00F05306">
              <w:rPr>
                <w:rFonts w:ascii="ＭＳ ゴシック" w:eastAsia="ＭＳ ゴシック" w:hAnsi="ＭＳ ゴシック" w:hint="eastAsia"/>
                <w:sz w:val="24"/>
              </w:rPr>
              <w:t xml:space="preserve">　板橋区板橋２－66－１</w:t>
            </w:r>
          </w:p>
          <w:p w14:paraId="19A87365" w14:textId="77777777" w:rsidR="00FB5265" w:rsidRPr="00E86CAA" w:rsidRDefault="00F05306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電話番号3579-2013　</w:t>
            </w:r>
            <w:r w:rsidR="00FB5265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3579-4211</w:t>
            </w:r>
          </w:p>
          <w:p w14:paraId="6E5FA93A" w14:textId="77777777"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  <w:r w:rsidR="00F0530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05306" w:rsidRPr="002024CC">
              <w:rPr>
                <w:rFonts w:asciiTheme="majorEastAsia" w:eastAsiaTheme="majorEastAsia" w:hAnsiTheme="majorEastAsia" w:hint="eastAsia"/>
                <w:sz w:val="24"/>
              </w:rPr>
              <w:t>sk-sseisaku1@city.itabashi.tokyo.jp</w:t>
            </w:r>
          </w:p>
        </w:tc>
      </w:tr>
    </w:tbl>
    <w:p w14:paraId="0A4D4B1C" w14:textId="77777777"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24735F5" w14:textId="01E69D2A" w:rsidR="00FB5265" w:rsidRPr="00A277E6" w:rsidRDefault="00EC58B2" w:rsidP="00FB52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板橋区基本</w:t>
      </w:r>
      <w:r w:rsidR="005451B7">
        <w:rPr>
          <w:rFonts w:ascii="ＭＳ ゴシック" w:eastAsia="ＭＳ ゴシック" w:hAnsi="ＭＳ ゴシック" w:hint="eastAsia"/>
          <w:sz w:val="28"/>
          <w:szCs w:val="28"/>
        </w:rPr>
        <w:t>計画2035（素案）</w:t>
      </w:r>
      <w:r w:rsidR="00FB5265">
        <w:rPr>
          <w:rFonts w:ascii="ＭＳ ゴシック" w:eastAsia="ＭＳ ゴシック" w:hAnsi="ＭＳ ゴシック" w:hint="eastAsia"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2551"/>
      </w:tblGrid>
      <w:tr w:rsidR="00FB5265" w:rsidRPr="00A277E6" w14:paraId="0D226DF5" w14:textId="77777777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10EDC81B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14:paraId="5F0A5A75" w14:textId="77777777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14:paraId="7CE101AE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0EC7460B" w14:textId="77777777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14:paraId="2B3D2A39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64899FE0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14:paraId="004CBB29" w14:textId="77777777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14:paraId="0DD6DC88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6D6FA4B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211B3E2D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AB4B1F2" w14:textId="77777777"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14:paraId="31AAA5A3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2D2CFB1F" w14:textId="77777777"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14:paraId="69458B31" w14:textId="77777777" w:rsidTr="00115C01">
        <w:trPr>
          <w:trHeight w:val="691"/>
        </w:trPr>
        <w:tc>
          <w:tcPr>
            <w:tcW w:w="1526" w:type="dxa"/>
            <w:vAlign w:val="center"/>
          </w:tcPr>
          <w:p w14:paraId="7AA11BBA" w14:textId="77777777"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14:paraId="11B1B3A5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0A4C5756" w14:textId="77777777" w:rsidTr="00115C01">
        <w:trPr>
          <w:trHeight w:val="850"/>
        </w:trPr>
        <w:tc>
          <w:tcPr>
            <w:tcW w:w="1526" w:type="dxa"/>
            <w:vAlign w:val="center"/>
          </w:tcPr>
          <w:p w14:paraId="2BF9D73B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14:paraId="2AC2B2A6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4A6D85A6" w14:textId="77777777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14:paraId="2DBF273B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1950C3A0" w14:textId="77777777"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14:paraId="0B038573" w14:textId="77777777" w:rsidTr="00115C01">
        <w:trPr>
          <w:trHeight w:val="1134"/>
        </w:trPr>
        <w:tc>
          <w:tcPr>
            <w:tcW w:w="1526" w:type="dxa"/>
            <w:vMerge/>
          </w:tcPr>
          <w:p w14:paraId="66AD17CE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19772643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2647843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14:paraId="21234D98" w14:textId="77777777"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52B308F6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43669D72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14:paraId="7276B286" w14:textId="77777777" w:rsidTr="00115C01">
        <w:trPr>
          <w:trHeight w:val="3746"/>
        </w:trPr>
        <w:tc>
          <w:tcPr>
            <w:tcW w:w="9889" w:type="dxa"/>
            <w:gridSpan w:val="3"/>
          </w:tcPr>
          <w:p w14:paraId="396BAA72" w14:textId="77777777"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ABBA16" w14:textId="77777777"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5265" w:rsidRPr="00A277E6" w14:paraId="29A0AD30" w14:textId="77777777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14:paraId="2D0EBE20" w14:textId="77777777"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14:paraId="4CAE8BCB" w14:textId="77777777" w:rsidTr="00FB5265">
        <w:trPr>
          <w:trHeight w:val="13161"/>
        </w:trPr>
        <w:tc>
          <w:tcPr>
            <w:tcW w:w="9889" w:type="dxa"/>
          </w:tcPr>
          <w:p w14:paraId="1420E2EE" w14:textId="77777777"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F35C196" w14:textId="77777777" w:rsidR="00723A81" w:rsidRDefault="00723A81" w:rsidP="00FB5265">
      <w:pPr>
        <w:spacing w:line="20" w:lineRule="exact"/>
      </w:pPr>
    </w:p>
    <w:sectPr w:rsidR="00723A81" w:rsidSect="00B801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14B8" w14:textId="77777777" w:rsidR="00B8010C" w:rsidRDefault="00B8010C" w:rsidP="00B8010C">
      <w:r>
        <w:separator/>
      </w:r>
    </w:p>
  </w:endnote>
  <w:endnote w:type="continuationSeparator" w:id="0">
    <w:p w14:paraId="605C0ED8" w14:textId="77777777"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1906" w14:textId="77777777" w:rsidR="00B8010C" w:rsidRDefault="00B8010C" w:rsidP="00B8010C">
      <w:r>
        <w:separator/>
      </w:r>
    </w:p>
  </w:footnote>
  <w:footnote w:type="continuationSeparator" w:id="0">
    <w:p w14:paraId="61F08066" w14:textId="77777777" w:rsidR="00B8010C" w:rsidRDefault="00B8010C" w:rsidP="00B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65"/>
    <w:rsid w:val="00115C01"/>
    <w:rsid w:val="002024CC"/>
    <w:rsid w:val="002F6F3D"/>
    <w:rsid w:val="005451B7"/>
    <w:rsid w:val="00723A81"/>
    <w:rsid w:val="007B3ED7"/>
    <w:rsid w:val="0093061C"/>
    <w:rsid w:val="009C0234"/>
    <w:rsid w:val="00A7757C"/>
    <w:rsid w:val="00B8010C"/>
    <w:rsid w:val="00DF0FF1"/>
    <w:rsid w:val="00EC58B2"/>
    <w:rsid w:val="00F02EC5"/>
    <w:rsid w:val="00F05306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FC358"/>
  <w15:docId w15:val="{0014B87E-7063-478E-B266-D4C97F9E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0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6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ita_sys</dc:creator>
  <cp:lastModifiedBy>齋藤 慶介</cp:lastModifiedBy>
  <cp:revision>12</cp:revision>
  <cp:lastPrinted>2020-11-27T07:09:00Z</cp:lastPrinted>
  <dcterms:created xsi:type="dcterms:W3CDTF">2017-02-20T01:54:00Z</dcterms:created>
  <dcterms:modified xsi:type="dcterms:W3CDTF">2025-11-05T08:01:00Z</dcterms:modified>
</cp:coreProperties>
</file>